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DC40E" w14:textId="77777777" w:rsidR="00FA2D62" w:rsidRPr="00E05FE9" w:rsidRDefault="00FA2D62" w:rsidP="00FA2D62">
      <w:pPr>
        <w:pStyle w:val="BodyText"/>
        <w:jc w:val="center"/>
        <w:rPr>
          <w:rFonts w:asciiTheme="minorHAnsi" w:hAnsiTheme="minorHAnsi"/>
          <w:sz w:val="22"/>
        </w:rPr>
      </w:pPr>
      <w:r w:rsidRPr="00E05FE9">
        <w:rPr>
          <w:rFonts w:asciiTheme="minorHAnsi" w:hAnsiTheme="minorHAnsi"/>
          <w:noProof/>
          <w:sz w:val="22"/>
        </w:rPr>
        <w:drawing>
          <wp:inline distT="0" distB="0" distL="0" distR="0" wp14:anchorId="374081B0" wp14:editId="40BC1188">
            <wp:extent cx="3276600" cy="1628775"/>
            <wp:effectExtent l="0" t="0" r="0" b="0"/>
            <wp:docPr id="1"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6600" cy="1628775"/>
                    </a:xfrm>
                    <a:prstGeom prst="rect">
                      <a:avLst/>
                    </a:prstGeom>
                    <a:noFill/>
                    <a:ln>
                      <a:noFill/>
                    </a:ln>
                  </pic:spPr>
                </pic:pic>
              </a:graphicData>
            </a:graphic>
          </wp:inline>
        </w:drawing>
      </w:r>
    </w:p>
    <w:p w14:paraId="41B74AAA" w14:textId="541A3E12" w:rsidR="00FA2D62" w:rsidRPr="00E05FE9" w:rsidRDefault="00D85A5F" w:rsidP="00FA2D62">
      <w:pPr>
        <w:pStyle w:val="BodyText"/>
        <w:jc w:val="center"/>
        <w:rPr>
          <w:rFonts w:asciiTheme="minorHAnsi" w:hAnsiTheme="minorHAnsi"/>
          <w:sz w:val="44"/>
          <w:szCs w:val="40"/>
        </w:rPr>
      </w:pPr>
      <w:r>
        <w:rPr>
          <w:rFonts w:asciiTheme="minorHAnsi" w:hAnsiTheme="minorHAnsi"/>
          <w:sz w:val="44"/>
          <w:szCs w:val="40"/>
        </w:rPr>
        <w:t xml:space="preserve">Connected </w:t>
      </w:r>
      <w:r w:rsidR="00EA3A04">
        <w:rPr>
          <w:rFonts w:asciiTheme="minorHAnsi" w:hAnsiTheme="minorHAnsi"/>
          <w:sz w:val="44"/>
          <w:szCs w:val="40"/>
        </w:rPr>
        <w:t xml:space="preserve">Vehicle </w:t>
      </w:r>
      <w:r w:rsidR="008D08E6">
        <w:rPr>
          <w:rFonts w:asciiTheme="minorHAnsi" w:hAnsiTheme="minorHAnsi"/>
          <w:sz w:val="44"/>
          <w:szCs w:val="40"/>
        </w:rPr>
        <w:t>Electronics</w:t>
      </w:r>
    </w:p>
    <w:p w14:paraId="4B6563CD" w14:textId="401B8A16" w:rsidR="00FA2D62" w:rsidRPr="00E05FE9" w:rsidRDefault="00852D9E" w:rsidP="00FA2D62">
      <w:pPr>
        <w:jc w:val="center"/>
        <w:rPr>
          <w:rFonts w:asciiTheme="minorHAnsi" w:hAnsiTheme="minorHAnsi"/>
          <w:b/>
          <w:bCs/>
          <w:sz w:val="48"/>
          <w:szCs w:val="44"/>
          <w:lang w:val="fr-FR"/>
        </w:rPr>
      </w:pPr>
      <w:r w:rsidRPr="00E05FE9">
        <w:rPr>
          <w:rFonts w:asciiTheme="minorHAnsi" w:hAnsiTheme="minorHAnsi"/>
          <w:b/>
          <w:bCs/>
          <w:sz w:val="48"/>
          <w:szCs w:val="44"/>
          <w:lang w:val="fr-FR"/>
        </w:rPr>
        <w:t>Concept o</w:t>
      </w:r>
      <w:r w:rsidR="00FA2D62" w:rsidRPr="00E05FE9">
        <w:rPr>
          <w:rFonts w:asciiTheme="minorHAnsi" w:hAnsiTheme="minorHAnsi"/>
          <w:b/>
          <w:bCs/>
          <w:sz w:val="48"/>
          <w:szCs w:val="44"/>
          <w:lang w:val="fr-FR"/>
        </w:rPr>
        <w:t>f Operations</w:t>
      </w:r>
    </w:p>
    <w:p w14:paraId="0BB296F4" w14:textId="507A812E" w:rsidR="00FA2D62" w:rsidRPr="00E05FE9" w:rsidRDefault="00FA2D62" w:rsidP="00FA2D62">
      <w:pPr>
        <w:jc w:val="center"/>
        <w:rPr>
          <w:rFonts w:asciiTheme="minorHAnsi" w:hAnsiTheme="minorHAnsi"/>
          <w:b/>
          <w:bCs/>
          <w:sz w:val="48"/>
          <w:szCs w:val="44"/>
          <w:lang w:val="fr-FR"/>
        </w:rPr>
      </w:pPr>
      <w:r w:rsidRPr="00E05FE9">
        <w:rPr>
          <w:rFonts w:asciiTheme="minorHAnsi" w:hAnsiTheme="minorHAnsi"/>
          <w:b/>
          <w:bCs/>
          <w:sz w:val="48"/>
          <w:szCs w:val="44"/>
          <w:lang w:val="fr-FR"/>
        </w:rPr>
        <w:t xml:space="preserve"> (</w:t>
      </w:r>
      <w:r w:rsidR="00D037E1" w:rsidRPr="00E05FE9">
        <w:rPr>
          <w:rFonts w:asciiTheme="minorHAnsi" w:hAnsiTheme="minorHAnsi"/>
          <w:b/>
          <w:bCs/>
          <w:sz w:val="48"/>
          <w:szCs w:val="44"/>
          <w:lang w:val="fr-FR"/>
        </w:rPr>
        <w:t>ConOps</w:t>
      </w:r>
      <w:r w:rsidRPr="00E05FE9">
        <w:rPr>
          <w:rFonts w:asciiTheme="minorHAnsi" w:hAnsiTheme="minorHAnsi"/>
          <w:b/>
          <w:bCs/>
          <w:sz w:val="48"/>
          <w:szCs w:val="44"/>
          <w:lang w:val="fr-FR"/>
        </w:rPr>
        <w:t>)</w:t>
      </w:r>
    </w:p>
    <w:p w14:paraId="0AAEB62C" w14:textId="06D87CD7" w:rsidR="00FA2D62" w:rsidRPr="00E05FE9" w:rsidRDefault="00E43CC5" w:rsidP="00FA2D62">
      <w:pPr>
        <w:jc w:val="center"/>
        <w:rPr>
          <w:rFonts w:asciiTheme="minorHAnsi" w:hAnsiTheme="minorHAnsi"/>
          <w:b/>
          <w:bCs/>
          <w:sz w:val="44"/>
          <w:szCs w:val="72"/>
        </w:rPr>
      </w:pPr>
      <w:r w:rsidRPr="00E05FE9">
        <w:rPr>
          <w:rFonts w:asciiTheme="minorHAnsi" w:hAnsiTheme="minorHAnsi"/>
          <w:b/>
          <w:noProof/>
          <w:sz w:val="32"/>
        </w:rPr>
        <mc:AlternateContent>
          <mc:Choice Requires="wps">
            <w:drawing>
              <wp:anchor distT="0" distB="0" distL="114300" distR="114300" simplePos="0" relativeHeight="251675648" behindDoc="0" locked="0" layoutInCell="1" allowOverlap="1" wp14:anchorId="6CF79B55" wp14:editId="3C42A395">
                <wp:simplePos x="0" y="0"/>
                <wp:positionH relativeFrom="margin">
                  <wp:align>center</wp:align>
                </wp:positionH>
                <wp:positionV relativeFrom="paragraph">
                  <wp:posOffset>322776</wp:posOffset>
                </wp:positionV>
                <wp:extent cx="1828800" cy="571500"/>
                <wp:effectExtent l="0" t="0" r="19050"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715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3D4F" id="Rectangle 2" o:spid="_x0000_s1026" style="position:absolute;margin-left:0;margin-top:25.4pt;width:2in;height: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r7wIAADUGAAAOAAAAZHJzL2Uyb0RvYy54bWysVFtvmzAUfp+0/2D5nXIJJASVVCkh06Rd&#10;qnXTnh0wwZqxme2UdNP++45NkibtyzQVJOSDj4+/7zuX65t9x9EDVZpJkePwKsCIikrWTGxz/O3r&#10;2ksx0oaImnApaI4fqcY3i7dvroc+o5FsJa+pQhBE6Gzoc9wa02e+r6uWdkRfyZ4K2Gyk6ogBU239&#10;WpEBonfcj4Jg6g9S1b2SFdUa/q7GTbxw8ZuGVuZz02hqEM8xYDPuq9x3Y7/+4ppkW0X6llUHGOQ/&#10;UHSECbj0FGpFDEE7xV6E6lilpJaNuapk58umYRV1HIBNGDxjc9+SnjouII7uTzLp1wtbfXq4U4jV&#10;OZ5gJEgHKfoCohGx5RRFVp6h1xl43fd3yhLU/QdZ/dBIyKIFL7pUSg4tJTWACq2/f3HAGhqOos3w&#10;UdYQneyMdErtG9XZgKAB2ruEPJ4SQvcGVfAzTKM0DSBvFewlszCBtb2CZMfTvdLmHZUdsoscK8Du&#10;opOHD9qMrkcXe5mQa8Y5/CcZF2iAG+ZBErgTWnJW213HUm03BVfogdi6cc/h4gu3jhmoXs66HANM&#10;eKwTyawcpajd2hDGxzWg5sJuU1eXIz6w9gaW7j+wdjXzex7My7RMYy+OpqUXB6uVt1wXsTddh7Nk&#10;NVkVxSr8Y1GHcdayuqbCAj/Wbxj/W30cOmmsvFMFXxDU5zqs3fNSB/8ShssPsLqktFwnwSyepN5s&#10;lky8eFIG3m26LrxlEU6ns/K2uC2fUSqdTPp1WJ00t6jkDtJ239YDqpmtmkkyj0IMBgyGaDYmEhG+&#10;hYlWGYWRkuY7M61rR1ujNsaFMmlg34Myp+ijEMdkW+uUrgO3J6mgOI6F4BrI9szYextZP0L/AAZ7&#10;tZ21sGil+oXRAHMrx/rnjiiKEX8voAfnYRzbQeeMOJlFYKjznc35DhEVhMqxwWhcFmYcjrtesW0L&#10;N4WOrZBL6NuGuZayPT2iAvzWgNnkmBzmqB1+57bzepr2i78AAAD//wMAUEsDBBQABgAIAAAAIQDS&#10;YUyg3QAAAAcBAAAPAAAAZHJzL2Rvd25yZXYueG1sTI9BS8NAEIXvgv9hGcGL2E1LW0LMppSCJwUx&#10;tVBv290xCWZn4+62Tf+905Me573Hm++Vq9H14oQhdp4UTCcZCCTjbUeNgo/t82MOIiZNVveeUMEF&#10;I6yq25tSF9af6R1PdWoEl1AstII2paGQMpoWnY4TPyCx9+WD04nP0Egb9JnLXS9nWbaUTnfEH1o9&#10;4KZF810fnYKH+dLZ3f7nEj7rl/3uLTfr12iUur8b108gEo7pLwxXfEaHipkO/kg2il4BD0kKFhnz&#10;szvLcxYOHJuzIqtS/uevfgEAAP//AwBQSwECLQAUAAYACAAAACEAtoM4kv4AAADhAQAAEwAAAAAA&#10;AAAAAAAAAAAAAAAAW0NvbnRlbnRfVHlwZXNdLnhtbFBLAQItABQABgAIAAAAIQA4/SH/1gAAAJQB&#10;AAALAAAAAAAAAAAAAAAAAC8BAABfcmVscy8ucmVsc1BLAQItABQABgAIAAAAIQC8u+dr7wIAADUG&#10;AAAOAAAAAAAAAAAAAAAAAC4CAABkcnMvZTJvRG9jLnhtbFBLAQItABQABgAIAAAAIQDSYUyg3QAA&#10;AAcBAAAPAAAAAAAAAAAAAAAAAEkFAABkcnMvZG93bnJldi54bWxQSwUGAAAAAAQABADzAAAAUwYA&#10;AAAA&#10;" filled="f" strokeweight="1.5pt">
                <w10:wrap anchorx="margin"/>
              </v:rect>
            </w:pict>
          </mc:Fallback>
        </mc:AlternateContent>
      </w:r>
      <w:r w:rsidR="00596B54">
        <w:rPr>
          <w:rFonts w:asciiTheme="minorHAnsi" w:hAnsiTheme="minorHAnsi"/>
          <w:b/>
          <w:bCs/>
          <w:sz w:val="44"/>
          <w:szCs w:val="72"/>
        </w:rPr>
        <w:t>Enhanc</w:t>
      </w:r>
      <w:r w:rsidR="00004A0D">
        <w:rPr>
          <w:rFonts w:asciiTheme="minorHAnsi" w:hAnsiTheme="minorHAnsi"/>
          <w:b/>
          <w:bCs/>
          <w:sz w:val="44"/>
          <w:szCs w:val="72"/>
        </w:rPr>
        <w:t>e</w:t>
      </w:r>
      <w:r w:rsidR="00596B54">
        <w:rPr>
          <w:rFonts w:asciiTheme="minorHAnsi" w:hAnsiTheme="minorHAnsi"/>
          <w:b/>
          <w:bCs/>
          <w:sz w:val="44"/>
          <w:szCs w:val="72"/>
        </w:rPr>
        <w:t>d Dashcam</w:t>
      </w:r>
    </w:p>
    <w:p w14:paraId="62C0CA65" w14:textId="3E5721FE" w:rsidR="00E43CC5" w:rsidRPr="00E05FE9" w:rsidRDefault="00E43CC5" w:rsidP="00E43CC5">
      <w:pPr>
        <w:ind w:left="2880" w:firstLine="720"/>
        <w:rPr>
          <w:rFonts w:asciiTheme="minorHAnsi" w:hAnsiTheme="minorHAnsi"/>
          <w:b/>
          <w:sz w:val="32"/>
        </w:rPr>
      </w:pPr>
      <w:r w:rsidRPr="00E05FE9">
        <w:rPr>
          <w:rFonts w:asciiTheme="minorHAnsi" w:hAnsiTheme="minorHAnsi"/>
          <w:b/>
          <w:sz w:val="32"/>
        </w:rPr>
        <w:t xml:space="preserve">    </w:t>
      </w:r>
      <w:r w:rsidR="00F52DAA">
        <w:rPr>
          <w:rFonts w:asciiTheme="minorHAnsi" w:hAnsiTheme="minorHAnsi"/>
          <w:b/>
          <w:sz w:val="32"/>
        </w:rPr>
        <w:t xml:space="preserve">Version </w:t>
      </w:r>
      <w:r w:rsidR="00596B54">
        <w:rPr>
          <w:rFonts w:asciiTheme="minorHAnsi" w:hAnsiTheme="minorHAnsi"/>
          <w:b/>
          <w:sz w:val="32"/>
        </w:rPr>
        <w:t>0</w:t>
      </w:r>
      <w:r w:rsidR="00F52DAA">
        <w:rPr>
          <w:rFonts w:asciiTheme="minorHAnsi" w:hAnsiTheme="minorHAnsi"/>
          <w:b/>
          <w:sz w:val="32"/>
        </w:rPr>
        <w:t>.</w:t>
      </w:r>
      <w:r w:rsidR="00162475">
        <w:rPr>
          <w:rFonts w:asciiTheme="minorHAnsi" w:hAnsiTheme="minorHAnsi"/>
          <w:b/>
          <w:sz w:val="32"/>
        </w:rPr>
        <w:t>0</w:t>
      </w:r>
      <w:r w:rsidR="00D313B9">
        <w:rPr>
          <w:rFonts w:asciiTheme="minorHAnsi" w:hAnsiTheme="minorHAnsi"/>
          <w:b/>
          <w:sz w:val="32"/>
        </w:rPr>
        <w:t>3</w:t>
      </w:r>
    </w:p>
    <w:p w14:paraId="192163DA" w14:textId="208B6176" w:rsidR="00E43CC5" w:rsidRPr="00E05FE9" w:rsidRDefault="00596B54" w:rsidP="00E43CC5">
      <w:pPr>
        <w:jc w:val="center"/>
        <w:rPr>
          <w:rFonts w:asciiTheme="minorHAnsi" w:hAnsiTheme="minorHAnsi"/>
          <w:caps/>
          <w:sz w:val="40"/>
        </w:rPr>
      </w:pPr>
      <w:r>
        <w:rPr>
          <w:rFonts w:asciiTheme="minorHAnsi" w:hAnsiTheme="minorHAnsi"/>
          <w:b/>
          <w:bCs/>
          <w:sz w:val="32"/>
          <w:szCs w:val="28"/>
        </w:rPr>
        <w:t>08</w:t>
      </w:r>
      <w:r w:rsidR="00F52DAA">
        <w:rPr>
          <w:rFonts w:asciiTheme="minorHAnsi" w:hAnsiTheme="minorHAnsi"/>
          <w:b/>
          <w:bCs/>
          <w:sz w:val="32"/>
          <w:szCs w:val="28"/>
        </w:rPr>
        <w:t>/</w:t>
      </w:r>
      <w:r>
        <w:rPr>
          <w:rFonts w:asciiTheme="minorHAnsi" w:hAnsiTheme="minorHAnsi"/>
          <w:b/>
          <w:bCs/>
          <w:sz w:val="32"/>
          <w:szCs w:val="28"/>
        </w:rPr>
        <w:t>11</w:t>
      </w:r>
      <w:r w:rsidR="00F52DAA">
        <w:rPr>
          <w:rFonts w:asciiTheme="minorHAnsi" w:hAnsiTheme="minorHAnsi"/>
          <w:b/>
          <w:bCs/>
          <w:sz w:val="32"/>
          <w:szCs w:val="28"/>
        </w:rPr>
        <w:t>/</w:t>
      </w:r>
      <w:r>
        <w:rPr>
          <w:rFonts w:asciiTheme="minorHAnsi" w:hAnsiTheme="minorHAnsi"/>
          <w:b/>
          <w:bCs/>
          <w:sz w:val="32"/>
          <w:szCs w:val="28"/>
        </w:rPr>
        <w:t>2020</w:t>
      </w:r>
    </w:p>
    <w:p w14:paraId="06E56647" w14:textId="77777777" w:rsidR="00E43CC5" w:rsidRPr="00E05FE9" w:rsidRDefault="00E43CC5" w:rsidP="00FA2D62">
      <w:pPr>
        <w:jc w:val="center"/>
        <w:rPr>
          <w:rFonts w:asciiTheme="minorHAnsi" w:hAnsiTheme="minorHAnsi"/>
          <w:caps/>
          <w:sz w:val="40"/>
        </w:rPr>
      </w:pPr>
    </w:p>
    <w:p w14:paraId="11A97DE7" w14:textId="09727454" w:rsidR="00FA2D62" w:rsidRPr="00E05FE9" w:rsidRDefault="00FA2D62" w:rsidP="00FA2D62">
      <w:pPr>
        <w:jc w:val="center"/>
        <w:rPr>
          <w:rFonts w:asciiTheme="minorHAnsi" w:hAnsiTheme="minorHAnsi"/>
          <w:caps/>
          <w:sz w:val="40"/>
        </w:rPr>
      </w:pPr>
      <w:r w:rsidRPr="00E05FE9">
        <w:rPr>
          <w:rFonts w:asciiTheme="minorHAnsi" w:hAnsiTheme="minorHAnsi"/>
          <w:caps/>
          <w:sz w:val="40"/>
        </w:rPr>
        <w:t>Printed Copies are UNcontrolled</w:t>
      </w:r>
    </w:p>
    <w:p w14:paraId="2E4FB4A0" w14:textId="77777777" w:rsidR="00FA2D62" w:rsidRPr="00E05FE9" w:rsidRDefault="00FA2D62" w:rsidP="00FA2D62">
      <w:pPr>
        <w:rPr>
          <w:rFonts w:asciiTheme="minorHAnsi" w:hAnsiTheme="minorHAnsi"/>
          <w:sz w:val="22"/>
        </w:rPr>
      </w:pPr>
    </w:p>
    <w:p w14:paraId="42D13052" w14:textId="77777777" w:rsidR="00FA2D62" w:rsidRPr="00E05FE9" w:rsidRDefault="00FA2D62" w:rsidP="00FA2D62">
      <w:pPr>
        <w:rPr>
          <w:rFonts w:asciiTheme="minorHAnsi" w:hAnsiTheme="minorHAnsi"/>
          <w:sz w:val="22"/>
        </w:rPr>
      </w:pPr>
    </w:p>
    <w:p w14:paraId="6E379D97" w14:textId="77777777" w:rsidR="00FA2D62" w:rsidRPr="00E05FE9" w:rsidRDefault="00FA2D62" w:rsidP="00FA2D62">
      <w:pPr>
        <w:framePr w:w="5918" w:h="907" w:hSpace="187" w:wrap="notBeside" w:vAnchor="text" w:hAnchor="page" w:x="3096" w:y="145"/>
        <w:pBdr>
          <w:top w:val="single" w:sz="18" w:space="7" w:color="333300"/>
          <w:left w:val="single" w:sz="18" w:space="7" w:color="333300"/>
          <w:bottom w:val="single" w:sz="18" w:space="7" w:color="333300"/>
          <w:right w:val="single" w:sz="18" w:space="7" w:color="333300"/>
        </w:pBdr>
        <w:shd w:val="solid" w:color="FFFFFF" w:fill="FFFFFF"/>
        <w:jc w:val="center"/>
        <w:rPr>
          <w:rFonts w:asciiTheme="minorHAnsi" w:hAnsiTheme="minorHAnsi"/>
          <w:b/>
          <w:bCs/>
          <w:i/>
          <w:iCs/>
          <w:sz w:val="32"/>
        </w:rPr>
      </w:pPr>
      <w:r w:rsidRPr="00E05FE9">
        <w:rPr>
          <w:rFonts w:asciiTheme="minorHAnsi" w:hAnsiTheme="minorHAnsi"/>
          <w:b/>
          <w:bCs/>
          <w:i/>
          <w:iCs/>
          <w:sz w:val="32"/>
        </w:rPr>
        <w:t xml:space="preserve">FORD MOTOR COMPANY </w:t>
      </w:r>
    </w:p>
    <w:p w14:paraId="66A5A7F5" w14:textId="77777777" w:rsidR="00FA2D62" w:rsidRPr="00E05FE9" w:rsidRDefault="00FA2D62" w:rsidP="00FA2D62">
      <w:pPr>
        <w:framePr w:w="5918" w:h="907" w:hSpace="187" w:wrap="notBeside" w:vAnchor="text" w:hAnchor="page" w:x="3096" w:y="145"/>
        <w:pBdr>
          <w:top w:val="single" w:sz="18" w:space="7" w:color="333300"/>
          <w:left w:val="single" w:sz="18" w:space="7" w:color="333300"/>
          <w:bottom w:val="single" w:sz="18" w:space="7" w:color="333300"/>
          <w:right w:val="single" w:sz="18" w:space="7" w:color="333300"/>
        </w:pBdr>
        <w:shd w:val="solid" w:color="FFFFFF" w:fill="FFFFFF"/>
        <w:jc w:val="center"/>
        <w:rPr>
          <w:rFonts w:asciiTheme="minorHAnsi" w:hAnsiTheme="minorHAnsi"/>
          <w:sz w:val="32"/>
        </w:rPr>
      </w:pPr>
      <w:r w:rsidRPr="00E05FE9">
        <w:rPr>
          <w:rFonts w:asciiTheme="minorHAnsi" w:hAnsiTheme="minorHAnsi"/>
          <w:b/>
          <w:bCs/>
          <w:i/>
          <w:iCs/>
          <w:sz w:val="32"/>
        </w:rPr>
        <w:t>CONFIDENTIAL</w:t>
      </w:r>
    </w:p>
    <w:p w14:paraId="7C2956D0" w14:textId="77777777" w:rsidR="00FA2D62" w:rsidRPr="00E05FE9" w:rsidRDefault="00FA2D62" w:rsidP="00FA2D62">
      <w:pPr>
        <w:rPr>
          <w:rFonts w:asciiTheme="minorHAnsi" w:hAnsiTheme="minorHAnsi"/>
          <w:color w:val="000000"/>
          <w:sz w:val="22"/>
        </w:rPr>
      </w:pPr>
    </w:p>
    <w:p w14:paraId="5F67AD06" w14:textId="6D414F5A" w:rsidR="00FA2D62" w:rsidRDefault="00FA2D62" w:rsidP="0076778D">
      <w:pPr>
        <w:rPr>
          <w:rFonts w:asciiTheme="minorHAnsi" w:hAnsiTheme="minorHAnsi"/>
          <w:color w:val="000000"/>
          <w:sz w:val="22"/>
        </w:rPr>
      </w:pPr>
    </w:p>
    <w:p w14:paraId="7D8E2C4C" w14:textId="56866B18" w:rsidR="0076778D" w:rsidRDefault="0076778D" w:rsidP="0076778D">
      <w:pPr>
        <w:rPr>
          <w:rFonts w:asciiTheme="minorHAnsi" w:hAnsiTheme="minorHAnsi"/>
          <w:color w:val="000000"/>
          <w:sz w:val="22"/>
        </w:rPr>
      </w:pPr>
    </w:p>
    <w:p w14:paraId="67150D90" w14:textId="77777777" w:rsidR="0076778D" w:rsidRPr="00E05FE9" w:rsidRDefault="0076778D" w:rsidP="0076778D">
      <w:pPr>
        <w:rPr>
          <w:rStyle w:val="Strong"/>
          <w:rFonts w:asciiTheme="minorHAnsi" w:hAnsiTheme="minorHAnsi"/>
          <w:sz w:val="32"/>
        </w:rPr>
      </w:pPr>
      <w:r w:rsidRPr="00E05FE9">
        <w:rPr>
          <w:rStyle w:val="Strong"/>
          <w:rFonts w:asciiTheme="minorHAnsi" w:hAnsiTheme="minorHAnsi"/>
          <w:sz w:val="32"/>
        </w:rPr>
        <w:t>The information contained in this document is Proprietary to Ford Motor Company. Disclosure or distribution to unauthorized persons is strictly prohibited.</w:t>
      </w:r>
    </w:p>
    <w:p w14:paraId="2DB64BF1" w14:textId="65C6DC55" w:rsidR="0076778D" w:rsidRDefault="0076778D" w:rsidP="0076778D">
      <w:pPr>
        <w:jc w:val="center"/>
        <w:rPr>
          <w:rStyle w:val="Strong"/>
          <w:rFonts w:asciiTheme="minorHAnsi" w:hAnsiTheme="minorHAnsi"/>
          <w:sz w:val="32"/>
        </w:rPr>
      </w:pPr>
    </w:p>
    <w:p w14:paraId="18FF941B" w14:textId="1B455E64" w:rsidR="0076778D" w:rsidRDefault="0076778D" w:rsidP="0076778D">
      <w:pPr>
        <w:jc w:val="center"/>
        <w:rPr>
          <w:rStyle w:val="Strong"/>
          <w:rFonts w:asciiTheme="minorHAnsi" w:hAnsiTheme="minorHAnsi"/>
          <w:sz w:val="32"/>
        </w:rPr>
      </w:pPr>
    </w:p>
    <w:p w14:paraId="4F42DDF8" w14:textId="0BE0820B" w:rsidR="0076778D" w:rsidRDefault="0076778D" w:rsidP="0076778D">
      <w:pPr>
        <w:jc w:val="center"/>
        <w:rPr>
          <w:rStyle w:val="Strong"/>
          <w:rFonts w:asciiTheme="minorHAnsi" w:hAnsiTheme="minorHAnsi"/>
          <w:sz w:val="32"/>
        </w:rPr>
      </w:pPr>
    </w:p>
    <w:p w14:paraId="3EE99CC3" w14:textId="77777777" w:rsidR="0076778D" w:rsidRPr="00E05FE9" w:rsidRDefault="0076778D" w:rsidP="0076778D">
      <w:pPr>
        <w:jc w:val="center"/>
        <w:rPr>
          <w:rStyle w:val="Strong"/>
          <w:rFonts w:asciiTheme="minorHAnsi" w:hAnsiTheme="minorHAnsi"/>
          <w:sz w:val="32"/>
        </w:rPr>
      </w:pPr>
    </w:p>
    <w:p w14:paraId="458C3557" w14:textId="77777777" w:rsidR="0076778D" w:rsidRPr="00E05FE9" w:rsidRDefault="0076778D" w:rsidP="0076778D">
      <w:pPr>
        <w:jc w:val="center"/>
        <w:rPr>
          <w:rStyle w:val="Strong"/>
          <w:rFonts w:asciiTheme="minorHAnsi" w:hAnsiTheme="minorHAnsi"/>
          <w:sz w:val="32"/>
        </w:rPr>
      </w:pPr>
    </w:p>
    <w:p w14:paraId="2EE72DD0" w14:textId="77777777" w:rsidR="0076778D" w:rsidRPr="00E05FE9" w:rsidRDefault="0076778D" w:rsidP="0076778D">
      <w:pPr>
        <w:jc w:val="center"/>
        <w:rPr>
          <w:rStyle w:val="Strong"/>
          <w:rFonts w:asciiTheme="minorHAnsi" w:hAnsiTheme="minorHAnsi"/>
          <w:sz w:val="32"/>
        </w:rPr>
      </w:pPr>
      <w:r w:rsidRPr="00E05FE9">
        <w:rPr>
          <w:rStyle w:val="Strong"/>
          <w:rFonts w:asciiTheme="minorHAnsi" w:hAnsiTheme="minorHAnsi"/>
          <w:sz w:val="32"/>
        </w:rPr>
        <w:lastRenderedPageBreak/>
        <w:t xml:space="preserve">Copyright, </w:t>
      </w:r>
      <w:r w:rsidRPr="00E05FE9">
        <w:rPr>
          <w:rStyle w:val="Strong"/>
          <w:rFonts w:asciiTheme="minorHAnsi" w:hAnsiTheme="minorHAnsi"/>
          <w:sz w:val="32"/>
        </w:rPr>
        <w:fldChar w:fldCharType="begin"/>
      </w:r>
      <w:r w:rsidRPr="00E05FE9">
        <w:rPr>
          <w:rStyle w:val="Strong"/>
          <w:rFonts w:asciiTheme="minorHAnsi" w:hAnsiTheme="minorHAnsi"/>
          <w:sz w:val="32"/>
        </w:rPr>
        <w:instrText>symbol 211 \f "Symbol" \s 18</w:instrText>
      </w:r>
      <w:r w:rsidRPr="00E05FE9">
        <w:rPr>
          <w:rStyle w:val="Strong"/>
          <w:rFonts w:asciiTheme="minorHAnsi" w:hAnsiTheme="minorHAnsi"/>
          <w:sz w:val="32"/>
        </w:rPr>
        <w:fldChar w:fldCharType="separate"/>
      </w:r>
      <w:r w:rsidRPr="00E05FE9">
        <w:rPr>
          <w:rStyle w:val="Strong"/>
          <w:rFonts w:asciiTheme="minorHAnsi" w:hAnsiTheme="minorHAnsi"/>
          <w:sz w:val="32"/>
        </w:rPr>
        <w:t>Ó</w:t>
      </w:r>
      <w:r w:rsidRPr="00E05FE9">
        <w:rPr>
          <w:rStyle w:val="Strong"/>
          <w:rFonts w:asciiTheme="minorHAnsi" w:hAnsiTheme="minorHAnsi"/>
          <w:sz w:val="32"/>
        </w:rPr>
        <w:fldChar w:fldCharType="end"/>
      </w:r>
      <w:r w:rsidRPr="00E05FE9">
        <w:rPr>
          <w:rStyle w:val="Strong"/>
          <w:rFonts w:asciiTheme="minorHAnsi" w:hAnsiTheme="minorHAnsi"/>
          <w:sz w:val="32"/>
        </w:rPr>
        <w:t xml:space="preserve"> 2016 Ford Motor Company</w:t>
      </w:r>
    </w:p>
    <w:p w14:paraId="29EF0258" w14:textId="7AD0DB97" w:rsidR="0076778D" w:rsidRPr="00E05FE9" w:rsidRDefault="0076778D" w:rsidP="0076778D">
      <w:pPr>
        <w:jc w:val="center"/>
        <w:rPr>
          <w:rFonts w:asciiTheme="minorHAnsi" w:hAnsiTheme="minorHAnsi"/>
          <w:color w:val="000000"/>
          <w:sz w:val="22"/>
        </w:rPr>
      </w:pPr>
      <w:r w:rsidRPr="00E05FE9">
        <w:rPr>
          <w:rStyle w:val="Strong"/>
          <w:rFonts w:asciiTheme="minorHAnsi" w:hAnsiTheme="minorHAnsi"/>
          <w:sz w:val="32"/>
        </w:rPr>
        <w:t>Confidential and Proprietary – Ford Motor Company</w:t>
      </w:r>
    </w:p>
    <w:p w14:paraId="2765A77B" w14:textId="77777777" w:rsidR="00FA2D62" w:rsidRPr="00E05FE9" w:rsidRDefault="00FA2D62" w:rsidP="00FA2D62">
      <w:pPr>
        <w:rPr>
          <w:rFonts w:asciiTheme="minorHAnsi" w:hAnsiTheme="minorHAnsi"/>
          <w:color w:val="000000"/>
          <w:sz w:val="22"/>
        </w:rPr>
      </w:pPr>
    </w:p>
    <w:p w14:paraId="01D6ED88" w14:textId="77777777" w:rsidR="00FA2D62" w:rsidRPr="00E05FE9" w:rsidRDefault="00FA2D62" w:rsidP="008E64E2">
      <w:pPr>
        <w:jc w:val="both"/>
        <w:rPr>
          <w:rFonts w:asciiTheme="minorHAnsi" w:hAnsiTheme="minorHAnsi"/>
          <w:color w:val="000000"/>
          <w:sz w:val="22"/>
        </w:rPr>
      </w:pPr>
      <w:r w:rsidRPr="00E05FE9">
        <w:rPr>
          <w:rFonts w:asciiTheme="minorHAnsi" w:hAnsiTheme="minorHAnsi"/>
          <w:color w:val="000000"/>
          <w:sz w:val="22"/>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2D6337B3" w14:textId="77777777" w:rsidR="00FA2D62" w:rsidRPr="00E05FE9" w:rsidRDefault="00FA2D62" w:rsidP="008E64E2">
      <w:pPr>
        <w:jc w:val="both"/>
        <w:rPr>
          <w:rFonts w:asciiTheme="minorHAnsi" w:hAnsiTheme="minorHAnsi"/>
          <w:color w:val="000000"/>
          <w:sz w:val="22"/>
        </w:rPr>
      </w:pPr>
    </w:p>
    <w:p w14:paraId="525C97D5" w14:textId="77777777" w:rsidR="00FA2D62" w:rsidRPr="00E05FE9" w:rsidRDefault="00FA2D62" w:rsidP="008E64E2">
      <w:pPr>
        <w:jc w:val="both"/>
        <w:rPr>
          <w:rFonts w:asciiTheme="minorHAnsi" w:hAnsiTheme="minorHAnsi"/>
          <w:color w:val="000000"/>
          <w:sz w:val="22"/>
        </w:rPr>
      </w:pPr>
      <w:r w:rsidRPr="00E05FE9">
        <w:rPr>
          <w:rFonts w:asciiTheme="minorHAnsi" w:hAnsiTheme="minorHAnsi"/>
          <w:color w:val="000000"/>
          <w:sz w:val="22"/>
        </w:rPr>
        <w:t>Employees and suppliers having custody of this specification or authorized to use it must be cognizant of its proprietary nature and ensure that the information herein is not made available to unauthorized persons.</w:t>
      </w:r>
    </w:p>
    <w:p w14:paraId="4539B400" w14:textId="77777777" w:rsidR="00FA2D62" w:rsidRPr="00E05FE9" w:rsidRDefault="00FA2D62" w:rsidP="008E64E2">
      <w:pPr>
        <w:jc w:val="both"/>
        <w:rPr>
          <w:rFonts w:asciiTheme="minorHAnsi" w:hAnsiTheme="minorHAnsi"/>
          <w:color w:val="000000"/>
          <w:sz w:val="22"/>
        </w:rPr>
      </w:pPr>
    </w:p>
    <w:p w14:paraId="51BB33DF" w14:textId="77777777" w:rsidR="00FA2D62" w:rsidRPr="00E05FE9" w:rsidRDefault="00FA2D62" w:rsidP="008E64E2">
      <w:pPr>
        <w:jc w:val="both"/>
        <w:rPr>
          <w:rFonts w:asciiTheme="minorHAnsi" w:hAnsiTheme="minorHAnsi"/>
          <w:color w:val="000000"/>
          <w:sz w:val="22"/>
        </w:rPr>
      </w:pPr>
      <w:r w:rsidRPr="00E05FE9">
        <w:rPr>
          <w:rFonts w:asciiTheme="minorHAnsi" w:hAnsiTheme="minorHAnsi"/>
          <w:color w:val="000000"/>
          <w:sz w:val="22"/>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15C1E3FB" w14:textId="77777777" w:rsidR="00FA2D62" w:rsidRPr="00E05FE9" w:rsidRDefault="00FA2D62" w:rsidP="008E64E2">
      <w:pPr>
        <w:jc w:val="both"/>
        <w:rPr>
          <w:rFonts w:asciiTheme="minorHAnsi" w:hAnsiTheme="minorHAnsi"/>
          <w:color w:val="000000"/>
          <w:sz w:val="22"/>
        </w:rPr>
      </w:pPr>
    </w:p>
    <w:p w14:paraId="4A53D239" w14:textId="77777777" w:rsidR="00FA2D62" w:rsidRPr="00E05FE9" w:rsidRDefault="00FA2D62" w:rsidP="008E64E2">
      <w:pPr>
        <w:jc w:val="both"/>
        <w:rPr>
          <w:rFonts w:asciiTheme="minorHAnsi" w:hAnsiTheme="minorHAnsi"/>
          <w:i/>
          <w:color w:val="000000"/>
          <w:sz w:val="22"/>
        </w:rPr>
      </w:pPr>
      <w:r w:rsidRPr="00E05FE9">
        <w:rPr>
          <w:rFonts w:asciiTheme="minorHAnsi" w:hAnsiTheme="minorHAnsi"/>
          <w:color w:val="000000"/>
          <w:sz w:val="22"/>
        </w:rPr>
        <w:t>This document or portions thereof shall not be distributed outside FORD MOTOR COMPANY without prior written consent. Refer all questions concerning disclosure to the author(s) or to the Forward Model Radio Section, Ford Motor Company.</w:t>
      </w:r>
    </w:p>
    <w:p w14:paraId="0CB4BDD6" w14:textId="77777777" w:rsidR="00CF47DC" w:rsidRPr="00E05FE9" w:rsidRDefault="00FA2D62" w:rsidP="00CF47DC">
      <w:pPr>
        <w:pStyle w:val="Heading1"/>
        <w:numPr>
          <w:ilvl w:val="0"/>
          <w:numId w:val="0"/>
        </w:numPr>
        <w:rPr>
          <w:rFonts w:asciiTheme="minorHAnsi" w:hAnsiTheme="minorHAnsi"/>
          <w:kern w:val="1"/>
          <w:sz w:val="32"/>
        </w:rPr>
      </w:pPr>
      <w:r w:rsidRPr="00E05FE9">
        <w:rPr>
          <w:rFonts w:asciiTheme="minorHAnsi" w:hAnsiTheme="minorHAnsi"/>
          <w:color w:val="000000"/>
          <w:sz w:val="32"/>
        </w:rPr>
        <w:br w:type="page"/>
      </w:r>
      <w:bookmarkStart w:id="0" w:name="_Toc351343796"/>
      <w:bookmarkStart w:id="1" w:name="_Toc351516928"/>
      <w:bookmarkStart w:id="2" w:name="_Toc352459596"/>
      <w:bookmarkStart w:id="3" w:name="_Toc352459866"/>
      <w:bookmarkStart w:id="4" w:name="_Toc353264795"/>
      <w:bookmarkStart w:id="5" w:name="_Toc353874707"/>
      <w:bookmarkStart w:id="6" w:name="_Toc357650629"/>
      <w:bookmarkStart w:id="7" w:name="_Toc357650970"/>
      <w:bookmarkStart w:id="8" w:name="_Toc357651240"/>
      <w:bookmarkStart w:id="9" w:name="_Toc361894437"/>
      <w:bookmarkStart w:id="10" w:name="_Toc361894505"/>
      <w:bookmarkStart w:id="11" w:name="_Toc361894666"/>
      <w:bookmarkStart w:id="12" w:name="_Toc364218952"/>
      <w:bookmarkStart w:id="13" w:name="_Toc364845278"/>
      <w:bookmarkStart w:id="14" w:name="_Toc364846273"/>
      <w:bookmarkStart w:id="15" w:name="_Toc364846418"/>
      <w:bookmarkStart w:id="16" w:name="_Toc364847265"/>
      <w:bookmarkStart w:id="17" w:name="_Toc364903004"/>
      <w:bookmarkStart w:id="18" w:name="_Toc364903447"/>
      <w:bookmarkStart w:id="19" w:name="_Toc364903738"/>
      <w:bookmarkStart w:id="20" w:name="_Toc364903990"/>
      <w:bookmarkStart w:id="21" w:name="_Toc364904100"/>
      <w:bookmarkStart w:id="22" w:name="_Toc364904321"/>
      <w:bookmarkStart w:id="23" w:name="_Toc364904542"/>
      <w:bookmarkStart w:id="24" w:name="_Toc364904773"/>
      <w:bookmarkStart w:id="25" w:name="_Toc364905148"/>
      <w:bookmarkStart w:id="26" w:name="_Toc364906676"/>
      <w:bookmarkStart w:id="27" w:name="_Toc364906967"/>
      <w:bookmarkStart w:id="28" w:name="_Toc364907121"/>
      <w:bookmarkStart w:id="29" w:name="_Toc364907164"/>
      <w:bookmarkStart w:id="30" w:name="_Toc365077894"/>
      <w:bookmarkStart w:id="31" w:name="_Toc365077971"/>
      <w:bookmarkStart w:id="32" w:name="_Toc365193004"/>
      <w:bookmarkStart w:id="33" w:name="_Toc365194353"/>
      <w:bookmarkStart w:id="34" w:name="_Toc365517467"/>
      <w:bookmarkStart w:id="35" w:name="_Toc365798854"/>
      <w:bookmarkStart w:id="36" w:name="_Toc365974102"/>
      <w:bookmarkStart w:id="37" w:name="_Toc365974316"/>
      <w:bookmarkStart w:id="38" w:name="_Toc366043153"/>
      <w:bookmarkStart w:id="39" w:name="_Toc366382145"/>
      <w:bookmarkStart w:id="40" w:name="_Toc366551523"/>
      <w:bookmarkStart w:id="41" w:name="_Toc366633005"/>
      <w:bookmarkStart w:id="42" w:name="_Toc366653105"/>
      <w:bookmarkStart w:id="43" w:name="_Toc366653384"/>
      <w:bookmarkStart w:id="44" w:name="_Toc366717959"/>
      <w:bookmarkStart w:id="45" w:name="_Toc366718049"/>
      <w:bookmarkStart w:id="46" w:name="_Toc366718245"/>
      <w:bookmarkStart w:id="47" w:name="_Toc366719649"/>
      <w:bookmarkStart w:id="48" w:name="_Toc366720507"/>
      <w:bookmarkStart w:id="49" w:name="_Toc366720617"/>
      <w:bookmarkStart w:id="50" w:name="_Toc366720698"/>
      <w:bookmarkStart w:id="51" w:name="_Toc366991124"/>
      <w:bookmarkStart w:id="52" w:name="_Toc366991183"/>
      <w:bookmarkStart w:id="53" w:name="_Toc367936599"/>
      <w:bookmarkStart w:id="54" w:name="_Toc368453379"/>
      <w:bookmarkStart w:id="55" w:name="_Toc368706678"/>
      <w:bookmarkStart w:id="56" w:name="_Toc369424088"/>
      <w:bookmarkStart w:id="57" w:name="_Toc373378773"/>
      <w:bookmarkStart w:id="58" w:name="_Toc373739414"/>
      <w:bookmarkStart w:id="59" w:name="_Toc374156599"/>
      <w:bookmarkStart w:id="60" w:name="_Toc374348973"/>
      <w:bookmarkStart w:id="61" w:name="_Toc390679159"/>
      <w:bookmarkStart w:id="62" w:name="_Toc411299148"/>
      <w:bookmarkStart w:id="63" w:name="_Toc411299466"/>
      <w:bookmarkStart w:id="64" w:name="_Toc411668743"/>
      <w:bookmarkStart w:id="65" w:name="_Toc460210555"/>
      <w:bookmarkStart w:id="66" w:name="_Toc460314521"/>
      <w:bookmarkStart w:id="67" w:name="_Toc39882319"/>
      <w:bookmarkStart w:id="68" w:name="_Toc153513767"/>
    </w:p>
    <w:sdt>
      <w:sdtPr>
        <w:rPr>
          <w:rFonts w:asciiTheme="minorHAnsi" w:eastAsia="Times New Roman" w:hAnsiTheme="minorHAnsi" w:cs="Times New Roman"/>
          <w:color w:val="auto"/>
          <w:sz w:val="22"/>
          <w:szCs w:val="24"/>
        </w:rPr>
        <w:id w:val="419604314"/>
        <w:docPartObj>
          <w:docPartGallery w:val="Table of Contents"/>
          <w:docPartUnique/>
        </w:docPartObj>
      </w:sdtPr>
      <w:sdtEndPr>
        <w:rPr>
          <w:b/>
          <w:bCs/>
          <w:noProof/>
        </w:rPr>
      </w:sdtEndPr>
      <w:sdtContent>
        <w:p w14:paraId="0CE36827" w14:textId="77777777" w:rsidR="00651087" w:rsidRPr="00E05FE9" w:rsidRDefault="00651087">
          <w:pPr>
            <w:pStyle w:val="TOCHeading"/>
            <w:rPr>
              <w:rFonts w:asciiTheme="minorHAnsi" w:hAnsiTheme="minorHAnsi" w:cs="Times New Roman"/>
              <w:sz w:val="36"/>
            </w:rPr>
          </w:pPr>
          <w:r w:rsidRPr="00E05FE9">
            <w:rPr>
              <w:rFonts w:asciiTheme="minorHAnsi" w:hAnsiTheme="minorHAnsi" w:cs="Times New Roman"/>
              <w:sz w:val="36"/>
            </w:rPr>
            <w:t>Contents</w:t>
          </w:r>
        </w:p>
        <w:p w14:paraId="36D3DA09" w14:textId="2DD26BED" w:rsidR="0040436B" w:rsidRDefault="0006501D">
          <w:pPr>
            <w:pStyle w:val="TOC1"/>
            <w:tabs>
              <w:tab w:val="left" w:pos="400"/>
            </w:tabs>
            <w:rPr>
              <w:rFonts w:asciiTheme="minorHAnsi" w:eastAsiaTheme="minorEastAsia" w:hAnsiTheme="minorHAnsi" w:cstheme="minorBidi"/>
              <w:b w:val="0"/>
              <w:caps w:val="0"/>
              <w:szCs w:val="22"/>
            </w:rPr>
          </w:pPr>
          <w:r w:rsidRPr="00E05FE9">
            <w:rPr>
              <w:rFonts w:asciiTheme="minorHAnsi" w:hAnsiTheme="minorHAnsi"/>
              <w:sz w:val="24"/>
            </w:rPr>
            <w:fldChar w:fldCharType="begin"/>
          </w:r>
          <w:r w:rsidRPr="00E05FE9">
            <w:rPr>
              <w:rFonts w:asciiTheme="minorHAnsi" w:hAnsiTheme="minorHAnsi"/>
              <w:sz w:val="24"/>
            </w:rPr>
            <w:instrText xml:space="preserve"> TOC \o "1-5" \h \z \u </w:instrText>
          </w:r>
          <w:r w:rsidRPr="00E05FE9">
            <w:rPr>
              <w:rFonts w:asciiTheme="minorHAnsi" w:hAnsiTheme="minorHAnsi"/>
              <w:sz w:val="24"/>
            </w:rPr>
            <w:fldChar w:fldCharType="separate"/>
          </w:r>
          <w:hyperlink w:anchor="_Toc48089394" w:history="1">
            <w:r w:rsidR="0040436B" w:rsidRPr="0020269E">
              <w:rPr>
                <w:rStyle w:val="Hyperlink"/>
              </w:rPr>
              <w:t>1</w:t>
            </w:r>
            <w:r w:rsidR="0040436B">
              <w:rPr>
                <w:rFonts w:asciiTheme="minorHAnsi" w:eastAsiaTheme="minorEastAsia" w:hAnsiTheme="minorHAnsi" w:cstheme="minorBidi"/>
                <w:b w:val="0"/>
                <w:caps w:val="0"/>
                <w:szCs w:val="22"/>
              </w:rPr>
              <w:tab/>
            </w:r>
            <w:r w:rsidR="0040436B" w:rsidRPr="0020269E">
              <w:rPr>
                <w:rStyle w:val="Hyperlink"/>
              </w:rPr>
              <w:t>Introduction</w:t>
            </w:r>
            <w:r w:rsidR="0040436B">
              <w:rPr>
                <w:webHidden/>
              </w:rPr>
              <w:tab/>
            </w:r>
            <w:r w:rsidR="0040436B">
              <w:rPr>
                <w:webHidden/>
              </w:rPr>
              <w:fldChar w:fldCharType="begin"/>
            </w:r>
            <w:r w:rsidR="0040436B">
              <w:rPr>
                <w:webHidden/>
              </w:rPr>
              <w:instrText xml:space="preserve"> PAGEREF _Toc48089394 \h </w:instrText>
            </w:r>
            <w:r w:rsidR="0040436B">
              <w:rPr>
                <w:webHidden/>
              </w:rPr>
            </w:r>
            <w:r w:rsidR="0040436B">
              <w:rPr>
                <w:webHidden/>
              </w:rPr>
              <w:fldChar w:fldCharType="separate"/>
            </w:r>
            <w:r w:rsidR="0040436B">
              <w:rPr>
                <w:webHidden/>
              </w:rPr>
              <w:t>6</w:t>
            </w:r>
            <w:r w:rsidR="0040436B">
              <w:rPr>
                <w:webHidden/>
              </w:rPr>
              <w:fldChar w:fldCharType="end"/>
            </w:r>
          </w:hyperlink>
        </w:p>
        <w:p w14:paraId="7860610F" w14:textId="2A8CD33C"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395" w:history="1">
            <w:r w:rsidR="0040436B" w:rsidRPr="0020269E">
              <w:rPr>
                <w:rStyle w:val="Hyperlink"/>
                <w:noProof/>
              </w:rPr>
              <w:t>1.1</w:t>
            </w:r>
            <w:r w:rsidR="0040436B">
              <w:rPr>
                <w:rFonts w:asciiTheme="minorHAnsi" w:eastAsiaTheme="minorEastAsia" w:hAnsiTheme="minorHAnsi" w:cstheme="minorBidi"/>
                <w:noProof/>
                <w:sz w:val="22"/>
                <w:szCs w:val="22"/>
              </w:rPr>
              <w:tab/>
            </w:r>
            <w:r w:rsidR="0040436B" w:rsidRPr="0020269E">
              <w:rPr>
                <w:rStyle w:val="Hyperlink"/>
                <w:noProof/>
              </w:rPr>
              <w:t>Audience</w:t>
            </w:r>
            <w:r w:rsidR="0040436B">
              <w:rPr>
                <w:noProof/>
                <w:webHidden/>
              </w:rPr>
              <w:tab/>
            </w:r>
            <w:r w:rsidR="0040436B">
              <w:rPr>
                <w:noProof/>
                <w:webHidden/>
              </w:rPr>
              <w:fldChar w:fldCharType="begin"/>
            </w:r>
            <w:r w:rsidR="0040436B">
              <w:rPr>
                <w:noProof/>
                <w:webHidden/>
              </w:rPr>
              <w:instrText xml:space="preserve"> PAGEREF _Toc48089395 \h </w:instrText>
            </w:r>
            <w:r w:rsidR="0040436B">
              <w:rPr>
                <w:noProof/>
                <w:webHidden/>
              </w:rPr>
            </w:r>
            <w:r w:rsidR="0040436B">
              <w:rPr>
                <w:noProof/>
                <w:webHidden/>
              </w:rPr>
              <w:fldChar w:fldCharType="separate"/>
            </w:r>
            <w:r w:rsidR="0040436B">
              <w:rPr>
                <w:noProof/>
                <w:webHidden/>
              </w:rPr>
              <w:t>6</w:t>
            </w:r>
            <w:r w:rsidR="0040436B">
              <w:rPr>
                <w:noProof/>
                <w:webHidden/>
              </w:rPr>
              <w:fldChar w:fldCharType="end"/>
            </w:r>
          </w:hyperlink>
        </w:p>
        <w:p w14:paraId="24787BD4" w14:textId="772E8C1F"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396" w:history="1">
            <w:r w:rsidR="0040436B" w:rsidRPr="0020269E">
              <w:rPr>
                <w:rStyle w:val="Hyperlink"/>
                <w:noProof/>
              </w:rPr>
              <w:t>1.2</w:t>
            </w:r>
            <w:r w:rsidR="0040436B">
              <w:rPr>
                <w:rFonts w:asciiTheme="minorHAnsi" w:eastAsiaTheme="minorEastAsia" w:hAnsiTheme="minorHAnsi" w:cstheme="minorBidi"/>
                <w:noProof/>
                <w:sz w:val="22"/>
                <w:szCs w:val="22"/>
              </w:rPr>
              <w:tab/>
            </w:r>
            <w:r w:rsidR="0040436B" w:rsidRPr="0020269E">
              <w:rPr>
                <w:rStyle w:val="Hyperlink"/>
                <w:noProof/>
              </w:rPr>
              <w:t>Feature Vision</w:t>
            </w:r>
            <w:r w:rsidR="0040436B">
              <w:rPr>
                <w:noProof/>
                <w:webHidden/>
              </w:rPr>
              <w:tab/>
            </w:r>
            <w:r w:rsidR="0040436B">
              <w:rPr>
                <w:noProof/>
                <w:webHidden/>
              </w:rPr>
              <w:fldChar w:fldCharType="begin"/>
            </w:r>
            <w:r w:rsidR="0040436B">
              <w:rPr>
                <w:noProof/>
                <w:webHidden/>
              </w:rPr>
              <w:instrText xml:space="preserve"> PAGEREF _Toc48089396 \h </w:instrText>
            </w:r>
            <w:r w:rsidR="0040436B">
              <w:rPr>
                <w:noProof/>
                <w:webHidden/>
              </w:rPr>
            </w:r>
            <w:r w:rsidR="0040436B">
              <w:rPr>
                <w:noProof/>
                <w:webHidden/>
              </w:rPr>
              <w:fldChar w:fldCharType="separate"/>
            </w:r>
            <w:r w:rsidR="0040436B">
              <w:rPr>
                <w:noProof/>
                <w:webHidden/>
              </w:rPr>
              <w:t>6</w:t>
            </w:r>
            <w:r w:rsidR="0040436B">
              <w:rPr>
                <w:noProof/>
                <w:webHidden/>
              </w:rPr>
              <w:fldChar w:fldCharType="end"/>
            </w:r>
          </w:hyperlink>
        </w:p>
        <w:p w14:paraId="3D3345C3" w14:textId="29688B88" w:rsidR="0040436B" w:rsidRDefault="009032B5">
          <w:pPr>
            <w:pStyle w:val="TOC1"/>
            <w:tabs>
              <w:tab w:val="left" w:pos="400"/>
            </w:tabs>
            <w:rPr>
              <w:rFonts w:asciiTheme="minorHAnsi" w:eastAsiaTheme="minorEastAsia" w:hAnsiTheme="minorHAnsi" w:cstheme="minorBidi"/>
              <w:b w:val="0"/>
              <w:caps w:val="0"/>
              <w:szCs w:val="22"/>
            </w:rPr>
          </w:pPr>
          <w:hyperlink w:anchor="_Toc48089397" w:history="1">
            <w:r w:rsidR="0040436B" w:rsidRPr="0020269E">
              <w:rPr>
                <w:rStyle w:val="Hyperlink"/>
              </w:rPr>
              <w:t>2</w:t>
            </w:r>
            <w:r w:rsidR="0040436B">
              <w:rPr>
                <w:rFonts w:asciiTheme="minorHAnsi" w:eastAsiaTheme="minorEastAsia" w:hAnsiTheme="minorHAnsi" w:cstheme="minorBidi"/>
                <w:b w:val="0"/>
                <w:caps w:val="0"/>
                <w:szCs w:val="22"/>
              </w:rPr>
              <w:tab/>
            </w:r>
            <w:r w:rsidR="0040436B" w:rsidRPr="0020269E">
              <w:rPr>
                <w:rStyle w:val="Hyperlink"/>
              </w:rPr>
              <w:t>Feature Analysis</w:t>
            </w:r>
            <w:r w:rsidR="0040436B">
              <w:rPr>
                <w:webHidden/>
              </w:rPr>
              <w:tab/>
            </w:r>
            <w:r w:rsidR="0040436B">
              <w:rPr>
                <w:webHidden/>
              </w:rPr>
              <w:fldChar w:fldCharType="begin"/>
            </w:r>
            <w:r w:rsidR="0040436B">
              <w:rPr>
                <w:webHidden/>
              </w:rPr>
              <w:instrText xml:space="preserve"> PAGEREF _Toc48089397 \h </w:instrText>
            </w:r>
            <w:r w:rsidR="0040436B">
              <w:rPr>
                <w:webHidden/>
              </w:rPr>
            </w:r>
            <w:r w:rsidR="0040436B">
              <w:rPr>
                <w:webHidden/>
              </w:rPr>
              <w:fldChar w:fldCharType="separate"/>
            </w:r>
            <w:r w:rsidR="0040436B">
              <w:rPr>
                <w:webHidden/>
              </w:rPr>
              <w:t>7</w:t>
            </w:r>
            <w:r w:rsidR="0040436B">
              <w:rPr>
                <w:webHidden/>
              </w:rPr>
              <w:fldChar w:fldCharType="end"/>
            </w:r>
          </w:hyperlink>
        </w:p>
        <w:p w14:paraId="73082A32" w14:textId="4A3692C0"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398" w:history="1">
            <w:r w:rsidR="0040436B" w:rsidRPr="0020269E">
              <w:rPr>
                <w:rStyle w:val="Hyperlink"/>
                <w:noProof/>
              </w:rPr>
              <w:t>2.1</w:t>
            </w:r>
            <w:r w:rsidR="0040436B">
              <w:rPr>
                <w:rFonts w:asciiTheme="minorHAnsi" w:eastAsiaTheme="minorEastAsia" w:hAnsiTheme="minorHAnsi" w:cstheme="minorBidi"/>
                <w:noProof/>
                <w:sz w:val="22"/>
                <w:szCs w:val="22"/>
              </w:rPr>
              <w:tab/>
            </w:r>
            <w:r w:rsidR="0040436B" w:rsidRPr="0020269E">
              <w:rPr>
                <w:rStyle w:val="Hyperlink"/>
                <w:noProof/>
              </w:rPr>
              <w:t>Motivation</w:t>
            </w:r>
            <w:r w:rsidR="0040436B">
              <w:rPr>
                <w:noProof/>
                <w:webHidden/>
              </w:rPr>
              <w:tab/>
            </w:r>
            <w:r w:rsidR="0040436B">
              <w:rPr>
                <w:noProof/>
                <w:webHidden/>
              </w:rPr>
              <w:fldChar w:fldCharType="begin"/>
            </w:r>
            <w:r w:rsidR="0040436B">
              <w:rPr>
                <w:noProof/>
                <w:webHidden/>
              </w:rPr>
              <w:instrText xml:space="preserve"> PAGEREF _Toc48089398 \h </w:instrText>
            </w:r>
            <w:r w:rsidR="0040436B">
              <w:rPr>
                <w:noProof/>
                <w:webHidden/>
              </w:rPr>
            </w:r>
            <w:r w:rsidR="0040436B">
              <w:rPr>
                <w:noProof/>
                <w:webHidden/>
              </w:rPr>
              <w:fldChar w:fldCharType="separate"/>
            </w:r>
            <w:r w:rsidR="0040436B">
              <w:rPr>
                <w:noProof/>
                <w:webHidden/>
              </w:rPr>
              <w:t>7</w:t>
            </w:r>
            <w:r w:rsidR="0040436B">
              <w:rPr>
                <w:noProof/>
                <w:webHidden/>
              </w:rPr>
              <w:fldChar w:fldCharType="end"/>
            </w:r>
          </w:hyperlink>
        </w:p>
        <w:p w14:paraId="1B47B0A2" w14:textId="75E4E243"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399" w:history="1">
            <w:r w:rsidR="0040436B" w:rsidRPr="0020269E">
              <w:rPr>
                <w:rStyle w:val="Hyperlink"/>
                <w:noProof/>
              </w:rPr>
              <w:t>2.2</w:t>
            </w:r>
            <w:r w:rsidR="0040436B">
              <w:rPr>
                <w:rFonts w:asciiTheme="minorHAnsi" w:eastAsiaTheme="minorEastAsia" w:hAnsiTheme="minorHAnsi" w:cstheme="minorBidi"/>
                <w:noProof/>
                <w:sz w:val="22"/>
                <w:szCs w:val="22"/>
              </w:rPr>
              <w:tab/>
            </w:r>
            <w:r w:rsidR="0040436B" w:rsidRPr="0020269E">
              <w:rPr>
                <w:rStyle w:val="Hyperlink"/>
                <w:noProof/>
              </w:rPr>
              <w:t>Background Study</w:t>
            </w:r>
            <w:r w:rsidR="0040436B">
              <w:rPr>
                <w:noProof/>
                <w:webHidden/>
              </w:rPr>
              <w:tab/>
            </w:r>
            <w:r w:rsidR="0040436B">
              <w:rPr>
                <w:noProof/>
                <w:webHidden/>
              </w:rPr>
              <w:fldChar w:fldCharType="begin"/>
            </w:r>
            <w:r w:rsidR="0040436B">
              <w:rPr>
                <w:noProof/>
                <w:webHidden/>
              </w:rPr>
              <w:instrText xml:space="preserve"> PAGEREF _Toc48089399 \h </w:instrText>
            </w:r>
            <w:r w:rsidR="0040436B">
              <w:rPr>
                <w:noProof/>
                <w:webHidden/>
              </w:rPr>
            </w:r>
            <w:r w:rsidR="0040436B">
              <w:rPr>
                <w:noProof/>
                <w:webHidden/>
              </w:rPr>
              <w:fldChar w:fldCharType="separate"/>
            </w:r>
            <w:r w:rsidR="0040436B">
              <w:rPr>
                <w:noProof/>
                <w:webHidden/>
              </w:rPr>
              <w:t>7</w:t>
            </w:r>
            <w:r w:rsidR="0040436B">
              <w:rPr>
                <w:noProof/>
                <w:webHidden/>
              </w:rPr>
              <w:fldChar w:fldCharType="end"/>
            </w:r>
          </w:hyperlink>
        </w:p>
        <w:p w14:paraId="2850030E" w14:textId="12033625"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00" w:history="1">
            <w:r w:rsidR="0040436B" w:rsidRPr="0020269E">
              <w:rPr>
                <w:rStyle w:val="Hyperlink"/>
                <w:noProof/>
              </w:rPr>
              <w:t>2.3</w:t>
            </w:r>
            <w:r w:rsidR="0040436B">
              <w:rPr>
                <w:rFonts w:asciiTheme="minorHAnsi" w:eastAsiaTheme="minorEastAsia" w:hAnsiTheme="minorHAnsi" w:cstheme="minorBidi"/>
                <w:noProof/>
                <w:sz w:val="22"/>
                <w:szCs w:val="22"/>
              </w:rPr>
              <w:tab/>
            </w:r>
            <w:r w:rsidR="0040436B" w:rsidRPr="0020269E">
              <w:rPr>
                <w:rStyle w:val="Hyperlink"/>
                <w:noProof/>
              </w:rPr>
              <w:t>Minimum Viable Product</w:t>
            </w:r>
            <w:r w:rsidR="0040436B">
              <w:rPr>
                <w:noProof/>
                <w:webHidden/>
              </w:rPr>
              <w:tab/>
            </w:r>
            <w:r w:rsidR="0040436B">
              <w:rPr>
                <w:noProof/>
                <w:webHidden/>
              </w:rPr>
              <w:fldChar w:fldCharType="begin"/>
            </w:r>
            <w:r w:rsidR="0040436B">
              <w:rPr>
                <w:noProof/>
                <w:webHidden/>
              </w:rPr>
              <w:instrText xml:space="preserve"> PAGEREF _Toc48089400 \h </w:instrText>
            </w:r>
            <w:r w:rsidR="0040436B">
              <w:rPr>
                <w:noProof/>
                <w:webHidden/>
              </w:rPr>
            </w:r>
            <w:r w:rsidR="0040436B">
              <w:rPr>
                <w:noProof/>
                <w:webHidden/>
              </w:rPr>
              <w:fldChar w:fldCharType="separate"/>
            </w:r>
            <w:r w:rsidR="0040436B">
              <w:rPr>
                <w:noProof/>
                <w:webHidden/>
              </w:rPr>
              <w:t>7</w:t>
            </w:r>
            <w:r w:rsidR="0040436B">
              <w:rPr>
                <w:noProof/>
                <w:webHidden/>
              </w:rPr>
              <w:fldChar w:fldCharType="end"/>
            </w:r>
          </w:hyperlink>
        </w:p>
        <w:p w14:paraId="2091FF83" w14:textId="543869B4"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01" w:history="1">
            <w:r w:rsidR="0040436B" w:rsidRPr="0020269E">
              <w:rPr>
                <w:rStyle w:val="Hyperlink"/>
                <w:noProof/>
              </w:rPr>
              <w:t>2.4</w:t>
            </w:r>
            <w:r w:rsidR="0040436B">
              <w:rPr>
                <w:rFonts w:asciiTheme="minorHAnsi" w:eastAsiaTheme="minorEastAsia" w:hAnsiTheme="minorHAnsi" w:cstheme="minorBidi"/>
                <w:noProof/>
                <w:sz w:val="22"/>
                <w:szCs w:val="22"/>
              </w:rPr>
              <w:tab/>
            </w:r>
            <w:r w:rsidR="0040436B" w:rsidRPr="0020269E">
              <w:rPr>
                <w:rStyle w:val="Hyperlink"/>
                <w:noProof/>
              </w:rPr>
              <w:t>System (and customer) Use Cases</w:t>
            </w:r>
            <w:r w:rsidR="0040436B">
              <w:rPr>
                <w:noProof/>
                <w:webHidden/>
              </w:rPr>
              <w:tab/>
            </w:r>
            <w:r w:rsidR="0040436B">
              <w:rPr>
                <w:noProof/>
                <w:webHidden/>
              </w:rPr>
              <w:fldChar w:fldCharType="begin"/>
            </w:r>
            <w:r w:rsidR="0040436B">
              <w:rPr>
                <w:noProof/>
                <w:webHidden/>
              </w:rPr>
              <w:instrText xml:space="preserve"> PAGEREF _Toc48089401 \h </w:instrText>
            </w:r>
            <w:r w:rsidR="0040436B">
              <w:rPr>
                <w:noProof/>
                <w:webHidden/>
              </w:rPr>
            </w:r>
            <w:r w:rsidR="0040436B">
              <w:rPr>
                <w:noProof/>
                <w:webHidden/>
              </w:rPr>
              <w:fldChar w:fldCharType="separate"/>
            </w:r>
            <w:r w:rsidR="0040436B">
              <w:rPr>
                <w:noProof/>
                <w:webHidden/>
              </w:rPr>
              <w:t>7</w:t>
            </w:r>
            <w:r w:rsidR="0040436B">
              <w:rPr>
                <w:noProof/>
                <w:webHidden/>
              </w:rPr>
              <w:fldChar w:fldCharType="end"/>
            </w:r>
          </w:hyperlink>
        </w:p>
        <w:p w14:paraId="1C040CC0" w14:textId="75B6B424"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02" w:history="1">
            <w:r w:rsidR="0040436B" w:rsidRPr="0020269E">
              <w:rPr>
                <w:rStyle w:val="Hyperlink"/>
                <w:noProof/>
              </w:rPr>
              <w:t>2.4.1</w:t>
            </w:r>
            <w:r w:rsidR="0040436B">
              <w:rPr>
                <w:rFonts w:asciiTheme="minorHAnsi" w:eastAsiaTheme="minorEastAsia" w:hAnsiTheme="minorHAnsi" w:cstheme="minorBidi"/>
                <w:noProof/>
                <w:sz w:val="22"/>
                <w:szCs w:val="22"/>
              </w:rPr>
              <w:tab/>
            </w:r>
            <w:r w:rsidR="0040436B" w:rsidRPr="0020269E">
              <w:rPr>
                <w:rStyle w:val="Hyperlink"/>
                <w:noProof/>
              </w:rPr>
              <w:t>Video Loop Recording</w:t>
            </w:r>
            <w:r w:rsidR="0040436B">
              <w:rPr>
                <w:noProof/>
                <w:webHidden/>
              </w:rPr>
              <w:tab/>
            </w:r>
            <w:r w:rsidR="0040436B">
              <w:rPr>
                <w:noProof/>
                <w:webHidden/>
              </w:rPr>
              <w:fldChar w:fldCharType="begin"/>
            </w:r>
            <w:r w:rsidR="0040436B">
              <w:rPr>
                <w:noProof/>
                <w:webHidden/>
              </w:rPr>
              <w:instrText xml:space="preserve"> PAGEREF _Toc48089402 \h </w:instrText>
            </w:r>
            <w:r w:rsidR="0040436B">
              <w:rPr>
                <w:noProof/>
                <w:webHidden/>
              </w:rPr>
            </w:r>
            <w:r w:rsidR="0040436B">
              <w:rPr>
                <w:noProof/>
                <w:webHidden/>
              </w:rPr>
              <w:fldChar w:fldCharType="separate"/>
            </w:r>
            <w:r w:rsidR="0040436B">
              <w:rPr>
                <w:noProof/>
                <w:webHidden/>
              </w:rPr>
              <w:t>7</w:t>
            </w:r>
            <w:r w:rsidR="0040436B">
              <w:rPr>
                <w:noProof/>
                <w:webHidden/>
              </w:rPr>
              <w:fldChar w:fldCharType="end"/>
            </w:r>
          </w:hyperlink>
        </w:p>
        <w:p w14:paraId="6269D227" w14:textId="6FE7475E"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03" w:history="1">
            <w:r w:rsidR="0040436B" w:rsidRPr="0020269E">
              <w:rPr>
                <w:rStyle w:val="Hyperlink"/>
                <w:noProof/>
              </w:rPr>
              <w:t>2.4.2</w:t>
            </w:r>
            <w:r w:rsidR="0040436B">
              <w:rPr>
                <w:rFonts w:asciiTheme="minorHAnsi" w:eastAsiaTheme="minorEastAsia" w:hAnsiTheme="minorHAnsi" w:cstheme="minorBidi"/>
                <w:noProof/>
                <w:sz w:val="22"/>
                <w:szCs w:val="22"/>
              </w:rPr>
              <w:tab/>
            </w:r>
            <w:r w:rsidR="0040436B" w:rsidRPr="0020269E">
              <w:rPr>
                <w:rStyle w:val="Hyperlink"/>
                <w:noProof/>
              </w:rPr>
              <w:t>User Sets Read-Only While Recording</w:t>
            </w:r>
            <w:r w:rsidR="0040436B">
              <w:rPr>
                <w:noProof/>
                <w:webHidden/>
              </w:rPr>
              <w:tab/>
            </w:r>
            <w:r w:rsidR="0040436B">
              <w:rPr>
                <w:noProof/>
                <w:webHidden/>
              </w:rPr>
              <w:fldChar w:fldCharType="begin"/>
            </w:r>
            <w:r w:rsidR="0040436B">
              <w:rPr>
                <w:noProof/>
                <w:webHidden/>
              </w:rPr>
              <w:instrText xml:space="preserve"> PAGEREF _Toc48089403 \h </w:instrText>
            </w:r>
            <w:r w:rsidR="0040436B">
              <w:rPr>
                <w:noProof/>
                <w:webHidden/>
              </w:rPr>
            </w:r>
            <w:r w:rsidR="0040436B">
              <w:rPr>
                <w:noProof/>
                <w:webHidden/>
              </w:rPr>
              <w:fldChar w:fldCharType="separate"/>
            </w:r>
            <w:r w:rsidR="0040436B">
              <w:rPr>
                <w:noProof/>
                <w:webHidden/>
              </w:rPr>
              <w:t>8</w:t>
            </w:r>
            <w:r w:rsidR="0040436B">
              <w:rPr>
                <w:noProof/>
                <w:webHidden/>
              </w:rPr>
              <w:fldChar w:fldCharType="end"/>
            </w:r>
          </w:hyperlink>
        </w:p>
        <w:p w14:paraId="10B0090C" w14:textId="05A17D4E"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04" w:history="1">
            <w:r w:rsidR="0040436B" w:rsidRPr="0020269E">
              <w:rPr>
                <w:rStyle w:val="Hyperlink"/>
                <w:noProof/>
              </w:rPr>
              <w:t>2.4.3</w:t>
            </w:r>
            <w:r w:rsidR="0040436B">
              <w:rPr>
                <w:rFonts w:asciiTheme="minorHAnsi" w:eastAsiaTheme="minorEastAsia" w:hAnsiTheme="minorHAnsi" w:cstheme="minorBidi"/>
                <w:noProof/>
                <w:sz w:val="22"/>
                <w:szCs w:val="22"/>
              </w:rPr>
              <w:tab/>
            </w:r>
            <w:r w:rsidR="0040436B" w:rsidRPr="0020269E">
              <w:rPr>
                <w:rStyle w:val="Hyperlink"/>
                <w:noProof/>
              </w:rPr>
              <w:t>Auto-Set Read-Only While Recording</w:t>
            </w:r>
            <w:r w:rsidR="0040436B">
              <w:rPr>
                <w:noProof/>
                <w:webHidden/>
              </w:rPr>
              <w:tab/>
            </w:r>
            <w:r w:rsidR="0040436B">
              <w:rPr>
                <w:noProof/>
                <w:webHidden/>
              </w:rPr>
              <w:fldChar w:fldCharType="begin"/>
            </w:r>
            <w:r w:rsidR="0040436B">
              <w:rPr>
                <w:noProof/>
                <w:webHidden/>
              </w:rPr>
              <w:instrText xml:space="preserve"> PAGEREF _Toc48089404 \h </w:instrText>
            </w:r>
            <w:r w:rsidR="0040436B">
              <w:rPr>
                <w:noProof/>
                <w:webHidden/>
              </w:rPr>
            </w:r>
            <w:r w:rsidR="0040436B">
              <w:rPr>
                <w:noProof/>
                <w:webHidden/>
              </w:rPr>
              <w:fldChar w:fldCharType="separate"/>
            </w:r>
            <w:r w:rsidR="0040436B">
              <w:rPr>
                <w:noProof/>
                <w:webHidden/>
              </w:rPr>
              <w:t>8</w:t>
            </w:r>
            <w:r w:rsidR="0040436B">
              <w:rPr>
                <w:noProof/>
                <w:webHidden/>
              </w:rPr>
              <w:fldChar w:fldCharType="end"/>
            </w:r>
          </w:hyperlink>
        </w:p>
        <w:p w14:paraId="4C57D3E5" w14:textId="6C7FFCF0"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05" w:history="1">
            <w:r w:rsidR="0040436B" w:rsidRPr="0020269E">
              <w:rPr>
                <w:rStyle w:val="Hyperlink"/>
                <w:noProof/>
              </w:rPr>
              <w:t>2.4.4</w:t>
            </w:r>
            <w:r w:rsidR="0040436B">
              <w:rPr>
                <w:rFonts w:asciiTheme="minorHAnsi" w:eastAsiaTheme="minorEastAsia" w:hAnsiTheme="minorHAnsi" w:cstheme="minorBidi"/>
                <w:noProof/>
                <w:sz w:val="22"/>
                <w:szCs w:val="22"/>
              </w:rPr>
              <w:tab/>
            </w:r>
            <w:r w:rsidR="0040436B" w:rsidRPr="0020269E">
              <w:rPr>
                <w:rStyle w:val="Hyperlink"/>
                <w:noProof/>
              </w:rPr>
              <w:t>Video Playback</w:t>
            </w:r>
            <w:r w:rsidR="0040436B">
              <w:rPr>
                <w:noProof/>
                <w:webHidden/>
              </w:rPr>
              <w:tab/>
            </w:r>
            <w:r w:rsidR="0040436B">
              <w:rPr>
                <w:noProof/>
                <w:webHidden/>
              </w:rPr>
              <w:fldChar w:fldCharType="begin"/>
            </w:r>
            <w:r w:rsidR="0040436B">
              <w:rPr>
                <w:noProof/>
                <w:webHidden/>
              </w:rPr>
              <w:instrText xml:space="preserve"> PAGEREF _Toc48089405 \h </w:instrText>
            </w:r>
            <w:r w:rsidR="0040436B">
              <w:rPr>
                <w:noProof/>
                <w:webHidden/>
              </w:rPr>
            </w:r>
            <w:r w:rsidR="0040436B">
              <w:rPr>
                <w:noProof/>
                <w:webHidden/>
              </w:rPr>
              <w:fldChar w:fldCharType="separate"/>
            </w:r>
            <w:r w:rsidR="0040436B">
              <w:rPr>
                <w:noProof/>
                <w:webHidden/>
              </w:rPr>
              <w:t>8</w:t>
            </w:r>
            <w:r w:rsidR="0040436B">
              <w:rPr>
                <w:noProof/>
                <w:webHidden/>
              </w:rPr>
              <w:fldChar w:fldCharType="end"/>
            </w:r>
          </w:hyperlink>
        </w:p>
        <w:p w14:paraId="6068DD6B" w14:textId="47945883"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06" w:history="1">
            <w:r w:rsidR="0040436B" w:rsidRPr="0020269E">
              <w:rPr>
                <w:rStyle w:val="Hyperlink"/>
                <w:noProof/>
              </w:rPr>
              <w:t>2.4.5</w:t>
            </w:r>
            <w:r w:rsidR="0040436B">
              <w:rPr>
                <w:rFonts w:asciiTheme="minorHAnsi" w:eastAsiaTheme="minorEastAsia" w:hAnsiTheme="minorHAnsi" w:cstheme="minorBidi"/>
                <w:noProof/>
                <w:sz w:val="22"/>
                <w:szCs w:val="22"/>
              </w:rPr>
              <w:tab/>
            </w:r>
            <w:r w:rsidR="0040436B" w:rsidRPr="0020269E">
              <w:rPr>
                <w:rStyle w:val="Hyperlink"/>
                <w:noProof/>
              </w:rPr>
              <w:t>Set/Clear Read-Only During Playback</w:t>
            </w:r>
            <w:r w:rsidR="0040436B">
              <w:rPr>
                <w:noProof/>
                <w:webHidden/>
              </w:rPr>
              <w:tab/>
            </w:r>
            <w:r w:rsidR="0040436B">
              <w:rPr>
                <w:noProof/>
                <w:webHidden/>
              </w:rPr>
              <w:fldChar w:fldCharType="begin"/>
            </w:r>
            <w:r w:rsidR="0040436B">
              <w:rPr>
                <w:noProof/>
                <w:webHidden/>
              </w:rPr>
              <w:instrText xml:space="preserve"> PAGEREF _Toc48089406 \h </w:instrText>
            </w:r>
            <w:r w:rsidR="0040436B">
              <w:rPr>
                <w:noProof/>
                <w:webHidden/>
              </w:rPr>
            </w:r>
            <w:r w:rsidR="0040436B">
              <w:rPr>
                <w:noProof/>
                <w:webHidden/>
              </w:rPr>
              <w:fldChar w:fldCharType="separate"/>
            </w:r>
            <w:r w:rsidR="0040436B">
              <w:rPr>
                <w:noProof/>
                <w:webHidden/>
              </w:rPr>
              <w:t>9</w:t>
            </w:r>
            <w:r w:rsidR="0040436B">
              <w:rPr>
                <w:noProof/>
                <w:webHidden/>
              </w:rPr>
              <w:fldChar w:fldCharType="end"/>
            </w:r>
          </w:hyperlink>
        </w:p>
        <w:p w14:paraId="32033AEC" w14:textId="06FC2A51"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07" w:history="1">
            <w:r w:rsidR="0040436B" w:rsidRPr="0020269E">
              <w:rPr>
                <w:rStyle w:val="Hyperlink"/>
                <w:noProof/>
              </w:rPr>
              <w:t>2.4.6</w:t>
            </w:r>
            <w:r w:rsidR="0040436B">
              <w:rPr>
                <w:rFonts w:asciiTheme="minorHAnsi" w:eastAsiaTheme="minorEastAsia" w:hAnsiTheme="minorHAnsi" w:cstheme="minorBidi"/>
                <w:noProof/>
                <w:sz w:val="22"/>
                <w:szCs w:val="22"/>
              </w:rPr>
              <w:tab/>
            </w:r>
            <w:r w:rsidR="0040436B" w:rsidRPr="0020269E">
              <w:rPr>
                <w:rStyle w:val="Hyperlink"/>
                <w:noProof/>
              </w:rPr>
              <w:t>Delete Video</w:t>
            </w:r>
            <w:r w:rsidR="0040436B">
              <w:rPr>
                <w:noProof/>
                <w:webHidden/>
              </w:rPr>
              <w:tab/>
            </w:r>
            <w:r w:rsidR="0040436B">
              <w:rPr>
                <w:noProof/>
                <w:webHidden/>
              </w:rPr>
              <w:fldChar w:fldCharType="begin"/>
            </w:r>
            <w:r w:rsidR="0040436B">
              <w:rPr>
                <w:noProof/>
                <w:webHidden/>
              </w:rPr>
              <w:instrText xml:space="preserve"> PAGEREF _Toc48089407 \h </w:instrText>
            </w:r>
            <w:r w:rsidR="0040436B">
              <w:rPr>
                <w:noProof/>
                <w:webHidden/>
              </w:rPr>
            </w:r>
            <w:r w:rsidR="0040436B">
              <w:rPr>
                <w:noProof/>
                <w:webHidden/>
              </w:rPr>
              <w:fldChar w:fldCharType="separate"/>
            </w:r>
            <w:r w:rsidR="0040436B">
              <w:rPr>
                <w:noProof/>
                <w:webHidden/>
              </w:rPr>
              <w:t>9</w:t>
            </w:r>
            <w:r w:rsidR="0040436B">
              <w:rPr>
                <w:noProof/>
                <w:webHidden/>
              </w:rPr>
              <w:fldChar w:fldCharType="end"/>
            </w:r>
          </w:hyperlink>
        </w:p>
        <w:p w14:paraId="40F83C89" w14:textId="5E6D806A"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08" w:history="1">
            <w:r w:rsidR="0040436B" w:rsidRPr="0020269E">
              <w:rPr>
                <w:rStyle w:val="Hyperlink"/>
                <w:noProof/>
              </w:rPr>
              <w:t>2.4.7</w:t>
            </w:r>
            <w:r w:rsidR="0040436B">
              <w:rPr>
                <w:rFonts w:asciiTheme="minorHAnsi" w:eastAsiaTheme="minorEastAsia" w:hAnsiTheme="minorHAnsi" w:cstheme="minorBidi"/>
                <w:noProof/>
                <w:sz w:val="22"/>
                <w:szCs w:val="22"/>
              </w:rPr>
              <w:tab/>
            </w:r>
            <w:r w:rsidR="0040436B" w:rsidRPr="0020269E">
              <w:rPr>
                <w:rStyle w:val="Hyperlink"/>
                <w:noProof/>
              </w:rPr>
              <w:t>Store Default Config</w:t>
            </w:r>
            <w:r w:rsidR="0040436B">
              <w:rPr>
                <w:noProof/>
                <w:webHidden/>
              </w:rPr>
              <w:tab/>
            </w:r>
            <w:r w:rsidR="0040436B">
              <w:rPr>
                <w:noProof/>
                <w:webHidden/>
              </w:rPr>
              <w:fldChar w:fldCharType="begin"/>
            </w:r>
            <w:r w:rsidR="0040436B">
              <w:rPr>
                <w:noProof/>
                <w:webHidden/>
              </w:rPr>
              <w:instrText xml:space="preserve"> PAGEREF _Toc48089408 \h </w:instrText>
            </w:r>
            <w:r w:rsidR="0040436B">
              <w:rPr>
                <w:noProof/>
                <w:webHidden/>
              </w:rPr>
            </w:r>
            <w:r w:rsidR="0040436B">
              <w:rPr>
                <w:noProof/>
                <w:webHidden/>
              </w:rPr>
              <w:fldChar w:fldCharType="separate"/>
            </w:r>
            <w:r w:rsidR="0040436B">
              <w:rPr>
                <w:noProof/>
                <w:webHidden/>
              </w:rPr>
              <w:t>9</w:t>
            </w:r>
            <w:r w:rsidR="0040436B">
              <w:rPr>
                <w:noProof/>
                <w:webHidden/>
              </w:rPr>
              <w:fldChar w:fldCharType="end"/>
            </w:r>
          </w:hyperlink>
        </w:p>
        <w:p w14:paraId="0E373495" w14:textId="4147C98A"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09" w:history="1">
            <w:r w:rsidR="0040436B" w:rsidRPr="0020269E">
              <w:rPr>
                <w:rStyle w:val="Hyperlink"/>
                <w:noProof/>
              </w:rPr>
              <w:t>2.4.8</w:t>
            </w:r>
            <w:r w:rsidR="0040436B">
              <w:rPr>
                <w:rFonts w:asciiTheme="minorHAnsi" w:eastAsiaTheme="minorEastAsia" w:hAnsiTheme="minorHAnsi" w:cstheme="minorBidi"/>
                <w:noProof/>
                <w:sz w:val="22"/>
                <w:szCs w:val="22"/>
              </w:rPr>
              <w:tab/>
            </w:r>
            <w:r w:rsidR="0040436B" w:rsidRPr="0020269E">
              <w:rPr>
                <w:rStyle w:val="Hyperlink"/>
                <w:noProof/>
              </w:rPr>
              <w:t>Display Storage Status</w:t>
            </w:r>
            <w:r w:rsidR="0040436B">
              <w:rPr>
                <w:noProof/>
                <w:webHidden/>
              </w:rPr>
              <w:tab/>
            </w:r>
            <w:r w:rsidR="0040436B">
              <w:rPr>
                <w:noProof/>
                <w:webHidden/>
              </w:rPr>
              <w:fldChar w:fldCharType="begin"/>
            </w:r>
            <w:r w:rsidR="0040436B">
              <w:rPr>
                <w:noProof/>
                <w:webHidden/>
              </w:rPr>
              <w:instrText xml:space="preserve"> PAGEREF _Toc48089409 \h </w:instrText>
            </w:r>
            <w:r w:rsidR="0040436B">
              <w:rPr>
                <w:noProof/>
                <w:webHidden/>
              </w:rPr>
            </w:r>
            <w:r w:rsidR="0040436B">
              <w:rPr>
                <w:noProof/>
                <w:webHidden/>
              </w:rPr>
              <w:fldChar w:fldCharType="separate"/>
            </w:r>
            <w:r w:rsidR="0040436B">
              <w:rPr>
                <w:noProof/>
                <w:webHidden/>
              </w:rPr>
              <w:t>10</w:t>
            </w:r>
            <w:r w:rsidR="0040436B">
              <w:rPr>
                <w:noProof/>
                <w:webHidden/>
              </w:rPr>
              <w:fldChar w:fldCharType="end"/>
            </w:r>
          </w:hyperlink>
        </w:p>
        <w:p w14:paraId="76E8DF50" w14:textId="5469B9C6"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10" w:history="1">
            <w:r w:rsidR="0040436B" w:rsidRPr="0020269E">
              <w:rPr>
                <w:rStyle w:val="Hyperlink"/>
                <w:noProof/>
                <w:kern w:val="28"/>
              </w:rPr>
              <w:t>2.5</w:t>
            </w:r>
            <w:r w:rsidR="0040436B">
              <w:rPr>
                <w:rFonts w:asciiTheme="minorHAnsi" w:eastAsiaTheme="minorEastAsia" w:hAnsiTheme="minorHAnsi" w:cstheme="minorBidi"/>
                <w:noProof/>
                <w:sz w:val="22"/>
                <w:szCs w:val="22"/>
              </w:rPr>
              <w:tab/>
            </w:r>
            <w:r w:rsidR="0040436B" w:rsidRPr="0020269E">
              <w:rPr>
                <w:rStyle w:val="Hyperlink"/>
                <w:noProof/>
              </w:rPr>
              <w:t>Failure Mode Scenarios</w:t>
            </w:r>
            <w:r w:rsidR="0040436B">
              <w:rPr>
                <w:noProof/>
                <w:webHidden/>
              </w:rPr>
              <w:tab/>
            </w:r>
            <w:r w:rsidR="0040436B">
              <w:rPr>
                <w:noProof/>
                <w:webHidden/>
              </w:rPr>
              <w:fldChar w:fldCharType="begin"/>
            </w:r>
            <w:r w:rsidR="0040436B">
              <w:rPr>
                <w:noProof/>
                <w:webHidden/>
              </w:rPr>
              <w:instrText xml:space="preserve"> PAGEREF _Toc48089410 \h </w:instrText>
            </w:r>
            <w:r w:rsidR="0040436B">
              <w:rPr>
                <w:noProof/>
                <w:webHidden/>
              </w:rPr>
            </w:r>
            <w:r w:rsidR="0040436B">
              <w:rPr>
                <w:noProof/>
                <w:webHidden/>
              </w:rPr>
              <w:fldChar w:fldCharType="separate"/>
            </w:r>
            <w:r w:rsidR="0040436B">
              <w:rPr>
                <w:noProof/>
                <w:webHidden/>
              </w:rPr>
              <w:t>10</w:t>
            </w:r>
            <w:r w:rsidR="0040436B">
              <w:rPr>
                <w:noProof/>
                <w:webHidden/>
              </w:rPr>
              <w:fldChar w:fldCharType="end"/>
            </w:r>
          </w:hyperlink>
        </w:p>
        <w:p w14:paraId="5ECC0030" w14:textId="60705284" w:rsidR="0040436B" w:rsidRDefault="009032B5">
          <w:pPr>
            <w:pStyle w:val="TOC1"/>
            <w:tabs>
              <w:tab w:val="left" w:pos="400"/>
            </w:tabs>
            <w:rPr>
              <w:rFonts w:asciiTheme="minorHAnsi" w:eastAsiaTheme="minorEastAsia" w:hAnsiTheme="minorHAnsi" w:cstheme="minorBidi"/>
              <w:b w:val="0"/>
              <w:caps w:val="0"/>
              <w:szCs w:val="22"/>
            </w:rPr>
          </w:pPr>
          <w:hyperlink w:anchor="_Toc48089411" w:history="1">
            <w:r w:rsidR="0040436B" w:rsidRPr="0020269E">
              <w:rPr>
                <w:rStyle w:val="Hyperlink"/>
              </w:rPr>
              <w:t>3</w:t>
            </w:r>
            <w:r w:rsidR="0040436B">
              <w:rPr>
                <w:rFonts w:asciiTheme="minorHAnsi" w:eastAsiaTheme="minorEastAsia" w:hAnsiTheme="minorHAnsi" w:cstheme="minorBidi"/>
                <w:b w:val="0"/>
                <w:caps w:val="0"/>
                <w:szCs w:val="22"/>
              </w:rPr>
              <w:tab/>
            </w:r>
            <w:r w:rsidR="0040436B" w:rsidRPr="0020269E">
              <w:rPr>
                <w:rStyle w:val="Hyperlink"/>
              </w:rPr>
              <w:t>Solution Evaluation</w:t>
            </w:r>
            <w:r w:rsidR="0040436B">
              <w:rPr>
                <w:webHidden/>
              </w:rPr>
              <w:tab/>
            </w:r>
            <w:r w:rsidR="0040436B">
              <w:rPr>
                <w:webHidden/>
              </w:rPr>
              <w:fldChar w:fldCharType="begin"/>
            </w:r>
            <w:r w:rsidR="0040436B">
              <w:rPr>
                <w:webHidden/>
              </w:rPr>
              <w:instrText xml:space="preserve"> PAGEREF _Toc48089411 \h </w:instrText>
            </w:r>
            <w:r w:rsidR="0040436B">
              <w:rPr>
                <w:webHidden/>
              </w:rPr>
            </w:r>
            <w:r w:rsidR="0040436B">
              <w:rPr>
                <w:webHidden/>
              </w:rPr>
              <w:fldChar w:fldCharType="separate"/>
            </w:r>
            <w:r w:rsidR="0040436B">
              <w:rPr>
                <w:webHidden/>
              </w:rPr>
              <w:t>11</w:t>
            </w:r>
            <w:r w:rsidR="0040436B">
              <w:rPr>
                <w:webHidden/>
              </w:rPr>
              <w:fldChar w:fldCharType="end"/>
            </w:r>
          </w:hyperlink>
        </w:p>
        <w:p w14:paraId="533022A7" w14:textId="325EC116"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12" w:history="1">
            <w:r w:rsidR="0040436B" w:rsidRPr="0020269E">
              <w:rPr>
                <w:rStyle w:val="Hyperlink"/>
                <w:noProof/>
              </w:rPr>
              <w:t>3.1</w:t>
            </w:r>
            <w:r w:rsidR="0040436B">
              <w:rPr>
                <w:rFonts w:asciiTheme="minorHAnsi" w:eastAsiaTheme="minorEastAsia" w:hAnsiTheme="minorHAnsi" w:cstheme="minorBidi"/>
                <w:noProof/>
                <w:sz w:val="22"/>
                <w:szCs w:val="22"/>
              </w:rPr>
              <w:tab/>
            </w:r>
            <w:r w:rsidR="0040436B" w:rsidRPr="0020269E">
              <w:rPr>
                <w:rStyle w:val="Hyperlink"/>
                <w:noProof/>
              </w:rPr>
              <w:t>Solution Options</w:t>
            </w:r>
            <w:r w:rsidR="0040436B">
              <w:rPr>
                <w:noProof/>
                <w:webHidden/>
              </w:rPr>
              <w:tab/>
            </w:r>
            <w:r w:rsidR="0040436B">
              <w:rPr>
                <w:noProof/>
                <w:webHidden/>
              </w:rPr>
              <w:fldChar w:fldCharType="begin"/>
            </w:r>
            <w:r w:rsidR="0040436B">
              <w:rPr>
                <w:noProof/>
                <w:webHidden/>
              </w:rPr>
              <w:instrText xml:space="preserve"> PAGEREF _Toc48089412 \h </w:instrText>
            </w:r>
            <w:r w:rsidR="0040436B">
              <w:rPr>
                <w:noProof/>
                <w:webHidden/>
              </w:rPr>
            </w:r>
            <w:r w:rsidR="0040436B">
              <w:rPr>
                <w:noProof/>
                <w:webHidden/>
              </w:rPr>
              <w:fldChar w:fldCharType="separate"/>
            </w:r>
            <w:r w:rsidR="0040436B">
              <w:rPr>
                <w:noProof/>
                <w:webHidden/>
              </w:rPr>
              <w:t>11</w:t>
            </w:r>
            <w:r w:rsidR="0040436B">
              <w:rPr>
                <w:noProof/>
                <w:webHidden/>
              </w:rPr>
              <w:fldChar w:fldCharType="end"/>
            </w:r>
          </w:hyperlink>
        </w:p>
        <w:p w14:paraId="78AE4C1D" w14:textId="39DFC657"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13" w:history="1">
            <w:r w:rsidR="0040436B" w:rsidRPr="0020269E">
              <w:rPr>
                <w:rStyle w:val="Hyperlink"/>
                <w:noProof/>
              </w:rPr>
              <w:t>3.2</w:t>
            </w:r>
            <w:r w:rsidR="0040436B">
              <w:rPr>
                <w:rFonts w:asciiTheme="minorHAnsi" w:eastAsiaTheme="minorEastAsia" w:hAnsiTheme="minorHAnsi" w:cstheme="minorBidi"/>
                <w:noProof/>
                <w:sz w:val="22"/>
                <w:szCs w:val="22"/>
              </w:rPr>
              <w:tab/>
            </w:r>
            <w:r w:rsidR="0040436B" w:rsidRPr="0020269E">
              <w:rPr>
                <w:rStyle w:val="Hyperlink"/>
                <w:noProof/>
              </w:rPr>
              <w:t>Solution Recommendation</w:t>
            </w:r>
            <w:r w:rsidR="0040436B">
              <w:rPr>
                <w:noProof/>
                <w:webHidden/>
              </w:rPr>
              <w:tab/>
            </w:r>
            <w:r w:rsidR="0040436B">
              <w:rPr>
                <w:noProof/>
                <w:webHidden/>
              </w:rPr>
              <w:fldChar w:fldCharType="begin"/>
            </w:r>
            <w:r w:rsidR="0040436B">
              <w:rPr>
                <w:noProof/>
                <w:webHidden/>
              </w:rPr>
              <w:instrText xml:space="preserve"> PAGEREF _Toc48089413 \h </w:instrText>
            </w:r>
            <w:r w:rsidR="0040436B">
              <w:rPr>
                <w:noProof/>
                <w:webHidden/>
              </w:rPr>
            </w:r>
            <w:r w:rsidR="0040436B">
              <w:rPr>
                <w:noProof/>
                <w:webHidden/>
              </w:rPr>
              <w:fldChar w:fldCharType="separate"/>
            </w:r>
            <w:r w:rsidR="0040436B">
              <w:rPr>
                <w:noProof/>
                <w:webHidden/>
              </w:rPr>
              <w:t>11</w:t>
            </w:r>
            <w:r w:rsidR="0040436B">
              <w:rPr>
                <w:noProof/>
                <w:webHidden/>
              </w:rPr>
              <w:fldChar w:fldCharType="end"/>
            </w:r>
          </w:hyperlink>
        </w:p>
        <w:p w14:paraId="51AAE082" w14:textId="0B6EA0EC"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14" w:history="1">
            <w:r w:rsidR="0040436B" w:rsidRPr="0020269E">
              <w:rPr>
                <w:rStyle w:val="Hyperlink"/>
                <w:noProof/>
              </w:rPr>
              <w:t>3.3</w:t>
            </w:r>
            <w:r w:rsidR="0040436B">
              <w:rPr>
                <w:rFonts w:asciiTheme="minorHAnsi" w:eastAsiaTheme="minorEastAsia" w:hAnsiTheme="minorHAnsi" w:cstheme="minorBidi"/>
                <w:noProof/>
                <w:sz w:val="22"/>
                <w:szCs w:val="22"/>
              </w:rPr>
              <w:tab/>
            </w:r>
            <w:r w:rsidR="0040436B" w:rsidRPr="0020269E">
              <w:rPr>
                <w:rStyle w:val="Hyperlink"/>
                <w:noProof/>
              </w:rPr>
              <w:t>Assumptions</w:t>
            </w:r>
            <w:r w:rsidR="0040436B">
              <w:rPr>
                <w:noProof/>
                <w:webHidden/>
              </w:rPr>
              <w:tab/>
            </w:r>
            <w:r w:rsidR="0040436B">
              <w:rPr>
                <w:noProof/>
                <w:webHidden/>
              </w:rPr>
              <w:fldChar w:fldCharType="begin"/>
            </w:r>
            <w:r w:rsidR="0040436B">
              <w:rPr>
                <w:noProof/>
                <w:webHidden/>
              </w:rPr>
              <w:instrText xml:space="preserve"> PAGEREF _Toc48089414 \h </w:instrText>
            </w:r>
            <w:r w:rsidR="0040436B">
              <w:rPr>
                <w:noProof/>
                <w:webHidden/>
              </w:rPr>
            </w:r>
            <w:r w:rsidR="0040436B">
              <w:rPr>
                <w:noProof/>
                <w:webHidden/>
              </w:rPr>
              <w:fldChar w:fldCharType="separate"/>
            </w:r>
            <w:r w:rsidR="0040436B">
              <w:rPr>
                <w:noProof/>
                <w:webHidden/>
              </w:rPr>
              <w:t>11</w:t>
            </w:r>
            <w:r w:rsidR="0040436B">
              <w:rPr>
                <w:noProof/>
                <w:webHidden/>
              </w:rPr>
              <w:fldChar w:fldCharType="end"/>
            </w:r>
          </w:hyperlink>
        </w:p>
        <w:p w14:paraId="2373AB54" w14:textId="5A0411A2"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15" w:history="1">
            <w:r w:rsidR="0040436B" w:rsidRPr="0020269E">
              <w:rPr>
                <w:rStyle w:val="Hyperlink"/>
                <w:noProof/>
              </w:rPr>
              <w:t>3.4</w:t>
            </w:r>
            <w:r w:rsidR="0040436B">
              <w:rPr>
                <w:rFonts w:asciiTheme="minorHAnsi" w:eastAsiaTheme="minorEastAsia" w:hAnsiTheme="minorHAnsi" w:cstheme="minorBidi"/>
                <w:noProof/>
                <w:sz w:val="22"/>
                <w:szCs w:val="22"/>
              </w:rPr>
              <w:tab/>
            </w:r>
            <w:r w:rsidR="0040436B" w:rsidRPr="0020269E">
              <w:rPr>
                <w:rStyle w:val="Hyperlink"/>
                <w:noProof/>
              </w:rPr>
              <w:t>Constraints</w:t>
            </w:r>
            <w:r w:rsidR="0040436B">
              <w:rPr>
                <w:noProof/>
                <w:webHidden/>
              </w:rPr>
              <w:tab/>
            </w:r>
            <w:r w:rsidR="0040436B">
              <w:rPr>
                <w:noProof/>
                <w:webHidden/>
              </w:rPr>
              <w:fldChar w:fldCharType="begin"/>
            </w:r>
            <w:r w:rsidR="0040436B">
              <w:rPr>
                <w:noProof/>
                <w:webHidden/>
              </w:rPr>
              <w:instrText xml:space="preserve"> PAGEREF _Toc48089415 \h </w:instrText>
            </w:r>
            <w:r w:rsidR="0040436B">
              <w:rPr>
                <w:noProof/>
                <w:webHidden/>
              </w:rPr>
            </w:r>
            <w:r w:rsidR="0040436B">
              <w:rPr>
                <w:noProof/>
                <w:webHidden/>
              </w:rPr>
              <w:fldChar w:fldCharType="separate"/>
            </w:r>
            <w:r w:rsidR="0040436B">
              <w:rPr>
                <w:noProof/>
                <w:webHidden/>
              </w:rPr>
              <w:t>11</w:t>
            </w:r>
            <w:r w:rsidR="0040436B">
              <w:rPr>
                <w:noProof/>
                <w:webHidden/>
              </w:rPr>
              <w:fldChar w:fldCharType="end"/>
            </w:r>
          </w:hyperlink>
        </w:p>
        <w:p w14:paraId="27806FA9" w14:textId="7D9AAF75"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16" w:history="1">
            <w:r w:rsidR="0040436B" w:rsidRPr="0020269E">
              <w:rPr>
                <w:rStyle w:val="Hyperlink"/>
                <w:noProof/>
              </w:rPr>
              <w:t>3.5</w:t>
            </w:r>
            <w:r w:rsidR="0040436B">
              <w:rPr>
                <w:rFonts w:asciiTheme="minorHAnsi" w:eastAsiaTheme="minorEastAsia" w:hAnsiTheme="minorHAnsi" w:cstheme="minorBidi"/>
                <w:noProof/>
                <w:sz w:val="22"/>
                <w:szCs w:val="22"/>
              </w:rPr>
              <w:tab/>
            </w:r>
            <w:r w:rsidR="0040436B" w:rsidRPr="0020269E">
              <w:rPr>
                <w:rStyle w:val="Hyperlink"/>
                <w:noProof/>
              </w:rPr>
              <w:t>Dependencies</w:t>
            </w:r>
            <w:r w:rsidR="0040436B">
              <w:rPr>
                <w:noProof/>
                <w:webHidden/>
              </w:rPr>
              <w:tab/>
            </w:r>
            <w:r w:rsidR="0040436B">
              <w:rPr>
                <w:noProof/>
                <w:webHidden/>
              </w:rPr>
              <w:fldChar w:fldCharType="begin"/>
            </w:r>
            <w:r w:rsidR="0040436B">
              <w:rPr>
                <w:noProof/>
                <w:webHidden/>
              </w:rPr>
              <w:instrText xml:space="preserve"> PAGEREF _Toc48089416 \h </w:instrText>
            </w:r>
            <w:r w:rsidR="0040436B">
              <w:rPr>
                <w:noProof/>
                <w:webHidden/>
              </w:rPr>
            </w:r>
            <w:r w:rsidR="0040436B">
              <w:rPr>
                <w:noProof/>
                <w:webHidden/>
              </w:rPr>
              <w:fldChar w:fldCharType="separate"/>
            </w:r>
            <w:r w:rsidR="0040436B">
              <w:rPr>
                <w:noProof/>
                <w:webHidden/>
              </w:rPr>
              <w:t>11</w:t>
            </w:r>
            <w:r w:rsidR="0040436B">
              <w:rPr>
                <w:noProof/>
                <w:webHidden/>
              </w:rPr>
              <w:fldChar w:fldCharType="end"/>
            </w:r>
          </w:hyperlink>
        </w:p>
        <w:p w14:paraId="05487E70" w14:textId="3D233CF9"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17" w:history="1">
            <w:r w:rsidR="0040436B" w:rsidRPr="0020269E">
              <w:rPr>
                <w:rStyle w:val="Hyperlink"/>
                <w:noProof/>
              </w:rPr>
              <w:t>3.6</w:t>
            </w:r>
            <w:r w:rsidR="0040436B">
              <w:rPr>
                <w:rFonts w:asciiTheme="minorHAnsi" w:eastAsiaTheme="minorEastAsia" w:hAnsiTheme="minorHAnsi" w:cstheme="minorBidi"/>
                <w:noProof/>
                <w:sz w:val="22"/>
                <w:szCs w:val="22"/>
              </w:rPr>
              <w:tab/>
            </w:r>
            <w:r w:rsidR="0040436B" w:rsidRPr="0020269E">
              <w:rPr>
                <w:rStyle w:val="Hyperlink"/>
                <w:noProof/>
              </w:rPr>
              <w:t>Scope</w:t>
            </w:r>
            <w:r w:rsidR="0040436B">
              <w:rPr>
                <w:noProof/>
                <w:webHidden/>
              </w:rPr>
              <w:tab/>
            </w:r>
            <w:r w:rsidR="0040436B">
              <w:rPr>
                <w:noProof/>
                <w:webHidden/>
              </w:rPr>
              <w:fldChar w:fldCharType="begin"/>
            </w:r>
            <w:r w:rsidR="0040436B">
              <w:rPr>
                <w:noProof/>
                <w:webHidden/>
              </w:rPr>
              <w:instrText xml:space="preserve"> PAGEREF _Toc48089417 \h </w:instrText>
            </w:r>
            <w:r w:rsidR="0040436B">
              <w:rPr>
                <w:noProof/>
                <w:webHidden/>
              </w:rPr>
            </w:r>
            <w:r w:rsidR="0040436B">
              <w:rPr>
                <w:noProof/>
                <w:webHidden/>
              </w:rPr>
              <w:fldChar w:fldCharType="separate"/>
            </w:r>
            <w:r w:rsidR="0040436B">
              <w:rPr>
                <w:noProof/>
                <w:webHidden/>
              </w:rPr>
              <w:t>11</w:t>
            </w:r>
            <w:r w:rsidR="0040436B">
              <w:rPr>
                <w:noProof/>
                <w:webHidden/>
              </w:rPr>
              <w:fldChar w:fldCharType="end"/>
            </w:r>
          </w:hyperlink>
        </w:p>
        <w:p w14:paraId="49275293" w14:textId="26D3B4F3"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18" w:history="1">
            <w:r w:rsidR="0040436B" w:rsidRPr="0020269E">
              <w:rPr>
                <w:rStyle w:val="Hyperlink"/>
                <w:noProof/>
              </w:rPr>
              <w:t>3.6.1</w:t>
            </w:r>
            <w:r w:rsidR="0040436B">
              <w:rPr>
                <w:rFonts w:asciiTheme="minorHAnsi" w:eastAsiaTheme="minorEastAsia" w:hAnsiTheme="minorHAnsi" w:cstheme="minorBidi"/>
                <w:noProof/>
                <w:sz w:val="22"/>
                <w:szCs w:val="22"/>
              </w:rPr>
              <w:tab/>
            </w:r>
            <w:r w:rsidR="0040436B" w:rsidRPr="0020269E">
              <w:rPr>
                <w:rStyle w:val="Hyperlink"/>
                <w:noProof/>
              </w:rPr>
              <w:t>In Scope:</w:t>
            </w:r>
            <w:r w:rsidR="0040436B">
              <w:rPr>
                <w:noProof/>
                <w:webHidden/>
              </w:rPr>
              <w:tab/>
            </w:r>
            <w:r w:rsidR="0040436B">
              <w:rPr>
                <w:noProof/>
                <w:webHidden/>
              </w:rPr>
              <w:fldChar w:fldCharType="begin"/>
            </w:r>
            <w:r w:rsidR="0040436B">
              <w:rPr>
                <w:noProof/>
                <w:webHidden/>
              </w:rPr>
              <w:instrText xml:space="preserve"> PAGEREF _Toc48089418 \h </w:instrText>
            </w:r>
            <w:r w:rsidR="0040436B">
              <w:rPr>
                <w:noProof/>
                <w:webHidden/>
              </w:rPr>
            </w:r>
            <w:r w:rsidR="0040436B">
              <w:rPr>
                <w:noProof/>
                <w:webHidden/>
              </w:rPr>
              <w:fldChar w:fldCharType="separate"/>
            </w:r>
            <w:r w:rsidR="0040436B">
              <w:rPr>
                <w:noProof/>
                <w:webHidden/>
              </w:rPr>
              <w:t>11</w:t>
            </w:r>
            <w:r w:rsidR="0040436B">
              <w:rPr>
                <w:noProof/>
                <w:webHidden/>
              </w:rPr>
              <w:fldChar w:fldCharType="end"/>
            </w:r>
          </w:hyperlink>
        </w:p>
        <w:p w14:paraId="04979A9C" w14:textId="5D4ED012"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19" w:history="1">
            <w:r w:rsidR="0040436B" w:rsidRPr="0020269E">
              <w:rPr>
                <w:rStyle w:val="Hyperlink"/>
                <w:noProof/>
              </w:rPr>
              <w:t>3.6.2</w:t>
            </w:r>
            <w:r w:rsidR="0040436B">
              <w:rPr>
                <w:rFonts w:asciiTheme="minorHAnsi" w:eastAsiaTheme="minorEastAsia" w:hAnsiTheme="minorHAnsi" w:cstheme="minorBidi"/>
                <w:noProof/>
                <w:sz w:val="22"/>
                <w:szCs w:val="22"/>
              </w:rPr>
              <w:tab/>
            </w:r>
            <w:r w:rsidR="0040436B" w:rsidRPr="0020269E">
              <w:rPr>
                <w:rStyle w:val="Hyperlink"/>
                <w:noProof/>
              </w:rPr>
              <w:t>Out of Scope:</w:t>
            </w:r>
            <w:r w:rsidR="0040436B">
              <w:rPr>
                <w:noProof/>
                <w:webHidden/>
              </w:rPr>
              <w:tab/>
            </w:r>
            <w:r w:rsidR="0040436B">
              <w:rPr>
                <w:noProof/>
                <w:webHidden/>
              </w:rPr>
              <w:fldChar w:fldCharType="begin"/>
            </w:r>
            <w:r w:rsidR="0040436B">
              <w:rPr>
                <w:noProof/>
                <w:webHidden/>
              </w:rPr>
              <w:instrText xml:space="preserve"> PAGEREF _Toc48089419 \h </w:instrText>
            </w:r>
            <w:r w:rsidR="0040436B">
              <w:rPr>
                <w:noProof/>
                <w:webHidden/>
              </w:rPr>
            </w:r>
            <w:r w:rsidR="0040436B">
              <w:rPr>
                <w:noProof/>
                <w:webHidden/>
              </w:rPr>
              <w:fldChar w:fldCharType="separate"/>
            </w:r>
            <w:r w:rsidR="0040436B">
              <w:rPr>
                <w:noProof/>
                <w:webHidden/>
              </w:rPr>
              <w:t>11</w:t>
            </w:r>
            <w:r w:rsidR="0040436B">
              <w:rPr>
                <w:noProof/>
                <w:webHidden/>
              </w:rPr>
              <w:fldChar w:fldCharType="end"/>
            </w:r>
          </w:hyperlink>
        </w:p>
        <w:p w14:paraId="471317E8" w14:textId="6BF9D720" w:rsidR="0040436B" w:rsidRDefault="009032B5">
          <w:pPr>
            <w:pStyle w:val="TOC1"/>
            <w:tabs>
              <w:tab w:val="left" w:pos="400"/>
            </w:tabs>
            <w:rPr>
              <w:rFonts w:asciiTheme="minorHAnsi" w:eastAsiaTheme="minorEastAsia" w:hAnsiTheme="minorHAnsi" w:cstheme="minorBidi"/>
              <w:b w:val="0"/>
              <w:caps w:val="0"/>
              <w:szCs w:val="22"/>
            </w:rPr>
          </w:pPr>
          <w:hyperlink w:anchor="_Toc48089420" w:history="1">
            <w:r w:rsidR="0040436B" w:rsidRPr="0020269E">
              <w:rPr>
                <w:rStyle w:val="Hyperlink"/>
              </w:rPr>
              <w:t>4</w:t>
            </w:r>
            <w:r w:rsidR="0040436B">
              <w:rPr>
                <w:rFonts w:asciiTheme="minorHAnsi" w:eastAsiaTheme="minorEastAsia" w:hAnsiTheme="minorHAnsi" w:cstheme="minorBidi"/>
                <w:b w:val="0"/>
                <w:caps w:val="0"/>
                <w:szCs w:val="22"/>
              </w:rPr>
              <w:tab/>
            </w:r>
            <w:r w:rsidR="0040436B" w:rsidRPr="0020269E">
              <w:rPr>
                <w:rStyle w:val="Hyperlink"/>
              </w:rPr>
              <w:t>Design Analysis of the Proposed Solution</w:t>
            </w:r>
            <w:r w:rsidR="0040436B">
              <w:rPr>
                <w:webHidden/>
              </w:rPr>
              <w:tab/>
            </w:r>
            <w:r w:rsidR="0040436B">
              <w:rPr>
                <w:webHidden/>
              </w:rPr>
              <w:fldChar w:fldCharType="begin"/>
            </w:r>
            <w:r w:rsidR="0040436B">
              <w:rPr>
                <w:webHidden/>
              </w:rPr>
              <w:instrText xml:space="preserve"> PAGEREF _Toc48089420 \h </w:instrText>
            </w:r>
            <w:r w:rsidR="0040436B">
              <w:rPr>
                <w:webHidden/>
              </w:rPr>
            </w:r>
            <w:r w:rsidR="0040436B">
              <w:rPr>
                <w:webHidden/>
              </w:rPr>
              <w:fldChar w:fldCharType="separate"/>
            </w:r>
            <w:r w:rsidR="0040436B">
              <w:rPr>
                <w:webHidden/>
              </w:rPr>
              <w:t>12</w:t>
            </w:r>
            <w:r w:rsidR="0040436B">
              <w:rPr>
                <w:webHidden/>
              </w:rPr>
              <w:fldChar w:fldCharType="end"/>
            </w:r>
          </w:hyperlink>
        </w:p>
        <w:p w14:paraId="4288F2D4" w14:textId="7D5F9A0F"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21" w:history="1">
            <w:r w:rsidR="0040436B" w:rsidRPr="0020269E">
              <w:rPr>
                <w:rStyle w:val="Hyperlink"/>
                <w:noProof/>
              </w:rPr>
              <w:t>4.1</w:t>
            </w:r>
            <w:r w:rsidR="0040436B">
              <w:rPr>
                <w:rFonts w:asciiTheme="minorHAnsi" w:eastAsiaTheme="minorEastAsia" w:hAnsiTheme="minorHAnsi" w:cstheme="minorBidi"/>
                <w:noProof/>
                <w:sz w:val="22"/>
                <w:szCs w:val="22"/>
              </w:rPr>
              <w:tab/>
            </w:r>
            <w:r w:rsidR="0040436B" w:rsidRPr="0020269E">
              <w:rPr>
                <w:rStyle w:val="Hyperlink"/>
                <w:noProof/>
              </w:rPr>
              <w:t>Functional System Architecture</w:t>
            </w:r>
            <w:r w:rsidR="0040436B">
              <w:rPr>
                <w:noProof/>
                <w:webHidden/>
              </w:rPr>
              <w:tab/>
            </w:r>
            <w:r w:rsidR="0040436B">
              <w:rPr>
                <w:noProof/>
                <w:webHidden/>
              </w:rPr>
              <w:fldChar w:fldCharType="begin"/>
            </w:r>
            <w:r w:rsidR="0040436B">
              <w:rPr>
                <w:noProof/>
                <w:webHidden/>
              </w:rPr>
              <w:instrText xml:space="preserve"> PAGEREF _Toc48089421 \h </w:instrText>
            </w:r>
            <w:r w:rsidR="0040436B">
              <w:rPr>
                <w:noProof/>
                <w:webHidden/>
              </w:rPr>
            </w:r>
            <w:r w:rsidR="0040436B">
              <w:rPr>
                <w:noProof/>
                <w:webHidden/>
              </w:rPr>
              <w:fldChar w:fldCharType="separate"/>
            </w:r>
            <w:r w:rsidR="0040436B">
              <w:rPr>
                <w:noProof/>
                <w:webHidden/>
              </w:rPr>
              <w:t>12</w:t>
            </w:r>
            <w:r w:rsidR="0040436B">
              <w:rPr>
                <w:noProof/>
                <w:webHidden/>
              </w:rPr>
              <w:fldChar w:fldCharType="end"/>
            </w:r>
          </w:hyperlink>
        </w:p>
        <w:p w14:paraId="1AD876CD" w14:textId="678CCEA6"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22" w:history="1">
            <w:r w:rsidR="0040436B" w:rsidRPr="0020269E">
              <w:rPr>
                <w:rStyle w:val="Hyperlink"/>
                <w:noProof/>
              </w:rPr>
              <w:t>4.1.1</w:t>
            </w:r>
            <w:r w:rsidR="0040436B">
              <w:rPr>
                <w:rFonts w:asciiTheme="minorHAnsi" w:eastAsiaTheme="minorEastAsia" w:hAnsiTheme="minorHAnsi" w:cstheme="minorBidi"/>
                <w:noProof/>
                <w:sz w:val="22"/>
                <w:szCs w:val="22"/>
              </w:rPr>
              <w:tab/>
            </w:r>
            <w:r w:rsidR="0040436B" w:rsidRPr="0020269E">
              <w:rPr>
                <w:rStyle w:val="Hyperlink"/>
                <w:noProof/>
              </w:rPr>
              <w:t>Ford Pass Functions list:</w:t>
            </w:r>
            <w:r w:rsidR="0040436B">
              <w:rPr>
                <w:noProof/>
                <w:webHidden/>
              </w:rPr>
              <w:tab/>
            </w:r>
            <w:r w:rsidR="0040436B">
              <w:rPr>
                <w:noProof/>
                <w:webHidden/>
              </w:rPr>
              <w:fldChar w:fldCharType="begin"/>
            </w:r>
            <w:r w:rsidR="0040436B">
              <w:rPr>
                <w:noProof/>
                <w:webHidden/>
              </w:rPr>
              <w:instrText xml:space="preserve"> PAGEREF _Toc48089422 \h </w:instrText>
            </w:r>
            <w:r w:rsidR="0040436B">
              <w:rPr>
                <w:noProof/>
                <w:webHidden/>
              </w:rPr>
            </w:r>
            <w:r w:rsidR="0040436B">
              <w:rPr>
                <w:noProof/>
                <w:webHidden/>
              </w:rPr>
              <w:fldChar w:fldCharType="separate"/>
            </w:r>
            <w:r w:rsidR="0040436B">
              <w:rPr>
                <w:noProof/>
                <w:webHidden/>
              </w:rPr>
              <w:t>12</w:t>
            </w:r>
            <w:r w:rsidR="0040436B">
              <w:rPr>
                <w:noProof/>
                <w:webHidden/>
              </w:rPr>
              <w:fldChar w:fldCharType="end"/>
            </w:r>
          </w:hyperlink>
        </w:p>
        <w:p w14:paraId="7D524A65" w14:textId="6617C4B8"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23" w:history="1">
            <w:r w:rsidR="0040436B" w:rsidRPr="0020269E">
              <w:rPr>
                <w:rStyle w:val="Hyperlink"/>
                <w:noProof/>
              </w:rPr>
              <w:t>4.1.2</w:t>
            </w:r>
            <w:r w:rsidR="0040436B">
              <w:rPr>
                <w:rFonts w:asciiTheme="minorHAnsi" w:eastAsiaTheme="minorEastAsia" w:hAnsiTheme="minorHAnsi" w:cstheme="minorBidi"/>
                <w:noProof/>
                <w:sz w:val="22"/>
                <w:szCs w:val="22"/>
              </w:rPr>
              <w:tab/>
            </w:r>
            <w:r w:rsidR="0040436B" w:rsidRPr="0020269E">
              <w:rPr>
                <w:rStyle w:val="Hyperlink"/>
                <w:noProof/>
              </w:rPr>
              <w:t>Ford Cloud/SDN</w:t>
            </w:r>
            <w:r w:rsidR="0040436B">
              <w:rPr>
                <w:noProof/>
                <w:webHidden/>
              </w:rPr>
              <w:tab/>
            </w:r>
            <w:r w:rsidR="0040436B">
              <w:rPr>
                <w:noProof/>
                <w:webHidden/>
              </w:rPr>
              <w:fldChar w:fldCharType="begin"/>
            </w:r>
            <w:r w:rsidR="0040436B">
              <w:rPr>
                <w:noProof/>
                <w:webHidden/>
              </w:rPr>
              <w:instrText xml:space="preserve"> PAGEREF _Toc48089423 \h </w:instrText>
            </w:r>
            <w:r w:rsidR="0040436B">
              <w:rPr>
                <w:noProof/>
                <w:webHidden/>
              </w:rPr>
            </w:r>
            <w:r w:rsidR="0040436B">
              <w:rPr>
                <w:noProof/>
                <w:webHidden/>
              </w:rPr>
              <w:fldChar w:fldCharType="separate"/>
            </w:r>
            <w:r w:rsidR="0040436B">
              <w:rPr>
                <w:noProof/>
                <w:webHidden/>
              </w:rPr>
              <w:t>12</w:t>
            </w:r>
            <w:r w:rsidR="0040436B">
              <w:rPr>
                <w:noProof/>
                <w:webHidden/>
              </w:rPr>
              <w:fldChar w:fldCharType="end"/>
            </w:r>
          </w:hyperlink>
        </w:p>
        <w:p w14:paraId="58FD002C" w14:textId="392E9F91"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24" w:history="1">
            <w:r w:rsidR="0040436B" w:rsidRPr="0020269E">
              <w:rPr>
                <w:rStyle w:val="Hyperlink"/>
                <w:noProof/>
              </w:rPr>
              <w:t>4.1.3</w:t>
            </w:r>
            <w:r w:rsidR="0040436B">
              <w:rPr>
                <w:rFonts w:asciiTheme="minorHAnsi" w:eastAsiaTheme="minorEastAsia" w:hAnsiTheme="minorHAnsi" w:cstheme="minorBidi"/>
                <w:noProof/>
                <w:sz w:val="22"/>
                <w:szCs w:val="22"/>
              </w:rPr>
              <w:tab/>
            </w:r>
            <w:r w:rsidR="0040436B" w:rsidRPr="0020269E">
              <w:rPr>
                <w:rStyle w:val="Hyperlink"/>
                <w:noProof/>
              </w:rPr>
              <w:t>TCU Functions</w:t>
            </w:r>
            <w:r w:rsidR="0040436B">
              <w:rPr>
                <w:noProof/>
                <w:webHidden/>
              </w:rPr>
              <w:tab/>
            </w:r>
            <w:r w:rsidR="0040436B">
              <w:rPr>
                <w:noProof/>
                <w:webHidden/>
              </w:rPr>
              <w:fldChar w:fldCharType="begin"/>
            </w:r>
            <w:r w:rsidR="0040436B">
              <w:rPr>
                <w:noProof/>
                <w:webHidden/>
              </w:rPr>
              <w:instrText xml:space="preserve"> PAGEREF _Toc48089424 \h </w:instrText>
            </w:r>
            <w:r w:rsidR="0040436B">
              <w:rPr>
                <w:noProof/>
                <w:webHidden/>
              </w:rPr>
            </w:r>
            <w:r w:rsidR="0040436B">
              <w:rPr>
                <w:noProof/>
                <w:webHidden/>
              </w:rPr>
              <w:fldChar w:fldCharType="separate"/>
            </w:r>
            <w:r w:rsidR="0040436B">
              <w:rPr>
                <w:noProof/>
                <w:webHidden/>
              </w:rPr>
              <w:t>12</w:t>
            </w:r>
            <w:r w:rsidR="0040436B">
              <w:rPr>
                <w:noProof/>
                <w:webHidden/>
              </w:rPr>
              <w:fldChar w:fldCharType="end"/>
            </w:r>
          </w:hyperlink>
        </w:p>
        <w:p w14:paraId="7CFC7F02" w14:textId="4E322641"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25" w:history="1">
            <w:r w:rsidR="0040436B" w:rsidRPr="0020269E">
              <w:rPr>
                <w:rStyle w:val="Hyperlink"/>
                <w:noProof/>
              </w:rPr>
              <w:t>4.1.4</w:t>
            </w:r>
            <w:r w:rsidR="0040436B">
              <w:rPr>
                <w:rFonts w:asciiTheme="minorHAnsi" w:eastAsiaTheme="minorEastAsia" w:hAnsiTheme="minorHAnsi" w:cstheme="minorBidi"/>
                <w:noProof/>
                <w:sz w:val="22"/>
                <w:szCs w:val="22"/>
              </w:rPr>
              <w:tab/>
            </w:r>
            <w:r w:rsidR="0040436B" w:rsidRPr="0020269E">
              <w:rPr>
                <w:rStyle w:val="Hyperlink"/>
                <w:noProof/>
              </w:rPr>
              <w:t>ECG Functions list</w:t>
            </w:r>
            <w:r w:rsidR="0040436B">
              <w:rPr>
                <w:noProof/>
                <w:webHidden/>
              </w:rPr>
              <w:tab/>
            </w:r>
            <w:r w:rsidR="0040436B">
              <w:rPr>
                <w:noProof/>
                <w:webHidden/>
              </w:rPr>
              <w:fldChar w:fldCharType="begin"/>
            </w:r>
            <w:r w:rsidR="0040436B">
              <w:rPr>
                <w:noProof/>
                <w:webHidden/>
              </w:rPr>
              <w:instrText xml:space="preserve"> PAGEREF _Toc48089425 \h </w:instrText>
            </w:r>
            <w:r w:rsidR="0040436B">
              <w:rPr>
                <w:noProof/>
                <w:webHidden/>
              </w:rPr>
            </w:r>
            <w:r w:rsidR="0040436B">
              <w:rPr>
                <w:noProof/>
                <w:webHidden/>
              </w:rPr>
              <w:fldChar w:fldCharType="separate"/>
            </w:r>
            <w:r w:rsidR="0040436B">
              <w:rPr>
                <w:noProof/>
                <w:webHidden/>
              </w:rPr>
              <w:t>12</w:t>
            </w:r>
            <w:r w:rsidR="0040436B">
              <w:rPr>
                <w:noProof/>
                <w:webHidden/>
              </w:rPr>
              <w:fldChar w:fldCharType="end"/>
            </w:r>
          </w:hyperlink>
        </w:p>
        <w:p w14:paraId="7DA1668F" w14:textId="0EE7F73C"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26" w:history="1">
            <w:r w:rsidR="0040436B" w:rsidRPr="0020269E">
              <w:rPr>
                <w:rStyle w:val="Hyperlink"/>
                <w:noProof/>
              </w:rPr>
              <w:t>4.1.5</w:t>
            </w:r>
            <w:r w:rsidR="0040436B">
              <w:rPr>
                <w:rFonts w:asciiTheme="minorHAnsi" w:eastAsiaTheme="minorEastAsia" w:hAnsiTheme="minorHAnsi" w:cstheme="minorBidi"/>
                <w:noProof/>
                <w:sz w:val="22"/>
                <w:szCs w:val="22"/>
              </w:rPr>
              <w:tab/>
            </w:r>
            <w:r w:rsidR="0040436B" w:rsidRPr="0020269E">
              <w:rPr>
                <w:rStyle w:val="Hyperlink"/>
                <w:noProof/>
              </w:rPr>
              <w:t>SYNC</w:t>
            </w:r>
            <w:r w:rsidR="0040436B">
              <w:rPr>
                <w:noProof/>
                <w:webHidden/>
              </w:rPr>
              <w:tab/>
            </w:r>
            <w:r w:rsidR="0040436B">
              <w:rPr>
                <w:noProof/>
                <w:webHidden/>
              </w:rPr>
              <w:fldChar w:fldCharType="begin"/>
            </w:r>
            <w:r w:rsidR="0040436B">
              <w:rPr>
                <w:noProof/>
                <w:webHidden/>
              </w:rPr>
              <w:instrText xml:space="preserve"> PAGEREF _Toc48089426 \h </w:instrText>
            </w:r>
            <w:r w:rsidR="0040436B">
              <w:rPr>
                <w:noProof/>
                <w:webHidden/>
              </w:rPr>
            </w:r>
            <w:r w:rsidR="0040436B">
              <w:rPr>
                <w:noProof/>
                <w:webHidden/>
              </w:rPr>
              <w:fldChar w:fldCharType="separate"/>
            </w:r>
            <w:r w:rsidR="0040436B">
              <w:rPr>
                <w:noProof/>
                <w:webHidden/>
              </w:rPr>
              <w:t>13</w:t>
            </w:r>
            <w:r w:rsidR="0040436B">
              <w:rPr>
                <w:noProof/>
                <w:webHidden/>
              </w:rPr>
              <w:fldChar w:fldCharType="end"/>
            </w:r>
          </w:hyperlink>
        </w:p>
        <w:p w14:paraId="33E87F73" w14:textId="2A99EBC6" w:rsidR="0040436B" w:rsidRDefault="009032B5">
          <w:pPr>
            <w:pStyle w:val="TOC4"/>
            <w:tabs>
              <w:tab w:val="left" w:pos="1540"/>
              <w:tab w:val="right" w:leader="dot" w:pos="9350"/>
            </w:tabs>
            <w:rPr>
              <w:rFonts w:asciiTheme="minorHAnsi" w:eastAsiaTheme="minorEastAsia" w:hAnsiTheme="minorHAnsi" w:cstheme="minorBidi"/>
              <w:noProof/>
              <w:sz w:val="22"/>
              <w:szCs w:val="22"/>
            </w:rPr>
          </w:pPr>
          <w:hyperlink w:anchor="_Toc48089427" w:history="1">
            <w:r w:rsidR="0040436B" w:rsidRPr="0020269E">
              <w:rPr>
                <w:rStyle w:val="Hyperlink"/>
                <w:noProof/>
              </w:rPr>
              <w:t>4.1.5.1</w:t>
            </w:r>
            <w:r w:rsidR="0040436B">
              <w:rPr>
                <w:rFonts w:asciiTheme="minorHAnsi" w:eastAsiaTheme="minorEastAsia" w:hAnsiTheme="minorHAnsi" w:cstheme="minorBidi"/>
                <w:noProof/>
                <w:sz w:val="22"/>
                <w:szCs w:val="22"/>
              </w:rPr>
              <w:tab/>
            </w:r>
            <w:r w:rsidR="0040436B" w:rsidRPr="0020269E">
              <w:rPr>
                <w:rStyle w:val="Hyperlink"/>
                <w:noProof/>
              </w:rPr>
              <w:t>HMI Wireframes</w:t>
            </w:r>
            <w:r w:rsidR="0040436B">
              <w:rPr>
                <w:noProof/>
                <w:webHidden/>
              </w:rPr>
              <w:tab/>
            </w:r>
            <w:r w:rsidR="0040436B">
              <w:rPr>
                <w:noProof/>
                <w:webHidden/>
              </w:rPr>
              <w:fldChar w:fldCharType="begin"/>
            </w:r>
            <w:r w:rsidR="0040436B">
              <w:rPr>
                <w:noProof/>
                <w:webHidden/>
              </w:rPr>
              <w:instrText xml:space="preserve"> PAGEREF _Toc48089427 \h </w:instrText>
            </w:r>
            <w:r w:rsidR="0040436B">
              <w:rPr>
                <w:noProof/>
                <w:webHidden/>
              </w:rPr>
            </w:r>
            <w:r w:rsidR="0040436B">
              <w:rPr>
                <w:noProof/>
                <w:webHidden/>
              </w:rPr>
              <w:fldChar w:fldCharType="separate"/>
            </w:r>
            <w:r w:rsidR="0040436B">
              <w:rPr>
                <w:noProof/>
                <w:webHidden/>
              </w:rPr>
              <w:t>13</w:t>
            </w:r>
            <w:r w:rsidR="0040436B">
              <w:rPr>
                <w:noProof/>
                <w:webHidden/>
              </w:rPr>
              <w:fldChar w:fldCharType="end"/>
            </w:r>
          </w:hyperlink>
        </w:p>
        <w:p w14:paraId="796E3039" w14:textId="17E9D394" w:rsidR="0040436B" w:rsidRDefault="009032B5">
          <w:pPr>
            <w:pStyle w:val="TOC4"/>
            <w:tabs>
              <w:tab w:val="left" w:pos="1540"/>
              <w:tab w:val="right" w:leader="dot" w:pos="9350"/>
            </w:tabs>
            <w:rPr>
              <w:rFonts w:asciiTheme="minorHAnsi" w:eastAsiaTheme="minorEastAsia" w:hAnsiTheme="minorHAnsi" w:cstheme="minorBidi"/>
              <w:noProof/>
              <w:sz w:val="22"/>
              <w:szCs w:val="22"/>
            </w:rPr>
          </w:pPr>
          <w:hyperlink w:anchor="_Toc48089428" w:history="1">
            <w:r w:rsidR="0040436B" w:rsidRPr="0020269E">
              <w:rPr>
                <w:rStyle w:val="Hyperlink"/>
                <w:noProof/>
              </w:rPr>
              <w:t>4.1.5.2</w:t>
            </w:r>
            <w:r w:rsidR="0040436B">
              <w:rPr>
                <w:rFonts w:asciiTheme="minorHAnsi" w:eastAsiaTheme="minorEastAsia" w:hAnsiTheme="minorHAnsi" w:cstheme="minorBidi"/>
                <w:noProof/>
                <w:sz w:val="22"/>
                <w:szCs w:val="22"/>
              </w:rPr>
              <w:tab/>
            </w:r>
            <w:r w:rsidR="0040436B" w:rsidRPr="0020269E">
              <w:rPr>
                <w:rStyle w:val="Hyperlink"/>
                <w:noProof/>
              </w:rPr>
              <w:t>Procedures</w:t>
            </w:r>
            <w:r w:rsidR="0040436B">
              <w:rPr>
                <w:noProof/>
                <w:webHidden/>
              </w:rPr>
              <w:tab/>
            </w:r>
            <w:r w:rsidR="0040436B">
              <w:rPr>
                <w:noProof/>
                <w:webHidden/>
              </w:rPr>
              <w:fldChar w:fldCharType="begin"/>
            </w:r>
            <w:r w:rsidR="0040436B">
              <w:rPr>
                <w:noProof/>
                <w:webHidden/>
              </w:rPr>
              <w:instrText xml:space="preserve"> PAGEREF _Toc48089428 \h </w:instrText>
            </w:r>
            <w:r w:rsidR="0040436B">
              <w:rPr>
                <w:noProof/>
                <w:webHidden/>
              </w:rPr>
            </w:r>
            <w:r w:rsidR="0040436B">
              <w:rPr>
                <w:noProof/>
                <w:webHidden/>
              </w:rPr>
              <w:fldChar w:fldCharType="separate"/>
            </w:r>
            <w:r w:rsidR="0040436B">
              <w:rPr>
                <w:noProof/>
                <w:webHidden/>
              </w:rPr>
              <w:t>15</w:t>
            </w:r>
            <w:r w:rsidR="0040436B">
              <w:rPr>
                <w:noProof/>
                <w:webHidden/>
              </w:rPr>
              <w:fldChar w:fldCharType="end"/>
            </w:r>
          </w:hyperlink>
        </w:p>
        <w:p w14:paraId="133CE58F" w14:textId="6E6B9396"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29" w:history="1">
            <w:r w:rsidR="0040436B" w:rsidRPr="0020269E">
              <w:rPr>
                <w:rStyle w:val="Hyperlink"/>
                <w:noProof/>
              </w:rPr>
              <w:t>4.2</w:t>
            </w:r>
            <w:r w:rsidR="0040436B">
              <w:rPr>
                <w:rFonts w:asciiTheme="minorHAnsi" w:eastAsiaTheme="minorEastAsia" w:hAnsiTheme="minorHAnsi" w:cstheme="minorBidi"/>
                <w:noProof/>
                <w:sz w:val="22"/>
                <w:szCs w:val="22"/>
              </w:rPr>
              <w:tab/>
            </w:r>
            <w:r w:rsidR="0040436B" w:rsidRPr="0020269E">
              <w:rPr>
                <w:rStyle w:val="Hyperlink"/>
                <w:noProof/>
              </w:rPr>
              <w:t>Functional Interface Analysis</w:t>
            </w:r>
            <w:r w:rsidR="0040436B">
              <w:rPr>
                <w:noProof/>
                <w:webHidden/>
              </w:rPr>
              <w:tab/>
            </w:r>
            <w:r w:rsidR="0040436B">
              <w:rPr>
                <w:noProof/>
                <w:webHidden/>
              </w:rPr>
              <w:fldChar w:fldCharType="begin"/>
            </w:r>
            <w:r w:rsidR="0040436B">
              <w:rPr>
                <w:noProof/>
                <w:webHidden/>
              </w:rPr>
              <w:instrText xml:space="preserve"> PAGEREF _Toc48089429 \h </w:instrText>
            </w:r>
            <w:r w:rsidR="0040436B">
              <w:rPr>
                <w:noProof/>
                <w:webHidden/>
              </w:rPr>
            </w:r>
            <w:r w:rsidR="0040436B">
              <w:rPr>
                <w:noProof/>
                <w:webHidden/>
              </w:rPr>
              <w:fldChar w:fldCharType="separate"/>
            </w:r>
            <w:r w:rsidR="0040436B">
              <w:rPr>
                <w:noProof/>
                <w:webHidden/>
              </w:rPr>
              <w:t>15</w:t>
            </w:r>
            <w:r w:rsidR="0040436B">
              <w:rPr>
                <w:noProof/>
                <w:webHidden/>
              </w:rPr>
              <w:fldChar w:fldCharType="end"/>
            </w:r>
          </w:hyperlink>
        </w:p>
        <w:p w14:paraId="223F5354" w14:textId="1ACCAD2D"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30" w:history="1">
            <w:r w:rsidR="0040436B" w:rsidRPr="0020269E">
              <w:rPr>
                <w:rStyle w:val="Hyperlink"/>
                <w:noProof/>
              </w:rPr>
              <w:t>4.2.1</w:t>
            </w:r>
            <w:r w:rsidR="0040436B">
              <w:rPr>
                <w:rFonts w:asciiTheme="minorHAnsi" w:eastAsiaTheme="minorEastAsia" w:hAnsiTheme="minorHAnsi" w:cstheme="minorBidi"/>
                <w:noProof/>
                <w:sz w:val="22"/>
                <w:szCs w:val="22"/>
              </w:rPr>
              <w:tab/>
            </w:r>
            <w:r w:rsidR="0040436B" w:rsidRPr="0020269E">
              <w:rPr>
                <w:rStyle w:val="Hyperlink"/>
                <w:noProof/>
              </w:rPr>
              <w:t>Ford pass &lt;-&gt; SDN</w:t>
            </w:r>
            <w:r w:rsidR="0040436B">
              <w:rPr>
                <w:noProof/>
                <w:webHidden/>
              </w:rPr>
              <w:tab/>
            </w:r>
            <w:r w:rsidR="0040436B">
              <w:rPr>
                <w:noProof/>
                <w:webHidden/>
              </w:rPr>
              <w:fldChar w:fldCharType="begin"/>
            </w:r>
            <w:r w:rsidR="0040436B">
              <w:rPr>
                <w:noProof/>
                <w:webHidden/>
              </w:rPr>
              <w:instrText xml:space="preserve"> PAGEREF _Toc48089430 \h </w:instrText>
            </w:r>
            <w:r w:rsidR="0040436B">
              <w:rPr>
                <w:noProof/>
                <w:webHidden/>
              </w:rPr>
            </w:r>
            <w:r w:rsidR="0040436B">
              <w:rPr>
                <w:noProof/>
                <w:webHidden/>
              </w:rPr>
              <w:fldChar w:fldCharType="separate"/>
            </w:r>
            <w:r w:rsidR="0040436B">
              <w:rPr>
                <w:noProof/>
                <w:webHidden/>
              </w:rPr>
              <w:t>15</w:t>
            </w:r>
            <w:r w:rsidR="0040436B">
              <w:rPr>
                <w:noProof/>
                <w:webHidden/>
              </w:rPr>
              <w:fldChar w:fldCharType="end"/>
            </w:r>
          </w:hyperlink>
        </w:p>
        <w:p w14:paraId="726C6FB7" w14:textId="41DA04AA"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31" w:history="1">
            <w:r w:rsidR="0040436B" w:rsidRPr="0020269E">
              <w:rPr>
                <w:rStyle w:val="Hyperlink"/>
                <w:noProof/>
              </w:rPr>
              <w:t>4.2.2</w:t>
            </w:r>
            <w:r w:rsidR="0040436B">
              <w:rPr>
                <w:rFonts w:asciiTheme="minorHAnsi" w:eastAsiaTheme="minorEastAsia" w:hAnsiTheme="minorHAnsi" w:cstheme="minorBidi"/>
                <w:noProof/>
                <w:sz w:val="22"/>
                <w:szCs w:val="22"/>
              </w:rPr>
              <w:tab/>
            </w:r>
            <w:r w:rsidR="0040436B" w:rsidRPr="0020269E">
              <w:rPr>
                <w:rStyle w:val="Hyperlink"/>
                <w:noProof/>
              </w:rPr>
              <w:t>TCU &lt;-&gt; ECG</w:t>
            </w:r>
            <w:r w:rsidR="0040436B">
              <w:rPr>
                <w:noProof/>
                <w:webHidden/>
              </w:rPr>
              <w:tab/>
            </w:r>
            <w:r w:rsidR="0040436B">
              <w:rPr>
                <w:noProof/>
                <w:webHidden/>
              </w:rPr>
              <w:fldChar w:fldCharType="begin"/>
            </w:r>
            <w:r w:rsidR="0040436B">
              <w:rPr>
                <w:noProof/>
                <w:webHidden/>
              </w:rPr>
              <w:instrText xml:space="preserve"> PAGEREF _Toc48089431 \h </w:instrText>
            </w:r>
            <w:r w:rsidR="0040436B">
              <w:rPr>
                <w:noProof/>
                <w:webHidden/>
              </w:rPr>
            </w:r>
            <w:r w:rsidR="0040436B">
              <w:rPr>
                <w:noProof/>
                <w:webHidden/>
              </w:rPr>
              <w:fldChar w:fldCharType="separate"/>
            </w:r>
            <w:r w:rsidR="0040436B">
              <w:rPr>
                <w:noProof/>
                <w:webHidden/>
              </w:rPr>
              <w:t>15</w:t>
            </w:r>
            <w:r w:rsidR="0040436B">
              <w:rPr>
                <w:noProof/>
                <w:webHidden/>
              </w:rPr>
              <w:fldChar w:fldCharType="end"/>
            </w:r>
          </w:hyperlink>
        </w:p>
        <w:p w14:paraId="4506B425" w14:textId="7974378D"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32" w:history="1">
            <w:r w:rsidR="0040436B" w:rsidRPr="0020269E">
              <w:rPr>
                <w:rStyle w:val="Hyperlink"/>
                <w:noProof/>
              </w:rPr>
              <w:t>4.2.3</w:t>
            </w:r>
            <w:r w:rsidR="0040436B">
              <w:rPr>
                <w:rFonts w:asciiTheme="minorHAnsi" w:eastAsiaTheme="minorEastAsia" w:hAnsiTheme="minorHAnsi" w:cstheme="minorBidi"/>
                <w:noProof/>
                <w:sz w:val="22"/>
                <w:szCs w:val="22"/>
              </w:rPr>
              <w:tab/>
            </w:r>
            <w:r w:rsidR="0040436B" w:rsidRPr="0020269E">
              <w:rPr>
                <w:rStyle w:val="Hyperlink"/>
                <w:noProof/>
              </w:rPr>
              <w:t>SYNC &lt;-&gt; ECG</w:t>
            </w:r>
            <w:r w:rsidR="0040436B">
              <w:rPr>
                <w:noProof/>
                <w:webHidden/>
              </w:rPr>
              <w:tab/>
            </w:r>
            <w:r w:rsidR="0040436B">
              <w:rPr>
                <w:noProof/>
                <w:webHidden/>
              </w:rPr>
              <w:fldChar w:fldCharType="begin"/>
            </w:r>
            <w:r w:rsidR="0040436B">
              <w:rPr>
                <w:noProof/>
                <w:webHidden/>
              </w:rPr>
              <w:instrText xml:space="preserve"> PAGEREF _Toc48089432 \h </w:instrText>
            </w:r>
            <w:r w:rsidR="0040436B">
              <w:rPr>
                <w:noProof/>
                <w:webHidden/>
              </w:rPr>
            </w:r>
            <w:r w:rsidR="0040436B">
              <w:rPr>
                <w:noProof/>
                <w:webHidden/>
              </w:rPr>
              <w:fldChar w:fldCharType="separate"/>
            </w:r>
            <w:r w:rsidR="0040436B">
              <w:rPr>
                <w:noProof/>
                <w:webHidden/>
              </w:rPr>
              <w:t>15</w:t>
            </w:r>
            <w:r w:rsidR="0040436B">
              <w:rPr>
                <w:noProof/>
                <w:webHidden/>
              </w:rPr>
              <w:fldChar w:fldCharType="end"/>
            </w:r>
          </w:hyperlink>
        </w:p>
        <w:p w14:paraId="2D39C23D" w14:textId="38DF2891"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33" w:history="1">
            <w:r w:rsidR="0040436B" w:rsidRPr="0020269E">
              <w:rPr>
                <w:rStyle w:val="Hyperlink"/>
                <w:noProof/>
              </w:rPr>
              <w:t>4.2.4</w:t>
            </w:r>
            <w:r w:rsidR="0040436B">
              <w:rPr>
                <w:rFonts w:asciiTheme="minorHAnsi" w:eastAsiaTheme="minorEastAsia" w:hAnsiTheme="minorHAnsi" w:cstheme="minorBidi"/>
                <w:noProof/>
                <w:sz w:val="22"/>
                <w:szCs w:val="22"/>
              </w:rPr>
              <w:tab/>
            </w:r>
            <w:r w:rsidR="0040436B" w:rsidRPr="0020269E">
              <w:rPr>
                <w:rStyle w:val="Hyperlink"/>
                <w:noProof/>
              </w:rPr>
              <w:t>ECG &lt;-&gt; Ford Cloud</w:t>
            </w:r>
            <w:r w:rsidR="0040436B">
              <w:rPr>
                <w:noProof/>
                <w:webHidden/>
              </w:rPr>
              <w:tab/>
            </w:r>
            <w:r w:rsidR="0040436B">
              <w:rPr>
                <w:noProof/>
                <w:webHidden/>
              </w:rPr>
              <w:fldChar w:fldCharType="begin"/>
            </w:r>
            <w:r w:rsidR="0040436B">
              <w:rPr>
                <w:noProof/>
                <w:webHidden/>
              </w:rPr>
              <w:instrText xml:space="preserve"> PAGEREF _Toc48089433 \h </w:instrText>
            </w:r>
            <w:r w:rsidR="0040436B">
              <w:rPr>
                <w:noProof/>
                <w:webHidden/>
              </w:rPr>
            </w:r>
            <w:r w:rsidR="0040436B">
              <w:rPr>
                <w:noProof/>
                <w:webHidden/>
              </w:rPr>
              <w:fldChar w:fldCharType="separate"/>
            </w:r>
            <w:r w:rsidR="0040436B">
              <w:rPr>
                <w:noProof/>
                <w:webHidden/>
              </w:rPr>
              <w:t>15</w:t>
            </w:r>
            <w:r w:rsidR="0040436B">
              <w:rPr>
                <w:noProof/>
                <w:webHidden/>
              </w:rPr>
              <w:fldChar w:fldCharType="end"/>
            </w:r>
          </w:hyperlink>
        </w:p>
        <w:p w14:paraId="1BDD6CFD" w14:textId="6942C6E6"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34" w:history="1">
            <w:r w:rsidR="0040436B" w:rsidRPr="0020269E">
              <w:rPr>
                <w:rStyle w:val="Hyperlink"/>
                <w:noProof/>
              </w:rPr>
              <w:t>4.3</w:t>
            </w:r>
            <w:r w:rsidR="0040436B">
              <w:rPr>
                <w:rFonts w:asciiTheme="minorHAnsi" w:eastAsiaTheme="minorEastAsia" w:hAnsiTheme="minorHAnsi" w:cstheme="minorBidi"/>
                <w:noProof/>
                <w:sz w:val="22"/>
                <w:szCs w:val="22"/>
              </w:rPr>
              <w:tab/>
            </w:r>
            <w:r w:rsidR="0040436B" w:rsidRPr="0020269E">
              <w:rPr>
                <w:rStyle w:val="Hyperlink"/>
                <w:noProof/>
              </w:rPr>
              <w:t>Data Usage Requirements</w:t>
            </w:r>
            <w:r w:rsidR="0040436B">
              <w:rPr>
                <w:noProof/>
                <w:webHidden/>
              </w:rPr>
              <w:tab/>
            </w:r>
            <w:r w:rsidR="0040436B">
              <w:rPr>
                <w:noProof/>
                <w:webHidden/>
              </w:rPr>
              <w:fldChar w:fldCharType="begin"/>
            </w:r>
            <w:r w:rsidR="0040436B">
              <w:rPr>
                <w:noProof/>
                <w:webHidden/>
              </w:rPr>
              <w:instrText xml:space="preserve"> PAGEREF _Toc48089434 \h </w:instrText>
            </w:r>
            <w:r w:rsidR="0040436B">
              <w:rPr>
                <w:noProof/>
                <w:webHidden/>
              </w:rPr>
            </w:r>
            <w:r w:rsidR="0040436B">
              <w:rPr>
                <w:noProof/>
                <w:webHidden/>
              </w:rPr>
              <w:fldChar w:fldCharType="separate"/>
            </w:r>
            <w:r w:rsidR="0040436B">
              <w:rPr>
                <w:noProof/>
                <w:webHidden/>
              </w:rPr>
              <w:t>15</w:t>
            </w:r>
            <w:r w:rsidR="0040436B">
              <w:rPr>
                <w:noProof/>
                <w:webHidden/>
              </w:rPr>
              <w:fldChar w:fldCharType="end"/>
            </w:r>
          </w:hyperlink>
        </w:p>
        <w:p w14:paraId="18AADCAF" w14:textId="5CF863DD"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35" w:history="1">
            <w:r w:rsidR="0040436B" w:rsidRPr="0020269E">
              <w:rPr>
                <w:rStyle w:val="Hyperlink"/>
                <w:noProof/>
              </w:rPr>
              <w:t>4.4</w:t>
            </w:r>
            <w:r w:rsidR="0040436B">
              <w:rPr>
                <w:rFonts w:asciiTheme="minorHAnsi" w:eastAsiaTheme="minorEastAsia" w:hAnsiTheme="minorHAnsi" w:cstheme="minorBidi"/>
                <w:noProof/>
                <w:sz w:val="22"/>
                <w:szCs w:val="22"/>
              </w:rPr>
              <w:tab/>
            </w:r>
            <w:r w:rsidR="0040436B" w:rsidRPr="0020269E">
              <w:rPr>
                <w:rStyle w:val="Hyperlink"/>
                <w:noProof/>
              </w:rPr>
              <w:t>Message Sequence Diagram</w:t>
            </w:r>
            <w:r w:rsidR="0040436B">
              <w:rPr>
                <w:noProof/>
                <w:webHidden/>
              </w:rPr>
              <w:tab/>
            </w:r>
            <w:r w:rsidR="0040436B">
              <w:rPr>
                <w:noProof/>
                <w:webHidden/>
              </w:rPr>
              <w:fldChar w:fldCharType="begin"/>
            </w:r>
            <w:r w:rsidR="0040436B">
              <w:rPr>
                <w:noProof/>
                <w:webHidden/>
              </w:rPr>
              <w:instrText xml:space="preserve"> PAGEREF _Toc48089435 \h </w:instrText>
            </w:r>
            <w:r w:rsidR="0040436B">
              <w:rPr>
                <w:noProof/>
                <w:webHidden/>
              </w:rPr>
            </w:r>
            <w:r w:rsidR="0040436B">
              <w:rPr>
                <w:noProof/>
                <w:webHidden/>
              </w:rPr>
              <w:fldChar w:fldCharType="separate"/>
            </w:r>
            <w:r w:rsidR="0040436B">
              <w:rPr>
                <w:noProof/>
                <w:webHidden/>
              </w:rPr>
              <w:t>16</w:t>
            </w:r>
            <w:r w:rsidR="0040436B">
              <w:rPr>
                <w:noProof/>
                <w:webHidden/>
              </w:rPr>
              <w:fldChar w:fldCharType="end"/>
            </w:r>
          </w:hyperlink>
        </w:p>
        <w:p w14:paraId="6DE0F6F2" w14:textId="136B698E"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36" w:history="1">
            <w:r w:rsidR="0040436B" w:rsidRPr="0020269E">
              <w:rPr>
                <w:rStyle w:val="Hyperlink"/>
                <w:noProof/>
              </w:rPr>
              <w:t>4.4.1</w:t>
            </w:r>
            <w:r w:rsidR="0040436B">
              <w:rPr>
                <w:rFonts w:asciiTheme="minorHAnsi" w:eastAsiaTheme="minorEastAsia" w:hAnsiTheme="minorHAnsi" w:cstheme="minorBidi"/>
                <w:noProof/>
                <w:sz w:val="22"/>
                <w:szCs w:val="22"/>
              </w:rPr>
              <w:tab/>
            </w:r>
            <w:r w:rsidR="0040436B" w:rsidRPr="0020269E">
              <w:rPr>
                <w:rStyle w:val="Hyperlink"/>
                <w:noProof/>
              </w:rPr>
              <w:t>Recording</w:t>
            </w:r>
            <w:r w:rsidR="0040436B">
              <w:rPr>
                <w:noProof/>
                <w:webHidden/>
              </w:rPr>
              <w:tab/>
            </w:r>
            <w:r w:rsidR="0040436B">
              <w:rPr>
                <w:noProof/>
                <w:webHidden/>
              </w:rPr>
              <w:fldChar w:fldCharType="begin"/>
            </w:r>
            <w:r w:rsidR="0040436B">
              <w:rPr>
                <w:noProof/>
                <w:webHidden/>
              </w:rPr>
              <w:instrText xml:space="preserve"> PAGEREF _Toc48089436 \h </w:instrText>
            </w:r>
            <w:r w:rsidR="0040436B">
              <w:rPr>
                <w:noProof/>
                <w:webHidden/>
              </w:rPr>
            </w:r>
            <w:r w:rsidR="0040436B">
              <w:rPr>
                <w:noProof/>
                <w:webHidden/>
              </w:rPr>
              <w:fldChar w:fldCharType="separate"/>
            </w:r>
            <w:r w:rsidR="0040436B">
              <w:rPr>
                <w:noProof/>
                <w:webHidden/>
              </w:rPr>
              <w:t>16</w:t>
            </w:r>
            <w:r w:rsidR="0040436B">
              <w:rPr>
                <w:noProof/>
                <w:webHidden/>
              </w:rPr>
              <w:fldChar w:fldCharType="end"/>
            </w:r>
          </w:hyperlink>
        </w:p>
        <w:p w14:paraId="6A6E85CB" w14:textId="15C054F6"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37" w:history="1">
            <w:r w:rsidR="0040436B" w:rsidRPr="0020269E">
              <w:rPr>
                <w:rStyle w:val="Hyperlink"/>
                <w:iCs/>
                <w:noProof/>
              </w:rPr>
              <w:t>4.4.2</w:t>
            </w:r>
            <w:r w:rsidR="0040436B">
              <w:rPr>
                <w:rFonts w:asciiTheme="minorHAnsi" w:eastAsiaTheme="minorEastAsia" w:hAnsiTheme="minorHAnsi" w:cstheme="minorBidi"/>
                <w:noProof/>
                <w:sz w:val="22"/>
                <w:szCs w:val="22"/>
              </w:rPr>
              <w:tab/>
            </w:r>
            <w:r w:rsidR="0040436B" w:rsidRPr="0020269E">
              <w:rPr>
                <w:rStyle w:val="Hyperlink"/>
                <w:noProof/>
              </w:rPr>
              <w:t>Playback</w:t>
            </w:r>
            <w:r w:rsidR="0040436B">
              <w:rPr>
                <w:noProof/>
                <w:webHidden/>
              </w:rPr>
              <w:tab/>
            </w:r>
            <w:r w:rsidR="0040436B">
              <w:rPr>
                <w:noProof/>
                <w:webHidden/>
              </w:rPr>
              <w:fldChar w:fldCharType="begin"/>
            </w:r>
            <w:r w:rsidR="0040436B">
              <w:rPr>
                <w:noProof/>
                <w:webHidden/>
              </w:rPr>
              <w:instrText xml:space="preserve"> PAGEREF _Toc48089437 \h </w:instrText>
            </w:r>
            <w:r w:rsidR="0040436B">
              <w:rPr>
                <w:noProof/>
                <w:webHidden/>
              </w:rPr>
            </w:r>
            <w:r w:rsidR="0040436B">
              <w:rPr>
                <w:noProof/>
                <w:webHidden/>
              </w:rPr>
              <w:fldChar w:fldCharType="separate"/>
            </w:r>
            <w:r w:rsidR="0040436B">
              <w:rPr>
                <w:noProof/>
                <w:webHidden/>
              </w:rPr>
              <w:t>17</w:t>
            </w:r>
            <w:r w:rsidR="0040436B">
              <w:rPr>
                <w:noProof/>
                <w:webHidden/>
              </w:rPr>
              <w:fldChar w:fldCharType="end"/>
            </w:r>
          </w:hyperlink>
        </w:p>
        <w:p w14:paraId="2D0F9B88" w14:textId="4497D56A"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38" w:history="1">
            <w:r w:rsidR="0040436B" w:rsidRPr="0020269E">
              <w:rPr>
                <w:rStyle w:val="Hyperlink"/>
                <w:noProof/>
              </w:rPr>
              <w:t>4.5</w:t>
            </w:r>
            <w:r w:rsidR="0040436B">
              <w:rPr>
                <w:rFonts w:asciiTheme="minorHAnsi" w:eastAsiaTheme="minorEastAsia" w:hAnsiTheme="minorHAnsi" w:cstheme="minorBidi"/>
                <w:noProof/>
                <w:sz w:val="22"/>
                <w:szCs w:val="22"/>
              </w:rPr>
              <w:tab/>
            </w:r>
            <w:r w:rsidR="0040436B" w:rsidRPr="0020269E">
              <w:rPr>
                <w:rStyle w:val="Hyperlink"/>
                <w:noProof/>
              </w:rPr>
              <w:t>System Functional Requirements</w:t>
            </w:r>
            <w:r w:rsidR="0040436B">
              <w:rPr>
                <w:noProof/>
                <w:webHidden/>
              </w:rPr>
              <w:tab/>
            </w:r>
            <w:r w:rsidR="0040436B">
              <w:rPr>
                <w:noProof/>
                <w:webHidden/>
              </w:rPr>
              <w:fldChar w:fldCharType="begin"/>
            </w:r>
            <w:r w:rsidR="0040436B">
              <w:rPr>
                <w:noProof/>
                <w:webHidden/>
              </w:rPr>
              <w:instrText xml:space="preserve"> PAGEREF _Toc48089438 \h </w:instrText>
            </w:r>
            <w:r w:rsidR="0040436B">
              <w:rPr>
                <w:noProof/>
                <w:webHidden/>
              </w:rPr>
            </w:r>
            <w:r w:rsidR="0040436B">
              <w:rPr>
                <w:noProof/>
                <w:webHidden/>
              </w:rPr>
              <w:fldChar w:fldCharType="separate"/>
            </w:r>
            <w:r w:rsidR="0040436B">
              <w:rPr>
                <w:noProof/>
                <w:webHidden/>
              </w:rPr>
              <w:t>18</w:t>
            </w:r>
            <w:r w:rsidR="0040436B">
              <w:rPr>
                <w:noProof/>
                <w:webHidden/>
              </w:rPr>
              <w:fldChar w:fldCharType="end"/>
            </w:r>
          </w:hyperlink>
        </w:p>
        <w:p w14:paraId="4ACE81A1" w14:textId="6AB8DB43"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39" w:history="1">
            <w:r w:rsidR="0040436B" w:rsidRPr="0020269E">
              <w:rPr>
                <w:rStyle w:val="Hyperlink"/>
                <w:noProof/>
              </w:rPr>
              <w:t>4.5.1</w:t>
            </w:r>
            <w:r w:rsidR="0040436B">
              <w:rPr>
                <w:rFonts w:asciiTheme="minorHAnsi" w:eastAsiaTheme="minorEastAsia" w:hAnsiTheme="minorHAnsi" w:cstheme="minorBidi"/>
                <w:noProof/>
                <w:sz w:val="22"/>
                <w:szCs w:val="22"/>
              </w:rPr>
              <w:tab/>
            </w:r>
            <w:r w:rsidR="0040436B" w:rsidRPr="0020269E">
              <w:rPr>
                <w:rStyle w:val="Hyperlink"/>
                <w:noProof/>
              </w:rPr>
              <w:t>General system requirements</w:t>
            </w:r>
            <w:r w:rsidR="0040436B">
              <w:rPr>
                <w:noProof/>
                <w:webHidden/>
              </w:rPr>
              <w:tab/>
            </w:r>
            <w:r w:rsidR="0040436B">
              <w:rPr>
                <w:noProof/>
                <w:webHidden/>
              </w:rPr>
              <w:fldChar w:fldCharType="begin"/>
            </w:r>
            <w:r w:rsidR="0040436B">
              <w:rPr>
                <w:noProof/>
                <w:webHidden/>
              </w:rPr>
              <w:instrText xml:space="preserve"> PAGEREF _Toc48089439 \h </w:instrText>
            </w:r>
            <w:r w:rsidR="0040436B">
              <w:rPr>
                <w:noProof/>
                <w:webHidden/>
              </w:rPr>
            </w:r>
            <w:r w:rsidR="0040436B">
              <w:rPr>
                <w:noProof/>
                <w:webHidden/>
              </w:rPr>
              <w:fldChar w:fldCharType="separate"/>
            </w:r>
            <w:r w:rsidR="0040436B">
              <w:rPr>
                <w:noProof/>
                <w:webHidden/>
              </w:rPr>
              <w:t>18</w:t>
            </w:r>
            <w:r w:rsidR="0040436B">
              <w:rPr>
                <w:noProof/>
                <w:webHidden/>
              </w:rPr>
              <w:fldChar w:fldCharType="end"/>
            </w:r>
          </w:hyperlink>
        </w:p>
        <w:p w14:paraId="6F4FD36E" w14:textId="4F4EA5A4"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40" w:history="1">
            <w:r w:rsidR="0040436B" w:rsidRPr="0020269E">
              <w:rPr>
                <w:rStyle w:val="Hyperlink"/>
                <w:noProof/>
              </w:rPr>
              <w:t>4.5.2</w:t>
            </w:r>
            <w:r w:rsidR="0040436B">
              <w:rPr>
                <w:rFonts w:asciiTheme="minorHAnsi" w:eastAsiaTheme="minorEastAsia" w:hAnsiTheme="minorHAnsi" w:cstheme="minorBidi"/>
                <w:noProof/>
                <w:sz w:val="22"/>
                <w:szCs w:val="22"/>
              </w:rPr>
              <w:tab/>
            </w:r>
            <w:r w:rsidR="0040436B" w:rsidRPr="0020269E">
              <w:rPr>
                <w:rStyle w:val="Hyperlink"/>
                <w:noProof/>
              </w:rPr>
              <w:t>FordPass</w:t>
            </w:r>
            <w:r w:rsidR="0040436B">
              <w:rPr>
                <w:noProof/>
                <w:webHidden/>
              </w:rPr>
              <w:tab/>
            </w:r>
            <w:r w:rsidR="0040436B">
              <w:rPr>
                <w:noProof/>
                <w:webHidden/>
              </w:rPr>
              <w:fldChar w:fldCharType="begin"/>
            </w:r>
            <w:r w:rsidR="0040436B">
              <w:rPr>
                <w:noProof/>
                <w:webHidden/>
              </w:rPr>
              <w:instrText xml:space="preserve"> PAGEREF _Toc48089440 \h </w:instrText>
            </w:r>
            <w:r w:rsidR="0040436B">
              <w:rPr>
                <w:noProof/>
                <w:webHidden/>
              </w:rPr>
            </w:r>
            <w:r w:rsidR="0040436B">
              <w:rPr>
                <w:noProof/>
                <w:webHidden/>
              </w:rPr>
              <w:fldChar w:fldCharType="separate"/>
            </w:r>
            <w:r w:rsidR="0040436B">
              <w:rPr>
                <w:noProof/>
                <w:webHidden/>
              </w:rPr>
              <w:t>18</w:t>
            </w:r>
            <w:r w:rsidR="0040436B">
              <w:rPr>
                <w:noProof/>
                <w:webHidden/>
              </w:rPr>
              <w:fldChar w:fldCharType="end"/>
            </w:r>
          </w:hyperlink>
        </w:p>
        <w:p w14:paraId="646F09E9" w14:textId="60233D41"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41" w:history="1">
            <w:r w:rsidR="0040436B" w:rsidRPr="0020269E">
              <w:rPr>
                <w:rStyle w:val="Hyperlink"/>
                <w:noProof/>
              </w:rPr>
              <w:t>4.5.3</w:t>
            </w:r>
            <w:r w:rsidR="0040436B">
              <w:rPr>
                <w:rFonts w:asciiTheme="minorHAnsi" w:eastAsiaTheme="minorEastAsia" w:hAnsiTheme="minorHAnsi" w:cstheme="minorBidi"/>
                <w:noProof/>
                <w:sz w:val="22"/>
                <w:szCs w:val="22"/>
              </w:rPr>
              <w:tab/>
            </w:r>
            <w:r w:rsidR="0040436B" w:rsidRPr="0020269E">
              <w:rPr>
                <w:rStyle w:val="Hyperlink"/>
                <w:noProof/>
              </w:rPr>
              <w:t>Ford Cloud</w:t>
            </w:r>
            <w:r w:rsidR="0040436B">
              <w:rPr>
                <w:noProof/>
                <w:webHidden/>
              </w:rPr>
              <w:tab/>
            </w:r>
            <w:r w:rsidR="0040436B">
              <w:rPr>
                <w:noProof/>
                <w:webHidden/>
              </w:rPr>
              <w:fldChar w:fldCharType="begin"/>
            </w:r>
            <w:r w:rsidR="0040436B">
              <w:rPr>
                <w:noProof/>
                <w:webHidden/>
              </w:rPr>
              <w:instrText xml:space="preserve"> PAGEREF _Toc48089441 \h </w:instrText>
            </w:r>
            <w:r w:rsidR="0040436B">
              <w:rPr>
                <w:noProof/>
                <w:webHidden/>
              </w:rPr>
            </w:r>
            <w:r w:rsidR="0040436B">
              <w:rPr>
                <w:noProof/>
                <w:webHidden/>
              </w:rPr>
              <w:fldChar w:fldCharType="separate"/>
            </w:r>
            <w:r w:rsidR="0040436B">
              <w:rPr>
                <w:noProof/>
                <w:webHidden/>
              </w:rPr>
              <w:t>18</w:t>
            </w:r>
            <w:r w:rsidR="0040436B">
              <w:rPr>
                <w:noProof/>
                <w:webHidden/>
              </w:rPr>
              <w:fldChar w:fldCharType="end"/>
            </w:r>
          </w:hyperlink>
        </w:p>
        <w:p w14:paraId="12DC1FAA" w14:textId="057D940A"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42" w:history="1">
            <w:r w:rsidR="0040436B" w:rsidRPr="0020269E">
              <w:rPr>
                <w:rStyle w:val="Hyperlink"/>
                <w:noProof/>
              </w:rPr>
              <w:t>4.5.4</w:t>
            </w:r>
            <w:r w:rsidR="0040436B">
              <w:rPr>
                <w:rFonts w:asciiTheme="minorHAnsi" w:eastAsiaTheme="minorEastAsia" w:hAnsiTheme="minorHAnsi" w:cstheme="minorBidi"/>
                <w:noProof/>
                <w:sz w:val="22"/>
                <w:szCs w:val="22"/>
              </w:rPr>
              <w:tab/>
            </w:r>
            <w:r w:rsidR="0040436B" w:rsidRPr="0020269E">
              <w:rPr>
                <w:rStyle w:val="Hyperlink"/>
                <w:noProof/>
              </w:rPr>
              <w:t>TCU</w:t>
            </w:r>
            <w:r w:rsidR="0040436B">
              <w:rPr>
                <w:noProof/>
                <w:webHidden/>
              </w:rPr>
              <w:tab/>
            </w:r>
            <w:r w:rsidR="0040436B">
              <w:rPr>
                <w:noProof/>
                <w:webHidden/>
              </w:rPr>
              <w:fldChar w:fldCharType="begin"/>
            </w:r>
            <w:r w:rsidR="0040436B">
              <w:rPr>
                <w:noProof/>
                <w:webHidden/>
              </w:rPr>
              <w:instrText xml:space="preserve"> PAGEREF _Toc48089442 \h </w:instrText>
            </w:r>
            <w:r w:rsidR="0040436B">
              <w:rPr>
                <w:noProof/>
                <w:webHidden/>
              </w:rPr>
            </w:r>
            <w:r w:rsidR="0040436B">
              <w:rPr>
                <w:noProof/>
                <w:webHidden/>
              </w:rPr>
              <w:fldChar w:fldCharType="separate"/>
            </w:r>
            <w:r w:rsidR="0040436B">
              <w:rPr>
                <w:noProof/>
                <w:webHidden/>
              </w:rPr>
              <w:t>18</w:t>
            </w:r>
            <w:r w:rsidR="0040436B">
              <w:rPr>
                <w:noProof/>
                <w:webHidden/>
              </w:rPr>
              <w:fldChar w:fldCharType="end"/>
            </w:r>
          </w:hyperlink>
        </w:p>
        <w:p w14:paraId="21B78571" w14:textId="6CC074FB"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43" w:history="1">
            <w:r w:rsidR="0040436B" w:rsidRPr="0020269E">
              <w:rPr>
                <w:rStyle w:val="Hyperlink"/>
                <w:noProof/>
              </w:rPr>
              <w:t>4.5.5</w:t>
            </w:r>
            <w:r w:rsidR="0040436B">
              <w:rPr>
                <w:rFonts w:asciiTheme="minorHAnsi" w:eastAsiaTheme="minorEastAsia" w:hAnsiTheme="minorHAnsi" w:cstheme="minorBidi"/>
                <w:noProof/>
                <w:sz w:val="22"/>
                <w:szCs w:val="22"/>
              </w:rPr>
              <w:tab/>
            </w:r>
            <w:r w:rsidR="0040436B" w:rsidRPr="0020269E">
              <w:rPr>
                <w:rStyle w:val="Hyperlink"/>
                <w:noProof/>
              </w:rPr>
              <w:t>ECG</w:t>
            </w:r>
            <w:r w:rsidR="0040436B">
              <w:rPr>
                <w:noProof/>
                <w:webHidden/>
              </w:rPr>
              <w:tab/>
            </w:r>
            <w:r w:rsidR="0040436B">
              <w:rPr>
                <w:noProof/>
                <w:webHidden/>
              </w:rPr>
              <w:fldChar w:fldCharType="begin"/>
            </w:r>
            <w:r w:rsidR="0040436B">
              <w:rPr>
                <w:noProof/>
                <w:webHidden/>
              </w:rPr>
              <w:instrText xml:space="preserve"> PAGEREF _Toc48089443 \h </w:instrText>
            </w:r>
            <w:r w:rsidR="0040436B">
              <w:rPr>
                <w:noProof/>
                <w:webHidden/>
              </w:rPr>
            </w:r>
            <w:r w:rsidR="0040436B">
              <w:rPr>
                <w:noProof/>
                <w:webHidden/>
              </w:rPr>
              <w:fldChar w:fldCharType="separate"/>
            </w:r>
            <w:r w:rsidR="0040436B">
              <w:rPr>
                <w:noProof/>
                <w:webHidden/>
              </w:rPr>
              <w:t>18</w:t>
            </w:r>
            <w:r w:rsidR="0040436B">
              <w:rPr>
                <w:noProof/>
                <w:webHidden/>
              </w:rPr>
              <w:fldChar w:fldCharType="end"/>
            </w:r>
          </w:hyperlink>
        </w:p>
        <w:p w14:paraId="1886FADF" w14:textId="22EBBD01" w:rsidR="0040436B" w:rsidRDefault="009032B5">
          <w:pPr>
            <w:pStyle w:val="TOC3"/>
            <w:tabs>
              <w:tab w:val="left" w:pos="1100"/>
              <w:tab w:val="right" w:leader="dot" w:pos="9350"/>
            </w:tabs>
            <w:rPr>
              <w:rFonts w:asciiTheme="minorHAnsi" w:eastAsiaTheme="minorEastAsia" w:hAnsiTheme="minorHAnsi" w:cstheme="minorBidi"/>
              <w:noProof/>
              <w:sz w:val="22"/>
              <w:szCs w:val="22"/>
            </w:rPr>
          </w:pPr>
          <w:hyperlink w:anchor="_Toc48089444" w:history="1">
            <w:r w:rsidR="0040436B" w:rsidRPr="0020269E">
              <w:rPr>
                <w:rStyle w:val="Hyperlink"/>
                <w:noProof/>
              </w:rPr>
              <w:t>4.5.6</w:t>
            </w:r>
            <w:r w:rsidR="0040436B">
              <w:rPr>
                <w:rFonts w:asciiTheme="minorHAnsi" w:eastAsiaTheme="minorEastAsia" w:hAnsiTheme="minorHAnsi" w:cstheme="minorBidi"/>
                <w:noProof/>
                <w:sz w:val="22"/>
                <w:szCs w:val="22"/>
              </w:rPr>
              <w:tab/>
            </w:r>
            <w:r w:rsidR="0040436B" w:rsidRPr="0020269E">
              <w:rPr>
                <w:rStyle w:val="Hyperlink"/>
                <w:noProof/>
              </w:rPr>
              <w:t>SYNC</w:t>
            </w:r>
            <w:r w:rsidR="0040436B">
              <w:rPr>
                <w:noProof/>
                <w:webHidden/>
              </w:rPr>
              <w:tab/>
            </w:r>
            <w:r w:rsidR="0040436B">
              <w:rPr>
                <w:noProof/>
                <w:webHidden/>
              </w:rPr>
              <w:fldChar w:fldCharType="begin"/>
            </w:r>
            <w:r w:rsidR="0040436B">
              <w:rPr>
                <w:noProof/>
                <w:webHidden/>
              </w:rPr>
              <w:instrText xml:space="preserve"> PAGEREF _Toc48089444 \h </w:instrText>
            </w:r>
            <w:r w:rsidR="0040436B">
              <w:rPr>
                <w:noProof/>
                <w:webHidden/>
              </w:rPr>
            </w:r>
            <w:r w:rsidR="0040436B">
              <w:rPr>
                <w:noProof/>
                <w:webHidden/>
              </w:rPr>
              <w:fldChar w:fldCharType="separate"/>
            </w:r>
            <w:r w:rsidR="0040436B">
              <w:rPr>
                <w:noProof/>
                <w:webHidden/>
              </w:rPr>
              <w:t>18</w:t>
            </w:r>
            <w:r w:rsidR="0040436B">
              <w:rPr>
                <w:noProof/>
                <w:webHidden/>
              </w:rPr>
              <w:fldChar w:fldCharType="end"/>
            </w:r>
          </w:hyperlink>
        </w:p>
        <w:p w14:paraId="0D53070B" w14:textId="5BBECB56" w:rsidR="0040436B" w:rsidRDefault="009032B5">
          <w:pPr>
            <w:pStyle w:val="TOC2"/>
            <w:tabs>
              <w:tab w:val="left" w:pos="800"/>
              <w:tab w:val="right" w:leader="dot" w:pos="9350"/>
            </w:tabs>
            <w:rPr>
              <w:rFonts w:asciiTheme="minorHAnsi" w:eastAsiaTheme="minorEastAsia" w:hAnsiTheme="minorHAnsi" w:cstheme="minorBidi"/>
              <w:noProof/>
              <w:sz w:val="22"/>
              <w:szCs w:val="22"/>
            </w:rPr>
          </w:pPr>
          <w:hyperlink w:anchor="_Toc48089445" w:history="1">
            <w:r w:rsidR="0040436B" w:rsidRPr="0020269E">
              <w:rPr>
                <w:rStyle w:val="Hyperlink"/>
                <w:noProof/>
              </w:rPr>
              <w:t>4.6</w:t>
            </w:r>
            <w:r w:rsidR="0040436B">
              <w:rPr>
                <w:rFonts w:asciiTheme="minorHAnsi" w:eastAsiaTheme="minorEastAsia" w:hAnsiTheme="minorHAnsi" w:cstheme="minorBidi"/>
                <w:noProof/>
                <w:sz w:val="22"/>
                <w:szCs w:val="22"/>
              </w:rPr>
              <w:tab/>
            </w:r>
            <w:r w:rsidR="0040436B" w:rsidRPr="0020269E">
              <w:rPr>
                <w:rStyle w:val="Hyperlink"/>
                <w:noProof/>
              </w:rPr>
              <w:t>Impact Analysis Summary on FNV2.0 IVIC Modules</w:t>
            </w:r>
            <w:r w:rsidR="0040436B">
              <w:rPr>
                <w:noProof/>
                <w:webHidden/>
              </w:rPr>
              <w:tab/>
            </w:r>
            <w:r w:rsidR="0040436B">
              <w:rPr>
                <w:noProof/>
                <w:webHidden/>
              </w:rPr>
              <w:fldChar w:fldCharType="begin"/>
            </w:r>
            <w:r w:rsidR="0040436B">
              <w:rPr>
                <w:noProof/>
                <w:webHidden/>
              </w:rPr>
              <w:instrText xml:space="preserve"> PAGEREF _Toc48089445 \h </w:instrText>
            </w:r>
            <w:r w:rsidR="0040436B">
              <w:rPr>
                <w:noProof/>
                <w:webHidden/>
              </w:rPr>
            </w:r>
            <w:r w:rsidR="0040436B">
              <w:rPr>
                <w:noProof/>
                <w:webHidden/>
              </w:rPr>
              <w:fldChar w:fldCharType="separate"/>
            </w:r>
            <w:r w:rsidR="0040436B">
              <w:rPr>
                <w:noProof/>
                <w:webHidden/>
              </w:rPr>
              <w:t>19</w:t>
            </w:r>
            <w:r w:rsidR="0040436B">
              <w:rPr>
                <w:noProof/>
                <w:webHidden/>
              </w:rPr>
              <w:fldChar w:fldCharType="end"/>
            </w:r>
          </w:hyperlink>
        </w:p>
        <w:p w14:paraId="4541F628" w14:textId="3F00FEE3" w:rsidR="0040436B" w:rsidRDefault="009032B5">
          <w:pPr>
            <w:pStyle w:val="TOC1"/>
            <w:tabs>
              <w:tab w:val="left" w:pos="400"/>
            </w:tabs>
            <w:rPr>
              <w:rFonts w:asciiTheme="minorHAnsi" w:eastAsiaTheme="minorEastAsia" w:hAnsiTheme="minorHAnsi" w:cstheme="minorBidi"/>
              <w:b w:val="0"/>
              <w:caps w:val="0"/>
              <w:szCs w:val="22"/>
            </w:rPr>
          </w:pPr>
          <w:hyperlink w:anchor="_Toc48089446" w:history="1">
            <w:r w:rsidR="0040436B" w:rsidRPr="0020269E">
              <w:rPr>
                <w:rStyle w:val="Hyperlink"/>
              </w:rPr>
              <w:t>5</w:t>
            </w:r>
            <w:r w:rsidR="0040436B">
              <w:rPr>
                <w:rFonts w:asciiTheme="minorHAnsi" w:eastAsiaTheme="minorEastAsia" w:hAnsiTheme="minorHAnsi" w:cstheme="minorBidi"/>
                <w:b w:val="0"/>
                <w:caps w:val="0"/>
                <w:szCs w:val="22"/>
              </w:rPr>
              <w:tab/>
            </w:r>
            <w:r w:rsidR="0040436B" w:rsidRPr="0020269E">
              <w:rPr>
                <w:rStyle w:val="Hyperlink"/>
              </w:rPr>
              <w:t>Glossary</w:t>
            </w:r>
            <w:r w:rsidR="0040436B">
              <w:rPr>
                <w:webHidden/>
              </w:rPr>
              <w:tab/>
            </w:r>
            <w:r w:rsidR="0040436B">
              <w:rPr>
                <w:webHidden/>
              </w:rPr>
              <w:fldChar w:fldCharType="begin"/>
            </w:r>
            <w:r w:rsidR="0040436B">
              <w:rPr>
                <w:webHidden/>
              </w:rPr>
              <w:instrText xml:space="preserve"> PAGEREF _Toc48089446 \h </w:instrText>
            </w:r>
            <w:r w:rsidR="0040436B">
              <w:rPr>
                <w:webHidden/>
              </w:rPr>
            </w:r>
            <w:r w:rsidR="0040436B">
              <w:rPr>
                <w:webHidden/>
              </w:rPr>
              <w:fldChar w:fldCharType="separate"/>
            </w:r>
            <w:r w:rsidR="0040436B">
              <w:rPr>
                <w:webHidden/>
              </w:rPr>
              <w:t>20</w:t>
            </w:r>
            <w:r w:rsidR="0040436B">
              <w:rPr>
                <w:webHidden/>
              </w:rPr>
              <w:fldChar w:fldCharType="end"/>
            </w:r>
          </w:hyperlink>
        </w:p>
        <w:p w14:paraId="0E8D291C" w14:textId="2DEECE85" w:rsidR="0040436B" w:rsidRDefault="009032B5">
          <w:pPr>
            <w:pStyle w:val="TOC1"/>
            <w:tabs>
              <w:tab w:val="left" w:pos="400"/>
            </w:tabs>
            <w:rPr>
              <w:rFonts w:asciiTheme="minorHAnsi" w:eastAsiaTheme="minorEastAsia" w:hAnsiTheme="minorHAnsi" w:cstheme="minorBidi"/>
              <w:b w:val="0"/>
              <w:caps w:val="0"/>
              <w:szCs w:val="22"/>
            </w:rPr>
          </w:pPr>
          <w:hyperlink w:anchor="_Toc48089447" w:history="1">
            <w:r w:rsidR="0040436B" w:rsidRPr="0020269E">
              <w:rPr>
                <w:rStyle w:val="Hyperlink"/>
              </w:rPr>
              <w:t>6</w:t>
            </w:r>
            <w:r w:rsidR="0040436B">
              <w:rPr>
                <w:rFonts w:asciiTheme="minorHAnsi" w:eastAsiaTheme="minorEastAsia" w:hAnsiTheme="minorHAnsi" w:cstheme="minorBidi"/>
                <w:b w:val="0"/>
                <w:caps w:val="0"/>
                <w:szCs w:val="22"/>
              </w:rPr>
              <w:tab/>
            </w:r>
            <w:r w:rsidR="0040436B" w:rsidRPr="0020269E">
              <w:rPr>
                <w:rStyle w:val="Hyperlink"/>
              </w:rPr>
              <w:t>References</w:t>
            </w:r>
            <w:r w:rsidR="0040436B">
              <w:rPr>
                <w:webHidden/>
              </w:rPr>
              <w:tab/>
            </w:r>
            <w:r w:rsidR="0040436B">
              <w:rPr>
                <w:webHidden/>
              </w:rPr>
              <w:fldChar w:fldCharType="begin"/>
            </w:r>
            <w:r w:rsidR="0040436B">
              <w:rPr>
                <w:webHidden/>
              </w:rPr>
              <w:instrText xml:space="preserve"> PAGEREF _Toc48089447 \h </w:instrText>
            </w:r>
            <w:r w:rsidR="0040436B">
              <w:rPr>
                <w:webHidden/>
              </w:rPr>
            </w:r>
            <w:r w:rsidR="0040436B">
              <w:rPr>
                <w:webHidden/>
              </w:rPr>
              <w:fldChar w:fldCharType="separate"/>
            </w:r>
            <w:r w:rsidR="0040436B">
              <w:rPr>
                <w:webHidden/>
              </w:rPr>
              <w:t>21</w:t>
            </w:r>
            <w:r w:rsidR="0040436B">
              <w:rPr>
                <w:webHidden/>
              </w:rPr>
              <w:fldChar w:fldCharType="end"/>
            </w:r>
          </w:hyperlink>
        </w:p>
        <w:p w14:paraId="586EE313" w14:textId="6DDF4B49" w:rsidR="0040436B" w:rsidRDefault="009032B5">
          <w:pPr>
            <w:pStyle w:val="TOC1"/>
            <w:tabs>
              <w:tab w:val="left" w:pos="400"/>
            </w:tabs>
            <w:rPr>
              <w:rFonts w:asciiTheme="minorHAnsi" w:eastAsiaTheme="minorEastAsia" w:hAnsiTheme="minorHAnsi" w:cstheme="minorBidi"/>
              <w:b w:val="0"/>
              <w:caps w:val="0"/>
              <w:szCs w:val="22"/>
            </w:rPr>
          </w:pPr>
          <w:hyperlink w:anchor="_Toc48089448" w:history="1">
            <w:r w:rsidR="0040436B" w:rsidRPr="0020269E">
              <w:rPr>
                <w:rStyle w:val="Hyperlink"/>
              </w:rPr>
              <w:t>7</w:t>
            </w:r>
            <w:r w:rsidR="0040436B">
              <w:rPr>
                <w:rFonts w:asciiTheme="minorHAnsi" w:eastAsiaTheme="minorEastAsia" w:hAnsiTheme="minorHAnsi" w:cstheme="minorBidi"/>
                <w:b w:val="0"/>
                <w:caps w:val="0"/>
                <w:szCs w:val="22"/>
              </w:rPr>
              <w:tab/>
            </w:r>
            <w:r w:rsidR="0040436B" w:rsidRPr="0020269E">
              <w:rPr>
                <w:rStyle w:val="Hyperlink"/>
              </w:rPr>
              <w:t>Document Approval</w:t>
            </w:r>
            <w:r w:rsidR="0040436B">
              <w:rPr>
                <w:webHidden/>
              </w:rPr>
              <w:tab/>
            </w:r>
            <w:r w:rsidR="0040436B">
              <w:rPr>
                <w:webHidden/>
              </w:rPr>
              <w:fldChar w:fldCharType="begin"/>
            </w:r>
            <w:r w:rsidR="0040436B">
              <w:rPr>
                <w:webHidden/>
              </w:rPr>
              <w:instrText xml:space="preserve"> PAGEREF _Toc48089448 \h </w:instrText>
            </w:r>
            <w:r w:rsidR="0040436B">
              <w:rPr>
                <w:webHidden/>
              </w:rPr>
            </w:r>
            <w:r w:rsidR="0040436B">
              <w:rPr>
                <w:webHidden/>
              </w:rPr>
              <w:fldChar w:fldCharType="separate"/>
            </w:r>
            <w:r w:rsidR="0040436B">
              <w:rPr>
                <w:webHidden/>
              </w:rPr>
              <w:t>22</w:t>
            </w:r>
            <w:r w:rsidR="0040436B">
              <w:rPr>
                <w:webHidden/>
              </w:rPr>
              <w:fldChar w:fldCharType="end"/>
            </w:r>
          </w:hyperlink>
        </w:p>
        <w:p w14:paraId="24AD3754" w14:textId="50931D32" w:rsidR="00651087" w:rsidRPr="00E05FE9" w:rsidRDefault="0006501D">
          <w:pPr>
            <w:rPr>
              <w:rFonts w:asciiTheme="minorHAnsi" w:hAnsiTheme="minorHAnsi"/>
              <w:sz w:val="22"/>
            </w:rPr>
          </w:pPr>
          <w:r w:rsidRPr="00E05FE9">
            <w:rPr>
              <w:rFonts w:asciiTheme="minorHAnsi" w:hAnsiTheme="minorHAnsi"/>
              <w:noProof/>
              <w:sz w:val="24"/>
              <w:szCs w:val="28"/>
            </w:rPr>
            <w:fldChar w:fldCharType="end"/>
          </w:r>
        </w:p>
      </w:sdtContent>
    </w:sdt>
    <w:p w14:paraId="6C8B7929" w14:textId="3C4F39EC" w:rsidR="00FA2D62" w:rsidRPr="00E05FE9" w:rsidRDefault="00FA2D62" w:rsidP="00BC6472">
      <w:pPr>
        <w:spacing w:after="240"/>
        <w:jc w:val="center"/>
        <w:outlineLvl w:val="0"/>
        <w:rPr>
          <w:rFonts w:asciiTheme="minorHAnsi" w:hAnsiTheme="minorHAnsi"/>
          <w:color w:val="000000"/>
          <w:sz w:val="22"/>
        </w:rPr>
      </w:pPr>
      <w:r w:rsidRPr="00E05FE9">
        <w:rPr>
          <w:rFonts w:asciiTheme="minorHAnsi" w:hAnsiTheme="minorHAnsi"/>
          <w:sz w:val="22"/>
        </w:rPr>
        <w:br w:type="page"/>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DB3FFDF" w14:textId="3DE71998" w:rsidR="00FA2D62" w:rsidRPr="00E05FE9" w:rsidRDefault="00FA2D62" w:rsidP="00FA2D62">
      <w:pPr>
        <w:pStyle w:val="Caption"/>
        <w:rPr>
          <w:rFonts w:asciiTheme="minorHAnsi" w:hAnsiTheme="minorHAnsi"/>
          <w:color w:val="000000"/>
          <w:sz w:val="22"/>
        </w:rPr>
      </w:pPr>
      <w:r w:rsidRPr="00E05FE9">
        <w:rPr>
          <w:rFonts w:asciiTheme="minorHAnsi" w:hAnsiTheme="minorHAnsi"/>
          <w:color w:val="000000"/>
          <w:sz w:val="22"/>
        </w:rPr>
        <w:lastRenderedPageBreak/>
        <w:t>Revision History</w:t>
      </w:r>
    </w:p>
    <w:p w14:paraId="3D6BF018" w14:textId="77777777" w:rsidR="00FA2D62" w:rsidRPr="00E05FE9" w:rsidRDefault="00FA2D62" w:rsidP="00FA2D62">
      <w:pPr>
        <w:rPr>
          <w:rFonts w:asciiTheme="minorHAnsi" w:hAnsiTheme="minorHAnsi"/>
          <w:sz w:val="22"/>
        </w:rPr>
      </w:pPr>
    </w:p>
    <w:tbl>
      <w:tblPr>
        <w:tblW w:w="94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108"/>
        <w:gridCol w:w="1502"/>
        <w:gridCol w:w="3298"/>
        <w:gridCol w:w="2000"/>
        <w:gridCol w:w="1500"/>
      </w:tblGrid>
      <w:tr w:rsidR="00FA2D62" w:rsidRPr="00E05FE9" w14:paraId="6A36ADBA" w14:textId="77777777" w:rsidTr="00E8719A">
        <w:tc>
          <w:tcPr>
            <w:tcW w:w="1108" w:type="dxa"/>
            <w:tcBorders>
              <w:top w:val="nil"/>
              <w:left w:val="nil"/>
              <w:bottom w:val="single" w:sz="6" w:space="0" w:color="808080"/>
              <w:right w:val="nil"/>
              <w:tl2br w:val="nil"/>
              <w:tr2bl w:val="nil"/>
            </w:tcBorders>
            <w:shd w:val="pct25" w:color="000000" w:fill="FFFFFF"/>
          </w:tcPr>
          <w:p w14:paraId="70E699A3" w14:textId="77777777" w:rsidR="00FA2D62" w:rsidRPr="00E05FE9" w:rsidRDefault="00FA2D62" w:rsidP="00DF7354">
            <w:pPr>
              <w:rPr>
                <w:rFonts w:asciiTheme="minorHAnsi" w:hAnsiTheme="minorHAnsi"/>
                <w:b/>
                <w:bCs/>
                <w:sz w:val="22"/>
              </w:rPr>
            </w:pPr>
            <w:bookmarkStart w:id="69" w:name="_Toc364906969"/>
            <w:bookmarkStart w:id="70" w:name="_Toc364907123"/>
            <w:bookmarkStart w:id="71" w:name="_Toc364907166"/>
            <w:bookmarkStart w:id="72" w:name="_Toc365077897"/>
            <w:bookmarkStart w:id="73" w:name="_Toc365077974"/>
            <w:bookmarkStart w:id="74" w:name="_Toc365193007"/>
            <w:bookmarkStart w:id="75" w:name="_Toc365194356"/>
            <w:bookmarkStart w:id="76" w:name="_Toc365517470"/>
            <w:bookmarkStart w:id="77" w:name="_Toc365798857"/>
            <w:bookmarkStart w:id="78" w:name="_Toc365974105"/>
            <w:bookmarkStart w:id="79" w:name="_Toc365974319"/>
            <w:bookmarkStart w:id="80" w:name="_Toc366043156"/>
            <w:bookmarkStart w:id="81" w:name="_Toc366382148"/>
            <w:bookmarkStart w:id="82" w:name="_Toc366551526"/>
            <w:bookmarkStart w:id="83" w:name="_Toc366633008"/>
            <w:bookmarkStart w:id="84" w:name="_Toc366653108"/>
            <w:bookmarkStart w:id="85" w:name="_Toc366653387"/>
            <w:bookmarkStart w:id="86" w:name="_Toc366717962"/>
            <w:bookmarkStart w:id="87" w:name="_Toc366718052"/>
            <w:bookmarkStart w:id="88" w:name="_Toc366718248"/>
            <w:bookmarkStart w:id="89" w:name="_Toc366719652"/>
            <w:bookmarkStart w:id="90" w:name="_Toc366720510"/>
            <w:bookmarkStart w:id="91" w:name="_Toc366720620"/>
            <w:bookmarkStart w:id="92" w:name="_Toc366720701"/>
            <w:bookmarkStart w:id="93" w:name="_Toc366991127"/>
            <w:bookmarkStart w:id="94" w:name="_Toc366991186"/>
            <w:bookmarkStart w:id="95" w:name="_Toc367936602"/>
            <w:bookmarkStart w:id="96" w:name="_Toc368453382"/>
            <w:bookmarkStart w:id="97" w:name="_Toc368706681"/>
            <w:bookmarkStart w:id="98" w:name="_Toc369424091"/>
            <w:bookmarkStart w:id="99" w:name="_Toc373378776"/>
            <w:bookmarkStart w:id="100" w:name="_Toc373739417"/>
            <w:bookmarkStart w:id="101" w:name="_Toc374156602"/>
            <w:bookmarkStart w:id="102" w:name="_Toc374348976"/>
            <w:bookmarkStart w:id="103" w:name="_Toc390679161"/>
            <w:bookmarkStart w:id="104" w:name="_Toc411299150"/>
            <w:bookmarkStart w:id="105" w:name="_Toc411299468"/>
            <w:bookmarkStart w:id="106" w:name="_Toc411668745"/>
            <w:bookmarkStart w:id="107" w:name="_Toc460210557"/>
            <w:bookmarkStart w:id="108" w:name="_Toc460314523"/>
            <w:bookmarkStart w:id="109" w:name="_Toc367936601"/>
            <w:bookmarkStart w:id="110" w:name="_Toc368453381"/>
            <w:bookmarkStart w:id="111" w:name="_Toc368706680"/>
            <w:bookmarkStart w:id="112" w:name="_Toc369424090"/>
            <w:bookmarkStart w:id="113" w:name="_Toc373378775"/>
            <w:bookmarkStart w:id="114" w:name="_Toc373739416"/>
            <w:bookmarkStart w:id="115" w:name="_Toc374156601"/>
            <w:bookmarkStart w:id="116" w:name="_Toc374348975"/>
            <w:bookmarkStart w:id="117" w:name="_Toc390679160"/>
            <w:bookmarkStart w:id="118" w:name="_Toc411299149"/>
            <w:bookmarkStart w:id="119" w:name="_Toc411299467"/>
            <w:bookmarkStart w:id="120" w:name="_Toc411668744"/>
            <w:bookmarkStart w:id="121" w:name="_Toc471609865"/>
            <w:r w:rsidRPr="00E05FE9">
              <w:rPr>
                <w:rFonts w:asciiTheme="minorHAnsi" w:hAnsiTheme="minorHAnsi"/>
                <w:b/>
                <w:bCs/>
                <w:sz w:val="22"/>
              </w:rPr>
              <w:t>Revision</w:t>
            </w:r>
          </w:p>
        </w:tc>
        <w:tc>
          <w:tcPr>
            <w:tcW w:w="1502" w:type="dxa"/>
            <w:tcBorders>
              <w:top w:val="nil"/>
              <w:left w:val="nil"/>
              <w:bottom w:val="single" w:sz="6" w:space="0" w:color="808080"/>
              <w:right w:val="nil"/>
              <w:tl2br w:val="nil"/>
              <w:tr2bl w:val="nil"/>
            </w:tcBorders>
            <w:shd w:val="pct25" w:color="000000" w:fill="FFFFFF"/>
          </w:tcPr>
          <w:p w14:paraId="59A10902" w14:textId="77777777" w:rsidR="00FA2D62" w:rsidRPr="00E05FE9" w:rsidRDefault="00FA2D62" w:rsidP="00DF7354">
            <w:pPr>
              <w:rPr>
                <w:rFonts w:asciiTheme="minorHAnsi" w:hAnsiTheme="minorHAnsi"/>
                <w:b/>
                <w:bCs/>
                <w:sz w:val="22"/>
              </w:rPr>
            </w:pPr>
            <w:r w:rsidRPr="00E05FE9">
              <w:rPr>
                <w:rFonts w:asciiTheme="minorHAnsi" w:hAnsiTheme="minorHAnsi"/>
                <w:b/>
                <w:bCs/>
                <w:sz w:val="22"/>
              </w:rPr>
              <w:t>Author</w:t>
            </w:r>
          </w:p>
        </w:tc>
        <w:tc>
          <w:tcPr>
            <w:tcW w:w="3298" w:type="dxa"/>
            <w:tcBorders>
              <w:top w:val="nil"/>
              <w:left w:val="nil"/>
              <w:bottom w:val="single" w:sz="6" w:space="0" w:color="808080"/>
              <w:right w:val="nil"/>
              <w:tl2br w:val="nil"/>
              <w:tr2bl w:val="nil"/>
            </w:tcBorders>
            <w:shd w:val="pct25" w:color="000000" w:fill="FFFFFF"/>
          </w:tcPr>
          <w:p w14:paraId="11E3893E" w14:textId="77777777" w:rsidR="00FA2D62" w:rsidRPr="00E05FE9" w:rsidRDefault="00FA2D62" w:rsidP="00DF7354">
            <w:pPr>
              <w:rPr>
                <w:rFonts w:asciiTheme="minorHAnsi" w:hAnsiTheme="minorHAnsi"/>
                <w:b/>
                <w:bCs/>
                <w:sz w:val="22"/>
              </w:rPr>
            </w:pPr>
            <w:r w:rsidRPr="00E05FE9">
              <w:rPr>
                <w:rFonts w:asciiTheme="minorHAnsi" w:hAnsiTheme="minorHAnsi"/>
                <w:b/>
                <w:bCs/>
                <w:sz w:val="22"/>
              </w:rPr>
              <w:t>Description</w:t>
            </w:r>
          </w:p>
        </w:tc>
        <w:tc>
          <w:tcPr>
            <w:tcW w:w="2000" w:type="dxa"/>
            <w:tcBorders>
              <w:top w:val="nil"/>
              <w:left w:val="nil"/>
              <w:bottom w:val="single" w:sz="6" w:space="0" w:color="808080"/>
              <w:right w:val="nil"/>
              <w:tl2br w:val="nil"/>
              <w:tr2bl w:val="nil"/>
            </w:tcBorders>
            <w:shd w:val="pct25" w:color="000000" w:fill="FFFFFF"/>
          </w:tcPr>
          <w:p w14:paraId="6114B822" w14:textId="77777777" w:rsidR="00FA2D62" w:rsidRPr="00E05FE9" w:rsidRDefault="00FA2D62" w:rsidP="00DF7354">
            <w:pPr>
              <w:rPr>
                <w:rFonts w:asciiTheme="minorHAnsi" w:hAnsiTheme="minorHAnsi"/>
                <w:b/>
                <w:bCs/>
                <w:kern w:val="1"/>
                <w:sz w:val="22"/>
              </w:rPr>
            </w:pPr>
            <w:r w:rsidRPr="00E05FE9">
              <w:rPr>
                <w:rFonts w:asciiTheme="minorHAnsi" w:hAnsiTheme="minorHAnsi"/>
                <w:b/>
                <w:bCs/>
                <w:kern w:val="1"/>
                <w:sz w:val="22"/>
              </w:rPr>
              <w:t>Sections Affected</w:t>
            </w:r>
          </w:p>
        </w:tc>
        <w:tc>
          <w:tcPr>
            <w:tcW w:w="1500" w:type="dxa"/>
            <w:tcBorders>
              <w:top w:val="nil"/>
              <w:left w:val="nil"/>
              <w:bottom w:val="single" w:sz="6" w:space="0" w:color="808080"/>
              <w:right w:val="nil"/>
              <w:tl2br w:val="nil"/>
              <w:tr2bl w:val="nil"/>
            </w:tcBorders>
            <w:shd w:val="pct25" w:color="000000" w:fill="FFFFFF"/>
          </w:tcPr>
          <w:p w14:paraId="72E8DB6C" w14:textId="77777777" w:rsidR="00FA2D62" w:rsidRPr="00E05FE9" w:rsidRDefault="00FA2D62" w:rsidP="00DF7354">
            <w:pPr>
              <w:rPr>
                <w:rFonts w:asciiTheme="minorHAnsi" w:hAnsiTheme="minorHAnsi"/>
                <w:b/>
                <w:bCs/>
                <w:kern w:val="1"/>
                <w:sz w:val="22"/>
              </w:rPr>
            </w:pPr>
            <w:r w:rsidRPr="00E05FE9">
              <w:rPr>
                <w:rFonts w:asciiTheme="minorHAnsi" w:hAnsiTheme="minorHAnsi"/>
                <w:b/>
                <w:bCs/>
                <w:kern w:val="1"/>
                <w:sz w:val="22"/>
              </w:rPr>
              <w:t>Release Date</w:t>
            </w:r>
          </w:p>
        </w:tc>
      </w:tr>
      <w:tr w:rsidR="00FA2D62" w:rsidRPr="00E05FE9" w14:paraId="7F033EBC" w14:textId="77777777" w:rsidTr="006C38DF">
        <w:tc>
          <w:tcPr>
            <w:tcW w:w="1108" w:type="dxa"/>
            <w:tcBorders>
              <w:top w:val="single" w:sz="6" w:space="0" w:color="808080"/>
              <w:bottom w:val="single" w:sz="6" w:space="0" w:color="808080"/>
            </w:tcBorders>
            <w:shd w:val="clear" w:color="auto" w:fill="auto"/>
          </w:tcPr>
          <w:p w14:paraId="4EB39D33" w14:textId="52D3AD92" w:rsidR="00FA2D62" w:rsidRPr="00E05FE9" w:rsidRDefault="00596B54" w:rsidP="00DF7354">
            <w:pPr>
              <w:rPr>
                <w:rFonts w:asciiTheme="minorHAnsi" w:hAnsiTheme="minorHAnsi"/>
                <w:noProof/>
                <w:sz w:val="22"/>
              </w:rPr>
            </w:pPr>
            <w:r>
              <w:rPr>
                <w:rFonts w:asciiTheme="minorHAnsi" w:hAnsiTheme="minorHAnsi"/>
                <w:noProof/>
                <w:sz w:val="22"/>
              </w:rPr>
              <w:t>0.01</w:t>
            </w:r>
          </w:p>
        </w:tc>
        <w:tc>
          <w:tcPr>
            <w:tcW w:w="1502" w:type="dxa"/>
            <w:tcBorders>
              <w:top w:val="single" w:sz="6" w:space="0" w:color="808080"/>
              <w:bottom w:val="single" w:sz="6" w:space="0" w:color="808080"/>
            </w:tcBorders>
            <w:shd w:val="clear" w:color="auto" w:fill="auto"/>
          </w:tcPr>
          <w:p w14:paraId="5BA28531" w14:textId="2295D596" w:rsidR="00FA2D62" w:rsidRPr="00E05FE9" w:rsidRDefault="00596B54" w:rsidP="00DF7354">
            <w:pPr>
              <w:rPr>
                <w:rFonts w:asciiTheme="minorHAnsi" w:hAnsiTheme="minorHAnsi"/>
                <w:sz w:val="22"/>
              </w:rPr>
            </w:pPr>
            <w:r>
              <w:rPr>
                <w:rFonts w:asciiTheme="minorHAnsi" w:hAnsiTheme="minorHAnsi"/>
                <w:sz w:val="22"/>
              </w:rPr>
              <w:t>A. Shokry</w:t>
            </w:r>
          </w:p>
        </w:tc>
        <w:tc>
          <w:tcPr>
            <w:tcW w:w="3298" w:type="dxa"/>
            <w:tcBorders>
              <w:top w:val="single" w:sz="6" w:space="0" w:color="808080"/>
              <w:bottom w:val="single" w:sz="6" w:space="0" w:color="808080"/>
            </w:tcBorders>
            <w:shd w:val="clear" w:color="auto" w:fill="auto"/>
          </w:tcPr>
          <w:p w14:paraId="04DC9693" w14:textId="51D716EF" w:rsidR="00FA2D62" w:rsidRPr="007941D4" w:rsidRDefault="00596B54" w:rsidP="007941D4">
            <w:pPr>
              <w:rPr>
                <w:rFonts w:asciiTheme="minorHAnsi" w:hAnsiTheme="minorHAnsi"/>
                <w:sz w:val="22"/>
              </w:rPr>
            </w:pPr>
            <w:r>
              <w:rPr>
                <w:rFonts w:asciiTheme="minorHAnsi" w:hAnsiTheme="minorHAnsi"/>
                <w:sz w:val="22"/>
              </w:rPr>
              <w:t>Document created</w:t>
            </w:r>
          </w:p>
        </w:tc>
        <w:tc>
          <w:tcPr>
            <w:tcW w:w="2000" w:type="dxa"/>
            <w:tcBorders>
              <w:top w:val="single" w:sz="6" w:space="0" w:color="808080"/>
              <w:bottom w:val="single" w:sz="6" w:space="0" w:color="808080"/>
            </w:tcBorders>
            <w:shd w:val="clear" w:color="auto" w:fill="auto"/>
          </w:tcPr>
          <w:p w14:paraId="1D893CDA" w14:textId="7FED3D73" w:rsidR="00FA2D62" w:rsidRPr="00E05FE9" w:rsidRDefault="00596B54" w:rsidP="00DF7354">
            <w:pPr>
              <w:rPr>
                <w:rFonts w:asciiTheme="minorHAnsi" w:hAnsiTheme="minorHAnsi"/>
                <w:kern w:val="1"/>
                <w:sz w:val="22"/>
              </w:rPr>
            </w:pPr>
            <w:r>
              <w:rPr>
                <w:rFonts w:asciiTheme="minorHAnsi" w:hAnsiTheme="minorHAnsi"/>
                <w:kern w:val="1"/>
                <w:sz w:val="22"/>
              </w:rPr>
              <w:t>All</w:t>
            </w:r>
          </w:p>
        </w:tc>
        <w:tc>
          <w:tcPr>
            <w:tcW w:w="1500" w:type="dxa"/>
            <w:tcBorders>
              <w:top w:val="single" w:sz="6" w:space="0" w:color="808080"/>
              <w:bottom w:val="single" w:sz="6" w:space="0" w:color="808080"/>
            </w:tcBorders>
            <w:shd w:val="clear" w:color="auto" w:fill="auto"/>
          </w:tcPr>
          <w:p w14:paraId="34F03A8F" w14:textId="7EF44B0C" w:rsidR="00FA2D62" w:rsidRPr="00E05FE9" w:rsidRDefault="00596B54" w:rsidP="00DF7354">
            <w:pPr>
              <w:rPr>
                <w:rFonts w:asciiTheme="minorHAnsi" w:hAnsiTheme="minorHAnsi"/>
                <w:kern w:val="1"/>
                <w:sz w:val="22"/>
              </w:rPr>
            </w:pPr>
            <w:r>
              <w:rPr>
                <w:rFonts w:asciiTheme="minorHAnsi" w:hAnsiTheme="minorHAnsi"/>
                <w:kern w:val="1"/>
                <w:sz w:val="22"/>
              </w:rPr>
              <w:t>11-Aug-2020</w:t>
            </w:r>
          </w:p>
        </w:tc>
      </w:tr>
      <w:tr w:rsidR="006C38DF" w:rsidRPr="00E05FE9" w14:paraId="0F849EA8" w14:textId="77777777" w:rsidTr="001B0B93">
        <w:tc>
          <w:tcPr>
            <w:tcW w:w="1108" w:type="dxa"/>
            <w:tcBorders>
              <w:top w:val="single" w:sz="6" w:space="0" w:color="808080"/>
              <w:bottom w:val="single" w:sz="6" w:space="0" w:color="808080"/>
            </w:tcBorders>
            <w:shd w:val="clear" w:color="auto" w:fill="auto"/>
          </w:tcPr>
          <w:p w14:paraId="6CFC01F0" w14:textId="7CC012B4" w:rsidR="006C38DF" w:rsidRPr="00E05FE9" w:rsidRDefault="00162475" w:rsidP="00DF7354">
            <w:pPr>
              <w:rPr>
                <w:rFonts w:asciiTheme="minorHAnsi" w:hAnsiTheme="minorHAnsi"/>
                <w:noProof/>
                <w:sz w:val="22"/>
              </w:rPr>
            </w:pPr>
            <w:r>
              <w:rPr>
                <w:rFonts w:asciiTheme="minorHAnsi" w:hAnsiTheme="minorHAnsi"/>
                <w:noProof/>
                <w:sz w:val="22"/>
              </w:rPr>
              <w:t>0.02</w:t>
            </w:r>
          </w:p>
        </w:tc>
        <w:tc>
          <w:tcPr>
            <w:tcW w:w="1502" w:type="dxa"/>
            <w:tcBorders>
              <w:top w:val="single" w:sz="6" w:space="0" w:color="808080"/>
              <w:bottom w:val="single" w:sz="6" w:space="0" w:color="808080"/>
            </w:tcBorders>
            <w:shd w:val="clear" w:color="auto" w:fill="auto"/>
          </w:tcPr>
          <w:p w14:paraId="1AE33A05" w14:textId="0D1D8857" w:rsidR="006C38DF" w:rsidRPr="00E05FE9" w:rsidRDefault="00EE598B" w:rsidP="00DF7354">
            <w:pPr>
              <w:rPr>
                <w:rFonts w:asciiTheme="minorHAnsi" w:hAnsiTheme="minorHAnsi"/>
                <w:sz w:val="22"/>
              </w:rPr>
            </w:pPr>
            <w:r>
              <w:rPr>
                <w:rFonts w:asciiTheme="minorHAnsi" w:hAnsiTheme="minorHAnsi"/>
                <w:sz w:val="22"/>
              </w:rPr>
              <w:t>C. Neubeck</w:t>
            </w:r>
          </w:p>
        </w:tc>
        <w:tc>
          <w:tcPr>
            <w:tcW w:w="3298" w:type="dxa"/>
            <w:tcBorders>
              <w:top w:val="single" w:sz="6" w:space="0" w:color="808080"/>
              <w:bottom w:val="single" w:sz="6" w:space="0" w:color="808080"/>
            </w:tcBorders>
            <w:shd w:val="clear" w:color="auto" w:fill="auto"/>
          </w:tcPr>
          <w:p w14:paraId="1A357F9A" w14:textId="0A28FB53" w:rsidR="006C38DF" w:rsidRPr="00680741" w:rsidRDefault="00162475" w:rsidP="00680741">
            <w:pPr>
              <w:rPr>
                <w:rFonts w:asciiTheme="minorHAnsi" w:hAnsiTheme="minorHAnsi"/>
                <w:sz w:val="22"/>
              </w:rPr>
            </w:pPr>
            <w:r>
              <w:rPr>
                <w:rFonts w:asciiTheme="minorHAnsi" w:hAnsiTheme="minorHAnsi"/>
                <w:sz w:val="22"/>
              </w:rPr>
              <w:t xml:space="preserve">Document review </w:t>
            </w:r>
          </w:p>
        </w:tc>
        <w:tc>
          <w:tcPr>
            <w:tcW w:w="2000" w:type="dxa"/>
            <w:tcBorders>
              <w:top w:val="single" w:sz="6" w:space="0" w:color="808080"/>
              <w:bottom w:val="single" w:sz="6" w:space="0" w:color="808080"/>
            </w:tcBorders>
            <w:shd w:val="clear" w:color="auto" w:fill="auto"/>
          </w:tcPr>
          <w:p w14:paraId="116CE9C0" w14:textId="413A14CF" w:rsidR="006C38DF" w:rsidRPr="00E05FE9" w:rsidRDefault="00162475" w:rsidP="00DF7354">
            <w:pPr>
              <w:rPr>
                <w:rFonts w:asciiTheme="minorHAnsi" w:hAnsiTheme="minorHAnsi"/>
                <w:kern w:val="1"/>
                <w:sz w:val="22"/>
              </w:rPr>
            </w:pPr>
            <w:r>
              <w:rPr>
                <w:rFonts w:asciiTheme="minorHAnsi" w:hAnsiTheme="minorHAnsi"/>
                <w:sz w:val="22"/>
              </w:rPr>
              <w:t>Up to section 3</w:t>
            </w:r>
          </w:p>
        </w:tc>
        <w:tc>
          <w:tcPr>
            <w:tcW w:w="1500" w:type="dxa"/>
            <w:tcBorders>
              <w:top w:val="single" w:sz="6" w:space="0" w:color="808080"/>
              <w:bottom w:val="single" w:sz="6" w:space="0" w:color="808080"/>
            </w:tcBorders>
            <w:shd w:val="clear" w:color="auto" w:fill="auto"/>
          </w:tcPr>
          <w:p w14:paraId="1A502413" w14:textId="05527AA2" w:rsidR="006C38DF" w:rsidRDefault="00162475" w:rsidP="00DF7354">
            <w:pPr>
              <w:rPr>
                <w:rFonts w:asciiTheme="minorHAnsi" w:hAnsiTheme="minorHAnsi"/>
                <w:kern w:val="1"/>
                <w:sz w:val="22"/>
              </w:rPr>
            </w:pPr>
            <w:r>
              <w:rPr>
                <w:rFonts w:asciiTheme="minorHAnsi" w:hAnsiTheme="minorHAnsi"/>
                <w:kern w:val="1"/>
                <w:sz w:val="22"/>
              </w:rPr>
              <w:t>11-Aug-2020</w:t>
            </w:r>
          </w:p>
        </w:tc>
      </w:tr>
      <w:tr w:rsidR="001B0B93" w:rsidRPr="00E05FE9" w14:paraId="4229D066" w14:textId="77777777" w:rsidTr="00DC44DB">
        <w:tc>
          <w:tcPr>
            <w:tcW w:w="1108" w:type="dxa"/>
            <w:tcBorders>
              <w:top w:val="single" w:sz="6" w:space="0" w:color="808080"/>
              <w:bottom w:val="single" w:sz="6" w:space="0" w:color="808080"/>
            </w:tcBorders>
            <w:shd w:val="clear" w:color="auto" w:fill="auto"/>
          </w:tcPr>
          <w:p w14:paraId="419A61F4" w14:textId="43C7B8B3" w:rsidR="001B0B93" w:rsidRDefault="00910968" w:rsidP="00DF7354">
            <w:pPr>
              <w:rPr>
                <w:rFonts w:asciiTheme="minorHAnsi" w:hAnsiTheme="minorHAnsi"/>
                <w:noProof/>
                <w:sz w:val="22"/>
              </w:rPr>
            </w:pPr>
            <w:r>
              <w:rPr>
                <w:rFonts w:asciiTheme="minorHAnsi" w:hAnsiTheme="minorHAnsi"/>
                <w:noProof/>
                <w:sz w:val="22"/>
              </w:rPr>
              <w:t>0.03</w:t>
            </w:r>
          </w:p>
        </w:tc>
        <w:tc>
          <w:tcPr>
            <w:tcW w:w="1502" w:type="dxa"/>
            <w:tcBorders>
              <w:top w:val="single" w:sz="6" w:space="0" w:color="808080"/>
              <w:bottom w:val="single" w:sz="6" w:space="0" w:color="808080"/>
            </w:tcBorders>
            <w:shd w:val="clear" w:color="auto" w:fill="auto"/>
          </w:tcPr>
          <w:p w14:paraId="5AACAA2D" w14:textId="763D8ABE" w:rsidR="0042188D" w:rsidRDefault="005F225D" w:rsidP="00DF7354">
            <w:pPr>
              <w:rPr>
                <w:rFonts w:asciiTheme="minorHAnsi" w:hAnsiTheme="minorHAnsi"/>
                <w:sz w:val="22"/>
              </w:rPr>
            </w:pPr>
            <w:r>
              <w:rPr>
                <w:rFonts w:asciiTheme="minorHAnsi" w:hAnsiTheme="minorHAnsi"/>
                <w:sz w:val="22"/>
              </w:rPr>
              <w:t>A. Shokry</w:t>
            </w:r>
          </w:p>
        </w:tc>
        <w:tc>
          <w:tcPr>
            <w:tcW w:w="3298" w:type="dxa"/>
            <w:tcBorders>
              <w:top w:val="single" w:sz="6" w:space="0" w:color="808080"/>
              <w:bottom w:val="single" w:sz="6" w:space="0" w:color="808080"/>
            </w:tcBorders>
            <w:shd w:val="clear" w:color="auto" w:fill="auto"/>
          </w:tcPr>
          <w:p w14:paraId="2D0966B4" w14:textId="51858B16" w:rsidR="001B0B93" w:rsidRPr="00680741" w:rsidRDefault="005F225D" w:rsidP="00680741">
            <w:pPr>
              <w:rPr>
                <w:rFonts w:asciiTheme="minorHAnsi" w:hAnsiTheme="minorHAnsi"/>
                <w:sz w:val="22"/>
              </w:rPr>
            </w:pPr>
            <w:r>
              <w:rPr>
                <w:rFonts w:asciiTheme="minorHAnsi" w:hAnsiTheme="minorHAnsi"/>
                <w:sz w:val="22"/>
              </w:rPr>
              <w:t>Functional Analysis</w:t>
            </w:r>
          </w:p>
        </w:tc>
        <w:tc>
          <w:tcPr>
            <w:tcW w:w="2000" w:type="dxa"/>
            <w:tcBorders>
              <w:top w:val="single" w:sz="6" w:space="0" w:color="808080"/>
              <w:bottom w:val="single" w:sz="6" w:space="0" w:color="808080"/>
            </w:tcBorders>
            <w:shd w:val="clear" w:color="auto" w:fill="auto"/>
          </w:tcPr>
          <w:p w14:paraId="5CB5BF83" w14:textId="0B35B611" w:rsidR="001B0B93" w:rsidRDefault="005F225D" w:rsidP="001B0B93">
            <w:pPr>
              <w:rPr>
                <w:rFonts w:asciiTheme="minorHAnsi" w:hAnsiTheme="minorHAnsi"/>
                <w:kern w:val="1"/>
                <w:sz w:val="22"/>
              </w:rPr>
            </w:pPr>
            <w:r>
              <w:rPr>
                <w:rFonts w:asciiTheme="minorHAnsi" w:hAnsiTheme="minorHAnsi"/>
                <w:kern w:val="1"/>
                <w:sz w:val="22"/>
              </w:rPr>
              <w:t>4</w:t>
            </w:r>
          </w:p>
        </w:tc>
        <w:tc>
          <w:tcPr>
            <w:tcW w:w="1500" w:type="dxa"/>
            <w:tcBorders>
              <w:top w:val="single" w:sz="6" w:space="0" w:color="808080"/>
              <w:bottom w:val="single" w:sz="6" w:space="0" w:color="808080"/>
            </w:tcBorders>
            <w:shd w:val="clear" w:color="auto" w:fill="auto"/>
          </w:tcPr>
          <w:p w14:paraId="4380E04D" w14:textId="35CFAED6" w:rsidR="001B0B93" w:rsidRDefault="005F225D" w:rsidP="00DF7354">
            <w:pPr>
              <w:rPr>
                <w:rFonts w:asciiTheme="minorHAnsi" w:hAnsiTheme="minorHAnsi"/>
                <w:kern w:val="1"/>
                <w:sz w:val="22"/>
              </w:rPr>
            </w:pPr>
            <w:r>
              <w:rPr>
                <w:rFonts w:asciiTheme="minorHAnsi" w:hAnsiTheme="minorHAnsi"/>
                <w:kern w:val="1"/>
                <w:sz w:val="22"/>
              </w:rPr>
              <w:t>11-Aug-2020</w:t>
            </w:r>
          </w:p>
        </w:tc>
      </w:tr>
      <w:tr w:rsidR="00DC44DB" w:rsidRPr="00E05FE9" w14:paraId="645672FB" w14:textId="77777777" w:rsidTr="00E8719A">
        <w:tc>
          <w:tcPr>
            <w:tcW w:w="1108" w:type="dxa"/>
            <w:tcBorders>
              <w:top w:val="single" w:sz="6" w:space="0" w:color="808080"/>
            </w:tcBorders>
            <w:shd w:val="clear" w:color="auto" w:fill="auto"/>
          </w:tcPr>
          <w:p w14:paraId="232230B3" w14:textId="47FC2F9E" w:rsidR="00DC44DB" w:rsidRDefault="00DC44DB" w:rsidP="00DF7354">
            <w:pPr>
              <w:rPr>
                <w:rFonts w:asciiTheme="minorHAnsi" w:hAnsiTheme="minorHAnsi"/>
                <w:noProof/>
                <w:sz w:val="22"/>
              </w:rPr>
            </w:pPr>
          </w:p>
        </w:tc>
        <w:tc>
          <w:tcPr>
            <w:tcW w:w="1502" w:type="dxa"/>
            <w:tcBorders>
              <w:top w:val="single" w:sz="6" w:space="0" w:color="808080"/>
            </w:tcBorders>
            <w:shd w:val="clear" w:color="auto" w:fill="auto"/>
          </w:tcPr>
          <w:p w14:paraId="71B3118D" w14:textId="25D3C368" w:rsidR="00DC44DB" w:rsidRDefault="00DC44DB" w:rsidP="00DF7354">
            <w:pPr>
              <w:rPr>
                <w:rFonts w:asciiTheme="minorHAnsi" w:hAnsiTheme="minorHAnsi"/>
                <w:sz w:val="22"/>
              </w:rPr>
            </w:pPr>
          </w:p>
        </w:tc>
        <w:tc>
          <w:tcPr>
            <w:tcW w:w="3298" w:type="dxa"/>
            <w:tcBorders>
              <w:top w:val="single" w:sz="6" w:space="0" w:color="808080"/>
            </w:tcBorders>
            <w:shd w:val="clear" w:color="auto" w:fill="auto"/>
          </w:tcPr>
          <w:p w14:paraId="7DB535D8" w14:textId="21005BF0" w:rsidR="00DC44DB" w:rsidRDefault="00DC44DB" w:rsidP="00680741">
            <w:pPr>
              <w:rPr>
                <w:rFonts w:asciiTheme="minorHAnsi" w:hAnsiTheme="minorHAnsi"/>
                <w:sz w:val="22"/>
              </w:rPr>
            </w:pPr>
          </w:p>
        </w:tc>
        <w:tc>
          <w:tcPr>
            <w:tcW w:w="2000" w:type="dxa"/>
            <w:tcBorders>
              <w:top w:val="single" w:sz="6" w:space="0" w:color="808080"/>
            </w:tcBorders>
            <w:shd w:val="clear" w:color="auto" w:fill="auto"/>
          </w:tcPr>
          <w:p w14:paraId="2BDFA7C4" w14:textId="5C9A2814" w:rsidR="00DC44DB" w:rsidRDefault="00DC44DB" w:rsidP="001B0B93">
            <w:pPr>
              <w:rPr>
                <w:rFonts w:asciiTheme="minorHAnsi" w:hAnsiTheme="minorHAnsi"/>
                <w:kern w:val="1"/>
                <w:sz w:val="22"/>
              </w:rPr>
            </w:pPr>
          </w:p>
        </w:tc>
        <w:tc>
          <w:tcPr>
            <w:tcW w:w="1500" w:type="dxa"/>
            <w:tcBorders>
              <w:top w:val="single" w:sz="6" w:space="0" w:color="808080"/>
            </w:tcBorders>
            <w:shd w:val="clear" w:color="auto" w:fill="auto"/>
          </w:tcPr>
          <w:p w14:paraId="3E33CD44" w14:textId="41F12EB8" w:rsidR="00DC44DB" w:rsidRDefault="00DC44DB" w:rsidP="00DF7354">
            <w:pPr>
              <w:rPr>
                <w:rFonts w:asciiTheme="minorHAnsi" w:hAnsiTheme="minorHAnsi"/>
                <w:kern w:val="1"/>
                <w:sz w:val="22"/>
              </w:rPr>
            </w:pPr>
          </w:p>
        </w:tc>
      </w:tr>
    </w:tbl>
    <w:p w14:paraId="3918C6CB" w14:textId="77777777" w:rsidR="00CF47DC" w:rsidRPr="00E05FE9" w:rsidRDefault="00FA2D62" w:rsidP="00CF47DC">
      <w:pPr>
        <w:pStyle w:val="Heading1"/>
        <w:numPr>
          <w:ilvl w:val="0"/>
          <w:numId w:val="0"/>
        </w:numPr>
        <w:rPr>
          <w:rFonts w:asciiTheme="minorHAnsi" w:hAnsiTheme="minorHAnsi"/>
          <w:sz w:val="32"/>
        </w:rPr>
      </w:pPr>
      <w:r w:rsidRPr="00E05FE9">
        <w:rPr>
          <w:rFonts w:asciiTheme="minorHAnsi" w:hAnsiTheme="minorHAnsi"/>
          <w:kern w:val="1"/>
          <w:sz w:val="32"/>
        </w:rPr>
        <w:br w:type="page"/>
      </w:r>
      <w:bookmarkStart w:id="122" w:name="_Toc484006105"/>
      <w:bookmarkStart w:id="123" w:name="_Toc29633967"/>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68F1E3C" w14:textId="77777777" w:rsidR="00CF47DC" w:rsidRPr="00E05FE9" w:rsidRDefault="00CF47DC">
      <w:pPr>
        <w:rPr>
          <w:rFonts w:asciiTheme="minorHAnsi" w:hAnsiTheme="minorHAnsi"/>
          <w:sz w:val="22"/>
        </w:rPr>
      </w:pPr>
    </w:p>
    <w:p w14:paraId="272EC847" w14:textId="77777777" w:rsidR="003C30AD" w:rsidRDefault="00FA2D62" w:rsidP="00A140BA">
      <w:pPr>
        <w:pStyle w:val="Heading1"/>
        <w:rPr>
          <w:rFonts w:asciiTheme="minorHAnsi" w:hAnsiTheme="minorHAnsi"/>
          <w:sz w:val="32"/>
        </w:rPr>
      </w:pPr>
      <w:bookmarkStart w:id="124" w:name="_Toc48089394"/>
      <w:r w:rsidRPr="00E05FE9">
        <w:rPr>
          <w:rFonts w:asciiTheme="minorHAnsi" w:hAnsiTheme="minorHAnsi"/>
          <w:sz w:val="32"/>
        </w:rPr>
        <w:t>Introduction</w:t>
      </w:r>
      <w:bookmarkEnd w:id="122"/>
      <w:bookmarkEnd w:id="124"/>
    </w:p>
    <w:p w14:paraId="6C7691AD" w14:textId="74F0B853" w:rsidR="003C30AD" w:rsidRDefault="006F694E" w:rsidP="003C30AD">
      <w:r>
        <w:t xml:space="preserve">The objective of the concept of operation (ConOps) document is to perform an initial technical analysis of the </w:t>
      </w:r>
      <w:r w:rsidR="00C809CB">
        <w:t>new</w:t>
      </w:r>
      <w:r>
        <w:t xml:space="preserve"> vehicle features, evaluate solution options and provide design and solution recommendation. The technical analysis </w:t>
      </w:r>
      <w:r w:rsidR="00270D3D">
        <w:t>includes</w:t>
      </w:r>
      <w:r>
        <w:t xml:space="preserve"> functional level software and</w:t>
      </w:r>
      <w:r w:rsidR="002F46D1">
        <w:t xml:space="preserve"> interface impact analysis. </w:t>
      </w:r>
    </w:p>
    <w:p w14:paraId="6E925760" w14:textId="2562177B" w:rsidR="002F46D1" w:rsidRDefault="002F46D1" w:rsidP="003C30AD"/>
    <w:p w14:paraId="3F2B8BEC" w14:textId="18F98623" w:rsidR="002F46D1" w:rsidRDefault="002F46D1" w:rsidP="003C30AD">
      <w:r>
        <w:t xml:space="preserve">The technical analysis performed during this phase would enable the development teams to estimate the design and implementation efforts. The information </w:t>
      </w:r>
      <w:r w:rsidR="00937799">
        <w:t xml:space="preserve">can </w:t>
      </w:r>
      <w:r w:rsidR="00270D3D">
        <w:t>also be leveraged for</w:t>
      </w:r>
      <w:r w:rsidR="00937799">
        <w:t xml:space="preserve"> develop</w:t>
      </w:r>
      <w:r w:rsidR="00270D3D">
        <w:t>ing</w:t>
      </w:r>
      <w:r w:rsidR="00937799">
        <w:t xml:space="preserve"> detailed feature specifications</w:t>
      </w:r>
      <w:r>
        <w:t xml:space="preserve"> </w:t>
      </w:r>
    </w:p>
    <w:p w14:paraId="3FD6E61A" w14:textId="518CE2B1" w:rsidR="00C809CB" w:rsidRDefault="00C809CB" w:rsidP="003C30AD"/>
    <w:p w14:paraId="24E18921" w14:textId="71A6616F" w:rsidR="00C809CB" w:rsidRDefault="00C809CB" w:rsidP="003C30AD">
      <w:r>
        <w:t>The focus of the technical an</w:t>
      </w:r>
      <w:r w:rsidR="001E10EA">
        <w:t xml:space="preserve">alysis in this document is the </w:t>
      </w:r>
      <w:r w:rsidR="00596B54">
        <w:t>Enhanced Dashcam</w:t>
      </w:r>
      <w:r>
        <w:t xml:space="preserve"> feature</w:t>
      </w:r>
      <w:r w:rsidR="00596B54">
        <w:t>.</w:t>
      </w:r>
    </w:p>
    <w:p w14:paraId="37A73226" w14:textId="77777777" w:rsidR="006F694E" w:rsidRDefault="006F694E" w:rsidP="003C30AD"/>
    <w:p w14:paraId="20832881" w14:textId="75E1F642" w:rsidR="00B4539B" w:rsidRDefault="00B4539B" w:rsidP="00CB18E5">
      <w:pPr>
        <w:pStyle w:val="Headiing3"/>
      </w:pPr>
      <w:bookmarkStart w:id="125" w:name="_Toc484006106"/>
      <w:bookmarkStart w:id="126" w:name="_Toc48089395"/>
      <w:r w:rsidRPr="00E05FE9">
        <w:t>Audience</w:t>
      </w:r>
      <w:bookmarkEnd w:id="125"/>
      <w:bookmarkEnd w:id="126"/>
    </w:p>
    <w:p w14:paraId="7894A913" w14:textId="23C84DA3" w:rsidR="00EF4571" w:rsidRDefault="00EF4571" w:rsidP="006C3766">
      <w:r w:rsidRPr="00EF4571">
        <w:t>Below ar</w:t>
      </w:r>
      <w:r w:rsidR="00CB18E5">
        <w:t>e departments identified as the stakeholders of this feature, and can be consulted for input during the Pre-PS feature analysis</w:t>
      </w:r>
    </w:p>
    <w:p w14:paraId="78B1459F" w14:textId="045986A5" w:rsidR="0058674C" w:rsidRDefault="0058674C" w:rsidP="0019471C">
      <w:pPr>
        <w:pStyle w:val="ListParagraph"/>
        <w:numPr>
          <w:ilvl w:val="0"/>
          <w:numId w:val="3"/>
        </w:numPr>
      </w:pPr>
      <w:r>
        <w:t>CV</w:t>
      </w:r>
      <w:r w:rsidR="00E62A93">
        <w:t>P&amp;P</w:t>
      </w:r>
      <w:r>
        <w:t xml:space="preserve"> </w:t>
      </w:r>
      <w:r w:rsidR="001E10EA">
        <w:t>Feature Owner</w:t>
      </w:r>
    </w:p>
    <w:p w14:paraId="798F10D9" w14:textId="492C94F4" w:rsidR="001E10EA" w:rsidRDefault="001E10EA" w:rsidP="0019471C">
      <w:pPr>
        <w:pStyle w:val="ListParagraph"/>
        <w:numPr>
          <w:ilvl w:val="0"/>
          <w:numId w:val="3"/>
        </w:numPr>
      </w:pPr>
      <w:r>
        <w:t>EESE Feature Owner</w:t>
      </w:r>
    </w:p>
    <w:p w14:paraId="4829B771" w14:textId="60AB03D7" w:rsidR="00C809CB" w:rsidRDefault="008D08E6" w:rsidP="0019471C">
      <w:pPr>
        <w:pStyle w:val="ListParagraph"/>
        <w:numPr>
          <w:ilvl w:val="0"/>
          <w:numId w:val="3"/>
        </w:numPr>
      </w:pPr>
      <w:r>
        <w:t>FNV2.0 Platform Development</w:t>
      </w:r>
    </w:p>
    <w:p w14:paraId="45753799" w14:textId="7074835F" w:rsidR="0058674C" w:rsidRDefault="001E10EA" w:rsidP="00596B54">
      <w:pPr>
        <w:pStyle w:val="ListParagraph"/>
        <w:numPr>
          <w:ilvl w:val="0"/>
          <w:numId w:val="3"/>
        </w:numPr>
      </w:pPr>
      <w:r>
        <w:t>Infotainment SPSS author</w:t>
      </w:r>
    </w:p>
    <w:p w14:paraId="40E0D6C9" w14:textId="076F8A2C" w:rsidR="00162475" w:rsidRDefault="00162475" w:rsidP="00596B54">
      <w:pPr>
        <w:pStyle w:val="ListParagraph"/>
        <w:numPr>
          <w:ilvl w:val="0"/>
          <w:numId w:val="3"/>
        </w:numPr>
      </w:pPr>
      <w:r>
        <w:t xml:space="preserve">R&amp;A EESE &lt;AR&gt; </w:t>
      </w:r>
      <w:proofErr w:type="gramStart"/>
      <w:r>
        <w:t>Pre Feature</w:t>
      </w:r>
      <w:proofErr w:type="gramEnd"/>
      <w:r>
        <w:t xml:space="preserve"> Owner</w:t>
      </w:r>
    </w:p>
    <w:p w14:paraId="4DA1D559" w14:textId="77777777" w:rsidR="00596B54" w:rsidRPr="0058674C" w:rsidRDefault="00596B54" w:rsidP="00596B54"/>
    <w:p w14:paraId="34B06D14" w14:textId="6EFBD2DE" w:rsidR="005A6C71" w:rsidRDefault="006F694E" w:rsidP="00CB18E5">
      <w:pPr>
        <w:pStyle w:val="Headiing3"/>
      </w:pPr>
      <w:bookmarkStart w:id="127" w:name="_Toc48089396"/>
      <w:r>
        <w:t xml:space="preserve">Feature </w:t>
      </w:r>
      <w:r w:rsidR="005A6C71" w:rsidRPr="00626E5E">
        <w:t>Vision</w:t>
      </w:r>
      <w:bookmarkEnd w:id="127"/>
    </w:p>
    <w:p w14:paraId="37F4185F" w14:textId="6B6533D3" w:rsidR="00270D3D" w:rsidRDefault="009E6126" w:rsidP="00867644">
      <w:pPr>
        <w:rPr>
          <w:rFonts w:cs="Arial"/>
        </w:rPr>
      </w:pPr>
      <w:r>
        <w:rPr>
          <w:rFonts w:cs="Arial"/>
        </w:rPr>
        <w:t xml:space="preserve">The Enhanced Dash Camera system allows users to capture </w:t>
      </w:r>
      <w:r w:rsidR="00162475">
        <w:rPr>
          <w:rFonts w:cs="Arial"/>
        </w:rPr>
        <w:t xml:space="preserve">vehicle data and </w:t>
      </w:r>
      <w:r>
        <w:rPr>
          <w:rFonts w:cs="Arial"/>
        </w:rPr>
        <w:t xml:space="preserve">video from a vehicle imaging surrounding system while driving and store the recorded data on removable on-board storage. A system comprised of up to 5 cameras which encompass traditional vehicle surrounding system and vehicle dash camera mounted behind the vehicle windshield glass without the obstruction from interior components (RVMD, Shade lines, brackets and other small trim pieces), and, the existing vehicle imager surrounding 360 exterior system without obstructions of external environment components. Based on user command, the selected cameras capture video of the exterior environment of the car at all times while driving as long as the portable available memory allows room to store files.  The recorded files are available for the user as a play back on center display once the vehicle is in “Park” position. Drivers are able to configure the recording experience by Sync HMI (Dash Camera and/or any of the 360 cameras).  In addition, the Enhanced Dash Camera system can </w:t>
      </w:r>
      <w:r w:rsidR="00162475">
        <w:rPr>
          <w:rFonts w:cs="Arial"/>
        </w:rPr>
        <w:t xml:space="preserve">allow user to select </w:t>
      </w:r>
      <w:proofErr w:type="gramStart"/>
      <w:r w:rsidR="00162475">
        <w:rPr>
          <w:rFonts w:cs="Arial"/>
        </w:rPr>
        <w:t xml:space="preserve">the </w:t>
      </w:r>
      <w:r>
        <w:rPr>
          <w:rFonts w:cs="Arial"/>
        </w:rPr>
        <w:t xml:space="preserve"> vehicle</w:t>
      </w:r>
      <w:proofErr w:type="gramEnd"/>
      <w:r>
        <w:rPr>
          <w:rFonts w:cs="Arial"/>
        </w:rPr>
        <w:t xml:space="preserve"> data files </w:t>
      </w:r>
      <w:r w:rsidR="00162475">
        <w:rPr>
          <w:rFonts w:cs="Arial"/>
        </w:rPr>
        <w:t xml:space="preserve">to be added </w:t>
      </w:r>
      <w:r>
        <w:rPr>
          <w:rFonts w:cs="Arial"/>
        </w:rPr>
        <w:t xml:space="preserve">to the video files like GPS, </w:t>
      </w:r>
      <w:r w:rsidR="00162475">
        <w:rPr>
          <w:rFonts w:cs="Arial"/>
        </w:rPr>
        <w:t xml:space="preserve">vehicle speed and brake pedal pressed or not. The </w:t>
      </w:r>
      <w:r>
        <w:rPr>
          <w:rFonts w:cs="Arial"/>
        </w:rPr>
        <w:t>Date/Time and VIN</w:t>
      </w:r>
      <w:r w:rsidR="00162475">
        <w:rPr>
          <w:rFonts w:cs="Arial"/>
        </w:rPr>
        <w:t xml:space="preserve"> are always recorded with the video files for traceability purpose</w:t>
      </w:r>
      <w:r>
        <w:rPr>
          <w:rFonts w:cs="Arial"/>
        </w:rPr>
        <w:t>.</w:t>
      </w:r>
    </w:p>
    <w:p w14:paraId="7D81CBAF" w14:textId="631F0448" w:rsidR="00B32AA6" w:rsidRDefault="00B32AA6" w:rsidP="00867644">
      <w:pPr>
        <w:rPr>
          <w:rFonts w:asciiTheme="minorHAnsi" w:hAnsiTheme="minorHAnsi"/>
          <w:b/>
          <w:kern w:val="28"/>
          <w:sz w:val="32"/>
          <w:szCs w:val="20"/>
        </w:rPr>
      </w:pPr>
      <w:r>
        <w:rPr>
          <w:rFonts w:asciiTheme="minorHAnsi" w:hAnsiTheme="minorHAnsi"/>
          <w:sz w:val="32"/>
        </w:rPr>
        <w:br w:type="page"/>
      </w:r>
    </w:p>
    <w:p w14:paraId="0403337C" w14:textId="36B5F4EC" w:rsidR="00CB18E5" w:rsidRDefault="00CB18E5" w:rsidP="008D17CB">
      <w:pPr>
        <w:pStyle w:val="Heading1"/>
        <w:rPr>
          <w:rFonts w:asciiTheme="minorHAnsi" w:hAnsiTheme="minorHAnsi"/>
          <w:sz w:val="32"/>
        </w:rPr>
      </w:pPr>
      <w:bookmarkStart w:id="128" w:name="_Toc48089397"/>
      <w:r>
        <w:rPr>
          <w:rFonts w:asciiTheme="minorHAnsi" w:hAnsiTheme="minorHAnsi"/>
          <w:sz w:val="32"/>
        </w:rPr>
        <w:lastRenderedPageBreak/>
        <w:t>Feature Analysis</w:t>
      </w:r>
      <w:bookmarkEnd w:id="128"/>
    </w:p>
    <w:p w14:paraId="6208068C" w14:textId="1B786D49" w:rsidR="00CB18E5" w:rsidRDefault="00CB18E5" w:rsidP="00CB18E5">
      <w:pPr>
        <w:pStyle w:val="Headiing3"/>
      </w:pPr>
      <w:bookmarkStart w:id="129" w:name="_Toc48089398"/>
      <w:r>
        <w:t>Motivation</w:t>
      </w:r>
      <w:bookmarkEnd w:id="129"/>
    </w:p>
    <w:p w14:paraId="7B7D46F2" w14:textId="4104345E" w:rsidR="00243612" w:rsidRDefault="009E6126" w:rsidP="00867644">
      <w:r>
        <w:t>Give the vehicle driver peace of mind</w:t>
      </w:r>
      <w:r w:rsidR="00243612">
        <w:t xml:space="preserve"> by recording the vehicle </w:t>
      </w:r>
      <w:r w:rsidR="00162475">
        <w:t xml:space="preserve">surroundings </w:t>
      </w:r>
      <w:r w:rsidR="00243612">
        <w:t>in the background while they are driving</w:t>
      </w:r>
      <w:r w:rsidR="00162475" w:rsidRPr="00162475">
        <w:t xml:space="preserve"> </w:t>
      </w:r>
      <w:r w:rsidR="00162475">
        <w:t>per user settings</w:t>
      </w:r>
      <w:r w:rsidR="00243612">
        <w:t xml:space="preserve">, which </w:t>
      </w:r>
      <w:r w:rsidR="00162475">
        <w:t>could allow the user to use recorded video and vehicle data as needed.</w:t>
      </w:r>
    </w:p>
    <w:p w14:paraId="56531452" w14:textId="32C2EFFB" w:rsidR="00B46508" w:rsidRDefault="009E6126" w:rsidP="00867644">
      <w:r>
        <w:t xml:space="preserve"> </w:t>
      </w:r>
    </w:p>
    <w:p w14:paraId="212E1D1D" w14:textId="25D07980" w:rsidR="000E063F" w:rsidRDefault="00CB18E5" w:rsidP="00CB18E5">
      <w:pPr>
        <w:pStyle w:val="Headiing3"/>
      </w:pPr>
      <w:bookmarkStart w:id="130" w:name="_Toc48089399"/>
      <w:r>
        <w:t>Background Study</w:t>
      </w:r>
      <w:bookmarkEnd w:id="130"/>
    </w:p>
    <w:p w14:paraId="5C7ECEFE" w14:textId="77777777" w:rsidR="003C3F41" w:rsidRPr="003C3F41" w:rsidRDefault="003C3F41" w:rsidP="003C3F41">
      <w:pPr>
        <w:pStyle w:val="Heading1"/>
        <w:numPr>
          <w:ilvl w:val="0"/>
          <w:numId w:val="0"/>
        </w:numPr>
        <w:ind w:left="432" w:hanging="432"/>
      </w:pPr>
    </w:p>
    <w:p w14:paraId="731BA00C" w14:textId="6F94B4E2" w:rsidR="00BF3073" w:rsidRDefault="009C0786" w:rsidP="009C0786">
      <w:pPr>
        <w:pStyle w:val="Headiing3"/>
      </w:pPr>
      <w:bookmarkStart w:id="131" w:name="_Toc42892893"/>
      <w:bookmarkStart w:id="132" w:name="_Toc48089400"/>
      <w:r>
        <w:t>Minimum Viable Product</w:t>
      </w:r>
      <w:bookmarkEnd w:id="131"/>
      <w:bookmarkEnd w:id="132"/>
    </w:p>
    <w:p w14:paraId="36EC2A67" w14:textId="2D2461BB" w:rsidR="003C3F41" w:rsidRDefault="003C3F41" w:rsidP="003C3F41">
      <w:r>
        <w:t>The base requirements for EDC to be enabled is:</w:t>
      </w:r>
    </w:p>
    <w:p w14:paraId="29CB8DBD" w14:textId="653D8D0E" w:rsidR="003C3F41" w:rsidRDefault="003C3F41" w:rsidP="003C3F41">
      <w:pPr>
        <w:pStyle w:val="ListParagraph"/>
        <w:numPr>
          <w:ilvl w:val="0"/>
          <w:numId w:val="47"/>
        </w:numPr>
      </w:pPr>
      <w:r>
        <w:t xml:space="preserve">The 360 View cameras (on ADAS) plus the </w:t>
      </w:r>
      <w:r w:rsidR="00EE598B">
        <w:t>Dashcam</w:t>
      </w:r>
      <w:r>
        <w:t xml:space="preserve"> (on AR).</w:t>
      </w:r>
    </w:p>
    <w:p w14:paraId="7C3C3979" w14:textId="62B69636" w:rsidR="003C3F41" w:rsidRDefault="003C3F41" w:rsidP="003C3F41">
      <w:pPr>
        <w:pStyle w:val="ListParagraph"/>
        <w:numPr>
          <w:ilvl w:val="0"/>
          <w:numId w:val="47"/>
        </w:numPr>
      </w:pPr>
      <w:r>
        <w:t>USB-2 drive plugged to SYNC port.</w:t>
      </w:r>
    </w:p>
    <w:p w14:paraId="11AD857D" w14:textId="18175058" w:rsidR="003C3F41" w:rsidRDefault="003C3F41" w:rsidP="003C3F41">
      <w:pPr>
        <w:pStyle w:val="ListParagraph"/>
        <w:numPr>
          <w:ilvl w:val="0"/>
          <w:numId w:val="47"/>
        </w:numPr>
      </w:pPr>
      <w:r>
        <w:t xml:space="preserve">SYNC 4.0 HMI screen </w:t>
      </w:r>
      <w:r w:rsidRPr="003C3F41">
        <w:t xml:space="preserve">8, </w:t>
      </w:r>
      <w:proofErr w:type="gramStart"/>
      <w:r w:rsidRPr="003C3F41">
        <w:t>12 or 15 inch</w:t>
      </w:r>
      <w:proofErr w:type="gramEnd"/>
      <w:r w:rsidRPr="003C3F41">
        <w:t xml:space="preserve"> size</w:t>
      </w:r>
      <w:r>
        <w:t>.</w:t>
      </w:r>
    </w:p>
    <w:p w14:paraId="5171F8D7" w14:textId="77777777" w:rsidR="003C3F41" w:rsidRDefault="003C3F41" w:rsidP="003C3F41"/>
    <w:p w14:paraId="11B98FAC" w14:textId="6061658E" w:rsidR="00B20D2A" w:rsidRDefault="00B20D2A" w:rsidP="00B20D2A">
      <w:pPr>
        <w:pStyle w:val="Headiing3"/>
      </w:pPr>
      <w:bookmarkStart w:id="133" w:name="_Toc48089401"/>
      <w:r>
        <w:t xml:space="preserve">System </w:t>
      </w:r>
      <w:r w:rsidR="001E10EA">
        <w:t xml:space="preserve">(and customer) </w:t>
      </w:r>
      <w:r>
        <w:t>Use Cases</w:t>
      </w:r>
      <w:bookmarkEnd w:id="133"/>
    </w:p>
    <w:p w14:paraId="2462154C" w14:textId="05586010" w:rsidR="00666B5A" w:rsidRDefault="009E6126" w:rsidP="009E6126">
      <w:pPr>
        <w:pStyle w:val="Heading3"/>
      </w:pPr>
      <w:bookmarkStart w:id="134" w:name="_Toc48089402"/>
      <w:r>
        <w:t>Video Loop Recording</w:t>
      </w:r>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9E6126" w:rsidRPr="000A6141" w14:paraId="312E6EAF" w14:textId="77777777" w:rsidTr="009E6126">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48F9A47" w14:textId="77777777" w:rsidR="009E6126" w:rsidRPr="000A6141" w:rsidRDefault="009E6126" w:rsidP="009E6126">
            <w:pPr>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541E8057" w14:textId="10C0D308" w:rsidR="009E6126" w:rsidRPr="009B0FFC" w:rsidRDefault="009E6126" w:rsidP="009E6126">
            <w:pPr>
              <w:rPr>
                <w:rFonts w:eastAsia="SimSun" w:cs="Arial"/>
                <w:b/>
              </w:rPr>
            </w:pPr>
            <w:r>
              <w:rPr>
                <w:rFonts w:eastAsia="SimSun" w:cs="Arial"/>
              </w:rPr>
              <w:t>ECG, ADAS/AR, SYNC</w:t>
            </w:r>
            <w:r w:rsidR="00842AD1">
              <w:rPr>
                <w:rFonts w:eastAsia="SimSun" w:cs="Arial"/>
              </w:rPr>
              <w:t>, AR ECU</w:t>
            </w:r>
          </w:p>
        </w:tc>
      </w:tr>
      <w:tr w:rsidR="009E6126" w:rsidRPr="000A6141" w14:paraId="6BBCF182" w14:textId="77777777" w:rsidTr="009E6126">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D590AB0" w14:textId="77777777" w:rsidR="009E6126" w:rsidRPr="000A6141" w:rsidRDefault="009E6126" w:rsidP="009E6126">
            <w:pPr>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3BFBD6FB" w14:textId="236C14CF" w:rsidR="009E6126" w:rsidRDefault="009E6126" w:rsidP="009E6126">
            <w:pPr>
              <w:keepNext/>
              <w:numPr>
                <w:ilvl w:val="0"/>
                <w:numId w:val="33"/>
              </w:numPr>
              <w:tabs>
                <w:tab w:val="clear" w:pos="720"/>
              </w:tabs>
              <w:ind w:left="338" w:hanging="202"/>
              <w:rPr>
                <w:rFonts w:eastAsia="SimSun" w:cs="Arial"/>
              </w:rPr>
            </w:pPr>
            <w:r>
              <w:t xml:space="preserve">The </w:t>
            </w:r>
            <w:r w:rsidR="00842AD1">
              <w:t xml:space="preserve">Dash Camera, </w:t>
            </w:r>
            <w:r>
              <w:t>360</w:t>
            </w:r>
            <w:r>
              <w:rPr>
                <w:rFonts w:cs="Arial"/>
              </w:rPr>
              <w:t>˚</w:t>
            </w:r>
            <w:r>
              <w:t xml:space="preserve"> view</w:t>
            </w:r>
            <w:r>
              <w:rPr>
                <w:rFonts w:eastAsia="SimSun" w:cs="Arial"/>
              </w:rPr>
              <w:t xml:space="preserve"> cameras and high-end ADAS are present.</w:t>
            </w:r>
          </w:p>
          <w:p w14:paraId="47733B3E" w14:textId="70753B9D" w:rsidR="009E6126" w:rsidRDefault="009E6126" w:rsidP="009E6126">
            <w:pPr>
              <w:keepNext/>
              <w:numPr>
                <w:ilvl w:val="0"/>
                <w:numId w:val="33"/>
              </w:numPr>
              <w:tabs>
                <w:tab w:val="clear" w:pos="720"/>
              </w:tabs>
              <w:ind w:left="338" w:hanging="202"/>
              <w:rPr>
                <w:rFonts w:eastAsia="SimSun" w:cs="Arial"/>
              </w:rPr>
            </w:pPr>
            <w:r>
              <w:rPr>
                <w:rFonts w:eastAsia="SimSun" w:cs="Arial"/>
              </w:rPr>
              <w:t>SYNC</w:t>
            </w:r>
            <w:r w:rsidR="00842AD1">
              <w:rPr>
                <w:rFonts w:eastAsia="SimSun" w:cs="Arial"/>
              </w:rPr>
              <w:t xml:space="preserve"> 4.0 </w:t>
            </w:r>
            <w:r>
              <w:rPr>
                <w:rFonts w:eastAsia="SimSun" w:cs="Arial"/>
              </w:rPr>
              <w:t>with HMI is present.</w:t>
            </w:r>
          </w:p>
          <w:p w14:paraId="57ACFCA5" w14:textId="20BCC7B0" w:rsidR="009E6126" w:rsidRDefault="009E6126" w:rsidP="009E6126">
            <w:pPr>
              <w:keepNext/>
              <w:numPr>
                <w:ilvl w:val="0"/>
                <w:numId w:val="33"/>
              </w:numPr>
              <w:tabs>
                <w:tab w:val="clear" w:pos="720"/>
              </w:tabs>
              <w:ind w:left="338" w:hanging="202"/>
              <w:rPr>
                <w:rFonts w:eastAsia="SimSun" w:cs="Arial"/>
              </w:rPr>
            </w:pPr>
            <w:r w:rsidRPr="00E2732F">
              <w:rPr>
                <w:rFonts w:eastAsia="SimSun" w:cs="Arial"/>
              </w:rPr>
              <w:t xml:space="preserve">A USB drive plugged in the </w:t>
            </w:r>
            <w:r w:rsidR="00D313B9">
              <w:rPr>
                <w:rFonts w:eastAsia="SimSun" w:cs="Arial"/>
              </w:rPr>
              <w:t>SYNC port</w:t>
            </w:r>
            <w:r w:rsidRPr="00E2732F">
              <w:rPr>
                <w:rFonts w:eastAsia="SimSun" w:cs="Arial"/>
              </w:rPr>
              <w:t>.</w:t>
            </w:r>
          </w:p>
          <w:p w14:paraId="2AB48E1E" w14:textId="33CD4E8A" w:rsidR="009E6126" w:rsidRPr="00AF7F0A" w:rsidRDefault="009E6126" w:rsidP="009E6126">
            <w:pPr>
              <w:keepNext/>
              <w:numPr>
                <w:ilvl w:val="0"/>
                <w:numId w:val="33"/>
              </w:numPr>
              <w:tabs>
                <w:tab w:val="clear" w:pos="720"/>
              </w:tabs>
              <w:ind w:left="338" w:hanging="202"/>
              <w:rPr>
                <w:rFonts w:eastAsia="SimSun" w:cs="Arial"/>
              </w:rPr>
            </w:pPr>
            <w:r>
              <w:rPr>
                <w:rFonts w:eastAsia="SimSun" w:cs="Arial"/>
              </w:rPr>
              <w:t>Vehicle is in Ignition-ON</w:t>
            </w:r>
            <w:r w:rsidR="00842AD1">
              <w:rPr>
                <w:rFonts w:eastAsia="SimSun" w:cs="Arial"/>
              </w:rPr>
              <w:t xml:space="preserve"> and </w:t>
            </w:r>
            <w:r w:rsidR="00D313B9">
              <w:rPr>
                <w:rFonts w:eastAsia="SimSun" w:cs="Arial"/>
              </w:rPr>
              <w:t>SYNC</w:t>
            </w:r>
            <w:r w:rsidR="00842AD1">
              <w:rPr>
                <w:rFonts w:eastAsia="SimSun" w:cs="Arial"/>
              </w:rPr>
              <w:t xml:space="preserve"> menu is unlocked for selection (vehicle speed below threshold)</w:t>
            </w:r>
            <w:r>
              <w:rPr>
                <w:rFonts w:eastAsia="SimSun" w:cs="Arial"/>
              </w:rPr>
              <w:t>.</w:t>
            </w:r>
          </w:p>
        </w:tc>
      </w:tr>
      <w:tr w:rsidR="009E6126" w:rsidRPr="000A6141" w14:paraId="6B46CC8A" w14:textId="77777777" w:rsidTr="009E6126">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A89F58C" w14:textId="77777777" w:rsidR="009E6126" w:rsidRPr="000A6141" w:rsidRDefault="009E6126" w:rsidP="009E6126">
            <w:pPr>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5013A383" w14:textId="77777777" w:rsidR="009E6126" w:rsidRDefault="009E6126" w:rsidP="00243612">
            <w:pPr>
              <w:keepNext/>
              <w:numPr>
                <w:ilvl w:val="0"/>
                <w:numId w:val="33"/>
              </w:numPr>
              <w:tabs>
                <w:tab w:val="clear" w:pos="720"/>
              </w:tabs>
              <w:ind w:left="338" w:hanging="202"/>
              <w:rPr>
                <w:rFonts w:eastAsia="SimSun" w:cs="Arial"/>
              </w:rPr>
            </w:pPr>
            <w:r>
              <w:rPr>
                <w:rFonts w:eastAsia="SimSun" w:cs="Arial"/>
              </w:rPr>
              <w:t xml:space="preserve">User </w:t>
            </w:r>
            <w:r w:rsidR="00243612">
              <w:rPr>
                <w:rFonts w:eastAsia="SimSun" w:cs="Arial"/>
              </w:rPr>
              <w:t>selects the desired camera.</w:t>
            </w:r>
          </w:p>
          <w:p w14:paraId="4DB6E1A7" w14:textId="77777777" w:rsidR="00243612" w:rsidRDefault="00243612" w:rsidP="00243612">
            <w:pPr>
              <w:keepNext/>
              <w:numPr>
                <w:ilvl w:val="0"/>
                <w:numId w:val="33"/>
              </w:numPr>
              <w:tabs>
                <w:tab w:val="clear" w:pos="720"/>
              </w:tabs>
              <w:ind w:left="338" w:hanging="202"/>
              <w:rPr>
                <w:rFonts w:eastAsia="SimSun" w:cs="Arial"/>
              </w:rPr>
            </w:pPr>
            <w:r>
              <w:rPr>
                <w:rFonts w:eastAsia="SimSun" w:cs="Arial"/>
              </w:rPr>
              <w:t>User selects the target USB drive.</w:t>
            </w:r>
          </w:p>
          <w:p w14:paraId="10A20459" w14:textId="77777777" w:rsidR="00243612" w:rsidRDefault="00243612" w:rsidP="00243612">
            <w:pPr>
              <w:keepNext/>
              <w:numPr>
                <w:ilvl w:val="0"/>
                <w:numId w:val="33"/>
              </w:numPr>
              <w:tabs>
                <w:tab w:val="clear" w:pos="720"/>
              </w:tabs>
              <w:ind w:left="338" w:hanging="202"/>
              <w:rPr>
                <w:rFonts w:eastAsia="SimSun" w:cs="Arial"/>
              </w:rPr>
            </w:pPr>
            <w:r>
              <w:rPr>
                <w:rFonts w:eastAsia="SimSun" w:cs="Arial"/>
              </w:rPr>
              <w:t xml:space="preserve">User chooses whether to record 1, </w:t>
            </w:r>
            <w:proofErr w:type="gramStart"/>
            <w:r>
              <w:rPr>
                <w:rFonts w:eastAsia="SimSun" w:cs="Arial"/>
              </w:rPr>
              <w:t>3 or 5 minute</w:t>
            </w:r>
            <w:proofErr w:type="gramEnd"/>
            <w:r>
              <w:rPr>
                <w:rFonts w:eastAsia="SimSun" w:cs="Arial"/>
              </w:rPr>
              <w:t xml:space="preserve"> segments.</w:t>
            </w:r>
          </w:p>
          <w:p w14:paraId="1BF989B5" w14:textId="156D451F" w:rsidR="00243612" w:rsidRDefault="00243612" w:rsidP="00243612">
            <w:pPr>
              <w:keepNext/>
              <w:numPr>
                <w:ilvl w:val="0"/>
                <w:numId w:val="33"/>
              </w:numPr>
              <w:tabs>
                <w:tab w:val="clear" w:pos="720"/>
              </w:tabs>
              <w:ind w:left="338" w:hanging="202"/>
              <w:rPr>
                <w:rFonts w:eastAsia="SimSun" w:cs="Arial"/>
              </w:rPr>
            </w:pPr>
            <w:r>
              <w:rPr>
                <w:rFonts w:eastAsia="SimSun" w:cs="Arial"/>
              </w:rPr>
              <w:t>User selects the desired vehicle data to be recorded, such as:</w:t>
            </w:r>
          </w:p>
          <w:p w14:paraId="4F249F92" w14:textId="77777777" w:rsidR="00243612" w:rsidRDefault="00243612" w:rsidP="00243612">
            <w:pPr>
              <w:pStyle w:val="ListParagraph"/>
              <w:numPr>
                <w:ilvl w:val="1"/>
                <w:numId w:val="33"/>
              </w:numPr>
              <w:rPr>
                <w:sz w:val="18"/>
                <w:szCs w:val="18"/>
              </w:rPr>
            </w:pPr>
            <w:r>
              <w:rPr>
                <w:sz w:val="18"/>
                <w:szCs w:val="18"/>
              </w:rPr>
              <w:t>Speed.</w:t>
            </w:r>
          </w:p>
          <w:p w14:paraId="4B0A946E" w14:textId="77777777" w:rsidR="00243612" w:rsidRDefault="00243612" w:rsidP="00243612">
            <w:pPr>
              <w:pStyle w:val="ListParagraph"/>
              <w:numPr>
                <w:ilvl w:val="1"/>
                <w:numId w:val="33"/>
              </w:numPr>
              <w:rPr>
                <w:sz w:val="18"/>
                <w:szCs w:val="18"/>
              </w:rPr>
            </w:pPr>
            <w:r>
              <w:rPr>
                <w:sz w:val="18"/>
                <w:szCs w:val="18"/>
              </w:rPr>
              <w:t>GPS location.</w:t>
            </w:r>
          </w:p>
          <w:p w14:paraId="6FED2B7B" w14:textId="77777777" w:rsidR="00243612" w:rsidRDefault="00243612" w:rsidP="00243612">
            <w:pPr>
              <w:pStyle w:val="ListParagraph"/>
              <w:numPr>
                <w:ilvl w:val="1"/>
                <w:numId w:val="33"/>
              </w:numPr>
              <w:rPr>
                <w:sz w:val="18"/>
                <w:szCs w:val="18"/>
              </w:rPr>
            </w:pPr>
            <w:r>
              <w:rPr>
                <w:sz w:val="18"/>
                <w:szCs w:val="18"/>
              </w:rPr>
              <w:t>Steering angle.</w:t>
            </w:r>
          </w:p>
          <w:p w14:paraId="78AA009F" w14:textId="77777777" w:rsidR="00243612" w:rsidRPr="00C932CB" w:rsidRDefault="00243612" w:rsidP="00243612">
            <w:pPr>
              <w:pStyle w:val="ListParagraph"/>
              <w:numPr>
                <w:ilvl w:val="1"/>
                <w:numId w:val="33"/>
              </w:numPr>
            </w:pPr>
            <w:r>
              <w:rPr>
                <w:sz w:val="18"/>
                <w:szCs w:val="18"/>
              </w:rPr>
              <w:t>Outside temperature.</w:t>
            </w:r>
          </w:p>
          <w:p w14:paraId="2CE6C62E" w14:textId="77777777" w:rsidR="00243612" w:rsidRPr="00A82AD5" w:rsidRDefault="00243612" w:rsidP="00243612">
            <w:pPr>
              <w:pStyle w:val="ListParagraph"/>
              <w:numPr>
                <w:ilvl w:val="1"/>
                <w:numId w:val="33"/>
              </w:numPr>
              <w:rPr>
                <w:sz w:val="18"/>
                <w:szCs w:val="18"/>
              </w:rPr>
            </w:pPr>
            <w:r>
              <w:rPr>
                <w:sz w:val="18"/>
                <w:szCs w:val="18"/>
              </w:rPr>
              <w:t>Gas and brake pedals.</w:t>
            </w:r>
          </w:p>
          <w:p w14:paraId="2C4D9446" w14:textId="77777777" w:rsidR="00243612" w:rsidRPr="00A82AD5" w:rsidRDefault="00243612" w:rsidP="00243612">
            <w:pPr>
              <w:pStyle w:val="ListParagraph"/>
              <w:numPr>
                <w:ilvl w:val="1"/>
                <w:numId w:val="33"/>
              </w:numPr>
              <w:rPr>
                <w:sz w:val="18"/>
                <w:szCs w:val="18"/>
              </w:rPr>
            </w:pPr>
            <w:r w:rsidRPr="00A82AD5">
              <w:rPr>
                <w:sz w:val="18"/>
                <w:szCs w:val="18"/>
              </w:rPr>
              <w:t>Engine RPM.</w:t>
            </w:r>
          </w:p>
          <w:p w14:paraId="5037FCE3" w14:textId="0FDCA1D5" w:rsidR="00243612" w:rsidRPr="000654DE" w:rsidRDefault="00243612" w:rsidP="00243612">
            <w:pPr>
              <w:pStyle w:val="ListParagraph"/>
              <w:numPr>
                <w:ilvl w:val="1"/>
                <w:numId w:val="33"/>
              </w:numPr>
              <w:rPr>
                <w:rFonts w:eastAsia="SimSun" w:cs="Arial"/>
              </w:rPr>
            </w:pPr>
            <w:r w:rsidRPr="00A82AD5">
              <w:rPr>
                <w:sz w:val="18"/>
                <w:szCs w:val="18"/>
              </w:rPr>
              <w:t>G-force.</w:t>
            </w:r>
          </w:p>
          <w:p w14:paraId="1E392513" w14:textId="6BEBA665" w:rsidR="000654DE" w:rsidRPr="00243612" w:rsidRDefault="000654DE" w:rsidP="000654DE">
            <w:pPr>
              <w:keepNext/>
              <w:numPr>
                <w:ilvl w:val="0"/>
                <w:numId w:val="33"/>
              </w:numPr>
              <w:tabs>
                <w:tab w:val="clear" w:pos="720"/>
              </w:tabs>
              <w:ind w:left="338" w:hanging="202"/>
              <w:rPr>
                <w:rFonts w:eastAsia="SimSun" w:cs="Arial"/>
              </w:rPr>
            </w:pPr>
            <w:r>
              <w:rPr>
                <w:rFonts w:eastAsia="SimSun" w:cs="Arial"/>
              </w:rPr>
              <w:t>User selects the video quality; resolution</w:t>
            </w:r>
            <w:r w:rsidR="00A5272E">
              <w:rPr>
                <w:rFonts w:eastAsia="SimSun" w:cs="Arial"/>
              </w:rPr>
              <w:t>.</w:t>
            </w:r>
          </w:p>
          <w:p w14:paraId="420AE3FA" w14:textId="71A2BB1D" w:rsidR="00243612" w:rsidRDefault="00243612" w:rsidP="00243612">
            <w:pPr>
              <w:keepNext/>
              <w:numPr>
                <w:ilvl w:val="0"/>
                <w:numId w:val="33"/>
              </w:numPr>
              <w:tabs>
                <w:tab w:val="clear" w:pos="720"/>
              </w:tabs>
              <w:ind w:left="338" w:hanging="202"/>
              <w:rPr>
                <w:rFonts w:eastAsia="SimSun" w:cs="Arial"/>
              </w:rPr>
            </w:pPr>
            <w:r>
              <w:rPr>
                <w:rFonts w:eastAsia="SimSun" w:cs="Arial"/>
              </w:rPr>
              <w:t xml:space="preserve">User </w:t>
            </w:r>
            <w:r w:rsidR="00842AD1">
              <w:rPr>
                <w:rFonts w:eastAsia="SimSun" w:cs="Arial"/>
              </w:rPr>
              <w:t xml:space="preserve">press “Allow recording” button and </w:t>
            </w:r>
            <w:r>
              <w:rPr>
                <w:rFonts w:eastAsia="SimSun" w:cs="Arial"/>
              </w:rPr>
              <w:t>triggers recording.</w:t>
            </w:r>
          </w:p>
          <w:p w14:paraId="1B00B69C" w14:textId="43C16F0D" w:rsidR="00A5272E" w:rsidRDefault="00A5272E" w:rsidP="00243612">
            <w:pPr>
              <w:keepNext/>
              <w:numPr>
                <w:ilvl w:val="0"/>
                <w:numId w:val="33"/>
              </w:numPr>
              <w:tabs>
                <w:tab w:val="clear" w:pos="720"/>
              </w:tabs>
              <w:ind w:left="338" w:hanging="202"/>
              <w:rPr>
                <w:rFonts w:eastAsia="SimSun" w:cs="Arial"/>
              </w:rPr>
            </w:pPr>
            <w:r>
              <w:rPr>
                <w:rFonts w:eastAsia="SimSun" w:cs="Arial"/>
              </w:rPr>
              <w:t>The vehicle continuously records video segments of the specified time for the parallel streams, until the user terminates recording.</w:t>
            </w:r>
          </w:p>
          <w:p w14:paraId="6ECE19DD" w14:textId="3AC80282" w:rsidR="00424C96" w:rsidRDefault="00424C96" w:rsidP="00243612">
            <w:pPr>
              <w:keepNext/>
              <w:numPr>
                <w:ilvl w:val="0"/>
                <w:numId w:val="33"/>
              </w:numPr>
              <w:tabs>
                <w:tab w:val="clear" w:pos="720"/>
              </w:tabs>
              <w:ind w:left="338" w:hanging="202"/>
              <w:rPr>
                <w:rFonts w:eastAsia="SimSun" w:cs="Arial"/>
              </w:rPr>
            </w:pPr>
            <w:r>
              <w:rPr>
                <w:rFonts w:eastAsia="SimSun" w:cs="Arial"/>
              </w:rPr>
              <w:t>The HMI shall display a recording indicator icon.</w:t>
            </w:r>
          </w:p>
          <w:p w14:paraId="273304AB" w14:textId="0880797D" w:rsidR="00424C96" w:rsidRPr="005D42F4" w:rsidRDefault="00A5272E" w:rsidP="00424C96">
            <w:pPr>
              <w:keepNext/>
              <w:numPr>
                <w:ilvl w:val="0"/>
                <w:numId w:val="33"/>
              </w:numPr>
              <w:tabs>
                <w:tab w:val="clear" w:pos="720"/>
              </w:tabs>
              <w:ind w:left="338" w:hanging="202"/>
              <w:rPr>
                <w:rFonts w:eastAsia="SimSun" w:cs="Arial"/>
              </w:rPr>
            </w:pPr>
            <w:r>
              <w:rPr>
                <w:rFonts w:eastAsia="SimSun" w:cs="Arial"/>
              </w:rPr>
              <w:t>If the USB drive runs out of space before the user terminates recording, automatically delete the oldest files that are not marked as read-only.</w:t>
            </w:r>
            <w:r w:rsidR="00424C96" w:rsidRPr="005D42F4">
              <w:rPr>
                <w:rFonts w:eastAsia="SimSun" w:cs="Arial"/>
              </w:rPr>
              <w:t xml:space="preserve"> </w:t>
            </w:r>
          </w:p>
        </w:tc>
      </w:tr>
      <w:tr w:rsidR="009E6126" w:rsidRPr="000A6141" w14:paraId="434656F9" w14:textId="77777777" w:rsidTr="009E6126">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621C1B9" w14:textId="77777777" w:rsidR="009E6126" w:rsidRPr="000A6141" w:rsidRDefault="009E6126" w:rsidP="009E6126">
            <w:pPr>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281185CA" w14:textId="0A3356FD" w:rsidR="009E6126" w:rsidRPr="00F35406" w:rsidRDefault="00243612" w:rsidP="00243612">
            <w:pPr>
              <w:keepNext/>
              <w:numPr>
                <w:ilvl w:val="0"/>
                <w:numId w:val="33"/>
              </w:numPr>
              <w:tabs>
                <w:tab w:val="clear" w:pos="720"/>
              </w:tabs>
              <w:ind w:left="338" w:hanging="202"/>
              <w:rPr>
                <w:rFonts w:eastAsia="SimSun" w:cs="Arial"/>
              </w:rPr>
            </w:pPr>
            <w:r>
              <w:rPr>
                <w:rFonts w:eastAsia="SimSun" w:cs="Arial"/>
              </w:rPr>
              <w:t xml:space="preserve">The desired </w:t>
            </w:r>
            <w:r w:rsidR="00A5272E">
              <w:rPr>
                <w:rFonts w:eastAsia="SimSun" w:cs="Arial"/>
              </w:rPr>
              <w:t>streams</w:t>
            </w:r>
            <w:r>
              <w:rPr>
                <w:rFonts w:eastAsia="SimSun" w:cs="Arial"/>
              </w:rPr>
              <w:t xml:space="preserve"> are recorded on the selected USB drive.</w:t>
            </w:r>
            <w:r w:rsidR="00A5272E">
              <w:rPr>
                <w:rFonts w:eastAsia="SimSun" w:cs="Arial"/>
              </w:rPr>
              <w:t xml:space="preserve"> Each video stream</w:t>
            </w:r>
            <w:r w:rsidR="00842AD1">
              <w:rPr>
                <w:rFonts w:eastAsia="SimSun" w:cs="Arial"/>
              </w:rPr>
              <w:t xml:space="preserve"> and vehicle data</w:t>
            </w:r>
            <w:r w:rsidR="00A5272E">
              <w:rPr>
                <w:rFonts w:eastAsia="SimSun" w:cs="Arial"/>
              </w:rPr>
              <w:t xml:space="preserve"> </w:t>
            </w:r>
            <w:proofErr w:type="gramStart"/>
            <w:r w:rsidR="00A5272E">
              <w:rPr>
                <w:rFonts w:eastAsia="SimSun" w:cs="Arial"/>
              </w:rPr>
              <w:t>is</w:t>
            </w:r>
            <w:proofErr w:type="gramEnd"/>
            <w:r w:rsidR="00A5272E">
              <w:rPr>
                <w:rFonts w:eastAsia="SimSun" w:cs="Arial"/>
              </w:rPr>
              <w:t xml:space="preserve"> in a separate file</w:t>
            </w:r>
            <w:r w:rsidR="00842AD1">
              <w:rPr>
                <w:rFonts w:eastAsia="SimSun" w:cs="Arial"/>
              </w:rPr>
              <w:t xml:space="preserve"> and has to be synchronized by date/time stamp</w:t>
            </w:r>
            <w:r w:rsidR="00A5272E">
              <w:rPr>
                <w:rFonts w:eastAsia="SimSun" w:cs="Arial"/>
              </w:rPr>
              <w:t>.</w:t>
            </w:r>
          </w:p>
        </w:tc>
      </w:tr>
      <w:tr w:rsidR="009E6126" w:rsidRPr="000A6141" w14:paraId="01BF6063" w14:textId="77777777" w:rsidTr="009E6126">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C8357F5" w14:textId="77777777" w:rsidR="009E6126" w:rsidRPr="000A6141" w:rsidRDefault="009E6126" w:rsidP="009E6126">
            <w:pPr>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55D25979" w14:textId="4B48C427" w:rsidR="009E6126" w:rsidRPr="000A6141" w:rsidRDefault="009E6126" w:rsidP="009E6126">
            <w:pPr>
              <w:keepNex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r w:rsidR="00BF3B3D" w:rsidRPr="005D42F4">
              <w:rPr>
                <w:rFonts w:eastAsia="SimSun" w:cs="Arial"/>
              </w:rPr>
              <w:sym w:font="Wingdings" w:char="F0DF"/>
            </w:r>
            <w:r w:rsidR="00BF3B3D" w:rsidRPr="005D42F4">
              <w:rPr>
                <w:rFonts w:eastAsia="SimSun" w:cs="Arial"/>
              </w:rPr>
              <w:sym w:font="Wingdings" w:char="F0E0"/>
            </w:r>
            <w:r w:rsidR="00BF3B3D">
              <w:rPr>
                <w:rFonts w:eastAsia="SimSun" w:cs="Arial"/>
              </w:rPr>
              <w:t>AR ECU</w:t>
            </w:r>
          </w:p>
        </w:tc>
      </w:tr>
    </w:tbl>
    <w:p w14:paraId="497302FF" w14:textId="49EB0199" w:rsidR="002C0232" w:rsidRDefault="002C0232" w:rsidP="00666B5A"/>
    <w:p w14:paraId="57A937C0" w14:textId="77777777" w:rsidR="002C0232" w:rsidRDefault="002C0232">
      <w:pPr>
        <w:spacing w:after="160" w:line="259" w:lineRule="auto"/>
      </w:pPr>
      <w:r>
        <w:br w:type="page"/>
      </w:r>
    </w:p>
    <w:p w14:paraId="6390ED43" w14:textId="77777777" w:rsidR="009E6126" w:rsidRDefault="009E6126" w:rsidP="00666B5A"/>
    <w:p w14:paraId="68D713F8" w14:textId="2B78CACD" w:rsidR="00424C96" w:rsidRDefault="00DD1156" w:rsidP="00314C5C">
      <w:pPr>
        <w:pStyle w:val="Heading3"/>
        <w:spacing w:after="160" w:line="259" w:lineRule="auto"/>
      </w:pPr>
      <w:bookmarkStart w:id="135" w:name="_Toc48089403"/>
      <w:r>
        <w:t>Use</w:t>
      </w:r>
      <w:r w:rsidR="00AE6D75">
        <w:t>r</w:t>
      </w:r>
      <w:r>
        <w:t xml:space="preserve"> </w:t>
      </w:r>
      <w:r w:rsidR="00424C96">
        <w:t>Set</w:t>
      </w:r>
      <w:r>
        <w:t>s</w:t>
      </w:r>
      <w:r w:rsidR="00424C96">
        <w:t xml:space="preserve"> Read-Only While Recording</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424C96" w:rsidRPr="000A6141" w14:paraId="54762145"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D183D0B" w14:textId="77777777" w:rsidR="00424C96" w:rsidRPr="000A6141" w:rsidRDefault="00424C96" w:rsidP="00004A0D">
            <w:pPr>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45EA9C2C" w14:textId="43501F9C" w:rsidR="00424C96" w:rsidRPr="009B0FFC" w:rsidRDefault="00424C96" w:rsidP="00004A0D">
            <w:pPr>
              <w:rPr>
                <w:rFonts w:eastAsia="SimSun" w:cs="Arial"/>
                <w:b/>
              </w:rPr>
            </w:pPr>
            <w:r>
              <w:rPr>
                <w:rFonts w:eastAsia="SimSun" w:cs="Arial"/>
              </w:rPr>
              <w:t>ECG, ADAS/AR, SYNC</w:t>
            </w:r>
            <w:r w:rsidR="00842AD1">
              <w:rPr>
                <w:rFonts w:eastAsia="SimSun" w:cs="Arial"/>
              </w:rPr>
              <w:t>, AR ECU</w:t>
            </w:r>
          </w:p>
        </w:tc>
      </w:tr>
      <w:tr w:rsidR="00424C96" w:rsidRPr="000A6141" w14:paraId="23F0E8F5"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2E73360" w14:textId="77777777" w:rsidR="00424C96" w:rsidRPr="000A6141" w:rsidRDefault="00424C96" w:rsidP="00004A0D">
            <w:pPr>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7A6763C8" w14:textId="77777777" w:rsidR="00856F59" w:rsidRDefault="00856F59" w:rsidP="00856F59">
            <w:pPr>
              <w:keepNext/>
              <w:numPr>
                <w:ilvl w:val="0"/>
                <w:numId w:val="33"/>
              </w:numPr>
              <w:tabs>
                <w:tab w:val="clear" w:pos="720"/>
              </w:tabs>
              <w:ind w:left="338" w:hanging="202"/>
              <w:rPr>
                <w:rFonts w:eastAsia="SimSun" w:cs="Arial"/>
              </w:rPr>
            </w:pPr>
            <w:r>
              <w:t>The Dash Camera, 360</w:t>
            </w:r>
            <w:r>
              <w:rPr>
                <w:rFonts w:cs="Arial"/>
              </w:rPr>
              <w:t>˚</w:t>
            </w:r>
            <w:r>
              <w:t xml:space="preserve"> view</w:t>
            </w:r>
            <w:r>
              <w:rPr>
                <w:rFonts w:eastAsia="SimSun" w:cs="Arial"/>
              </w:rPr>
              <w:t xml:space="preserve"> cameras and high-end ADAS are present.</w:t>
            </w:r>
          </w:p>
          <w:p w14:paraId="6B6BF720" w14:textId="77777777" w:rsidR="00856F59" w:rsidRDefault="00856F59" w:rsidP="00856F59">
            <w:pPr>
              <w:keepNext/>
              <w:numPr>
                <w:ilvl w:val="0"/>
                <w:numId w:val="33"/>
              </w:numPr>
              <w:tabs>
                <w:tab w:val="clear" w:pos="720"/>
              </w:tabs>
              <w:ind w:left="338" w:hanging="202"/>
              <w:rPr>
                <w:rFonts w:eastAsia="SimSun" w:cs="Arial"/>
              </w:rPr>
            </w:pPr>
            <w:r>
              <w:rPr>
                <w:rFonts w:eastAsia="SimSun" w:cs="Arial"/>
              </w:rPr>
              <w:t>SYNC 4.0 with HMI is present.</w:t>
            </w:r>
          </w:p>
          <w:p w14:paraId="27F4700D" w14:textId="77777777" w:rsidR="00856F59" w:rsidRDefault="00856F59" w:rsidP="00856F59">
            <w:pPr>
              <w:keepNext/>
              <w:numPr>
                <w:ilvl w:val="0"/>
                <w:numId w:val="33"/>
              </w:numPr>
              <w:tabs>
                <w:tab w:val="clear" w:pos="720"/>
              </w:tabs>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27668B0B" w14:textId="677B6C13" w:rsidR="00424C96" w:rsidRPr="00AF7F0A" w:rsidRDefault="00856F59" w:rsidP="00856F59">
            <w:pPr>
              <w:keepNext/>
              <w:numPr>
                <w:ilvl w:val="0"/>
                <w:numId w:val="33"/>
              </w:numPr>
              <w:tabs>
                <w:tab w:val="clear" w:pos="720"/>
              </w:tabs>
              <w:ind w:left="338" w:hanging="202"/>
              <w:rPr>
                <w:rFonts w:eastAsia="SimSun" w:cs="Arial"/>
              </w:rPr>
            </w:pPr>
            <w:r>
              <w:rPr>
                <w:rFonts w:eastAsia="SimSun" w:cs="Arial"/>
              </w:rPr>
              <w:t>Vehicle is in Ignition-ON and SYNC menu is unlocked for selection (vehicle speed below threshold).</w:t>
            </w:r>
          </w:p>
        </w:tc>
      </w:tr>
      <w:tr w:rsidR="00424C96" w:rsidRPr="000A6141" w14:paraId="0CAC9CE7"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C25CF2D" w14:textId="77777777" w:rsidR="00424C96" w:rsidRPr="000A6141" w:rsidRDefault="00424C96" w:rsidP="00004A0D">
            <w:pPr>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6F4872F8" w14:textId="059663CF" w:rsidR="00424C96" w:rsidRDefault="00375A67" w:rsidP="00004A0D">
            <w:pPr>
              <w:keepNext/>
              <w:numPr>
                <w:ilvl w:val="0"/>
                <w:numId w:val="33"/>
              </w:numPr>
              <w:tabs>
                <w:tab w:val="clear" w:pos="720"/>
              </w:tabs>
              <w:ind w:left="338" w:hanging="202"/>
              <w:rPr>
                <w:rFonts w:eastAsia="SimSun" w:cs="Arial"/>
              </w:rPr>
            </w:pPr>
            <w:r>
              <w:rPr>
                <w:rFonts w:eastAsia="SimSun" w:cs="Arial"/>
              </w:rPr>
              <w:t>U</w:t>
            </w:r>
            <w:r w:rsidR="00424C96">
              <w:rPr>
                <w:rFonts w:eastAsia="SimSun" w:cs="Arial"/>
              </w:rPr>
              <w:t>ser drives through an important event or experienced an incidence.</w:t>
            </w:r>
          </w:p>
          <w:p w14:paraId="36F1CA3E" w14:textId="15BA208B" w:rsidR="00424C96" w:rsidRDefault="00424C96" w:rsidP="00004A0D">
            <w:pPr>
              <w:keepNext/>
              <w:numPr>
                <w:ilvl w:val="0"/>
                <w:numId w:val="33"/>
              </w:numPr>
              <w:tabs>
                <w:tab w:val="clear" w:pos="720"/>
              </w:tabs>
              <w:ind w:left="338" w:hanging="202"/>
              <w:rPr>
                <w:rFonts w:eastAsia="SimSun" w:cs="Arial"/>
              </w:rPr>
            </w:pPr>
            <w:r>
              <w:rPr>
                <w:rFonts w:eastAsia="SimSun" w:cs="Arial"/>
              </w:rPr>
              <w:t xml:space="preserve">User </w:t>
            </w:r>
            <w:r w:rsidR="00C55566">
              <w:rPr>
                <w:rFonts w:eastAsia="SimSun" w:cs="Arial"/>
              </w:rPr>
              <w:t xml:space="preserve">taps the </w:t>
            </w:r>
            <w:r>
              <w:rPr>
                <w:rFonts w:eastAsia="SimSun" w:cs="Arial"/>
              </w:rPr>
              <w:t xml:space="preserve">icon on the </w:t>
            </w:r>
            <w:r w:rsidR="00C55566">
              <w:rPr>
                <w:rFonts w:eastAsia="SimSun" w:cs="Arial"/>
              </w:rPr>
              <w:t>HMI</w:t>
            </w:r>
            <w:r>
              <w:rPr>
                <w:rFonts w:eastAsia="SimSun" w:cs="Arial"/>
              </w:rPr>
              <w:t xml:space="preserve"> to protect the current video segments being recorded.</w:t>
            </w:r>
          </w:p>
          <w:p w14:paraId="0B7117D9" w14:textId="55748F3A" w:rsidR="00424C96" w:rsidRPr="005D42F4" w:rsidRDefault="00C55566" w:rsidP="00004A0D">
            <w:pPr>
              <w:keepNext/>
              <w:numPr>
                <w:ilvl w:val="0"/>
                <w:numId w:val="33"/>
              </w:numPr>
              <w:tabs>
                <w:tab w:val="clear" w:pos="720"/>
              </w:tabs>
              <w:ind w:left="338" w:hanging="202"/>
              <w:rPr>
                <w:rFonts w:eastAsia="SimSun" w:cs="Arial"/>
              </w:rPr>
            </w:pPr>
            <w:r>
              <w:rPr>
                <w:rFonts w:eastAsia="SimSun" w:cs="Arial"/>
              </w:rPr>
              <w:t>All the parallel video segments are marked read-only, so that they are not auto-deleted when recording loops.</w:t>
            </w:r>
            <w:r w:rsidR="00341C3A">
              <w:rPr>
                <w:rFonts w:eastAsia="SimSun" w:cs="Arial"/>
              </w:rPr>
              <w:t xml:space="preserve"> </w:t>
            </w:r>
          </w:p>
        </w:tc>
      </w:tr>
      <w:tr w:rsidR="00424C96" w:rsidRPr="000A6141" w14:paraId="2CE6EE19"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50BFED1" w14:textId="77777777" w:rsidR="00424C96" w:rsidRPr="000A6141" w:rsidRDefault="00424C96" w:rsidP="00004A0D">
            <w:pPr>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483B7AE8" w14:textId="3EDE5FB5" w:rsidR="00424C96" w:rsidRPr="00F35406" w:rsidRDefault="00424C96" w:rsidP="00004A0D">
            <w:pPr>
              <w:keepNext/>
              <w:numPr>
                <w:ilvl w:val="0"/>
                <w:numId w:val="33"/>
              </w:numPr>
              <w:tabs>
                <w:tab w:val="clear" w:pos="720"/>
              </w:tabs>
              <w:ind w:left="338" w:hanging="202"/>
              <w:rPr>
                <w:rFonts w:eastAsia="SimSun" w:cs="Arial"/>
              </w:rPr>
            </w:pPr>
            <w:r>
              <w:rPr>
                <w:rFonts w:eastAsia="SimSun" w:cs="Arial"/>
              </w:rPr>
              <w:t xml:space="preserve">The </w:t>
            </w:r>
            <w:r w:rsidR="00C55566">
              <w:rPr>
                <w:rFonts w:eastAsia="SimSun" w:cs="Arial"/>
              </w:rPr>
              <w:t>video files marked read-only are kept on the USB drive and are not auto-deleted by EDC</w:t>
            </w:r>
            <w:r>
              <w:rPr>
                <w:rFonts w:eastAsia="SimSun" w:cs="Arial"/>
              </w:rPr>
              <w:t>.</w:t>
            </w:r>
          </w:p>
        </w:tc>
      </w:tr>
      <w:tr w:rsidR="00424C96" w:rsidRPr="000A6141" w14:paraId="26C8AEBC"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2490A6D" w14:textId="77777777" w:rsidR="00424C96" w:rsidRPr="000A6141" w:rsidRDefault="00424C96" w:rsidP="00004A0D">
            <w:pPr>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3721CD2B" w14:textId="019E0448" w:rsidR="00424C96" w:rsidRPr="000A6141" w:rsidRDefault="00424C96" w:rsidP="00004A0D">
            <w:pPr>
              <w:keepNex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r w:rsidR="00BF3B3D">
              <w:rPr>
                <w:rFonts w:eastAsia="SimSun" w:cs="Arial"/>
              </w:rPr>
              <w:t xml:space="preserve"> </w:t>
            </w:r>
            <w:r w:rsidR="00BF3B3D" w:rsidRPr="005D42F4">
              <w:rPr>
                <w:rFonts w:eastAsia="SimSun" w:cs="Arial"/>
              </w:rPr>
              <w:sym w:font="Wingdings" w:char="F0DF"/>
            </w:r>
            <w:r w:rsidR="00BF3B3D" w:rsidRPr="005D42F4">
              <w:rPr>
                <w:rFonts w:eastAsia="SimSun" w:cs="Arial"/>
              </w:rPr>
              <w:sym w:font="Wingdings" w:char="F0E0"/>
            </w:r>
            <w:r w:rsidR="00BF3B3D">
              <w:rPr>
                <w:rFonts w:eastAsia="SimSun" w:cs="Arial"/>
              </w:rPr>
              <w:t>AR ECU</w:t>
            </w:r>
          </w:p>
        </w:tc>
      </w:tr>
    </w:tbl>
    <w:p w14:paraId="0AEE3FAD" w14:textId="77777777" w:rsidR="009C0786" w:rsidRDefault="009C0786" w:rsidP="009C0786"/>
    <w:p w14:paraId="67E7A5FA" w14:textId="517EDCED" w:rsidR="00DD1156" w:rsidRDefault="00DD1156" w:rsidP="00DD1156">
      <w:pPr>
        <w:pStyle w:val="Heading3"/>
      </w:pPr>
      <w:bookmarkStart w:id="136" w:name="_Toc48089404"/>
      <w:r>
        <w:t>Auto-Set Read-Only While Recording</w:t>
      </w:r>
      <w:bookmarkEnd w:id="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DD1156" w:rsidRPr="000A6141" w14:paraId="524EC3A1"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CD7445B" w14:textId="77777777" w:rsidR="00DD1156" w:rsidRPr="000A6141" w:rsidRDefault="00DD1156" w:rsidP="00004A0D">
            <w:pPr>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29663D6A" w14:textId="0196B139" w:rsidR="00DD1156" w:rsidRPr="009B0FFC" w:rsidRDefault="00DD1156" w:rsidP="00004A0D">
            <w:pPr>
              <w:rPr>
                <w:rFonts w:eastAsia="SimSun" w:cs="Arial"/>
                <w:b/>
              </w:rPr>
            </w:pPr>
            <w:r>
              <w:rPr>
                <w:rFonts w:eastAsia="SimSun" w:cs="Arial"/>
              </w:rPr>
              <w:t>ECG, ADAS/AR, SYNC</w:t>
            </w:r>
            <w:r w:rsidR="00BF3B3D">
              <w:rPr>
                <w:rFonts w:eastAsia="SimSun" w:cs="Arial"/>
              </w:rPr>
              <w:t>, AR ECU</w:t>
            </w:r>
          </w:p>
        </w:tc>
      </w:tr>
      <w:tr w:rsidR="00DD1156" w:rsidRPr="000A6141" w14:paraId="08A5D84E"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2B3D334" w14:textId="77777777" w:rsidR="00DD1156" w:rsidRPr="000A6141" w:rsidRDefault="00DD1156" w:rsidP="00004A0D">
            <w:pPr>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4D12107A" w14:textId="77777777" w:rsidR="00017308" w:rsidRDefault="00017308" w:rsidP="00017308">
            <w:pPr>
              <w:keepNext/>
              <w:numPr>
                <w:ilvl w:val="0"/>
                <w:numId w:val="33"/>
              </w:numPr>
              <w:tabs>
                <w:tab w:val="clear" w:pos="720"/>
              </w:tabs>
              <w:ind w:left="338" w:hanging="202"/>
              <w:rPr>
                <w:rFonts w:eastAsia="SimSun" w:cs="Arial"/>
              </w:rPr>
            </w:pPr>
            <w:r>
              <w:t>The Dash Camera, 360</w:t>
            </w:r>
            <w:r>
              <w:rPr>
                <w:rFonts w:cs="Arial"/>
              </w:rPr>
              <w:t>˚</w:t>
            </w:r>
            <w:r>
              <w:t xml:space="preserve"> view</w:t>
            </w:r>
            <w:r>
              <w:rPr>
                <w:rFonts w:eastAsia="SimSun" w:cs="Arial"/>
              </w:rPr>
              <w:t xml:space="preserve"> cameras and high-end ADAS are present.</w:t>
            </w:r>
          </w:p>
          <w:p w14:paraId="490EF9E0" w14:textId="77777777" w:rsidR="00017308" w:rsidRDefault="00017308" w:rsidP="00017308">
            <w:pPr>
              <w:keepNext/>
              <w:numPr>
                <w:ilvl w:val="0"/>
                <w:numId w:val="33"/>
              </w:numPr>
              <w:tabs>
                <w:tab w:val="clear" w:pos="720"/>
              </w:tabs>
              <w:ind w:left="338" w:hanging="202"/>
              <w:rPr>
                <w:rFonts w:eastAsia="SimSun" w:cs="Arial"/>
              </w:rPr>
            </w:pPr>
            <w:r>
              <w:rPr>
                <w:rFonts w:eastAsia="SimSun" w:cs="Arial"/>
              </w:rPr>
              <w:t>SYNC 4.0 with HMI is present.</w:t>
            </w:r>
          </w:p>
          <w:p w14:paraId="5E94F33F" w14:textId="77777777" w:rsidR="00017308" w:rsidRDefault="00017308" w:rsidP="00017308">
            <w:pPr>
              <w:keepNext/>
              <w:numPr>
                <w:ilvl w:val="0"/>
                <w:numId w:val="33"/>
              </w:numPr>
              <w:tabs>
                <w:tab w:val="clear" w:pos="720"/>
              </w:tabs>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38900894" w14:textId="2DF7350C" w:rsidR="00DD1156" w:rsidRPr="00AF7F0A" w:rsidRDefault="00017308" w:rsidP="00017308">
            <w:pPr>
              <w:keepNext/>
              <w:numPr>
                <w:ilvl w:val="0"/>
                <w:numId w:val="33"/>
              </w:numPr>
              <w:tabs>
                <w:tab w:val="clear" w:pos="720"/>
              </w:tabs>
              <w:ind w:left="338" w:hanging="202"/>
              <w:rPr>
                <w:rFonts w:eastAsia="SimSun" w:cs="Arial"/>
              </w:rPr>
            </w:pPr>
            <w:r>
              <w:rPr>
                <w:rFonts w:eastAsia="SimSun" w:cs="Arial"/>
              </w:rPr>
              <w:t>Vehicle is in Ignition-ON</w:t>
            </w:r>
            <w:r w:rsidR="00DD1156">
              <w:rPr>
                <w:rFonts w:eastAsia="SimSun" w:cs="Arial"/>
              </w:rPr>
              <w:t>.</w:t>
            </w:r>
          </w:p>
        </w:tc>
      </w:tr>
      <w:tr w:rsidR="00DD1156" w:rsidRPr="000A6141" w14:paraId="7D123377"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D67E733" w14:textId="77777777" w:rsidR="00DD1156" w:rsidRPr="000A6141" w:rsidRDefault="00DD1156" w:rsidP="00004A0D">
            <w:pPr>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42A20519" w14:textId="77777777" w:rsidR="00DD1156" w:rsidRDefault="00DD1156" w:rsidP="00004A0D">
            <w:pPr>
              <w:keepNext/>
              <w:numPr>
                <w:ilvl w:val="0"/>
                <w:numId w:val="33"/>
              </w:numPr>
              <w:tabs>
                <w:tab w:val="clear" w:pos="720"/>
              </w:tabs>
              <w:ind w:left="338" w:hanging="202"/>
              <w:rPr>
                <w:rFonts w:eastAsia="SimSun" w:cs="Arial"/>
              </w:rPr>
            </w:pPr>
            <w:r>
              <w:rPr>
                <w:rFonts w:eastAsia="SimSun" w:cs="Arial"/>
              </w:rPr>
              <w:t>EDC receives an indication of vehicle vibration that exceeds a certain threshold.</w:t>
            </w:r>
          </w:p>
          <w:p w14:paraId="2EAEA58F" w14:textId="48A20C9B" w:rsidR="00DD1156" w:rsidRPr="005D42F4" w:rsidRDefault="00DD1156" w:rsidP="00004A0D">
            <w:pPr>
              <w:keepNext/>
              <w:numPr>
                <w:ilvl w:val="0"/>
                <w:numId w:val="33"/>
              </w:numPr>
              <w:tabs>
                <w:tab w:val="clear" w:pos="720"/>
              </w:tabs>
              <w:ind w:left="338" w:hanging="202"/>
              <w:rPr>
                <w:rFonts w:eastAsia="SimSun" w:cs="Arial"/>
              </w:rPr>
            </w:pPr>
            <w:r>
              <w:rPr>
                <w:rFonts w:eastAsia="SimSun" w:cs="Arial"/>
              </w:rPr>
              <w:t>All the parallel video</w:t>
            </w:r>
            <w:r w:rsidR="00BF3B3D">
              <w:rPr>
                <w:rFonts w:eastAsia="SimSun" w:cs="Arial"/>
              </w:rPr>
              <w:t xml:space="preserve"> and vehicle data</w:t>
            </w:r>
            <w:r>
              <w:rPr>
                <w:rFonts w:eastAsia="SimSun" w:cs="Arial"/>
              </w:rPr>
              <w:t xml:space="preserve"> segments currently being recorded are marked read-only, so that they are not auto-deleted when recording loops.</w:t>
            </w:r>
          </w:p>
        </w:tc>
      </w:tr>
      <w:tr w:rsidR="00DD1156" w:rsidRPr="000A6141" w14:paraId="603CC905"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E4D583D" w14:textId="77777777" w:rsidR="00DD1156" w:rsidRPr="000A6141" w:rsidRDefault="00DD1156" w:rsidP="00004A0D">
            <w:pPr>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383EE750" w14:textId="5E0623EE" w:rsidR="00DD1156" w:rsidRPr="00F35406" w:rsidRDefault="00DD1156" w:rsidP="00004A0D">
            <w:pPr>
              <w:keepNext/>
              <w:numPr>
                <w:ilvl w:val="0"/>
                <w:numId w:val="33"/>
              </w:numPr>
              <w:tabs>
                <w:tab w:val="clear" w:pos="720"/>
              </w:tabs>
              <w:ind w:left="338" w:hanging="202"/>
              <w:rPr>
                <w:rFonts w:eastAsia="SimSun" w:cs="Arial"/>
              </w:rPr>
            </w:pPr>
            <w:r>
              <w:rPr>
                <w:rFonts w:eastAsia="SimSun" w:cs="Arial"/>
              </w:rPr>
              <w:t>The video</w:t>
            </w:r>
            <w:r w:rsidR="00BF3B3D">
              <w:rPr>
                <w:rFonts w:eastAsia="SimSun" w:cs="Arial"/>
              </w:rPr>
              <w:t xml:space="preserve"> and data</w:t>
            </w:r>
            <w:r>
              <w:rPr>
                <w:rFonts w:eastAsia="SimSun" w:cs="Arial"/>
              </w:rPr>
              <w:t xml:space="preserve"> files marked read-only are kept on the USB drive and are not auto-deleted by EDC.</w:t>
            </w:r>
          </w:p>
        </w:tc>
      </w:tr>
      <w:tr w:rsidR="00DD1156" w:rsidRPr="000A6141" w14:paraId="0D904061"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6F8A04F" w14:textId="77777777" w:rsidR="00DD1156" w:rsidRPr="000A6141" w:rsidRDefault="00DD1156" w:rsidP="00004A0D">
            <w:pPr>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5B2AA1DB" w14:textId="6C6463D9" w:rsidR="00DD1156" w:rsidRPr="000A6141" w:rsidRDefault="00DD1156" w:rsidP="00004A0D">
            <w:pPr>
              <w:keepNex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r w:rsidR="00BF3B3D" w:rsidRPr="005D42F4">
              <w:rPr>
                <w:rFonts w:eastAsia="SimSun" w:cs="Arial"/>
              </w:rPr>
              <w:sym w:font="Wingdings" w:char="F0DF"/>
            </w:r>
            <w:r w:rsidR="00BF3B3D" w:rsidRPr="005D42F4">
              <w:rPr>
                <w:rFonts w:eastAsia="SimSun" w:cs="Arial"/>
              </w:rPr>
              <w:sym w:font="Wingdings" w:char="F0E0"/>
            </w:r>
            <w:r w:rsidR="00BF3B3D">
              <w:rPr>
                <w:rFonts w:eastAsia="SimSun" w:cs="Arial"/>
              </w:rPr>
              <w:t>AR ECU</w:t>
            </w:r>
          </w:p>
        </w:tc>
      </w:tr>
    </w:tbl>
    <w:p w14:paraId="1E240BDB" w14:textId="77777777" w:rsidR="00DD1156" w:rsidRDefault="00DD1156" w:rsidP="00DD1156"/>
    <w:p w14:paraId="49D2DCFD" w14:textId="1B156082" w:rsidR="00C55566" w:rsidRDefault="00C55566" w:rsidP="00C55566">
      <w:pPr>
        <w:pStyle w:val="Heading3"/>
      </w:pPr>
      <w:bookmarkStart w:id="137" w:name="_Toc48089405"/>
      <w:r>
        <w:t>Video Playback</w:t>
      </w:r>
      <w:bookmarkEnd w:id="1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C55566" w:rsidRPr="000A6141" w14:paraId="4D30901F"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06068D5" w14:textId="77777777" w:rsidR="00C55566" w:rsidRPr="000A6141" w:rsidRDefault="00C55566" w:rsidP="00004A0D">
            <w:pPr>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2DA27A0A" w14:textId="72105B44" w:rsidR="00C55566" w:rsidRPr="009B0FFC" w:rsidRDefault="00C55566" w:rsidP="00004A0D">
            <w:pPr>
              <w:rPr>
                <w:rFonts w:eastAsia="SimSun" w:cs="Arial"/>
                <w:b/>
              </w:rPr>
            </w:pPr>
            <w:r>
              <w:rPr>
                <w:rFonts w:eastAsia="SimSun" w:cs="Arial"/>
              </w:rPr>
              <w:t>ECG, SYNC</w:t>
            </w:r>
          </w:p>
        </w:tc>
      </w:tr>
      <w:tr w:rsidR="00C55566" w:rsidRPr="000A6141" w14:paraId="34738894"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B15E1D5" w14:textId="77777777" w:rsidR="00C55566" w:rsidRPr="000A6141" w:rsidRDefault="00C55566" w:rsidP="00004A0D">
            <w:pPr>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259EC02C" w14:textId="77777777" w:rsidR="00F7177C" w:rsidRDefault="00F7177C" w:rsidP="00F7177C">
            <w:pPr>
              <w:keepNext/>
              <w:numPr>
                <w:ilvl w:val="0"/>
                <w:numId w:val="33"/>
              </w:numPr>
              <w:tabs>
                <w:tab w:val="clear" w:pos="720"/>
              </w:tabs>
              <w:ind w:left="338" w:hanging="202"/>
              <w:rPr>
                <w:rFonts w:eastAsia="SimSun" w:cs="Arial"/>
              </w:rPr>
            </w:pPr>
            <w:r>
              <w:rPr>
                <w:rFonts w:eastAsia="SimSun" w:cs="Arial"/>
              </w:rPr>
              <w:t>SYNC 4.0 with HMI is present.</w:t>
            </w:r>
          </w:p>
          <w:p w14:paraId="563F0D2F" w14:textId="77777777" w:rsidR="00F7177C" w:rsidRDefault="00F7177C" w:rsidP="00F7177C">
            <w:pPr>
              <w:keepNext/>
              <w:numPr>
                <w:ilvl w:val="0"/>
                <w:numId w:val="33"/>
              </w:numPr>
              <w:tabs>
                <w:tab w:val="clear" w:pos="720"/>
              </w:tabs>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1CCB0B0C" w14:textId="09A66998" w:rsidR="00C55566" w:rsidRPr="00AF7F0A" w:rsidRDefault="00F7177C" w:rsidP="00F7177C">
            <w:pPr>
              <w:keepNext/>
              <w:numPr>
                <w:ilvl w:val="0"/>
                <w:numId w:val="33"/>
              </w:numPr>
              <w:tabs>
                <w:tab w:val="clear" w:pos="720"/>
              </w:tabs>
              <w:ind w:left="338" w:hanging="202"/>
              <w:rPr>
                <w:rFonts w:eastAsia="SimSun" w:cs="Arial"/>
              </w:rPr>
            </w:pPr>
            <w:r>
              <w:rPr>
                <w:rFonts w:eastAsia="SimSun" w:cs="Arial"/>
              </w:rPr>
              <w:t>Vehicle is in Ignition-ON and</w:t>
            </w:r>
            <w:r w:rsidR="00C55566">
              <w:rPr>
                <w:rFonts w:eastAsia="SimSun" w:cs="Arial"/>
              </w:rPr>
              <w:t xml:space="preserve"> Parked.</w:t>
            </w:r>
          </w:p>
        </w:tc>
      </w:tr>
      <w:tr w:rsidR="00C55566" w:rsidRPr="000A6141" w14:paraId="0CCF82F6"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F4B589A" w14:textId="77777777" w:rsidR="00C55566" w:rsidRPr="000A6141" w:rsidRDefault="00C55566" w:rsidP="00004A0D">
            <w:pPr>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7A9611F7" w14:textId="3805B2A5" w:rsidR="00C55566" w:rsidRDefault="00375A67" w:rsidP="00004A0D">
            <w:pPr>
              <w:keepNext/>
              <w:numPr>
                <w:ilvl w:val="0"/>
                <w:numId w:val="33"/>
              </w:numPr>
              <w:tabs>
                <w:tab w:val="clear" w:pos="720"/>
              </w:tabs>
              <w:ind w:left="338" w:hanging="202"/>
              <w:rPr>
                <w:rFonts w:eastAsia="SimSun" w:cs="Arial"/>
              </w:rPr>
            </w:pPr>
            <w:r>
              <w:rPr>
                <w:rFonts w:eastAsia="SimSun" w:cs="Arial"/>
              </w:rPr>
              <w:t>User browses the video files recorded by EDC.</w:t>
            </w:r>
          </w:p>
          <w:p w14:paraId="0B2F2CE8" w14:textId="77777777" w:rsidR="00375A67" w:rsidRDefault="00375A67" w:rsidP="00004A0D">
            <w:pPr>
              <w:keepNext/>
              <w:numPr>
                <w:ilvl w:val="0"/>
                <w:numId w:val="33"/>
              </w:numPr>
              <w:tabs>
                <w:tab w:val="clear" w:pos="720"/>
              </w:tabs>
              <w:ind w:left="338" w:hanging="202"/>
              <w:rPr>
                <w:rFonts w:eastAsia="SimSun" w:cs="Arial"/>
              </w:rPr>
            </w:pPr>
            <w:r>
              <w:rPr>
                <w:rFonts w:eastAsia="SimSun" w:cs="Arial"/>
              </w:rPr>
              <w:t>User selects one of the files to Playback.</w:t>
            </w:r>
          </w:p>
          <w:p w14:paraId="76BAD62E" w14:textId="45D17EEE" w:rsidR="00375A67" w:rsidRDefault="00375A67" w:rsidP="00004A0D">
            <w:pPr>
              <w:keepNext/>
              <w:numPr>
                <w:ilvl w:val="0"/>
                <w:numId w:val="33"/>
              </w:numPr>
              <w:tabs>
                <w:tab w:val="clear" w:pos="720"/>
              </w:tabs>
              <w:ind w:left="338" w:hanging="202"/>
              <w:rPr>
                <w:rFonts w:eastAsia="SimSun" w:cs="Arial"/>
              </w:rPr>
            </w:pPr>
            <w:r>
              <w:rPr>
                <w:rFonts w:eastAsia="SimSun" w:cs="Arial"/>
              </w:rPr>
              <w:t xml:space="preserve">The video is played on the screen </w:t>
            </w:r>
            <w:r w:rsidR="001F627C">
              <w:rPr>
                <w:rFonts w:eastAsia="SimSun" w:cs="Arial"/>
              </w:rPr>
              <w:t>overlaid</w:t>
            </w:r>
            <w:r>
              <w:rPr>
                <w:rFonts w:eastAsia="SimSun" w:cs="Arial"/>
              </w:rPr>
              <w:t xml:space="preserve"> with the vehicle data, such as the data and time of recording and VIN, besides the data selected by the user at recording time.</w:t>
            </w:r>
          </w:p>
          <w:p w14:paraId="1E145361" w14:textId="06501AE0" w:rsidR="00375A67" w:rsidRPr="005D42F4" w:rsidRDefault="00375A67" w:rsidP="00004A0D">
            <w:pPr>
              <w:keepNext/>
              <w:numPr>
                <w:ilvl w:val="0"/>
                <w:numId w:val="33"/>
              </w:numPr>
              <w:tabs>
                <w:tab w:val="clear" w:pos="720"/>
              </w:tabs>
              <w:ind w:left="338" w:hanging="202"/>
              <w:rPr>
                <w:rFonts w:eastAsia="SimSun" w:cs="Arial"/>
              </w:rPr>
            </w:pPr>
            <w:r>
              <w:rPr>
                <w:rFonts w:eastAsia="SimSun" w:cs="Arial"/>
              </w:rPr>
              <w:t xml:space="preserve">The user has soft-buttons to </w:t>
            </w:r>
            <w:r w:rsidR="00BF3B3D">
              <w:rPr>
                <w:rFonts w:eastAsia="SimSun" w:cs="Arial"/>
              </w:rPr>
              <w:t xml:space="preserve">Delete file, Pause, Play, </w:t>
            </w:r>
            <w:r>
              <w:rPr>
                <w:rFonts w:eastAsia="SimSun" w:cs="Arial"/>
              </w:rPr>
              <w:t>Fast-Forward and Rewind through the video at 2x the speed.</w:t>
            </w:r>
          </w:p>
        </w:tc>
      </w:tr>
      <w:tr w:rsidR="00C55566" w:rsidRPr="000A6141" w14:paraId="3F44CABA"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0FDFDF3A" w14:textId="77777777" w:rsidR="00C55566" w:rsidRPr="000A6141" w:rsidRDefault="00C55566" w:rsidP="00004A0D">
            <w:pPr>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1A836EF7" w14:textId="05F0EB41" w:rsidR="00C55566" w:rsidRPr="00F35406" w:rsidRDefault="00BF3B3D" w:rsidP="00375A67">
            <w:pPr>
              <w:keepNext/>
              <w:rPr>
                <w:rFonts w:eastAsia="SimSun" w:cs="Arial"/>
              </w:rPr>
            </w:pPr>
            <w:r>
              <w:rPr>
                <w:rFonts w:eastAsia="SimSun" w:cs="Arial"/>
              </w:rPr>
              <w:t xml:space="preserve">Video playback on </w:t>
            </w:r>
            <w:r w:rsidR="00F62AB6">
              <w:rPr>
                <w:rFonts w:eastAsia="SimSun" w:cs="Arial"/>
              </w:rPr>
              <w:t>SYNC</w:t>
            </w:r>
            <w:r>
              <w:rPr>
                <w:rFonts w:eastAsia="SimSun" w:cs="Arial"/>
              </w:rPr>
              <w:t xml:space="preserve"> HMI screen </w:t>
            </w:r>
            <w:r w:rsidR="007B7878">
              <w:rPr>
                <w:rFonts w:eastAsia="SimSun" w:cs="Arial"/>
              </w:rPr>
              <w:t xml:space="preserve">will be fisheye and </w:t>
            </w:r>
            <w:r>
              <w:rPr>
                <w:rFonts w:eastAsia="SimSun" w:cs="Arial"/>
              </w:rPr>
              <w:t xml:space="preserve">with good quality image. It supports 8, </w:t>
            </w:r>
            <w:proofErr w:type="gramStart"/>
            <w:r>
              <w:rPr>
                <w:rFonts w:eastAsia="SimSun" w:cs="Arial"/>
              </w:rPr>
              <w:t>12 and 15 inch</w:t>
            </w:r>
            <w:proofErr w:type="gramEnd"/>
            <w:r>
              <w:rPr>
                <w:rFonts w:eastAsia="SimSun" w:cs="Arial"/>
              </w:rPr>
              <w:t xml:space="preserve"> display sizes</w:t>
            </w:r>
          </w:p>
        </w:tc>
      </w:tr>
      <w:tr w:rsidR="00C55566" w:rsidRPr="000A6141" w14:paraId="0BF87587"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D2228F9" w14:textId="77777777" w:rsidR="00C55566" w:rsidRPr="000A6141" w:rsidRDefault="00C55566" w:rsidP="00004A0D">
            <w:pPr>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328AA569" w14:textId="4C87DA12" w:rsidR="00C55566" w:rsidRPr="000A6141" w:rsidRDefault="00C55566" w:rsidP="00004A0D">
            <w:pPr>
              <w:keepNext/>
              <w:rPr>
                <w:rFonts w:eastAsia="SimSun" w:cs="Arial"/>
              </w:rPr>
            </w:pPr>
            <w:r>
              <w:rPr>
                <w:rFonts w:eastAsia="SimSun" w:cs="Arial"/>
              </w:rPr>
              <w:t xml:space="preserve">ECG </w:t>
            </w:r>
            <w:r w:rsidRPr="005D42F4">
              <w:rPr>
                <w:rFonts w:eastAsia="SimSun" w:cs="Arial"/>
              </w:rPr>
              <w:sym w:font="Wingdings" w:char="F0DF"/>
            </w:r>
            <w:r w:rsidRPr="005D42F4">
              <w:rPr>
                <w:rFonts w:eastAsia="SimSun" w:cs="Arial"/>
              </w:rPr>
              <w:sym w:font="Wingdings" w:char="F0E0"/>
            </w:r>
            <w:r>
              <w:rPr>
                <w:rFonts w:eastAsia="SimSun" w:cs="Arial"/>
              </w:rPr>
              <w:t xml:space="preserve"> SYN</w:t>
            </w:r>
            <w:r w:rsidR="006176C4">
              <w:rPr>
                <w:rFonts w:eastAsia="SimSun" w:cs="Arial"/>
              </w:rPr>
              <w:t>C</w:t>
            </w:r>
          </w:p>
        </w:tc>
      </w:tr>
    </w:tbl>
    <w:p w14:paraId="18695CC2" w14:textId="03C8AD85" w:rsidR="002C0232" w:rsidRDefault="002C0232" w:rsidP="00666B5A"/>
    <w:p w14:paraId="44B57193" w14:textId="77777777" w:rsidR="002C0232" w:rsidRDefault="002C0232">
      <w:pPr>
        <w:spacing w:after="160" w:line="259" w:lineRule="auto"/>
      </w:pPr>
      <w:r>
        <w:br w:type="page"/>
      </w:r>
    </w:p>
    <w:p w14:paraId="173FC080" w14:textId="77777777" w:rsidR="00424C96" w:rsidRDefault="00424C96" w:rsidP="00666B5A"/>
    <w:p w14:paraId="79C745EA" w14:textId="20DFA8BD" w:rsidR="00375A67" w:rsidRDefault="00375A67" w:rsidP="00375A67">
      <w:pPr>
        <w:pStyle w:val="Heading3"/>
      </w:pPr>
      <w:bookmarkStart w:id="138" w:name="_Toc48089406"/>
      <w:r>
        <w:t>Set</w:t>
      </w:r>
      <w:r w:rsidR="006C286A">
        <w:t>/Clear</w:t>
      </w:r>
      <w:r>
        <w:t xml:space="preserve"> Read-Only During Playback</w:t>
      </w:r>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375A67" w:rsidRPr="000A6141" w14:paraId="4EEAF0F4"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CD22A86" w14:textId="77777777" w:rsidR="00375A67" w:rsidRPr="000A6141" w:rsidRDefault="00375A67" w:rsidP="00004A0D">
            <w:pPr>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55B65515" w14:textId="4CEDA71E" w:rsidR="00375A67" w:rsidRPr="009B0FFC" w:rsidRDefault="00375A67" w:rsidP="00004A0D">
            <w:pPr>
              <w:rPr>
                <w:rFonts w:eastAsia="SimSun" w:cs="Arial"/>
                <w:b/>
              </w:rPr>
            </w:pPr>
            <w:r>
              <w:rPr>
                <w:rFonts w:eastAsia="SimSun" w:cs="Arial"/>
              </w:rPr>
              <w:t>ECG, SYNC</w:t>
            </w:r>
          </w:p>
        </w:tc>
      </w:tr>
      <w:tr w:rsidR="00375A67" w:rsidRPr="000A6141" w14:paraId="3B5195F2"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62A90D1" w14:textId="77777777" w:rsidR="00375A67" w:rsidRPr="000A6141" w:rsidRDefault="00375A67" w:rsidP="00004A0D">
            <w:pPr>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5165D0CC" w14:textId="77777777" w:rsidR="00F7177C" w:rsidRDefault="00F7177C" w:rsidP="00F7177C">
            <w:pPr>
              <w:keepNext/>
              <w:numPr>
                <w:ilvl w:val="0"/>
                <w:numId w:val="33"/>
              </w:numPr>
              <w:tabs>
                <w:tab w:val="clear" w:pos="720"/>
              </w:tabs>
              <w:ind w:left="338" w:hanging="202"/>
              <w:rPr>
                <w:rFonts w:eastAsia="SimSun" w:cs="Arial"/>
              </w:rPr>
            </w:pPr>
            <w:r>
              <w:rPr>
                <w:rFonts w:eastAsia="SimSun" w:cs="Arial"/>
              </w:rPr>
              <w:t>SYNC 4.0 with HMI is present.</w:t>
            </w:r>
          </w:p>
          <w:p w14:paraId="4A0814E7" w14:textId="19BA47A7" w:rsidR="00F7177C" w:rsidRDefault="00F7177C" w:rsidP="00F7177C">
            <w:pPr>
              <w:keepNext/>
              <w:numPr>
                <w:ilvl w:val="0"/>
                <w:numId w:val="33"/>
              </w:numPr>
              <w:tabs>
                <w:tab w:val="clear" w:pos="720"/>
              </w:tabs>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1A5B99C0" w14:textId="0447A87B" w:rsidR="00F7177C" w:rsidRDefault="00F7177C" w:rsidP="00F7177C">
            <w:pPr>
              <w:keepNext/>
              <w:numPr>
                <w:ilvl w:val="0"/>
                <w:numId w:val="33"/>
              </w:numPr>
              <w:tabs>
                <w:tab w:val="clear" w:pos="720"/>
              </w:tabs>
              <w:ind w:left="338" w:hanging="202"/>
              <w:rPr>
                <w:rFonts w:eastAsia="SimSun" w:cs="Arial"/>
              </w:rPr>
            </w:pPr>
            <w:r>
              <w:rPr>
                <w:rFonts w:eastAsia="SimSun" w:cs="Arial"/>
              </w:rPr>
              <w:t>Video files recorded by EDC are present.</w:t>
            </w:r>
          </w:p>
          <w:p w14:paraId="2B176384" w14:textId="529E3093" w:rsidR="00375A67" w:rsidRPr="00AF7F0A" w:rsidRDefault="00F7177C" w:rsidP="00F7177C">
            <w:pPr>
              <w:keepNext/>
              <w:numPr>
                <w:ilvl w:val="0"/>
                <w:numId w:val="33"/>
              </w:numPr>
              <w:tabs>
                <w:tab w:val="clear" w:pos="720"/>
              </w:tabs>
              <w:ind w:left="338" w:hanging="202"/>
              <w:rPr>
                <w:rFonts w:eastAsia="SimSun" w:cs="Arial"/>
              </w:rPr>
            </w:pPr>
            <w:r>
              <w:rPr>
                <w:rFonts w:eastAsia="SimSun" w:cs="Arial"/>
              </w:rPr>
              <w:t>Vehicle is in Ignition-ON and Parked.</w:t>
            </w:r>
          </w:p>
        </w:tc>
      </w:tr>
      <w:tr w:rsidR="00375A67" w:rsidRPr="000A6141" w14:paraId="59E78E7E"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3F23A55" w14:textId="77777777" w:rsidR="00375A67" w:rsidRPr="000A6141" w:rsidRDefault="00375A67" w:rsidP="00004A0D">
            <w:pPr>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0603B933" w14:textId="77777777" w:rsidR="00375A67" w:rsidRDefault="00375A67" w:rsidP="00004A0D">
            <w:pPr>
              <w:keepNext/>
              <w:numPr>
                <w:ilvl w:val="0"/>
                <w:numId w:val="33"/>
              </w:numPr>
              <w:tabs>
                <w:tab w:val="clear" w:pos="720"/>
              </w:tabs>
              <w:ind w:left="338" w:hanging="202"/>
              <w:rPr>
                <w:rFonts w:eastAsia="SimSun" w:cs="Arial"/>
              </w:rPr>
            </w:pPr>
            <w:r>
              <w:rPr>
                <w:rFonts w:eastAsia="SimSun" w:cs="Arial"/>
              </w:rPr>
              <w:t>User is playing-back a video in EDC.</w:t>
            </w:r>
          </w:p>
          <w:p w14:paraId="2BE72DB1" w14:textId="3987F50D" w:rsidR="00375A67" w:rsidRDefault="00375A67" w:rsidP="00004A0D">
            <w:pPr>
              <w:keepNext/>
              <w:numPr>
                <w:ilvl w:val="0"/>
                <w:numId w:val="33"/>
              </w:numPr>
              <w:tabs>
                <w:tab w:val="clear" w:pos="720"/>
              </w:tabs>
              <w:ind w:left="338" w:hanging="202"/>
              <w:rPr>
                <w:rFonts w:eastAsia="SimSun" w:cs="Arial"/>
              </w:rPr>
            </w:pPr>
            <w:r>
              <w:rPr>
                <w:rFonts w:eastAsia="SimSun" w:cs="Arial"/>
              </w:rPr>
              <w:t>User taps the icon on the HMI to protect</w:t>
            </w:r>
            <w:r w:rsidR="006C286A">
              <w:rPr>
                <w:rFonts w:eastAsia="SimSun" w:cs="Arial"/>
              </w:rPr>
              <w:t>/unprotect</w:t>
            </w:r>
            <w:r>
              <w:rPr>
                <w:rFonts w:eastAsia="SimSun" w:cs="Arial"/>
              </w:rPr>
              <w:t xml:space="preserve"> the current video.</w:t>
            </w:r>
          </w:p>
          <w:p w14:paraId="6D6BC167" w14:textId="36934634" w:rsidR="00375A67" w:rsidRPr="005D42F4" w:rsidRDefault="00375A67" w:rsidP="00004A0D">
            <w:pPr>
              <w:keepNext/>
              <w:numPr>
                <w:ilvl w:val="0"/>
                <w:numId w:val="33"/>
              </w:numPr>
              <w:tabs>
                <w:tab w:val="clear" w:pos="720"/>
              </w:tabs>
              <w:ind w:left="338" w:hanging="202"/>
              <w:rPr>
                <w:rFonts w:eastAsia="SimSun" w:cs="Arial"/>
              </w:rPr>
            </w:pPr>
            <w:r>
              <w:rPr>
                <w:rFonts w:eastAsia="SimSun" w:cs="Arial"/>
              </w:rPr>
              <w:t>The video is marked</w:t>
            </w:r>
            <w:r w:rsidR="006C286A">
              <w:rPr>
                <w:rFonts w:eastAsia="SimSun" w:cs="Arial"/>
              </w:rPr>
              <w:t>/unmarked</w:t>
            </w:r>
            <w:r>
              <w:rPr>
                <w:rFonts w:eastAsia="SimSun" w:cs="Arial"/>
              </w:rPr>
              <w:t xml:space="preserve"> read-only</w:t>
            </w:r>
            <w:r w:rsidR="006C286A">
              <w:rPr>
                <w:rFonts w:eastAsia="SimSun" w:cs="Arial"/>
              </w:rPr>
              <w:t>, according to the user choice</w:t>
            </w:r>
            <w:r w:rsidR="00BD72F3">
              <w:rPr>
                <w:rFonts w:eastAsia="SimSun" w:cs="Arial"/>
              </w:rPr>
              <w:t>.</w:t>
            </w:r>
          </w:p>
        </w:tc>
      </w:tr>
      <w:tr w:rsidR="00375A67" w:rsidRPr="000A6141" w14:paraId="2B1007C7"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3525E34" w14:textId="77777777" w:rsidR="00375A67" w:rsidRPr="000A6141" w:rsidRDefault="00375A67" w:rsidP="00004A0D">
            <w:pPr>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29F4AFFB" w14:textId="311037F8" w:rsidR="00375A67" w:rsidRPr="00F35406" w:rsidRDefault="00375A67" w:rsidP="00004A0D">
            <w:pPr>
              <w:keepNext/>
              <w:numPr>
                <w:ilvl w:val="0"/>
                <w:numId w:val="33"/>
              </w:numPr>
              <w:tabs>
                <w:tab w:val="clear" w:pos="720"/>
              </w:tabs>
              <w:ind w:left="338" w:hanging="202"/>
              <w:rPr>
                <w:rFonts w:eastAsia="SimSun" w:cs="Arial"/>
              </w:rPr>
            </w:pPr>
            <w:r>
              <w:rPr>
                <w:rFonts w:eastAsia="SimSun" w:cs="Arial"/>
              </w:rPr>
              <w:t>The video file</w:t>
            </w:r>
            <w:r w:rsidR="00BF3B3D">
              <w:rPr>
                <w:rFonts w:eastAsia="SimSun" w:cs="Arial"/>
              </w:rPr>
              <w:t xml:space="preserve"> and correlated vehicle data file</w:t>
            </w:r>
            <w:r w:rsidR="00BD72F3">
              <w:rPr>
                <w:rFonts w:eastAsia="SimSun" w:cs="Arial"/>
              </w:rPr>
              <w:t xml:space="preserve"> is</w:t>
            </w:r>
            <w:r>
              <w:rPr>
                <w:rFonts w:eastAsia="SimSun" w:cs="Arial"/>
              </w:rPr>
              <w:t xml:space="preserve"> marked</w:t>
            </w:r>
            <w:r w:rsidR="006C286A">
              <w:rPr>
                <w:rFonts w:eastAsia="SimSun" w:cs="Arial"/>
              </w:rPr>
              <w:t>/unmarked</w:t>
            </w:r>
            <w:r>
              <w:rPr>
                <w:rFonts w:eastAsia="SimSun" w:cs="Arial"/>
              </w:rPr>
              <w:t xml:space="preserve"> read-only</w:t>
            </w:r>
            <w:r w:rsidR="00BD72F3">
              <w:rPr>
                <w:rFonts w:eastAsia="SimSun" w:cs="Arial"/>
              </w:rPr>
              <w:t>.</w:t>
            </w:r>
          </w:p>
        </w:tc>
      </w:tr>
      <w:tr w:rsidR="00375A67" w:rsidRPr="000A6141" w14:paraId="5D52B7A2"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1071DBC" w14:textId="77777777" w:rsidR="00375A67" w:rsidRPr="000A6141" w:rsidRDefault="00375A67" w:rsidP="00004A0D">
            <w:pPr>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290C70DE" w14:textId="063935D7" w:rsidR="00375A67" w:rsidRPr="000A6141" w:rsidRDefault="00375A67" w:rsidP="00004A0D">
            <w:pPr>
              <w:keepNext/>
              <w:rPr>
                <w:rFonts w:eastAsia="SimSun" w:cs="Arial"/>
              </w:rPr>
            </w:pPr>
            <w:r>
              <w:rPr>
                <w:rFonts w:eastAsia="SimSun" w:cs="Arial"/>
              </w:rPr>
              <w:t xml:space="preserve">ECG </w:t>
            </w:r>
            <w:r w:rsidRPr="005D42F4">
              <w:rPr>
                <w:rFonts w:eastAsia="SimSun" w:cs="Arial"/>
              </w:rPr>
              <w:sym w:font="Wingdings" w:char="F0DF"/>
            </w:r>
            <w:r w:rsidRPr="005D42F4">
              <w:rPr>
                <w:rFonts w:eastAsia="SimSun" w:cs="Arial"/>
              </w:rPr>
              <w:sym w:font="Wingdings" w:char="F0E0"/>
            </w:r>
            <w:r>
              <w:rPr>
                <w:rFonts w:eastAsia="SimSun" w:cs="Arial"/>
              </w:rPr>
              <w:t xml:space="preserve"> SYN</w:t>
            </w:r>
            <w:r w:rsidR="0055598A">
              <w:rPr>
                <w:rFonts w:eastAsia="SimSun" w:cs="Arial"/>
              </w:rPr>
              <w:t>C</w:t>
            </w:r>
          </w:p>
        </w:tc>
      </w:tr>
    </w:tbl>
    <w:p w14:paraId="488387A6" w14:textId="1E36C12E" w:rsidR="00BD72F3" w:rsidRDefault="00BD72F3" w:rsidP="00BD72F3">
      <w:pPr>
        <w:pStyle w:val="Heading3"/>
      </w:pPr>
      <w:bookmarkStart w:id="139" w:name="_Toc48089407"/>
      <w:r>
        <w:t>Delete Video</w:t>
      </w:r>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BD72F3" w:rsidRPr="000A6141" w14:paraId="39F7BCE4"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8F7BEFF" w14:textId="77777777" w:rsidR="00BD72F3" w:rsidRPr="000A6141" w:rsidRDefault="00BD72F3" w:rsidP="00004A0D">
            <w:pPr>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536738B8" w14:textId="3A288C93" w:rsidR="00BD72F3" w:rsidRPr="009B0FFC" w:rsidRDefault="00BD72F3" w:rsidP="00004A0D">
            <w:pPr>
              <w:rPr>
                <w:rFonts w:eastAsia="SimSun" w:cs="Arial"/>
                <w:b/>
              </w:rPr>
            </w:pPr>
            <w:r>
              <w:rPr>
                <w:rFonts w:eastAsia="SimSun" w:cs="Arial"/>
              </w:rPr>
              <w:t>ECG, SYNC</w:t>
            </w:r>
          </w:p>
        </w:tc>
      </w:tr>
      <w:tr w:rsidR="00BD72F3" w:rsidRPr="000A6141" w14:paraId="4A9CC47A"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0164CB1" w14:textId="77777777" w:rsidR="00BD72F3" w:rsidRPr="000A6141" w:rsidRDefault="00BD72F3" w:rsidP="00004A0D">
            <w:pPr>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7E0DFD51" w14:textId="77777777" w:rsidR="00F7177C" w:rsidRDefault="00F7177C" w:rsidP="00F7177C">
            <w:pPr>
              <w:keepNext/>
              <w:numPr>
                <w:ilvl w:val="0"/>
                <w:numId w:val="33"/>
              </w:numPr>
              <w:tabs>
                <w:tab w:val="clear" w:pos="720"/>
              </w:tabs>
              <w:ind w:left="338" w:hanging="202"/>
              <w:rPr>
                <w:rFonts w:eastAsia="SimSun" w:cs="Arial"/>
              </w:rPr>
            </w:pPr>
            <w:r>
              <w:rPr>
                <w:rFonts w:eastAsia="SimSun" w:cs="Arial"/>
              </w:rPr>
              <w:t>SYNC 4.0 with HMI is present.</w:t>
            </w:r>
          </w:p>
          <w:p w14:paraId="79BBF8FE" w14:textId="77777777" w:rsidR="00F7177C" w:rsidRDefault="00F7177C" w:rsidP="00F7177C">
            <w:pPr>
              <w:keepNext/>
              <w:numPr>
                <w:ilvl w:val="0"/>
                <w:numId w:val="33"/>
              </w:numPr>
              <w:tabs>
                <w:tab w:val="clear" w:pos="720"/>
              </w:tabs>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p>
          <w:p w14:paraId="3B4C301E" w14:textId="77777777" w:rsidR="00F7177C" w:rsidRDefault="00F7177C" w:rsidP="00F7177C">
            <w:pPr>
              <w:keepNext/>
              <w:numPr>
                <w:ilvl w:val="0"/>
                <w:numId w:val="33"/>
              </w:numPr>
              <w:tabs>
                <w:tab w:val="clear" w:pos="720"/>
              </w:tabs>
              <w:ind w:left="338" w:hanging="202"/>
              <w:rPr>
                <w:rFonts w:eastAsia="SimSun" w:cs="Arial"/>
              </w:rPr>
            </w:pPr>
            <w:r>
              <w:rPr>
                <w:rFonts w:eastAsia="SimSun" w:cs="Arial"/>
              </w:rPr>
              <w:t>Video files recorded by EDC are present.</w:t>
            </w:r>
          </w:p>
          <w:p w14:paraId="1EDACAA4" w14:textId="74DED4DF" w:rsidR="00BD72F3" w:rsidRPr="00AF7F0A" w:rsidRDefault="00F7177C" w:rsidP="00F7177C">
            <w:pPr>
              <w:keepNext/>
              <w:numPr>
                <w:ilvl w:val="0"/>
                <w:numId w:val="33"/>
              </w:numPr>
              <w:tabs>
                <w:tab w:val="clear" w:pos="720"/>
              </w:tabs>
              <w:ind w:left="338" w:hanging="202"/>
              <w:rPr>
                <w:rFonts w:eastAsia="SimSun" w:cs="Arial"/>
              </w:rPr>
            </w:pPr>
            <w:r>
              <w:rPr>
                <w:rFonts w:eastAsia="SimSun" w:cs="Arial"/>
              </w:rPr>
              <w:t>Vehicle is in Ignition-ON and Parked.</w:t>
            </w:r>
          </w:p>
        </w:tc>
      </w:tr>
      <w:tr w:rsidR="00BD72F3" w:rsidRPr="000A6141" w14:paraId="35B7F359"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7B2A606C" w14:textId="77777777" w:rsidR="00BD72F3" w:rsidRPr="000A6141" w:rsidRDefault="00BD72F3" w:rsidP="00004A0D">
            <w:pPr>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23C202DA" w14:textId="77777777" w:rsidR="00BD72F3" w:rsidRDefault="00BD72F3" w:rsidP="00004A0D">
            <w:pPr>
              <w:keepNext/>
              <w:numPr>
                <w:ilvl w:val="0"/>
                <w:numId w:val="33"/>
              </w:numPr>
              <w:tabs>
                <w:tab w:val="clear" w:pos="720"/>
              </w:tabs>
              <w:ind w:left="338" w:hanging="202"/>
              <w:rPr>
                <w:rFonts w:eastAsia="SimSun" w:cs="Arial"/>
              </w:rPr>
            </w:pPr>
            <w:r>
              <w:rPr>
                <w:rFonts w:eastAsia="SimSun" w:cs="Arial"/>
              </w:rPr>
              <w:t>User browses the video files recorded by EDC.</w:t>
            </w:r>
          </w:p>
          <w:p w14:paraId="64F42329" w14:textId="7280D023" w:rsidR="00BD72F3" w:rsidRDefault="00BD72F3" w:rsidP="00004A0D">
            <w:pPr>
              <w:keepNext/>
              <w:numPr>
                <w:ilvl w:val="0"/>
                <w:numId w:val="33"/>
              </w:numPr>
              <w:tabs>
                <w:tab w:val="clear" w:pos="720"/>
              </w:tabs>
              <w:ind w:left="338" w:hanging="202"/>
              <w:rPr>
                <w:rFonts w:eastAsia="SimSun" w:cs="Arial"/>
              </w:rPr>
            </w:pPr>
            <w:r>
              <w:rPr>
                <w:rFonts w:eastAsia="SimSun" w:cs="Arial"/>
              </w:rPr>
              <w:t>User selects one of the files to Delete.</w:t>
            </w:r>
          </w:p>
          <w:p w14:paraId="6288D09D" w14:textId="0CFCA375" w:rsidR="00BD72F3" w:rsidRPr="005D42F4" w:rsidRDefault="00BD72F3" w:rsidP="00BD72F3">
            <w:pPr>
              <w:keepNext/>
              <w:numPr>
                <w:ilvl w:val="0"/>
                <w:numId w:val="33"/>
              </w:numPr>
              <w:tabs>
                <w:tab w:val="clear" w:pos="720"/>
              </w:tabs>
              <w:ind w:left="338" w:hanging="202"/>
              <w:rPr>
                <w:rFonts w:eastAsia="SimSun" w:cs="Arial"/>
              </w:rPr>
            </w:pPr>
            <w:r>
              <w:rPr>
                <w:rFonts w:eastAsia="SimSun" w:cs="Arial"/>
              </w:rPr>
              <w:t>The video</w:t>
            </w:r>
            <w:r w:rsidR="007B7878">
              <w:rPr>
                <w:rFonts w:eastAsia="SimSun" w:cs="Arial"/>
              </w:rPr>
              <w:t xml:space="preserve"> and correlated vehicle data file</w:t>
            </w:r>
            <w:r>
              <w:rPr>
                <w:rFonts w:eastAsia="SimSun" w:cs="Arial"/>
              </w:rPr>
              <w:t xml:space="preserve"> is removed from the USB drive even if it was read-only, and its space is released.</w:t>
            </w:r>
          </w:p>
        </w:tc>
      </w:tr>
      <w:tr w:rsidR="00BD72F3" w:rsidRPr="000A6141" w14:paraId="0C6A46D2"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CFF6EC7" w14:textId="77777777" w:rsidR="00BD72F3" w:rsidRPr="000A6141" w:rsidRDefault="00BD72F3" w:rsidP="00004A0D">
            <w:pPr>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1E49B325" w14:textId="13B8A89D" w:rsidR="00BD72F3" w:rsidRPr="00F35406" w:rsidRDefault="00BD72F3" w:rsidP="00BD72F3">
            <w:pPr>
              <w:keepNext/>
              <w:numPr>
                <w:ilvl w:val="0"/>
                <w:numId w:val="33"/>
              </w:numPr>
              <w:tabs>
                <w:tab w:val="clear" w:pos="720"/>
              </w:tabs>
              <w:ind w:left="338" w:hanging="202"/>
              <w:rPr>
                <w:rFonts w:eastAsia="SimSun" w:cs="Arial"/>
              </w:rPr>
            </w:pPr>
            <w:r>
              <w:rPr>
                <w:rFonts w:eastAsia="SimSun" w:cs="Arial"/>
              </w:rPr>
              <w:t>The selected video</w:t>
            </w:r>
            <w:r w:rsidR="007B7878">
              <w:rPr>
                <w:rFonts w:eastAsia="SimSun" w:cs="Arial"/>
              </w:rPr>
              <w:t xml:space="preserve"> and related vehicle data file</w:t>
            </w:r>
            <w:r>
              <w:rPr>
                <w:rFonts w:eastAsia="SimSun" w:cs="Arial"/>
              </w:rPr>
              <w:t xml:space="preserve"> </w:t>
            </w:r>
            <w:proofErr w:type="gramStart"/>
            <w:r>
              <w:rPr>
                <w:rFonts w:eastAsia="SimSun" w:cs="Arial"/>
              </w:rPr>
              <w:t>is</w:t>
            </w:r>
            <w:proofErr w:type="gramEnd"/>
            <w:r>
              <w:rPr>
                <w:rFonts w:eastAsia="SimSun" w:cs="Arial"/>
              </w:rPr>
              <w:t xml:space="preserve"> deleted.</w:t>
            </w:r>
          </w:p>
        </w:tc>
      </w:tr>
      <w:tr w:rsidR="00BD72F3" w:rsidRPr="000A6141" w14:paraId="6724F39F"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42B987D" w14:textId="77777777" w:rsidR="00BD72F3" w:rsidRPr="000A6141" w:rsidRDefault="00BD72F3" w:rsidP="00004A0D">
            <w:pPr>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7785E812" w14:textId="6AE546A0" w:rsidR="00BD72F3" w:rsidRPr="000A6141" w:rsidRDefault="00BD72F3" w:rsidP="00004A0D">
            <w:pPr>
              <w:keepNext/>
              <w:rPr>
                <w:rFonts w:eastAsia="SimSun" w:cs="Arial"/>
              </w:rPr>
            </w:pPr>
            <w:r>
              <w:rPr>
                <w:rFonts w:eastAsia="SimSun" w:cs="Arial"/>
              </w:rPr>
              <w:t xml:space="preserve">ECG </w:t>
            </w:r>
            <w:r w:rsidRPr="005D42F4">
              <w:rPr>
                <w:rFonts w:eastAsia="SimSun" w:cs="Arial"/>
              </w:rPr>
              <w:sym w:font="Wingdings" w:char="F0DF"/>
            </w:r>
            <w:r w:rsidRPr="005D42F4">
              <w:rPr>
                <w:rFonts w:eastAsia="SimSun" w:cs="Arial"/>
              </w:rPr>
              <w:sym w:font="Wingdings" w:char="F0E0"/>
            </w:r>
            <w:r>
              <w:rPr>
                <w:rFonts w:eastAsia="SimSun" w:cs="Arial"/>
              </w:rPr>
              <w:t xml:space="preserve"> SYNC</w:t>
            </w:r>
          </w:p>
        </w:tc>
      </w:tr>
    </w:tbl>
    <w:p w14:paraId="0E086792" w14:textId="77777777" w:rsidR="00DD1156" w:rsidRDefault="00DD1156" w:rsidP="00DD1156"/>
    <w:p w14:paraId="5B92DAE5" w14:textId="74EB9D8F" w:rsidR="00BD72F3" w:rsidRDefault="001151AD" w:rsidP="00BD72F3">
      <w:pPr>
        <w:pStyle w:val="Heading3"/>
      </w:pPr>
      <w:bookmarkStart w:id="140" w:name="_Toc48089408"/>
      <w:r>
        <w:t>Store Default Config</w:t>
      </w:r>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BD72F3" w:rsidRPr="000A6141" w14:paraId="1CCB3A4A"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BE46C05" w14:textId="77777777" w:rsidR="00BD72F3" w:rsidRPr="000A6141" w:rsidRDefault="00BD72F3" w:rsidP="00004A0D">
            <w:pPr>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7510B3B6" w14:textId="571EEEC2" w:rsidR="00BD72F3" w:rsidRPr="009B0FFC" w:rsidRDefault="00BD72F3" w:rsidP="00004A0D">
            <w:pPr>
              <w:rPr>
                <w:rFonts w:eastAsia="SimSun" w:cs="Arial"/>
                <w:b/>
              </w:rPr>
            </w:pPr>
            <w:r>
              <w:rPr>
                <w:rFonts w:eastAsia="SimSun" w:cs="Arial"/>
              </w:rPr>
              <w:t>ECG, ADAS/AR, SYNC</w:t>
            </w:r>
          </w:p>
        </w:tc>
      </w:tr>
      <w:tr w:rsidR="00BD72F3" w:rsidRPr="000A6141" w14:paraId="57EF90AB"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3B87F563" w14:textId="77777777" w:rsidR="00BD72F3" w:rsidRPr="000A6141" w:rsidRDefault="00BD72F3" w:rsidP="00004A0D">
            <w:pPr>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6472852E" w14:textId="77777777" w:rsidR="0055598A" w:rsidRDefault="0055598A" w:rsidP="0055598A">
            <w:pPr>
              <w:keepNext/>
              <w:numPr>
                <w:ilvl w:val="0"/>
                <w:numId w:val="33"/>
              </w:numPr>
              <w:tabs>
                <w:tab w:val="clear" w:pos="720"/>
              </w:tabs>
              <w:ind w:left="338" w:hanging="202"/>
              <w:rPr>
                <w:rFonts w:eastAsia="SimSun" w:cs="Arial"/>
              </w:rPr>
            </w:pPr>
            <w:r>
              <w:t>The Dash Camera, 360</w:t>
            </w:r>
            <w:r>
              <w:rPr>
                <w:rFonts w:cs="Arial"/>
              </w:rPr>
              <w:t>˚</w:t>
            </w:r>
            <w:r>
              <w:t xml:space="preserve"> view</w:t>
            </w:r>
            <w:r>
              <w:rPr>
                <w:rFonts w:eastAsia="SimSun" w:cs="Arial"/>
              </w:rPr>
              <w:t xml:space="preserve"> cameras and high-end ADAS are present.</w:t>
            </w:r>
          </w:p>
          <w:p w14:paraId="16F06D22" w14:textId="77777777" w:rsidR="0055598A" w:rsidRDefault="0055598A" w:rsidP="0055598A">
            <w:pPr>
              <w:keepNext/>
              <w:numPr>
                <w:ilvl w:val="0"/>
                <w:numId w:val="33"/>
              </w:numPr>
              <w:tabs>
                <w:tab w:val="clear" w:pos="720"/>
              </w:tabs>
              <w:ind w:left="338" w:hanging="202"/>
              <w:rPr>
                <w:rFonts w:eastAsia="SimSun" w:cs="Arial"/>
              </w:rPr>
            </w:pPr>
            <w:r>
              <w:rPr>
                <w:rFonts w:eastAsia="SimSun" w:cs="Arial"/>
              </w:rPr>
              <w:t>SYNC 4.0 with HMI is present.</w:t>
            </w:r>
          </w:p>
          <w:p w14:paraId="63413733" w14:textId="3D42F387" w:rsidR="00BD72F3" w:rsidRPr="00AF7F0A" w:rsidRDefault="0055598A" w:rsidP="0055598A">
            <w:pPr>
              <w:keepNext/>
              <w:numPr>
                <w:ilvl w:val="0"/>
                <w:numId w:val="33"/>
              </w:numPr>
              <w:tabs>
                <w:tab w:val="clear" w:pos="720"/>
              </w:tabs>
              <w:ind w:left="338" w:hanging="202"/>
              <w:rPr>
                <w:rFonts w:eastAsia="SimSun" w:cs="Arial"/>
              </w:rPr>
            </w:pPr>
            <w:r>
              <w:rPr>
                <w:rFonts w:eastAsia="SimSun" w:cs="Arial"/>
              </w:rPr>
              <w:t>Vehicle is in Ignition-ON.</w:t>
            </w:r>
          </w:p>
        </w:tc>
      </w:tr>
      <w:tr w:rsidR="00BD72F3" w:rsidRPr="000A6141" w14:paraId="733B8E70"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C8DD49A" w14:textId="77777777" w:rsidR="00BD72F3" w:rsidRPr="000A6141" w:rsidRDefault="00BD72F3" w:rsidP="00004A0D">
            <w:pPr>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1F829582" w14:textId="5431065C" w:rsidR="007B7878" w:rsidRDefault="00BD72F3" w:rsidP="006176C4">
            <w:pPr>
              <w:keepNext/>
              <w:numPr>
                <w:ilvl w:val="0"/>
                <w:numId w:val="33"/>
              </w:numPr>
              <w:tabs>
                <w:tab w:val="clear" w:pos="720"/>
              </w:tabs>
              <w:ind w:left="338" w:hanging="202"/>
              <w:rPr>
                <w:rFonts w:eastAsia="SimSun" w:cs="Arial"/>
              </w:rPr>
            </w:pPr>
            <w:r w:rsidRPr="007B7878">
              <w:rPr>
                <w:rFonts w:eastAsia="SimSun" w:cs="Arial"/>
              </w:rPr>
              <w:t>User selects the desired camera</w:t>
            </w:r>
            <w:r w:rsidR="002C0232">
              <w:rPr>
                <w:rFonts w:eastAsia="SimSun" w:cs="Arial"/>
              </w:rPr>
              <w:t>s</w:t>
            </w:r>
            <w:r w:rsidRPr="007B7878">
              <w:rPr>
                <w:rFonts w:eastAsia="SimSun" w:cs="Arial"/>
              </w:rPr>
              <w:t>.</w:t>
            </w:r>
          </w:p>
          <w:p w14:paraId="71023D2C" w14:textId="2EB67F71" w:rsidR="007B7878" w:rsidRDefault="00BD72F3" w:rsidP="006176C4">
            <w:pPr>
              <w:keepNext/>
              <w:numPr>
                <w:ilvl w:val="0"/>
                <w:numId w:val="33"/>
              </w:numPr>
              <w:tabs>
                <w:tab w:val="clear" w:pos="720"/>
              </w:tabs>
              <w:ind w:left="338" w:hanging="202"/>
              <w:rPr>
                <w:rFonts w:eastAsia="SimSun" w:cs="Arial"/>
              </w:rPr>
            </w:pPr>
            <w:r w:rsidRPr="007B7878">
              <w:rPr>
                <w:rFonts w:eastAsia="SimSun" w:cs="Arial"/>
              </w:rPr>
              <w:t>User selects the target USB drive.</w:t>
            </w:r>
          </w:p>
          <w:p w14:paraId="7CD0DA32" w14:textId="77777777" w:rsidR="00BD72F3" w:rsidRDefault="00BD72F3" w:rsidP="006176C4">
            <w:pPr>
              <w:keepNext/>
              <w:numPr>
                <w:ilvl w:val="0"/>
                <w:numId w:val="33"/>
              </w:numPr>
              <w:tabs>
                <w:tab w:val="clear" w:pos="720"/>
              </w:tabs>
              <w:ind w:left="338" w:hanging="202"/>
              <w:rPr>
                <w:rFonts w:eastAsia="SimSun" w:cs="Arial"/>
              </w:rPr>
            </w:pPr>
            <w:r>
              <w:rPr>
                <w:rFonts w:eastAsia="SimSun" w:cs="Arial"/>
              </w:rPr>
              <w:t xml:space="preserve">User chooses whether to record 1, </w:t>
            </w:r>
            <w:proofErr w:type="gramStart"/>
            <w:r>
              <w:rPr>
                <w:rFonts w:eastAsia="SimSun" w:cs="Arial"/>
              </w:rPr>
              <w:t>3 or 5 minute</w:t>
            </w:r>
            <w:proofErr w:type="gramEnd"/>
            <w:r>
              <w:rPr>
                <w:rFonts w:eastAsia="SimSun" w:cs="Arial"/>
              </w:rPr>
              <w:t xml:space="preserve"> segments.</w:t>
            </w:r>
          </w:p>
          <w:p w14:paraId="00CA43C4" w14:textId="074E23EE" w:rsidR="00BD72F3" w:rsidRDefault="00BD72F3" w:rsidP="006176C4">
            <w:pPr>
              <w:keepNext/>
              <w:numPr>
                <w:ilvl w:val="0"/>
                <w:numId w:val="33"/>
              </w:numPr>
              <w:tabs>
                <w:tab w:val="clear" w:pos="720"/>
              </w:tabs>
              <w:ind w:left="338" w:hanging="202"/>
              <w:rPr>
                <w:rFonts w:eastAsia="SimSun" w:cs="Arial"/>
              </w:rPr>
            </w:pPr>
            <w:r>
              <w:rPr>
                <w:rFonts w:eastAsia="SimSun" w:cs="Arial"/>
              </w:rPr>
              <w:t>User selects the desired vehicle data to be recorded.</w:t>
            </w:r>
          </w:p>
          <w:p w14:paraId="5BC502F4" w14:textId="49D741DF" w:rsidR="007B7878" w:rsidRPr="000654DE" w:rsidRDefault="007B7878" w:rsidP="006176C4">
            <w:pPr>
              <w:keepNext/>
              <w:numPr>
                <w:ilvl w:val="0"/>
                <w:numId w:val="33"/>
              </w:numPr>
              <w:tabs>
                <w:tab w:val="clear" w:pos="720"/>
              </w:tabs>
              <w:ind w:left="338" w:hanging="202"/>
              <w:rPr>
                <w:rFonts w:eastAsia="SimSun" w:cs="Arial"/>
              </w:rPr>
            </w:pPr>
            <w:r>
              <w:rPr>
                <w:rFonts w:eastAsia="SimSun" w:cs="Arial"/>
              </w:rPr>
              <w:t>User selects the vibration settings</w:t>
            </w:r>
            <w:r w:rsidR="006176C4">
              <w:rPr>
                <w:rFonts w:eastAsia="SimSun" w:cs="Arial"/>
              </w:rPr>
              <w:t>.</w:t>
            </w:r>
          </w:p>
          <w:p w14:paraId="6A965632" w14:textId="6206E9CB" w:rsidR="00BD72F3" w:rsidRPr="00243612" w:rsidRDefault="00BD72F3" w:rsidP="006176C4">
            <w:pPr>
              <w:keepNext/>
              <w:numPr>
                <w:ilvl w:val="0"/>
                <w:numId w:val="33"/>
              </w:numPr>
              <w:tabs>
                <w:tab w:val="clear" w:pos="720"/>
              </w:tabs>
              <w:ind w:left="338" w:hanging="202"/>
              <w:rPr>
                <w:rFonts w:eastAsia="SimSun" w:cs="Arial"/>
              </w:rPr>
            </w:pPr>
            <w:r>
              <w:rPr>
                <w:rFonts w:eastAsia="SimSun" w:cs="Arial"/>
              </w:rPr>
              <w:t>User selects the video quality; resolution.</w:t>
            </w:r>
          </w:p>
          <w:p w14:paraId="192AB242" w14:textId="77777777" w:rsidR="00BD72F3" w:rsidRDefault="00BD72F3" w:rsidP="006176C4">
            <w:pPr>
              <w:keepNext/>
              <w:numPr>
                <w:ilvl w:val="0"/>
                <w:numId w:val="33"/>
              </w:numPr>
              <w:tabs>
                <w:tab w:val="clear" w:pos="720"/>
              </w:tabs>
              <w:ind w:left="338" w:hanging="202"/>
              <w:rPr>
                <w:rFonts w:eastAsia="SimSun" w:cs="Arial"/>
              </w:rPr>
            </w:pPr>
            <w:r>
              <w:rPr>
                <w:rFonts w:eastAsia="SimSun" w:cs="Arial"/>
              </w:rPr>
              <w:t xml:space="preserve">User </w:t>
            </w:r>
            <w:r w:rsidR="00DD1156">
              <w:rPr>
                <w:rFonts w:eastAsia="SimSun" w:cs="Arial"/>
              </w:rPr>
              <w:t>chooses to record the supplied configs as the EDC default.</w:t>
            </w:r>
          </w:p>
          <w:p w14:paraId="33202516" w14:textId="12C5D05D" w:rsidR="007B7878" w:rsidRPr="005D42F4" w:rsidRDefault="007B7878" w:rsidP="006176C4">
            <w:pPr>
              <w:keepNext/>
              <w:numPr>
                <w:ilvl w:val="0"/>
                <w:numId w:val="33"/>
              </w:numPr>
              <w:tabs>
                <w:tab w:val="clear" w:pos="720"/>
              </w:tabs>
              <w:ind w:left="338" w:hanging="202"/>
              <w:rPr>
                <w:rFonts w:eastAsia="SimSun" w:cs="Arial"/>
              </w:rPr>
            </w:pPr>
            <w:r>
              <w:rPr>
                <w:rFonts w:eastAsia="SimSun" w:cs="Arial"/>
              </w:rPr>
              <w:t>User allow to record button press</w:t>
            </w:r>
            <w:r w:rsidR="006176C4">
              <w:rPr>
                <w:rFonts w:eastAsia="SimSun" w:cs="Arial"/>
              </w:rPr>
              <w:t>.</w:t>
            </w:r>
          </w:p>
        </w:tc>
      </w:tr>
      <w:tr w:rsidR="00BD72F3" w:rsidRPr="000A6141" w14:paraId="005F3ECC"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4ED44989" w14:textId="77777777" w:rsidR="00BD72F3" w:rsidRPr="000A6141" w:rsidRDefault="00BD72F3" w:rsidP="00004A0D">
            <w:pPr>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4115E782" w14:textId="1F5AF4E7" w:rsidR="00BD72F3" w:rsidRPr="00F35406" w:rsidRDefault="00BD72F3" w:rsidP="00004A0D">
            <w:pPr>
              <w:keepNext/>
              <w:numPr>
                <w:ilvl w:val="0"/>
                <w:numId w:val="33"/>
              </w:numPr>
              <w:tabs>
                <w:tab w:val="clear" w:pos="720"/>
              </w:tabs>
              <w:ind w:left="338" w:hanging="202"/>
              <w:rPr>
                <w:rFonts w:eastAsia="SimSun" w:cs="Arial"/>
              </w:rPr>
            </w:pPr>
            <w:r>
              <w:rPr>
                <w:rFonts w:eastAsia="SimSun" w:cs="Arial"/>
              </w:rPr>
              <w:t xml:space="preserve">The </w:t>
            </w:r>
            <w:r w:rsidR="00DD1156">
              <w:rPr>
                <w:rFonts w:eastAsia="SimSun" w:cs="Arial"/>
              </w:rPr>
              <w:t>next times user chooses EDC recording to start automatically, it will use the default configs stored</w:t>
            </w:r>
            <w:r w:rsidR="007B7878">
              <w:rPr>
                <w:rFonts w:eastAsia="SimSun" w:cs="Arial"/>
              </w:rPr>
              <w:t xml:space="preserve"> as well as allow record command</w:t>
            </w:r>
            <w:r>
              <w:rPr>
                <w:rFonts w:eastAsia="SimSun" w:cs="Arial"/>
              </w:rPr>
              <w:t>.</w:t>
            </w:r>
          </w:p>
        </w:tc>
      </w:tr>
      <w:tr w:rsidR="00BD72F3" w:rsidRPr="000A6141" w14:paraId="24087EE0"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60F8C00B" w14:textId="77777777" w:rsidR="00BD72F3" w:rsidRPr="000A6141" w:rsidRDefault="00BD72F3" w:rsidP="00004A0D">
            <w:pPr>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41EC5F15" w14:textId="021AD7E9" w:rsidR="00BD72F3" w:rsidRPr="000A6141" w:rsidRDefault="00BD72F3" w:rsidP="00004A0D">
            <w:pPr>
              <w:keepNext/>
              <w:rPr>
                <w:rFonts w:eastAsia="SimSun" w:cs="Arial"/>
              </w:rPr>
            </w:pPr>
            <w:r>
              <w:rPr>
                <w:rFonts w:eastAsia="SimSun" w:cs="Arial"/>
              </w:rPr>
              <w:t xml:space="preserve">ADAS </w:t>
            </w:r>
            <w:r w:rsidRPr="005D42F4">
              <w:rPr>
                <w:rFonts w:eastAsia="SimSun" w:cs="Arial"/>
              </w:rPr>
              <w:sym w:font="Wingdings" w:char="F0DF"/>
            </w:r>
            <w:r w:rsidRPr="005D42F4">
              <w:rPr>
                <w:rFonts w:eastAsia="SimSun" w:cs="Arial"/>
              </w:rPr>
              <w:sym w:font="Wingdings" w:char="F0E0"/>
            </w:r>
            <w:r>
              <w:rPr>
                <w:rFonts w:eastAsia="SimSun" w:cs="Arial"/>
              </w:rPr>
              <w:t xml:space="preserve"> ECG, ECG </w:t>
            </w:r>
            <w:r w:rsidRPr="005D42F4">
              <w:rPr>
                <w:rFonts w:eastAsia="SimSun" w:cs="Arial"/>
              </w:rPr>
              <w:sym w:font="Wingdings" w:char="F0DF"/>
            </w:r>
            <w:r w:rsidRPr="005D42F4">
              <w:rPr>
                <w:rFonts w:eastAsia="SimSun" w:cs="Arial"/>
              </w:rPr>
              <w:sym w:font="Wingdings" w:char="F0E0"/>
            </w:r>
            <w:r>
              <w:rPr>
                <w:rFonts w:eastAsia="SimSun" w:cs="Arial"/>
              </w:rPr>
              <w:t xml:space="preserve"> SYNC</w:t>
            </w:r>
          </w:p>
        </w:tc>
      </w:tr>
    </w:tbl>
    <w:p w14:paraId="326D17CC" w14:textId="658562C5" w:rsidR="002C0232" w:rsidRDefault="002C0232" w:rsidP="00666B5A"/>
    <w:p w14:paraId="492B13A1" w14:textId="77777777" w:rsidR="002C0232" w:rsidRDefault="002C0232">
      <w:pPr>
        <w:spacing w:after="160" w:line="259" w:lineRule="auto"/>
      </w:pPr>
      <w:r>
        <w:br w:type="page"/>
      </w:r>
    </w:p>
    <w:p w14:paraId="62F17E41" w14:textId="77777777" w:rsidR="00DD1156" w:rsidRDefault="00DD1156" w:rsidP="00666B5A"/>
    <w:p w14:paraId="26FF0F21" w14:textId="67504978" w:rsidR="00D711B5" w:rsidRDefault="00D711B5" w:rsidP="00D711B5">
      <w:pPr>
        <w:pStyle w:val="Heading3"/>
      </w:pPr>
      <w:bookmarkStart w:id="141" w:name="_Toc48089409"/>
      <w:r>
        <w:t>Display Storage Status</w:t>
      </w:r>
      <w:bookmarkEnd w:id="1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D711B5" w:rsidRPr="000A6141" w14:paraId="574D839B"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1F437C9" w14:textId="77777777" w:rsidR="00D711B5" w:rsidRPr="000A6141" w:rsidRDefault="00D711B5" w:rsidP="00004A0D">
            <w:pPr>
              <w:rPr>
                <w:rFonts w:eastAsia="SimSun" w:cs="Arial"/>
                <w:b/>
              </w:rPr>
            </w:pPr>
            <w:r w:rsidRPr="000A6141">
              <w:rPr>
                <w:rFonts w:eastAsia="SimSun" w:cs="Arial"/>
                <w:b/>
              </w:rPr>
              <w:t>Actors</w:t>
            </w:r>
          </w:p>
        </w:tc>
        <w:tc>
          <w:tcPr>
            <w:tcW w:w="7915" w:type="dxa"/>
            <w:tcBorders>
              <w:top w:val="single" w:sz="4" w:space="0" w:color="auto"/>
              <w:left w:val="single" w:sz="4" w:space="0" w:color="auto"/>
              <w:bottom w:val="single" w:sz="4" w:space="0" w:color="auto"/>
              <w:right w:val="single" w:sz="4" w:space="0" w:color="auto"/>
            </w:tcBorders>
            <w:hideMark/>
          </w:tcPr>
          <w:p w14:paraId="310CE8D8" w14:textId="7B42F2BD" w:rsidR="00D711B5" w:rsidRPr="009B0FFC" w:rsidRDefault="00D711B5" w:rsidP="00004A0D">
            <w:pPr>
              <w:rPr>
                <w:rFonts w:eastAsia="SimSun" w:cs="Arial"/>
                <w:b/>
              </w:rPr>
            </w:pPr>
            <w:r>
              <w:rPr>
                <w:rFonts w:eastAsia="SimSun" w:cs="Arial"/>
              </w:rPr>
              <w:t>ECG, SYNC</w:t>
            </w:r>
          </w:p>
        </w:tc>
      </w:tr>
      <w:tr w:rsidR="00D711B5" w:rsidRPr="000A6141" w14:paraId="6F40C6C1"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3BEA2AE" w14:textId="77777777" w:rsidR="00D711B5" w:rsidRPr="000A6141" w:rsidRDefault="00D711B5" w:rsidP="00004A0D">
            <w:pPr>
              <w:rPr>
                <w:rFonts w:eastAsia="SimSun" w:cs="Arial"/>
                <w:b/>
              </w:rPr>
            </w:pPr>
            <w:r w:rsidRPr="000A6141">
              <w:rPr>
                <w:rFonts w:eastAsia="SimSun" w:cs="Arial"/>
                <w:b/>
              </w:rPr>
              <w:t>Pre-conditions</w:t>
            </w:r>
          </w:p>
        </w:tc>
        <w:tc>
          <w:tcPr>
            <w:tcW w:w="7915" w:type="dxa"/>
            <w:tcBorders>
              <w:top w:val="single" w:sz="4" w:space="0" w:color="auto"/>
              <w:left w:val="single" w:sz="4" w:space="0" w:color="auto"/>
              <w:bottom w:val="single" w:sz="4" w:space="0" w:color="auto"/>
              <w:right w:val="single" w:sz="4" w:space="0" w:color="auto"/>
            </w:tcBorders>
            <w:hideMark/>
          </w:tcPr>
          <w:p w14:paraId="06DC2D5B" w14:textId="77777777" w:rsidR="00795978" w:rsidRDefault="00795978" w:rsidP="00795978">
            <w:pPr>
              <w:keepNext/>
              <w:numPr>
                <w:ilvl w:val="0"/>
                <w:numId w:val="33"/>
              </w:numPr>
              <w:tabs>
                <w:tab w:val="clear" w:pos="720"/>
              </w:tabs>
              <w:ind w:left="338" w:hanging="202"/>
              <w:rPr>
                <w:rFonts w:eastAsia="SimSun" w:cs="Arial"/>
              </w:rPr>
            </w:pPr>
            <w:r>
              <w:rPr>
                <w:rFonts w:eastAsia="SimSun" w:cs="Arial"/>
              </w:rPr>
              <w:t>SYNC 4.0 with HMI is present.</w:t>
            </w:r>
          </w:p>
          <w:p w14:paraId="509B4206" w14:textId="2F71C505" w:rsidR="00D711B5" w:rsidRPr="00AF7F0A" w:rsidRDefault="00795978" w:rsidP="00795978">
            <w:pPr>
              <w:keepNext/>
              <w:numPr>
                <w:ilvl w:val="0"/>
                <w:numId w:val="33"/>
              </w:numPr>
              <w:tabs>
                <w:tab w:val="clear" w:pos="720"/>
              </w:tabs>
              <w:ind w:left="338" w:hanging="202"/>
              <w:rPr>
                <w:rFonts w:eastAsia="SimSun" w:cs="Arial"/>
              </w:rPr>
            </w:pPr>
            <w:r w:rsidRPr="00E2732F">
              <w:rPr>
                <w:rFonts w:eastAsia="SimSun" w:cs="Arial"/>
              </w:rPr>
              <w:t xml:space="preserve">A USB drive plugged in the </w:t>
            </w:r>
            <w:r>
              <w:rPr>
                <w:rFonts w:eastAsia="SimSun" w:cs="Arial"/>
              </w:rPr>
              <w:t>SYNC port</w:t>
            </w:r>
            <w:r w:rsidRPr="00E2732F">
              <w:rPr>
                <w:rFonts w:eastAsia="SimSun" w:cs="Arial"/>
              </w:rPr>
              <w:t>.</w:t>
            </w:r>
            <w:r>
              <w:rPr>
                <w:rFonts w:eastAsia="SimSun" w:cs="Arial"/>
              </w:rPr>
              <w:t xml:space="preserve"> Vehicle is in Ignition-ON and Parked.</w:t>
            </w:r>
          </w:p>
        </w:tc>
      </w:tr>
      <w:tr w:rsidR="00D711B5" w:rsidRPr="000A6141" w14:paraId="7CA9DCFD"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2315CD81" w14:textId="77777777" w:rsidR="00D711B5" w:rsidRPr="000A6141" w:rsidRDefault="00D711B5" w:rsidP="00004A0D">
            <w:pPr>
              <w:rPr>
                <w:rFonts w:eastAsia="SimSun" w:cs="Arial"/>
                <w:b/>
              </w:rPr>
            </w:pPr>
            <w:r w:rsidRPr="000A6141">
              <w:rPr>
                <w:rFonts w:eastAsia="SimSun" w:cs="Arial"/>
                <w:b/>
              </w:rPr>
              <w:t>Scenario Description</w:t>
            </w:r>
          </w:p>
        </w:tc>
        <w:tc>
          <w:tcPr>
            <w:tcW w:w="7915" w:type="dxa"/>
            <w:tcBorders>
              <w:top w:val="single" w:sz="4" w:space="0" w:color="auto"/>
              <w:left w:val="single" w:sz="4" w:space="0" w:color="auto"/>
              <w:bottom w:val="single" w:sz="4" w:space="0" w:color="auto"/>
              <w:right w:val="single" w:sz="4" w:space="0" w:color="auto"/>
            </w:tcBorders>
            <w:hideMark/>
          </w:tcPr>
          <w:p w14:paraId="16799D37" w14:textId="0C77104E" w:rsidR="00D711B5" w:rsidRDefault="00D711B5" w:rsidP="00004A0D">
            <w:pPr>
              <w:keepNext/>
              <w:numPr>
                <w:ilvl w:val="0"/>
                <w:numId w:val="33"/>
              </w:numPr>
              <w:tabs>
                <w:tab w:val="clear" w:pos="720"/>
              </w:tabs>
              <w:ind w:left="338" w:hanging="202"/>
              <w:rPr>
                <w:rFonts w:eastAsia="SimSun" w:cs="Arial"/>
              </w:rPr>
            </w:pPr>
            <w:r>
              <w:rPr>
                <w:rFonts w:eastAsia="SimSun" w:cs="Arial"/>
              </w:rPr>
              <w:t>User selects a USB drive plugged to the vehicle</w:t>
            </w:r>
            <w:r w:rsidR="005F6AEB">
              <w:rPr>
                <w:rFonts w:eastAsia="SimSun" w:cs="Arial"/>
              </w:rPr>
              <w:t>.</w:t>
            </w:r>
          </w:p>
          <w:p w14:paraId="066138BA" w14:textId="77777777" w:rsidR="00D711B5" w:rsidRDefault="005F6AEB" w:rsidP="00004A0D">
            <w:pPr>
              <w:keepNext/>
              <w:numPr>
                <w:ilvl w:val="0"/>
                <w:numId w:val="33"/>
              </w:numPr>
              <w:tabs>
                <w:tab w:val="clear" w:pos="720"/>
              </w:tabs>
              <w:ind w:left="338" w:hanging="202"/>
              <w:rPr>
                <w:rFonts w:eastAsia="SimSun" w:cs="Arial"/>
              </w:rPr>
            </w:pPr>
            <w:r>
              <w:rPr>
                <w:rFonts w:eastAsia="SimSun" w:cs="Arial"/>
              </w:rPr>
              <w:t>User chooses to view the storage status of the selected drive.</w:t>
            </w:r>
          </w:p>
          <w:p w14:paraId="461ED49C" w14:textId="77777777" w:rsidR="005F6AEB" w:rsidRDefault="005F6AEB" w:rsidP="00004A0D">
            <w:pPr>
              <w:keepNext/>
              <w:numPr>
                <w:ilvl w:val="0"/>
                <w:numId w:val="33"/>
              </w:numPr>
              <w:tabs>
                <w:tab w:val="clear" w:pos="720"/>
              </w:tabs>
              <w:ind w:left="338" w:hanging="202"/>
              <w:rPr>
                <w:rFonts w:eastAsia="SimSun" w:cs="Arial"/>
              </w:rPr>
            </w:pPr>
            <w:r>
              <w:rPr>
                <w:rFonts w:eastAsia="SimSun" w:cs="Arial"/>
              </w:rPr>
              <w:t>The storage status is displayed as follows:</w:t>
            </w:r>
          </w:p>
          <w:p w14:paraId="27CF3A9E" w14:textId="77777777" w:rsidR="005F6AEB" w:rsidRDefault="005F6AEB" w:rsidP="005F6AEB">
            <w:pPr>
              <w:keepNext/>
              <w:numPr>
                <w:ilvl w:val="1"/>
                <w:numId w:val="33"/>
              </w:numPr>
              <w:tabs>
                <w:tab w:val="clear" w:pos="1440"/>
              </w:tabs>
              <w:ind w:left="796" w:hanging="284"/>
              <w:rPr>
                <w:rFonts w:eastAsia="SimSun" w:cs="Arial"/>
              </w:rPr>
            </w:pPr>
            <w:r w:rsidRPr="00B10AA3">
              <w:rPr>
                <w:rFonts w:eastAsia="SimSun" w:cs="Arial"/>
                <w:u w:val="single"/>
              </w:rPr>
              <w:t>Total space</w:t>
            </w:r>
            <w:r>
              <w:rPr>
                <w:rFonts w:eastAsia="SimSun" w:cs="Arial"/>
              </w:rPr>
              <w:t>: size of the USB drive.</w:t>
            </w:r>
          </w:p>
          <w:p w14:paraId="54087FFC" w14:textId="77777777" w:rsidR="005F6AEB" w:rsidRDefault="005F6AEB" w:rsidP="005F6AEB">
            <w:pPr>
              <w:keepNext/>
              <w:numPr>
                <w:ilvl w:val="1"/>
                <w:numId w:val="33"/>
              </w:numPr>
              <w:tabs>
                <w:tab w:val="clear" w:pos="1440"/>
              </w:tabs>
              <w:ind w:left="796" w:hanging="284"/>
              <w:rPr>
                <w:rFonts w:eastAsia="SimSun" w:cs="Arial"/>
              </w:rPr>
            </w:pPr>
            <w:r w:rsidRPr="00B10AA3">
              <w:rPr>
                <w:rFonts w:eastAsia="SimSun" w:cs="Arial"/>
                <w:u w:val="single"/>
              </w:rPr>
              <w:t>Free space</w:t>
            </w:r>
            <w:r>
              <w:rPr>
                <w:rFonts w:eastAsia="SimSun" w:cs="Arial"/>
              </w:rPr>
              <w:t>: total free space on the USB drive.</w:t>
            </w:r>
          </w:p>
          <w:p w14:paraId="6522D66A" w14:textId="77777777" w:rsidR="005F6AEB" w:rsidRDefault="005F6AEB" w:rsidP="005F6AEB">
            <w:pPr>
              <w:keepNext/>
              <w:numPr>
                <w:ilvl w:val="1"/>
                <w:numId w:val="33"/>
              </w:numPr>
              <w:tabs>
                <w:tab w:val="clear" w:pos="1440"/>
              </w:tabs>
              <w:ind w:left="796" w:hanging="284"/>
              <w:rPr>
                <w:rFonts w:eastAsia="SimSun" w:cs="Arial"/>
              </w:rPr>
            </w:pPr>
            <w:r w:rsidRPr="00B10AA3">
              <w:rPr>
                <w:rFonts w:eastAsia="SimSun" w:cs="Arial"/>
                <w:u w:val="single"/>
              </w:rPr>
              <w:t>Archived size</w:t>
            </w:r>
            <w:r>
              <w:rPr>
                <w:rFonts w:eastAsia="SimSun" w:cs="Arial"/>
              </w:rPr>
              <w:t>: total size of the files with read-only attribute under the directory of the requesting feature.</w:t>
            </w:r>
          </w:p>
          <w:p w14:paraId="2D3245BB" w14:textId="0488819E" w:rsidR="005F6AEB" w:rsidRPr="005D42F4" w:rsidRDefault="005F6AEB" w:rsidP="005F6AEB">
            <w:pPr>
              <w:keepNext/>
              <w:numPr>
                <w:ilvl w:val="1"/>
                <w:numId w:val="33"/>
              </w:numPr>
              <w:tabs>
                <w:tab w:val="clear" w:pos="1440"/>
              </w:tabs>
              <w:ind w:left="796" w:hanging="284"/>
              <w:rPr>
                <w:rFonts w:eastAsia="SimSun" w:cs="Arial"/>
              </w:rPr>
            </w:pPr>
            <w:r w:rsidRPr="00B10AA3">
              <w:rPr>
                <w:rFonts w:eastAsia="SimSun" w:cs="Arial"/>
                <w:u w:val="single"/>
              </w:rPr>
              <w:t>Temporary size</w:t>
            </w:r>
            <w:r>
              <w:rPr>
                <w:rFonts w:eastAsia="SimSun" w:cs="Arial"/>
              </w:rPr>
              <w:t>: total size of the files without read-only attribute under the directory of the requesting feature.</w:t>
            </w:r>
          </w:p>
        </w:tc>
      </w:tr>
      <w:tr w:rsidR="00D711B5" w:rsidRPr="000A6141" w14:paraId="5E1EA9AD" w14:textId="77777777" w:rsidTr="00004A0D">
        <w:trPr>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1B8FCFBF" w14:textId="77777777" w:rsidR="00D711B5" w:rsidRPr="000A6141" w:rsidRDefault="00D711B5" w:rsidP="00004A0D">
            <w:pPr>
              <w:rPr>
                <w:rFonts w:eastAsia="SimSun" w:cs="Arial"/>
                <w:b/>
              </w:rPr>
            </w:pPr>
            <w:r w:rsidRPr="000A6141">
              <w:rPr>
                <w:rFonts w:eastAsia="SimSun" w:cs="Arial"/>
                <w:b/>
              </w:rPr>
              <w:t>Post-conditions</w:t>
            </w:r>
          </w:p>
        </w:tc>
        <w:tc>
          <w:tcPr>
            <w:tcW w:w="7915" w:type="dxa"/>
            <w:tcBorders>
              <w:top w:val="single" w:sz="4" w:space="0" w:color="auto"/>
              <w:left w:val="single" w:sz="4" w:space="0" w:color="auto"/>
              <w:bottom w:val="single" w:sz="4" w:space="0" w:color="auto"/>
              <w:right w:val="single" w:sz="4" w:space="0" w:color="auto"/>
            </w:tcBorders>
            <w:hideMark/>
          </w:tcPr>
          <w:p w14:paraId="77219359" w14:textId="69A30E8E" w:rsidR="00D711B5" w:rsidRPr="00F35406" w:rsidRDefault="00D711B5" w:rsidP="00004A0D">
            <w:pPr>
              <w:keepNext/>
              <w:rPr>
                <w:rFonts w:eastAsia="SimSun" w:cs="Arial"/>
              </w:rPr>
            </w:pPr>
            <w:r>
              <w:rPr>
                <w:rFonts w:eastAsia="SimSun" w:cs="Arial"/>
              </w:rPr>
              <w:t>None</w:t>
            </w:r>
          </w:p>
        </w:tc>
      </w:tr>
      <w:tr w:rsidR="00D711B5" w:rsidRPr="000A6141" w14:paraId="4752C553" w14:textId="77777777" w:rsidTr="00004A0D">
        <w:trPr>
          <w:trHeight w:val="56"/>
          <w:jc w:val="center"/>
        </w:trPr>
        <w:tc>
          <w:tcPr>
            <w:tcW w:w="1435" w:type="dxa"/>
            <w:tcBorders>
              <w:top w:val="single" w:sz="4" w:space="0" w:color="auto"/>
              <w:left w:val="single" w:sz="4" w:space="0" w:color="auto"/>
              <w:bottom w:val="single" w:sz="4" w:space="0" w:color="auto"/>
              <w:right w:val="single" w:sz="4" w:space="0" w:color="auto"/>
            </w:tcBorders>
            <w:shd w:val="clear" w:color="auto" w:fill="BFBFBF"/>
            <w:hideMark/>
          </w:tcPr>
          <w:p w14:paraId="596044DD" w14:textId="77777777" w:rsidR="00D711B5" w:rsidRPr="000A6141" w:rsidRDefault="00D711B5" w:rsidP="00004A0D">
            <w:pPr>
              <w:rPr>
                <w:rFonts w:eastAsia="SimSun" w:cs="Arial"/>
                <w:b/>
              </w:rPr>
            </w:pPr>
            <w:r w:rsidRPr="000A6141">
              <w:rPr>
                <w:rFonts w:eastAsia="SimSun" w:cs="Arial"/>
                <w:b/>
              </w:rPr>
              <w:t>Interfaces</w:t>
            </w:r>
          </w:p>
        </w:tc>
        <w:tc>
          <w:tcPr>
            <w:tcW w:w="7915" w:type="dxa"/>
            <w:tcBorders>
              <w:top w:val="single" w:sz="4" w:space="0" w:color="auto"/>
              <w:left w:val="single" w:sz="4" w:space="0" w:color="auto"/>
              <w:bottom w:val="single" w:sz="4" w:space="0" w:color="auto"/>
              <w:right w:val="single" w:sz="4" w:space="0" w:color="auto"/>
            </w:tcBorders>
            <w:hideMark/>
          </w:tcPr>
          <w:p w14:paraId="5D3EA528" w14:textId="2A22331F" w:rsidR="00D711B5" w:rsidRPr="000A6141" w:rsidRDefault="00D711B5" w:rsidP="00004A0D">
            <w:pPr>
              <w:keepNext/>
              <w:rPr>
                <w:rFonts w:eastAsia="SimSun" w:cs="Arial"/>
              </w:rPr>
            </w:pPr>
            <w:r>
              <w:rPr>
                <w:rFonts w:eastAsia="SimSun" w:cs="Arial"/>
              </w:rPr>
              <w:t xml:space="preserve">ECG </w:t>
            </w:r>
            <w:r w:rsidRPr="005D42F4">
              <w:rPr>
                <w:rFonts w:eastAsia="SimSun" w:cs="Arial"/>
              </w:rPr>
              <w:sym w:font="Wingdings" w:char="F0DF"/>
            </w:r>
            <w:r w:rsidRPr="005D42F4">
              <w:rPr>
                <w:rFonts w:eastAsia="SimSun" w:cs="Arial"/>
              </w:rPr>
              <w:sym w:font="Wingdings" w:char="F0E0"/>
            </w:r>
            <w:r>
              <w:rPr>
                <w:rFonts w:eastAsia="SimSun" w:cs="Arial"/>
              </w:rPr>
              <w:t xml:space="preserve"> SYNC</w:t>
            </w:r>
          </w:p>
        </w:tc>
      </w:tr>
    </w:tbl>
    <w:p w14:paraId="5017DD0F" w14:textId="23517782" w:rsidR="00A5272E" w:rsidRDefault="00A5272E" w:rsidP="00666B5A"/>
    <w:p w14:paraId="30024486" w14:textId="77777777" w:rsidR="00666B5A" w:rsidRDefault="00666B5A" w:rsidP="00666B5A"/>
    <w:p w14:paraId="0C7E26FC" w14:textId="1BA7BAC0" w:rsidR="001B5608" w:rsidRPr="000C0821" w:rsidRDefault="00666B5A" w:rsidP="00666B5A">
      <w:pPr>
        <w:pStyle w:val="Headiing3"/>
        <w:rPr>
          <w:kern w:val="28"/>
        </w:rPr>
      </w:pPr>
      <w:bookmarkStart w:id="142" w:name="_Toc48089410"/>
      <w:r>
        <w:t>Failure Mode Scenarios</w:t>
      </w:r>
      <w:bookmarkEnd w:id="142"/>
    </w:p>
    <w:p w14:paraId="210A4BC7" w14:textId="70445845" w:rsidR="00666B5A" w:rsidRDefault="006176C4" w:rsidP="00666B5A">
      <w:r>
        <w:t xml:space="preserve">Failure mode scenarios are covered in </w:t>
      </w:r>
      <w:r w:rsidR="00165D9C">
        <w:t>[3]</w:t>
      </w:r>
      <w:r>
        <w:t>.</w:t>
      </w:r>
    </w:p>
    <w:p w14:paraId="49D6FF57" w14:textId="77777777" w:rsidR="00666B5A" w:rsidRPr="00666B5A" w:rsidRDefault="00666B5A" w:rsidP="00666B5A"/>
    <w:p w14:paraId="0A00D9E6" w14:textId="77777777" w:rsidR="00666B5A" w:rsidRDefault="00666B5A" w:rsidP="00666B5A"/>
    <w:p w14:paraId="32A1BB3E" w14:textId="77777777" w:rsidR="00375A67" w:rsidRDefault="00375A67">
      <w:pPr>
        <w:spacing w:after="160" w:line="259" w:lineRule="auto"/>
        <w:rPr>
          <w:rFonts w:asciiTheme="minorHAnsi" w:hAnsiTheme="minorHAnsi"/>
          <w:b/>
          <w:kern w:val="28"/>
          <w:sz w:val="32"/>
          <w:szCs w:val="20"/>
        </w:rPr>
      </w:pPr>
      <w:r>
        <w:rPr>
          <w:rFonts w:asciiTheme="minorHAnsi" w:hAnsiTheme="minorHAnsi"/>
          <w:sz w:val="32"/>
        </w:rPr>
        <w:br w:type="page"/>
      </w:r>
    </w:p>
    <w:p w14:paraId="12A82C58" w14:textId="7E1CD198" w:rsidR="009326FA" w:rsidRDefault="00CF7E58" w:rsidP="008D17CB">
      <w:pPr>
        <w:pStyle w:val="Heading1"/>
        <w:rPr>
          <w:rFonts w:asciiTheme="minorHAnsi" w:hAnsiTheme="minorHAnsi"/>
          <w:sz w:val="32"/>
        </w:rPr>
      </w:pPr>
      <w:bookmarkStart w:id="143" w:name="_Toc48089411"/>
      <w:r>
        <w:rPr>
          <w:rFonts w:asciiTheme="minorHAnsi" w:hAnsiTheme="minorHAnsi"/>
          <w:sz w:val="32"/>
        </w:rPr>
        <w:lastRenderedPageBreak/>
        <w:t>Solution Evaluation</w:t>
      </w:r>
      <w:bookmarkEnd w:id="143"/>
    </w:p>
    <w:p w14:paraId="71227FEB" w14:textId="780C806F" w:rsidR="009326FA" w:rsidRDefault="009326FA" w:rsidP="009326FA">
      <w:pPr>
        <w:pStyle w:val="Headiing3"/>
      </w:pPr>
      <w:bookmarkStart w:id="144" w:name="_Toc48089412"/>
      <w:r>
        <w:t>Solution Options</w:t>
      </w:r>
      <w:bookmarkEnd w:id="144"/>
    </w:p>
    <w:p w14:paraId="01DD5FD8" w14:textId="30739C4E" w:rsidR="009C1C89" w:rsidRDefault="006C286A" w:rsidP="009C1C89">
      <w:r>
        <w:t>None.</w:t>
      </w:r>
    </w:p>
    <w:p w14:paraId="40E9DB63" w14:textId="0AD00B3A" w:rsidR="005A2514" w:rsidRDefault="005A2514" w:rsidP="005A2514">
      <w:pPr>
        <w:pStyle w:val="Headiing3"/>
      </w:pPr>
      <w:bookmarkStart w:id="145" w:name="_Toc48089413"/>
      <w:r>
        <w:t>Solution Recommendation</w:t>
      </w:r>
      <w:bookmarkEnd w:id="145"/>
    </w:p>
    <w:p w14:paraId="00B7415F" w14:textId="22EE2457" w:rsidR="009C1C89" w:rsidRDefault="00930557" w:rsidP="003522CF">
      <w:pPr>
        <w:keepNext/>
        <w:numPr>
          <w:ilvl w:val="0"/>
          <w:numId w:val="33"/>
        </w:numPr>
        <w:tabs>
          <w:tab w:val="clear" w:pos="720"/>
        </w:tabs>
        <w:ind w:left="338" w:hanging="202"/>
      </w:pPr>
      <w:r>
        <w:t>Develop an application on SYNC that implements the EDC functionality.</w:t>
      </w:r>
    </w:p>
    <w:p w14:paraId="24F4D402" w14:textId="69B9D1C0" w:rsidR="00930557" w:rsidRDefault="00C9380A" w:rsidP="003522CF">
      <w:pPr>
        <w:keepNext/>
        <w:numPr>
          <w:ilvl w:val="0"/>
          <w:numId w:val="33"/>
        </w:numPr>
        <w:tabs>
          <w:tab w:val="clear" w:pos="720"/>
        </w:tabs>
        <w:ind w:left="338" w:hanging="202"/>
      </w:pPr>
      <w:r>
        <w:t xml:space="preserve">EDC uses </w:t>
      </w:r>
      <w:r w:rsidR="002966CC">
        <w:t xml:space="preserve">the Video Recording &amp; Playback (VRP) function on SYNC to do the actual writing/reading of </w:t>
      </w:r>
      <w:r w:rsidR="001F627C">
        <w:t>video</w:t>
      </w:r>
      <w:r w:rsidR="002966CC">
        <w:t xml:space="preserve"> streams to/from files, respectively</w:t>
      </w:r>
      <w:r w:rsidR="007B7878">
        <w:t xml:space="preserve"> as well as vehicle data</w:t>
      </w:r>
      <w:r w:rsidR="002966CC">
        <w:t>.</w:t>
      </w:r>
    </w:p>
    <w:p w14:paraId="43D8A0CC" w14:textId="4EB10E68" w:rsidR="002966CC" w:rsidRDefault="002966CC" w:rsidP="003522CF">
      <w:pPr>
        <w:keepNext/>
        <w:numPr>
          <w:ilvl w:val="0"/>
          <w:numId w:val="33"/>
        </w:numPr>
        <w:tabs>
          <w:tab w:val="clear" w:pos="720"/>
        </w:tabs>
        <w:ind w:left="338" w:hanging="202"/>
      </w:pPr>
      <w:r>
        <w:t>The</w:t>
      </w:r>
      <w:r w:rsidR="005507DB">
        <w:t xml:space="preserve"> EDC</w:t>
      </w:r>
      <w:r>
        <w:t xml:space="preserve"> interface to/from VRP is SOA messages through ECG.</w:t>
      </w:r>
    </w:p>
    <w:p w14:paraId="783D8310" w14:textId="341DD3C9" w:rsidR="00D13B9F" w:rsidRDefault="00B31790" w:rsidP="00D13B9F">
      <w:pPr>
        <w:keepNext/>
        <w:numPr>
          <w:ilvl w:val="0"/>
          <w:numId w:val="33"/>
        </w:numPr>
        <w:tabs>
          <w:tab w:val="clear" w:pos="720"/>
        </w:tabs>
        <w:ind w:left="338" w:hanging="202"/>
      </w:pPr>
      <w:r>
        <w:t xml:space="preserve">EDC listens to the FRCC message and reads its severity level, so that it can automatically protect files as read-only if the </w:t>
      </w:r>
      <w:r w:rsidR="00D13B9F">
        <w:t>threshold severity level is met.</w:t>
      </w:r>
    </w:p>
    <w:p w14:paraId="77528DCC" w14:textId="6441C542" w:rsidR="00D13B9F" w:rsidRDefault="00D13B9F" w:rsidP="00D13B9F">
      <w:pPr>
        <w:keepNext/>
        <w:numPr>
          <w:ilvl w:val="0"/>
          <w:numId w:val="33"/>
        </w:numPr>
        <w:tabs>
          <w:tab w:val="clear" w:pos="720"/>
        </w:tabs>
        <w:ind w:left="338" w:hanging="202"/>
      </w:pPr>
      <w:r>
        <w:t xml:space="preserve">For video playback, EDC will locally establish an RTP server to which VRP </w:t>
      </w:r>
      <w:r w:rsidR="006C286A">
        <w:t>will stream the selected video. EDC will display that stream on the HMI.</w:t>
      </w:r>
    </w:p>
    <w:p w14:paraId="4A3972EE" w14:textId="54A18856" w:rsidR="006C286A" w:rsidRDefault="006C286A" w:rsidP="00D13B9F">
      <w:pPr>
        <w:keepNext/>
        <w:numPr>
          <w:ilvl w:val="0"/>
          <w:numId w:val="33"/>
        </w:numPr>
        <w:tabs>
          <w:tab w:val="clear" w:pos="720"/>
        </w:tabs>
        <w:ind w:left="338" w:hanging="202"/>
      </w:pPr>
      <w:r>
        <w:t>EDC can directly use the services offered by VRP to;</w:t>
      </w:r>
    </w:p>
    <w:p w14:paraId="184A8031" w14:textId="6897B464" w:rsidR="006C286A" w:rsidRDefault="007B7878" w:rsidP="006C286A">
      <w:pPr>
        <w:keepNext/>
        <w:numPr>
          <w:ilvl w:val="1"/>
          <w:numId w:val="33"/>
        </w:numPr>
        <w:tabs>
          <w:tab w:val="clear" w:pos="1440"/>
        </w:tabs>
        <w:ind w:left="796" w:hanging="284"/>
      </w:pPr>
      <w:r>
        <w:t xml:space="preserve">Pause, Play, </w:t>
      </w:r>
      <w:r w:rsidR="006C286A">
        <w:t>FF and RW in 2x speed during playback.</w:t>
      </w:r>
    </w:p>
    <w:p w14:paraId="53F832A4" w14:textId="1ADFD712" w:rsidR="006C286A" w:rsidRDefault="006C286A" w:rsidP="006C286A">
      <w:pPr>
        <w:keepNext/>
        <w:numPr>
          <w:ilvl w:val="1"/>
          <w:numId w:val="33"/>
        </w:numPr>
        <w:tabs>
          <w:tab w:val="clear" w:pos="1440"/>
        </w:tabs>
        <w:ind w:left="796" w:hanging="284"/>
      </w:pPr>
      <w:r>
        <w:t>Obtain and display USB storage statistics.</w:t>
      </w:r>
    </w:p>
    <w:p w14:paraId="7051F92E" w14:textId="78C0F008" w:rsidR="006C286A" w:rsidRDefault="006C286A" w:rsidP="006C286A">
      <w:pPr>
        <w:keepNext/>
        <w:numPr>
          <w:ilvl w:val="1"/>
          <w:numId w:val="33"/>
        </w:numPr>
        <w:tabs>
          <w:tab w:val="clear" w:pos="1440"/>
        </w:tabs>
        <w:ind w:left="796" w:hanging="284"/>
      </w:pPr>
      <w:r>
        <w:t>Delete files.</w:t>
      </w:r>
    </w:p>
    <w:p w14:paraId="1CC54BE2" w14:textId="1EF053CC" w:rsidR="006C286A" w:rsidRDefault="006C286A" w:rsidP="006C286A">
      <w:pPr>
        <w:keepNext/>
        <w:numPr>
          <w:ilvl w:val="1"/>
          <w:numId w:val="33"/>
        </w:numPr>
        <w:tabs>
          <w:tab w:val="clear" w:pos="1440"/>
        </w:tabs>
        <w:ind w:left="796" w:hanging="284"/>
      </w:pPr>
      <w:r>
        <w:t>Ma</w:t>
      </w:r>
      <w:r w:rsidR="00030B15">
        <w:t>r</w:t>
      </w:r>
      <w:r>
        <w:t>k/unmark files as read-only.</w:t>
      </w:r>
    </w:p>
    <w:p w14:paraId="04CB6911" w14:textId="354A9AA1" w:rsidR="007B7878" w:rsidRDefault="007B7878" w:rsidP="006C286A">
      <w:pPr>
        <w:keepNext/>
        <w:numPr>
          <w:ilvl w:val="1"/>
          <w:numId w:val="33"/>
        </w:numPr>
        <w:tabs>
          <w:tab w:val="clear" w:pos="1440"/>
        </w:tabs>
        <w:ind w:left="796" w:hanging="284"/>
      </w:pPr>
      <w:r>
        <w:t>Time stamp video and data files to allow synchronization during playback</w:t>
      </w:r>
      <w:r w:rsidR="00F62AB6">
        <w:t>.</w:t>
      </w:r>
    </w:p>
    <w:p w14:paraId="0ACDAF63" w14:textId="77777777" w:rsidR="005A2514" w:rsidRDefault="005A2514" w:rsidP="005A2514">
      <w:pPr>
        <w:pStyle w:val="Headiing3"/>
      </w:pPr>
      <w:bookmarkStart w:id="146" w:name="_Toc48089414"/>
      <w:r>
        <w:t>Assumptions</w:t>
      </w:r>
      <w:bookmarkEnd w:id="146"/>
    </w:p>
    <w:p w14:paraId="11455461" w14:textId="5AC39FF7" w:rsidR="00004E62" w:rsidRPr="003579C5" w:rsidRDefault="00F62AB6" w:rsidP="003579C5">
      <w:r>
        <w:t>(None)</w:t>
      </w:r>
    </w:p>
    <w:p w14:paraId="37E4A109" w14:textId="77777777" w:rsidR="005A2514" w:rsidRDefault="005A2514" w:rsidP="00AB17EF">
      <w:pPr>
        <w:pStyle w:val="Headiing3"/>
      </w:pPr>
      <w:bookmarkStart w:id="147" w:name="_Toc48089415"/>
      <w:r>
        <w:t>Constraints</w:t>
      </w:r>
      <w:bookmarkEnd w:id="147"/>
    </w:p>
    <w:p w14:paraId="11A80164" w14:textId="6D39F82C" w:rsidR="005A2514" w:rsidRPr="00926B1E" w:rsidRDefault="00F62AB6" w:rsidP="005A2514">
      <w:r>
        <w:t>(None)</w:t>
      </w:r>
    </w:p>
    <w:p w14:paraId="28461C3B" w14:textId="77777777" w:rsidR="005A2514" w:rsidRDefault="005A2514" w:rsidP="005A2514">
      <w:pPr>
        <w:pStyle w:val="ListParagraph"/>
      </w:pPr>
    </w:p>
    <w:p w14:paraId="197B8BE4" w14:textId="1E75592E" w:rsidR="005A2514" w:rsidRPr="00926B1E" w:rsidRDefault="005A2514" w:rsidP="005A2514">
      <w:pPr>
        <w:pStyle w:val="Headiing3"/>
      </w:pPr>
      <w:bookmarkStart w:id="148" w:name="_Toc48089416"/>
      <w:r>
        <w:t>Dependencies</w:t>
      </w:r>
      <w:bookmarkEnd w:id="148"/>
    </w:p>
    <w:p w14:paraId="6BB3739E" w14:textId="3CED0E73" w:rsidR="0091079A" w:rsidRPr="007B7878" w:rsidRDefault="001F627C" w:rsidP="003579C5">
      <w:pPr>
        <w:keepNext/>
        <w:numPr>
          <w:ilvl w:val="0"/>
          <w:numId w:val="33"/>
        </w:numPr>
        <w:tabs>
          <w:tab w:val="clear" w:pos="720"/>
        </w:tabs>
        <w:ind w:left="338" w:hanging="202"/>
        <w:rPr>
          <w:iCs/>
        </w:rPr>
      </w:pPr>
      <w:r>
        <w:t>Requires</w:t>
      </w:r>
      <w:r w:rsidR="003579C5">
        <w:t xml:space="preserve"> ADAS that can stream videos from multiple cameras simultaneously.</w:t>
      </w:r>
    </w:p>
    <w:p w14:paraId="6D502F10" w14:textId="3CD13570" w:rsidR="007B7878" w:rsidRPr="00930557" w:rsidRDefault="007B7878" w:rsidP="003579C5">
      <w:pPr>
        <w:keepNext/>
        <w:numPr>
          <w:ilvl w:val="0"/>
          <w:numId w:val="33"/>
        </w:numPr>
        <w:tabs>
          <w:tab w:val="clear" w:pos="720"/>
        </w:tabs>
        <w:ind w:left="338" w:hanging="202"/>
        <w:rPr>
          <w:iCs/>
        </w:rPr>
      </w:pPr>
      <w:r>
        <w:t>Requires ECG/VIM support of vehicle data messages</w:t>
      </w:r>
    </w:p>
    <w:p w14:paraId="5040D165" w14:textId="0ABE7646" w:rsidR="00930557" w:rsidRPr="00793D9E" w:rsidRDefault="00930557" w:rsidP="003579C5">
      <w:pPr>
        <w:keepNext/>
        <w:numPr>
          <w:ilvl w:val="0"/>
          <w:numId w:val="33"/>
        </w:numPr>
        <w:tabs>
          <w:tab w:val="clear" w:pos="720"/>
        </w:tabs>
        <w:ind w:left="338" w:hanging="202"/>
        <w:rPr>
          <w:iCs/>
        </w:rPr>
      </w:pPr>
      <w:r>
        <w:t xml:space="preserve">FRCC Signal from ECG indicating the vibration severity level. </w:t>
      </w:r>
    </w:p>
    <w:p w14:paraId="47CC1EF1" w14:textId="18AD3B1C" w:rsidR="00793D9E" w:rsidRPr="00C61BEF" w:rsidRDefault="00793D9E" w:rsidP="003579C5">
      <w:pPr>
        <w:keepNext/>
        <w:numPr>
          <w:ilvl w:val="0"/>
          <w:numId w:val="33"/>
        </w:numPr>
        <w:tabs>
          <w:tab w:val="clear" w:pos="720"/>
        </w:tabs>
        <w:ind w:left="338" w:hanging="202"/>
        <w:rPr>
          <w:rStyle w:val="SubtleEmphasis"/>
          <w:i w:val="0"/>
          <w:color w:val="auto"/>
        </w:rPr>
      </w:pPr>
      <w:r>
        <w:t xml:space="preserve">Requires VRP to provide data/time stamp on video and data files for </w:t>
      </w:r>
      <w:r w:rsidR="00EE598B">
        <w:t>synchronization</w:t>
      </w:r>
    </w:p>
    <w:p w14:paraId="496129A1" w14:textId="6A379273" w:rsidR="0091079A" w:rsidRDefault="005A6C71" w:rsidP="00AB17EF">
      <w:pPr>
        <w:pStyle w:val="Headiing3"/>
      </w:pPr>
      <w:bookmarkStart w:id="149" w:name="_Toc48089417"/>
      <w:bookmarkStart w:id="150" w:name="_Toc484006108"/>
      <w:r w:rsidRPr="00E05FE9">
        <w:t>Scope</w:t>
      </w:r>
      <w:bookmarkEnd w:id="149"/>
    </w:p>
    <w:p w14:paraId="1AF4EB5B" w14:textId="1C63CCDF" w:rsidR="0091079A" w:rsidRDefault="0091079A" w:rsidP="005A2514">
      <w:pPr>
        <w:pStyle w:val="Heading3"/>
      </w:pPr>
      <w:bookmarkStart w:id="151" w:name="_Toc48089418"/>
      <w:r w:rsidRPr="00A84725">
        <w:t>In Scope</w:t>
      </w:r>
      <w:r>
        <w:t>:</w:t>
      </w:r>
      <w:bookmarkEnd w:id="151"/>
    </w:p>
    <w:p w14:paraId="3BB73ADD" w14:textId="3C3C2AA2" w:rsidR="0051758C" w:rsidRDefault="0051758C" w:rsidP="0051758C">
      <w:pPr>
        <w:keepNext/>
        <w:numPr>
          <w:ilvl w:val="0"/>
          <w:numId w:val="33"/>
        </w:numPr>
        <w:tabs>
          <w:tab w:val="clear" w:pos="720"/>
        </w:tabs>
        <w:ind w:left="338" w:hanging="202"/>
      </w:pPr>
      <w:r>
        <w:t xml:space="preserve">Video recording of multiple </w:t>
      </w:r>
      <w:r w:rsidR="00793D9E">
        <w:t xml:space="preserve">video and data </w:t>
      </w:r>
      <w:r>
        <w:t>streams in loop mode for unlimited time.</w:t>
      </w:r>
    </w:p>
    <w:p w14:paraId="2D097324" w14:textId="77BB6A7C" w:rsidR="0051758C" w:rsidRDefault="0051758C" w:rsidP="0051758C">
      <w:pPr>
        <w:keepNext/>
        <w:numPr>
          <w:ilvl w:val="0"/>
          <w:numId w:val="33"/>
        </w:numPr>
        <w:tabs>
          <w:tab w:val="clear" w:pos="720"/>
        </w:tabs>
        <w:ind w:left="338" w:hanging="202"/>
      </w:pPr>
      <w:r>
        <w:t xml:space="preserve">Playback of </w:t>
      </w:r>
      <w:r w:rsidR="007B0C21">
        <w:t xml:space="preserve">a </w:t>
      </w:r>
      <w:r>
        <w:t>single video</w:t>
      </w:r>
      <w:r w:rsidR="00793D9E">
        <w:t xml:space="preserve"> synchronized with video data at the time</w:t>
      </w:r>
      <w:r w:rsidR="007B0C21">
        <w:t>.</w:t>
      </w:r>
    </w:p>
    <w:p w14:paraId="5046C943" w14:textId="6E8FD3CE" w:rsidR="0015442B" w:rsidRPr="0051758C" w:rsidRDefault="0015442B" w:rsidP="0051758C">
      <w:pPr>
        <w:keepNext/>
        <w:numPr>
          <w:ilvl w:val="0"/>
          <w:numId w:val="33"/>
        </w:numPr>
        <w:tabs>
          <w:tab w:val="clear" w:pos="720"/>
        </w:tabs>
        <w:ind w:left="338" w:hanging="202"/>
      </w:pPr>
      <w:r>
        <w:t>Auto-recording using the default config stored.</w:t>
      </w:r>
    </w:p>
    <w:p w14:paraId="7C0A345E" w14:textId="00F3E0EB" w:rsidR="00293B1A" w:rsidRDefault="00293B1A" w:rsidP="005A2514">
      <w:pPr>
        <w:pStyle w:val="Heading3"/>
      </w:pPr>
      <w:bookmarkStart w:id="152" w:name="_Toc48089419"/>
      <w:bookmarkEnd w:id="150"/>
      <w:r w:rsidRPr="00A84725">
        <w:t>Out of Scope</w:t>
      </w:r>
      <w:r w:rsidR="00A84725" w:rsidRPr="00A84725">
        <w:t>:</w:t>
      </w:r>
      <w:bookmarkEnd w:id="152"/>
    </w:p>
    <w:p w14:paraId="270857E3" w14:textId="6B56D73D" w:rsidR="003B3745" w:rsidRDefault="003B3745" w:rsidP="003B3745">
      <w:pPr>
        <w:keepNext/>
        <w:numPr>
          <w:ilvl w:val="0"/>
          <w:numId w:val="33"/>
        </w:numPr>
        <w:tabs>
          <w:tab w:val="clear" w:pos="720"/>
        </w:tabs>
        <w:ind w:left="338" w:hanging="202"/>
      </w:pPr>
      <w:r>
        <w:t>Recording in ignition-off.</w:t>
      </w:r>
    </w:p>
    <w:p w14:paraId="23C31F42" w14:textId="44F8F7F1" w:rsidR="003B3745" w:rsidRDefault="003B3745" w:rsidP="003B3745">
      <w:pPr>
        <w:keepNext/>
        <w:numPr>
          <w:ilvl w:val="0"/>
          <w:numId w:val="33"/>
        </w:numPr>
        <w:tabs>
          <w:tab w:val="clear" w:pos="720"/>
        </w:tabs>
        <w:ind w:left="338" w:hanging="202"/>
      </w:pPr>
      <w:r>
        <w:t>Video editing</w:t>
      </w:r>
      <w:r w:rsidR="00793D9E">
        <w:t xml:space="preserve"> and rendering</w:t>
      </w:r>
      <w:r>
        <w:t>.</w:t>
      </w:r>
    </w:p>
    <w:p w14:paraId="0F92F31B" w14:textId="77777777" w:rsidR="003B3745" w:rsidRDefault="003B3745" w:rsidP="003B3745">
      <w:pPr>
        <w:keepNext/>
        <w:numPr>
          <w:ilvl w:val="0"/>
          <w:numId w:val="33"/>
        </w:numPr>
        <w:tabs>
          <w:tab w:val="clear" w:pos="720"/>
        </w:tabs>
        <w:ind w:left="338" w:hanging="202"/>
      </w:pPr>
      <w:r>
        <w:t xml:space="preserve">Camera streams that are not sent over Ethernet from ECG to SYNC. </w:t>
      </w:r>
    </w:p>
    <w:p w14:paraId="639DA15A" w14:textId="77777777" w:rsidR="003B3745" w:rsidRDefault="003B3745" w:rsidP="003B3745">
      <w:pPr>
        <w:keepNext/>
        <w:numPr>
          <w:ilvl w:val="0"/>
          <w:numId w:val="33"/>
        </w:numPr>
        <w:tabs>
          <w:tab w:val="clear" w:pos="720"/>
        </w:tabs>
        <w:ind w:left="338" w:hanging="202"/>
      </w:pPr>
      <w:r>
        <w:t>Advanced File Management features, such as copy, move, rename, etc.</w:t>
      </w:r>
      <w:bookmarkStart w:id="153" w:name="_Toc488235723"/>
      <w:bookmarkStart w:id="154" w:name="_Toc484006110"/>
    </w:p>
    <w:p w14:paraId="3E86A66A" w14:textId="77777777" w:rsidR="0051758C" w:rsidRDefault="003B3745" w:rsidP="003B3745">
      <w:pPr>
        <w:keepNext/>
        <w:numPr>
          <w:ilvl w:val="0"/>
          <w:numId w:val="33"/>
        </w:numPr>
        <w:tabs>
          <w:tab w:val="clear" w:pos="720"/>
        </w:tabs>
        <w:ind w:left="338" w:hanging="202"/>
      </w:pPr>
      <w:r>
        <w:t xml:space="preserve">Recording more than 5 </w:t>
      </w:r>
      <w:r w:rsidR="00E33965">
        <w:t xml:space="preserve">simultaneous </w:t>
      </w:r>
      <w:r>
        <w:t>streams.</w:t>
      </w:r>
    </w:p>
    <w:p w14:paraId="61FC3490" w14:textId="77777777" w:rsidR="0051758C" w:rsidRDefault="0051758C" w:rsidP="003B3745">
      <w:pPr>
        <w:keepNext/>
        <w:numPr>
          <w:ilvl w:val="0"/>
          <w:numId w:val="33"/>
        </w:numPr>
        <w:tabs>
          <w:tab w:val="clear" w:pos="720"/>
        </w:tabs>
        <w:ind w:left="338" w:hanging="202"/>
      </w:pPr>
      <w:r>
        <w:t>Playback of multiple videos.</w:t>
      </w:r>
    </w:p>
    <w:p w14:paraId="64FFB23D" w14:textId="77777777" w:rsidR="00D156E0" w:rsidRPr="003B3745" w:rsidRDefault="00D156E0" w:rsidP="003B3745">
      <w:pPr>
        <w:keepNext/>
        <w:numPr>
          <w:ilvl w:val="0"/>
          <w:numId w:val="33"/>
        </w:numPr>
        <w:tabs>
          <w:tab w:val="clear" w:pos="720"/>
        </w:tabs>
        <w:ind w:left="338" w:hanging="202"/>
      </w:pPr>
      <w:r w:rsidRPr="003B3745">
        <w:rPr>
          <w:rFonts w:asciiTheme="minorHAnsi" w:hAnsiTheme="minorHAnsi"/>
          <w:sz w:val="32"/>
        </w:rPr>
        <w:br w:type="page"/>
      </w:r>
    </w:p>
    <w:p w14:paraId="4B551D1E" w14:textId="6AF39871" w:rsidR="005A2514" w:rsidRDefault="005A2514" w:rsidP="004B5932">
      <w:pPr>
        <w:pStyle w:val="Heading1"/>
        <w:rPr>
          <w:rFonts w:asciiTheme="minorHAnsi" w:hAnsiTheme="minorHAnsi"/>
          <w:sz w:val="32"/>
        </w:rPr>
      </w:pPr>
      <w:bookmarkStart w:id="155" w:name="_Toc48089420"/>
      <w:r>
        <w:rPr>
          <w:rFonts w:asciiTheme="minorHAnsi" w:hAnsiTheme="minorHAnsi"/>
          <w:sz w:val="32"/>
        </w:rPr>
        <w:lastRenderedPageBreak/>
        <w:t>Design Analysis of the Proposed Solution</w:t>
      </w:r>
      <w:bookmarkEnd w:id="155"/>
    </w:p>
    <w:p w14:paraId="5352EEF7" w14:textId="21296003" w:rsidR="009B40F0" w:rsidRPr="00926B1E" w:rsidRDefault="008D08E6" w:rsidP="005A2514">
      <w:pPr>
        <w:pStyle w:val="Headiing3"/>
      </w:pPr>
      <w:bookmarkStart w:id="156" w:name="_Toc48089421"/>
      <w:r>
        <w:t>Functional</w:t>
      </w:r>
      <w:r w:rsidR="00FE68CD">
        <w:t xml:space="preserve"> </w:t>
      </w:r>
      <w:r w:rsidR="0093534F">
        <w:t>System</w:t>
      </w:r>
      <w:r w:rsidR="00BE4CA6">
        <w:t xml:space="preserve"> </w:t>
      </w:r>
      <w:r>
        <w:t>Architecture</w:t>
      </w:r>
      <w:bookmarkEnd w:id="156"/>
    </w:p>
    <w:p w14:paraId="7D9983EE" w14:textId="46E61C33" w:rsidR="008C2EF6" w:rsidRDefault="00F71E74" w:rsidP="00C73AAB">
      <w:r>
        <w:object w:dxaOrig="9515" w:dyaOrig="9112" w14:anchorId="061FC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5pt;height:447.8pt" o:ole="">
            <v:imagedata r:id="rId12" o:title=""/>
          </v:shape>
          <o:OLEObject Type="Embed" ProgID="Visio.Drawing.15" ShapeID="_x0000_i1029" DrawAspect="Content" ObjectID="_1658702725" r:id="rId13"/>
        </w:object>
      </w:r>
      <w:bookmarkStart w:id="157" w:name="_GoBack"/>
      <w:bookmarkEnd w:id="157"/>
    </w:p>
    <w:p w14:paraId="5992ED7D" w14:textId="3C5BE874" w:rsidR="008C2EF6" w:rsidRDefault="008C2EF6" w:rsidP="008C2EF6">
      <w:pPr>
        <w:pStyle w:val="Heading3"/>
      </w:pPr>
      <w:bookmarkStart w:id="158" w:name="_Toc48089422"/>
      <w:r>
        <w:t>Ford Pass</w:t>
      </w:r>
      <w:r w:rsidR="0035650D">
        <w:t xml:space="preserve"> Functions list</w:t>
      </w:r>
      <w:r>
        <w:t>:</w:t>
      </w:r>
      <w:bookmarkEnd w:id="158"/>
    </w:p>
    <w:p w14:paraId="24854356" w14:textId="7D64180F" w:rsidR="0028135E" w:rsidRDefault="005F222A" w:rsidP="0028135E">
      <w:pPr>
        <w:ind w:left="720"/>
      </w:pPr>
      <w:r>
        <w:t>None</w:t>
      </w:r>
    </w:p>
    <w:p w14:paraId="21B6DD6E" w14:textId="79E4D464" w:rsidR="00CA63C1" w:rsidRDefault="00E578D3" w:rsidP="00E578D3">
      <w:pPr>
        <w:pStyle w:val="Heading3"/>
      </w:pPr>
      <w:bookmarkStart w:id="159" w:name="_Toc48089423"/>
      <w:r>
        <w:t>Ford Cloud/SDN</w:t>
      </w:r>
      <w:bookmarkEnd w:id="159"/>
    </w:p>
    <w:p w14:paraId="2D6F105F" w14:textId="31773D4C" w:rsidR="00E578D3" w:rsidRPr="00E578D3" w:rsidRDefault="005F222A" w:rsidP="005F222A">
      <w:pPr>
        <w:ind w:left="720"/>
      </w:pPr>
      <w:r>
        <w:t>None</w:t>
      </w:r>
    </w:p>
    <w:p w14:paraId="6731D94C" w14:textId="7F33C914" w:rsidR="0035650D" w:rsidRDefault="0035650D" w:rsidP="0035650D">
      <w:pPr>
        <w:pStyle w:val="Heading3"/>
      </w:pPr>
      <w:bookmarkStart w:id="160" w:name="_Toc48089424"/>
      <w:r>
        <w:t>TCU Functions</w:t>
      </w:r>
      <w:bookmarkEnd w:id="160"/>
    </w:p>
    <w:p w14:paraId="7070B6BF" w14:textId="77AE47FF" w:rsidR="006D10BF" w:rsidRDefault="005F222A" w:rsidP="001F627C">
      <w:pPr>
        <w:pStyle w:val="ListParagraph"/>
      </w:pPr>
      <w:r>
        <w:t>None</w:t>
      </w:r>
    </w:p>
    <w:p w14:paraId="1DC09687" w14:textId="40E80F25" w:rsidR="0035650D" w:rsidRDefault="0035650D" w:rsidP="0035650D">
      <w:pPr>
        <w:pStyle w:val="Heading3"/>
      </w:pPr>
      <w:bookmarkStart w:id="161" w:name="_Toc48089425"/>
      <w:r>
        <w:t>ECG Functions list</w:t>
      </w:r>
      <w:bookmarkEnd w:id="161"/>
    </w:p>
    <w:p w14:paraId="46B1FCFA" w14:textId="3A38712B" w:rsidR="003D2240" w:rsidRDefault="00D07291" w:rsidP="003D2240">
      <w:r>
        <w:t>Reuse:</w:t>
      </w:r>
    </w:p>
    <w:p w14:paraId="225A4AE6" w14:textId="75673A6A" w:rsidR="00D07291" w:rsidRDefault="00D07291" w:rsidP="00D07291">
      <w:pPr>
        <w:pStyle w:val="ListParagraph"/>
        <w:numPr>
          <w:ilvl w:val="0"/>
          <w:numId w:val="40"/>
        </w:numPr>
      </w:pPr>
      <w:r>
        <w:t>SOA Broker to forward commands and responses between EDC and VRP.</w:t>
      </w:r>
    </w:p>
    <w:p w14:paraId="509324F9" w14:textId="400F87DA" w:rsidR="0035650D" w:rsidRDefault="006D10BF" w:rsidP="0035650D">
      <w:pPr>
        <w:pStyle w:val="Heading3"/>
      </w:pPr>
      <w:bookmarkStart w:id="162" w:name="_Toc48089426"/>
      <w:r>
        <w:lastRenderedPageBreak/>
        <w:t>SYNC</w:t>
      </w:r>
      <w:bookmarkEnd w:id="162"/>
      <w:r w:rsidR="0035650D">
        <w:t xml:space="preserve"> </w:t>
      </w:r>
    </w:p>
    <w:p w14:paraId="2EDB8D0A" w14:textId="69299985" w:rsidR="00E91373" w:rsidRDefault="00563B91" w:rsidP="00E91373">
      <w:pPr>
        <w:pStyle w:val="Heading4"/>
      </w:pPr>
      <w:bookmarkStart w:id="163" w:name="_Toc48089427"/>
      <w:r>
        <w:t xml:space="preserve">HMI </w:t>
      </w:r>
      <w:r w:rsidR="00E91373">
        <w:t>Wireframes</w:t>
      </w:r>
      <w:bookmarkEnd w:id="163"/>
    </w:p>
    <w:p w14:paraId="393908EB" w14:textId="02E1038C" w:rsidR="00E91373" w:rsidRDefault="00E91373" w:rsidP="00E91373">
      <w:r>
        <w:t>Following are sample wireframes. The full list is provided in [2].</w:t>
      </w:r>
    </w:p>
    <w:p w14:paraId="0D51BBF9" w14:textId="77777777" w:rsidR="002756A0" w:rsidRPr="00E91373" w:rsidRDefault="002756A0" w:rsidP="00E91373"/>
    <w:p w14:paraId="16849185" w14:textId="5393117F" w:rsidR="006D10BF" w:rsidRDefault="00E91373" w:rsidP="00E91373">
      <w:pPr>
        <w:pStyle w:val="ListParagraph"/>
        <w:jc w:val="center"/>
      </w:pPr>
      <w:r>
        <w:rPr>
          <w:noProof/>
        </w:rPr>
        <w:drawing>
          <wp:inline distT="0" distB="0" distL="0" distR="0" wp14:anchorId="6643D2C4" wp14:editId="7DA415F1">
            <wp:extent cx="3703529" cy="2215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2554" cy="2233227"/>
                    </a:xfrm>
                    <a:prstGeom prst="rect">
                      <a:avLst/>
                    </a:prstGeom>
                    <a:noFill/>
                    <a:ln>
                      <a:noFill/>
                    </a:ln>
                  </pic:spPr>
                </pic:pic>
              </a:graphicData>
            </a:graphic>
          </wp:inline>
        </w:drawing>
      </w:r>
    </w:p>
    <w:p w14:paraId="405B6601" w14:textId="77777777" w:rsidR="002756A0" w:rsidRDefault="002756A0" w:rsidP="00DD0C67"/>
    <w:p w14:paraId="6816303B" w14:textId="0D6503B7" w:rsidR="00E91373" w:rsidRDefault="00E91373" w:rsidP="00E91373">
      <w:pPr>
        <w:pStyle w:val="ListParagraph"/>
        <w:jc w:val="center"/>
      </w:pPr>
      <w:r>
        <w:rPr>
          <w:noProof/>
        </w:rPr>
        <w:drawing>
          <wp:inline distT="0" distB="0" distL="0" distR="0" wp14:anchorId="533B399B" wp14:editId="467BE142">
            <wp:extent cx="3716055" cy="2229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4044" cy="2264508"/>
                    </a:xfrm>
                    <a:prstGeom prst="rect">
                      <a:avLst/>
                    </a:prstGeom>
                    <a:noFill/>
                    <a:ln>
                      <a:noFill/>
                    </a:ln>
                  </pic:spPr>
                </pic:pic>
              </a:graphicData>
            </a:graphic>
          </wp:inline>
        </w:drawing>
      </w:r>
    </w:p>
    <w:p w14:paraId="774C44AA" w14:textId="43F32F02" w:rsidR="002756A0" w:rsidRDefault="002756A0" w:rsidP="00E91373">
      <w:pPr>
        <w:pStyle w:val="ListParagraph"/>
        <w:jc w:val="center"/>
      </w:pPr>
    </w:p>
    <w:p w14:paraId="635F464D" w14:textId="0CA24A3A" w:rsidR="002756A0" w:rsidRDefault="002756A0" w:rsidP="00E91373">
      <w:pPr>
        <w:pStyle w:val="ListParagraph"/>
        <w:jc w:val="center"/>
      </w:pPr>
      <w:r>
        <w:rPr>
          <w:noProof/>
        </w:rPr>
        <w:drawing>
          <wp:inline distT="0" distB="0" distL="0" distR="0" wp14:anchorId="33EC217A" wp14:editId="5781D8C6">
            <wp:extent cx="3736266" cy="224215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8606" cy="2261566"/>
                    </a:xfrm>
                    <a:prstGeom prst="rect">
                      <a:avLst/>
                    </a:prstGeom>
                    <a:noFill/>
                    <a:ln>
                      <a:noFill/>
                    </a:ln>
                  </pic:spPr>
                </pic:pic>
              </a:graphicData>
            </a:graphic>
          </wp:inline>
        </w:drawing>
      </w:r>
    </w:p>
    <w:p w14:paraId="49064D84" w14:textId="0091F451" w:rsidR="002756A0" w:rsidRDefault="002756A0" w:rsidP="00E91373">
      <w:pPr>
        <w:pStyle w:val="ListParagraph"/>
        <w:jc w:val="center"/>
      </w:pPr>
    </w:p>
    <w:p w14:paraId="7A5673DB" w14:textId="77777777" w:rsidR="002756A0" w:rsidRDefault="002756A0" w:rsidP="00E91373">
      <w:pPr>
        <w:pStyle w:val="ListParagraph"/>
        <w:jc w:val="center"/>
      </w:pPr>
    </w:p>
    <w:p w14:paraId="58664F08" w14:textId="528700D6" w:rsidR="002756A0" w:rsidRDefault="002756A0" w:rsidP="00E91373">
      <w:pPr>
        <w:pStyle w:val="ListParagraph"/>
        <w:jc w:val="center"/>
      </w:pPr>
      <w:r>
        <w:rPr>
          <w:noProof/>
        </w:rPr>
        <w:lastRenderedPageBreak/>
        <w:drawing>
          <wp:inline distT="0" distB="0" distL="0" distR="0" wp14:anchorId="1DAB530E" wp14:editId="4D44574A">
            <wp:extent cx="4023537" cy="241334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7875" cy="2433944"/>
                    </a:xfrm>
                    <a:prstGeom prst="rect">
                      <a:avLst/>
                    </a:prstGeom>
                    <a:noFill/>
                    <a:ln>
                      <a:noFill/>
                    </a:ln>
                  </pic:spPr>
                </pic:pic>
              </a:graphicData>
            </a:graphic>
          </wp:inline>
        </w:drawing>
      </w:r>
    </w:p>
    <w:p w14:paraId="2037F553" w14:textId="77777777" w:rsidR="002756A0" w:rsidRDefault="002756A0" w:rsidP="00E91373">
      <w:pPr>
        <w:pStyle w:val="ListParagraph"/>
        <w:jc w:val="center"/>
      </w:pPr>
    </w:p>
    <w:p w14:paraId="1B5FAE28" w14:textId="64356D3A" w:rsidR="002756A0" w:rsidRDefault="002756A0" w:rsidP="00E91373">
      <w:pPr>
        <w:pStyle w:val="ListParagraph"/>
        <w:jc w:val="center"/>
      </w:pPr>
      <w:r>
        <w:rPr>
          <w:noProof/>
        </w:rPr>
        <w:drawing>
          <wp:inline distT="0" distB="0" distL="0" distR="0" wp14:anchorId="6126480D" wp14:editId="4F36DC25">
            <wp:extent cx="4011568" cy="240917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6070" cy="2435898"/>
                    </a:xfrm>
                    <a:prstGeom prst="rect">
                      <a:avLst/>
                    </a:prstGeom>
                    <a:noFill/>
                    <a:ln>
                      <a:noFill/>
                    </a:ln>
                  </pic:spPr>
                </pic:pic>
              </a:graphicData>
            </a:graphic>
          </wp:inline>
        </w:drawing>
      </w:r>
    </w:p>
    <w:p w14:paraId="2F0EF01E" w14:textId="65284893" w:rsidR="002756A0" w:rsidRDefault="002756A0" w:rsidP="00E91373">
      <w:pPr>
        <w:pStyle w:val="ListParagraph"/>
        <w:jc w:val="center"/>
      </w:pPr>
    </w:p>
    <w:p w14:paraId="02938536" w14:textId="77777777" w:rsidR="00DD0C67" w:rsidRDefault="00DD0C67">
      <w:pPr>
        <w:spacing w:after="160" w:line="259" w:lineRule="auto"/>
        <w:rPr>
          <w:b/>
          <w:i/>
          <w:sz w:val="22"/>
          <w:szCs w:val="20"/>
        </w:rPr>
      </w:pPr>
      <w:r>
        <w:br w:type="page"/>
      </w:r>
    </w:p>
    <w:p w14:paraId="55752916" w14:textId="06A85362" w:rsidR="00563B91" w:rsidRDefault="00563B91" w:rsidP="00563B91">
      <w:pPr>
        <w:pStyle w:val="Heading4"/>
      </w:pPr>
      <w:bookmarkStart w:id="164" w:name="_Toc48089428"/>
      <w:r>
        <w:lastRenderedPageBreak/>
        <w:t>Procedures</w:t>
      </w:r>
      <w:bookmarkEnd w:id="164"/>
    </w:p>
    <w:p w14:paraId="03D2156E" w14:textId="4F98D880" w:rsidR="001017AF" w:rsidRPr="001017AF" w:rsidRDefault="001017AF" w:rsidP="001017AF">
      <w:r>
        <w:t>Following are the procedures from a high-level</w:t>
      </w:r>
      <w:r w:rsidR="00B564D4">
        <w:t xml:space="preserve"> for the key events</w:t>
      </w:r>
      <w:r>
        <w:t>. They are detailed in the FS document.</w:t>
      </w:r>
    </w:p>
    <w:p w14:paraId="52BF1058" w14:textId="77777777" w:rsidR="001017AF" w:rsidRPr="001017AF" w:rsidRDefault="001017AF" w:rsidP="001017AF"/>
    <w:tbl>
      <w:tblPr>
        <w:tblStyle w:val="TableGrid"/>
        <w:tblW w:w="0" w:type="auto"/>
        <w:tblInd w:w="576" w:type="dxa"/>
        <w:tblLook w:val="04A0" w:firstRow="1" w:lastRow="0" w:firstColumn="1" w:lastColumn="0" w:noHBand="0" w:noVBand="1"/>
      </w:tblPr>
      <w:tblGrid>
        <w:gridCol w:w="2479"/>
        <w:gridCol w:w="2070"/>
        <w:gridCol w:w="4225"/>
      </w:tblGrid>
      <w:tr w:rsidR="001017AF" w14:paraId="2E300998" w14:textId="77777777" w:rsidTr="007A4AE0">
        <w:tc>
          <w:tcPr>
            <w:tcW w:w="2479" w:type="dxa"/>
            <w:shd w:val="clear" w:color="auto" w:fill="262626" w:themeFill="text1" w:themeFillTint="D9"/>
          </w:tcPr>
          <w:p w14:paraId="025B4958" w14:textId="0673BEB0" w:rsidR="001017AF" w:rsidRDefault="001017AF" w:rsidP="00563B91">
            <w:r>
              <w:t>Conditions</w:t>
            </w:r>
          </w:p>
        </w:tc>
        <w:tc>
          <w:tcPr>
            <w:tcW w:w="2070" w:type="dxa"/>
            <w:shd w:val="clear" w:color="auto" w:fill="262626" w:themeFill="text1" w:themeFillTint="D9"/>
          </w:tcPr>
          <w:p w14:paraId="03195EB5" w14:textId="3FCD2FFE" w:rsidR="001017AF" w:rsidRDefault="001017AF" w:rsidP="00563B91">
            <w:r>
              <w:t>Trigger</w:t>
            </w:r>
          </w:p>
        </w:tc>
        <w:tc>
          <w:tcPr>
            <w:tcW w:w="4225" w:type="dxa"/>
            <w:shd w:val="clear" w:color="auto" w:fill="262626" w:themeFill="text1" w:themeFillTint="D9"/>
          </w:tcPr>
          <w:p w14:paraId="7F52FFE6" w14:textId="7A5055ED" w:rsidR="001017AF" w:rsidRDefault="001017AF" w:rsidP="00563B91">
            <w:r>
              <w:t>Procedure</w:t>
            </w:r>
          </w:p>
        </w:tc>
      </w:tr>
      <w:tr w:rsidR="001017AF" w14:paraId="494DD17D" w14:textId="77777777" w:rsidTr="007A4AE0">
        <w:tc>
          <w:tcPr>
            <w:tcW w:w="2479" w:type="dxa"/>
            <w:shd w:val="clear" w:color="auto" w:fill="F2F2F2" w:themeFill="background1" w:themeFillShade="F2"/>
          </w:tcPr>
          <w:p w14:paraId="03ECE5E9" w14:textId="6078C3B9" w:rsidR="001017AF" w:rsidRDefault="001017AF" w:rsidP="00563B91">
            <w:r>
              <w:t>Idle</w:t>
            </w:r>
          </w:p>
        </w:tc>
        <w:tc>
          <w:tcPr>
            <w:tcW w:w="2070" w:type="dxa"/>
            <w:shd w:val="clear" w:color="auto" w:fill="F2F2F2" w:themeFill="background1" w:themeFillShade="F2"/>
          </w:tcPr>
          <w:p w14:paraId="323CDF62" w14:textId="566E5A15" w:rsidR="001017AF" w:rsidRDefault="001017AF" w:rsidP="00563B91">
            <w:r>
              <w:t>Start Recording</w:t>
            </w:r>
          </w:p>
        </w:tc>
        <w:tc>
          <w:tcPr>
            <w:tcW w:w="4225" w:type="dxa"/>
            <w:shd w:val="clear" w:color="auto" w:fill="F2F2F2" w:themeFill="background1" w:themeFillShade="F2"/>
          </w:tcPr>
          <w:p w14:paraId="302F0749" w14:textId="1C22E04F" w:rsidR="001017AF" w:rsidRDefault="001017AF" w:rsidP="001017AF">
            <w:pPr>
              <w:pStyle w:val="ListParagraph"/>
              <w:numPr>
                <w:ilvl w:val="0"/>
                <w:numId w:val="40"/>
              </w:numPr>
              <w:ind w:left="161" w:hanging="199"/>
            </w:pPr>
            <w:r>
              <w:t>Forward the user inputs and the request to VRP</w:t>
            </w:r>
            <w:r w:rsidR="007A4AE0">
              <w:t>.</w:t>
            </w:r>
          </w:p>
          <w:p w14:paraId="53DB725A" w14:textId="77777777" w:rsidR="001017AF" w:rsidRDefault="001017AF" w:rsidP="001017AF">
            <w:pPr>
              <w:pStyle w:val="ListParagraph"/>
              <w:numPr>
                <w:ilvl w:val="0"/>
                <w:numId w:val="40"/>
              </w:numPr>
              <w:ind w:left="161" w:hanging="199"/>
            </w:pPr>
            <w:r>
              <w:t xml:space="preserve">Request VRP to publish the </w:t>
            </w:r>
            <w:r w:rsidR="00A257D7">
              <w:t>recording status regularly.</w:t>
            </w:r>
          </w:p>
          <w:p w14:paraId="64526DDE" w14:textId="778DD91F" w:rsidR="00A257D7" w:rsidRDefault="00A257D7" w:rsidP="001017AF">
            <w:pPr>
              <w:pStyle w:val="ListParagraph"/>
              <w:numPr>
                <w:ilvl w:val="0"/>
                <w:numId w:val="40"/>
              </w:numPr>
              <w:ind w:left="161" w:hanging="199"/>
            </w:pPr>
            <w:r>
              <w:t>Display the status on the screen.</w:t>
            </w:r>
          </w:p>
        </w:tc>
      </w:tr>
      <w:tr w:rsidR="00B564D4" w14:paraId="74D24036" w14:textId="77777777" w:rsidTr="007A4AE0">
        <w:tc>
          <w:tcPr>
            <w:tcW w:w="2479" w:type="dxa"/>
            <w:shd w:val="clear" w:color="auto" w:fill="D9D9D9" w:themeFill="background1" w:themeFillShade="D9"/>
          </w:tcPr>
          <w:p w14:paraId="13E906A6" w14:textId="774F42CD" w:rsidR="00B564D4" w:rsidRDefault="00B564D4" w:rsidP="00B564D4">
            <w:r>
              <w:t>Idle</w:t>
            </w:r>
          </w:p>
        </w:tc>
        <w:tc>
          <w:tcPr>
            <w:tcW w:w="2070" w:type="dxa"/>
            <w:shd w:val="clear" w:color="auto" w:fill="D9D9D9" w:themeFill="background1" w:themeFillShade="D9"/>
          </w:tcPr>
          <w:p w14:paraId="6DB0C24D" w14:textId="36C2A723" w:rsidR="00B564D4" w:rsidRDefault="00B564D4" w:rsidP="00B564D4">
            <w:r>
              <w:t>Save settings</w:t>
            </w:r>
          </w:p>
        </w:tc>
        <w:tc>
          <w:tcPr>
            <w:tcW w:w="4225" w:type="dxa"/>
            <w:shd w:val="clear" w:color="auto" w:fill="D9D9D9" w:themeFill="background1" w:themeFillShade="D9"/>
          </w:tcPr>
          <w:p w14:paraId="311B066D" w14:textId="6492BC82" w:rsidR="00B564D4" w:rsidRDefault="00B564D4" w:rsidP="00B564D4">
            <w:pPr>
              <w:pStyle w:val="ListParagraph"/>
              <w:numPr>
                <w:ilvl w:val="0"/>
                <w:numId w:val="40"/>
              </w:numPr>
              <w:ind w:left="161" w:hanging="199"/>
            </w:pPr>
            <w:r>
              <w:t>Store the default settings to be used next time for auto-recording</w:t>
            </w:r>
          </w:p>
        </w:tc>
      </w:tr>
      <w:tr w:rsidR="00B564D4" w14:paraId="1FBE53CB" w14:textId="77777777" w:rsidTr="007A4AE0">
        <w:tc>
          <w:tcPr>
            <w:tcW w:w="2479" w:type="dxa"/>
            <w:shd w:val="clear" w:color="auto" w:fill="F2F2F2" w:themeFill="background1" w:themeFillShade="F2"/>
          </w:tcPr>
          <w:p w14:paraId="496A7B35" w14:textId="57315499" w:rsidR="00B564D4" w:rsidRDefault="00B564D4" w:rsidP="00B564D4">
            <w:r>
              <w:t xml:space="preserve">Default settings and </w:t>
            </w:r>
            <w:r w:rsidR="00EE598B">
              <w:t>auto</w:t>
            </w:r>
            <w:r>
              <w:t>-recording consent are present</w:t>
            </w:r>
          </w:p>
        </w:tc>
        <w:tc>
          <w:tcPr>
            <w:tcW w:w="2070" w:type="dxa"/>
            <w:shd w:val="clear" w:color="auto" w:fill="F2F2F2" w:themeFill="background1" w:themeFillShade="F2"/>
          </w:tcPr>
          <w:p w14:paraId="15056F15" w14:textId="2790BAA7" w:rsidR="00B564D4" w:rsidRDefault="00B564D4" w:rsidP="00B564D4">
            <w:r>
              <w:t>Ignition turned on</w:t>
            </w:r>
          </w:p>
        </w:tc>
        <w:tc>
          <w:tcPr>
            <w:tcW w:w="4225" w:type="dxa"/>
            <w:shd w:val="clear" w:color="auto" w:fill="F2F2F2" w:themeFill="background1" w:themeFillShade="F2"/>
          </w:tcPr>
          <w:p w14:paraId="2D795F33" w14:textId="77777777" w:rsidR="00B564D4" w:rsidRDefault="00B564D4" w:rsidP="00B564D4">
            <w:pPr>
              <w:pStyle w:val="ListParagraph"/>
              <w:numPr>
                <w:ilvl w:val="0"/>
                <w:numId w:val="40"/>
              </w:numPr>
              <w:ind w:left="161" w:hanging="199"/>
            </w:pPr>
            <w:r>
              <w:t>Automatically forward the default settings together with w recording request to VRP</w:t>
            </w:r>
          </w:p>
          <w:p w14:paraId="0C832F68" w14:textId="77D14346" w:rsidR="00B564D4" w:rsidRDefault="00B564D4" w:rsidP="00B564D4">
            <w:pPr>
              <w:pStyle w:val="ListParagraph"/>
              <w:numPr>
                <w:ilvl w:val="0"/>
                <w:numId w:val="40"/>
              </w:numPr>
              <w:ind w:left="161" w:hanging="199"/>
            </w:pPr>
            <w:r>
              <w:t>Indicate the auto-recording by the persistent icon.</w:t>
            </w:r>
          </w:p>
        </w:tc>
      </w:tr>
      <w:tr w:rsidR="00B564D4" w14:paraId="0E1D1DE3" w14:textId="77777777" w:rsidTr="007A4AE0">
        <w:tc>
          <w:tcPr>
            <w:tcW w:w="2479" w:type="dxa"/>
            <w:shd w:val="clear" w:color="auto" w:fill="D9D9D9" w:themeFill="background1" w:themeFillShade="D9"/>
          </w:tcPr>
          <w:p w14:paraId="63A15043" w14:textId="7B794B28" w:rsidR="00B564D4" w:rsidRDefault="00B564D4" w:rsidP="00B564D4">
            <w:r>
              <w:t>Recording</w:t>
            </w:r>
          </w:p>
        </w:tc>
        <w:tc>
          <w:tcPr>
            <w:tcW w:w="2070" w:type="dxa"/>
            <w:shd w:val="clear" w:color="auto" w:fill="D9D9D9" w:themeFill="background1" w:themeFillShade="D9"/>
          </w:tcPr>
          <w:p w14:paraId="3E90F90D" w14:textId="13A1DF8B" w:rsidR="00B564D4" w:rsidRDefault="00B564D4" w:rsidP="00B564D4">
            <w:r>
              <w:t>FRCC with severity level above threshold</w:t>
            </w:r>
          </w:p>
        </w:tc>
        <w:tc>
          <w:tcPr>
            <w:tcW w:w="4225" w:type="dxa"/>
            <w:shd w:val="clear" w:color="auto" w:fill="D9D9D9" w:themeFill="background1" w:themeFillShade="D9"/>
          </w:tcPr>
          <w:p w14:paraId="5AAF31FA" w14:textId="00BC84FE" w:rsidR="00B564D4" w:rsidRDefault="00B564D4" w:rsidP="00B564D4">
            <w:pPr>
              <w:pStyle w:val="ListParagraph"/>
              <w:numPr>
                <w:ilvl w:val="0"/>
                <w:numId w:val="40"/>
              </w:numPr>
              <w:ind w:left="161" w:hanging="199"/>
            </w:pPr>
            <w:r>
              <w:t>Automatically request VRP to mark all the actively being recorded files as read-only.</w:t>
            </w:r>
          </w:p>
        </w:tc>
      </w:tr>
      <w:tr w:rsidR="00B564D4" w14:paraId="528B0AC7" w14:textId="77777777" w:rsidTr="007A4AE0">
        <w:tc>
          <w:tcPr>
            <w:tcW w:w="2479" w:type="dxa"/>
            <w:shd w:val="clear" w:color="auto" w:fill="F2F2F2" w:themeFill="background1" w:themeFillShade="F2"/>
          </w:tcPr>
          <w:p w14:paraId="0E104DAF" w14:textId="2B8FE0CF" w:rsidR="00B564D4" w:rsidRDefault="00B564D4" w:rsidP="00B564D4">
            <w:r>
              <w:t>Idle</w:t>
            </w:r>
          </w:p>
        </w:tc>
        <w:tc>
          <w:tcPr>
            <w:tcW w:w="2070" w:type="dxa"/>
            <w:shd w:val="clear" w:color="auto" w:fill="F2F2F2" w:themeFill="background1" w:themeFillShade="F2"/>
          </w:tcPr>
          <w:p w14:paraId="2280D93D" w14:textId="6CABF0BF" w:rsidR="00B564D4" w:rsidRDefault="00B564D4" w:rsidP="00B564D4">
            <w:r>
              <w:t>Start Playback</w:t>
            </w:r>
          </w:p>
        </w:tc>
        <w:tc>
          <w:tcPr>
            <w:tcW w:w="4225" w:type="dxa"/>
            <w:shd w:val="clear" w:color="auto" w:fill="F2F2F2" w:themeFill="background1" w:themeFillShade="F2"/>
          </w:tcPr>
          <w:p w14:paraId="57419EC5" w14:textId="77777777" w:rsidR="00B564D4" w:rsidRDefault="00B564D4" w:rsidP="00B564D4">
            <w:pPr>
              <w:pStyle w:val="ListParagraph"/>
              <w:numPr>
                <w:ilvl w:val="0"/>
                <w:numId w:val="40"/>
              </w:numPr>
              <w:ind w:left="161" w:hanging="199"/>
            </w:pPr>
            <w:r>
              <w:t xml:space="preserve">Establish </w:t>
            </w:r>
            <w:r w:rsidR="008147B3">
              <w:t>a local RTSP server, on which EDC will receive the playback stream.</w:t>
            </w:r>
          </w:p>
          <w:p w14:paraId="676E6435" w14:textId="77777777" w:rsidR="008147B3" w:rsidRDefault="008147B3" w:rsidP="00B564D4">
            <w:pPr>
              <w:pStyle w:val="ListParagraph"/>
              <w:numPr>
                <w:ilvl w:val="0"/>
                <w:numId w:val="40"/>
              </w:numPr>
              <w:ind w:left="161" w:hanging="199"/>
            </w:pPr>
            <w:r>
              <w:t>Send the playback request to VRP.</w:t>
            </w:r>
          </w:p>
          <w:p w14:paraId="441AC882" w14:textId="6CABABC0" w:rsidR="008147B3" w:rsidRDefault="008147B3" w:rsidP="00B564D4">
            <w:pPr>
              <w:pStyle w:val="ListParagraph"/>
              <w:numPr>
                <w:ilvl w:val="0"/>
                <w:numId w:val="40"/>
              </w:numPr>
              <w:ind w:left="161" w:hanging="199"/>
            </w:pPr>
            <w:r>
              <w:t>Display the received stream on HMI.</w:t>
            </w:r>
          </w:p>
        </w:tc>
      </w:tr>
      <w:tr w:rsidR="00B564D4" w14:paraId="1DDFD2BF" w14:textId="77777777" w:rsidTr="007A4AE0">
        <w:tc>
          <w:tcPr>
            <w:tcW w:w="2479" w:type="dxa"/>
            <w:shd w:val="clear" w:color="auto" w:fill="D9D9D9" w:themeFill="background1" w:themeFillShade="D9"/>
          </w:tcPr>
          <w:p w14:paraId="54323BBE" w14:textId="1CCC6901" w:rsidR="007A4AE0" w:rsidRPr="007A4AE0" w:rsidRDefault="007A4AE0" w:rsidP="007A4AE0">
            <w:pPr>
              <w:rPr>
                <w:i/>
              </w:rPr>
            </w:pPr>
            <w:r w:rsidRPr="007A4AE0">
              <w:rPr>
                <w:i/>
              </w:rPr>
              <w:t>Any</w:t>
            </w:r>
          </w:p>
        </w:tc>
        <w:tc>
          <w:tcPr>
            <w:tcW w:w="2070" w:type="dxa"/>
            <w:shd w:val="clear" w:color="auto" w:fill="D9D9D9" w:themeFill="background1" w:themeFillShade="D9"/>
          </w:tcPr>
          <w:p w14:paraId="262AD0B3" w14:textId="444FDC83" w:rsidR="00B564D4" w:rsidRDefault="007A4AE0" w:rsidP="00B564D4">
            <w:r>
              <w:t xml:space="preserve">Request storage </w:t>
            </w:r>
            <w:r w:rsidR="00EE598B">
              <w:t>status</w:t>
            </w:r>
          </w:p>
        </w:tc>
        <w:tc>
          <w:tcPr>
            <w:tcW w:w="4225" w:type="dxa"/>
            <w:shd w:val="clear" w:color="auto" w:fill="D9D9D9" w:themeFill="background1" w:themeFillShade="D9"/>
          </w:tcPr>
          <w:p w14:paraId="103D4107" w14:textId="0104059A" w:rsidR="00B564D4" w:rsidRDefault="007A4AE0" w:rsidP="007A4AE0">
            <w:pPr>
              <w:pStyle w:val="ListParagraph"/>
              <w:numPr>
                <w:ilvl w:val="0"/>
                <w:numId w:val="40"/>
              </w:numPr>
              <w:ind w:left="161" w:hanging="199"/>
            </w:pPr>
            <w:r>
              <w:t>Request the storage status of the selected USB drive from VRP.</w:t>
            </w:r>
          </w:p>
          <w:p w14:paraId="53953359" w14:textId="1011F64F" w:rsidR="007A4AE0" w:rsidRDefault="007A4AE0" w:rsidP="007A4AE0">
            <w:pPr>
              <w:pStyle w:val="ListParagraph"/>
              <w:numPr>
                <w:ilvl w:val="0"/>
                <w:numId w:val="40"/>
              </w:numPr>
              <w:ind w:left="161" w:hanging="199"/>
            </w:pPr>
            <w:r>
              <w:t>Display the status summary to the user.</w:t>
            </w:r>
          </w:p>
        </w:tc>
      </w:tr>
      <w:tr w:rsidR="00DD0C67" w14:paraId="402EE2B2" w14:textId="77777777" w:rsidTr="00DD0C67">
        <w:tc>
          <w:tcPr>
            <w:tcW w:w="2479" w:type="dxa"/>
            <w:shd w:val="clear" w:color="auto" w:fill="F2F2F2" w:themeFill="background1" w:themeFillShade="F2"/>
          </w:tcPr>
          <w:p w14:paraId="1874BE36" w14:textId="6C961DD0" w:rsidR="00DD0C67" w:rsidRPr="00DD0C67" w:rsidRDefault="00DD0C67" w:rsidP="007A4AE0">
            <w:r>
              <w:t>Playback</w:t>
            </w:r>
          </w:p>
        </w:tc>
        <w:tc>
          <w:tcPr>
            <w:tcW w:w="2070" w:type="dxa"/>
            <w:shd w:val="clear" w:color="auto" w:fill="F2F2F2" w:themeFill="background1" w:themeFillShade="F2"/>
          </w:tcPr>
          <w:p w14:paraId="51B1E2ED" w14:textId="748A33E5" w:rsidR="00DD0C67" w:rsidRDefault="00DD0C67" w:rsidP="00B564D4">
            <w:r>
              <w:t>FF/RW request</w:t>
            </w:r>
          </w:p>
        </w:tc>
        <w:tc>
          <w:tcPr>
            <w:tcW w:w="4225" w:type="dxa"/>
            <w:shd w:val="clear" w:color="auto" w:fill="F2F2F2" w:themeFill="background1" w:themeFillShade="F2"/>
          </w:tcPr>
          <w:p w14:paraId="49CB8C4A" w14:textId="77777777" w:rsidR="00DD0C67" w:rsidRDefault="00DD0C67" w:rsidP="007A4AE0">
            <w:pPr>
              <w:pStyle w:val="ListParagraph"/>
              <w:numPr>
                <w:ilvl w:val="0"/>
                <w:numId w:val="40"/>
              </w:numPr>
              <w:ind w:left="161" w:hanging="199"/>
            </w:pPr>
            <w:r>
              <w:t>Forward the FF/RW request to VRP.</w:t>
            </w:r>
          </w:p>
          <w:p w14:paraId="3F835A2A" w14:textId="77777777" w:rsidR="00DD0C67" w:rsidRDefault="00DD0C67" w:rsidP="007A4AE0">
            <w:pPr>
              <w:pStyle w:val="ListParagraph"/>
              <w:numPr>
                <w:ilvl w:val="0"/>
                <w:numId w:val="40"/>
              </w:numPr>
              <w:ind w:left="161" w:hanging="199"/>
            </w:pPr>
            <w:r>
              <w:t>VRP will send the playback stream already in double the speed and the requested direction.</w:t>
            </w:r>
          </w:p>
          <w:p w14:paraId="305B789D" w14:textId="2AB7E087" w:rsidR="00DD0C67" w:rsidRDefault="00DD0C67" w:rsidP="007A4AE0">
            <w:pPr>
              <w:pStyle w:val="ListParagraph"/>
              <w:numPr>
                <w:ilvl w:val="0"/>
                <w:numId w:val="40"/>
              </w:numPr>
              <w:ind w:left="161" w:hanging="199"/>
            </w:pPr>
            <w:r>
              <w:t>EDC displays the received stream as-is on the screen.</w:t>
            </w:r>
          </w:p>
        </w:tc>
      </w:tr>
    </w:tbl>
    <w:p w14:paraId="43D0879D" w14:textId="33C34CF3" w:rsidR="00563B91" w:rsidRDefault="00563B91" w:rsidP="00563B91">
      <w:pPr>
        <w:ind w:left="576"/>
      </w:pPr>
    </w:p>
    <w:p w14:paraId="666BE07D" w14:textId="26DC95CB" w:rsidR="00B564D4" w:rsidRPr="00563B91" w:rsidRDefault="00B564D4" w:rsidP="00B564D4">
      <w:r>
        <w:t>Most other procedures are handled by VRP as-is</w:t>
      </w:r>
    </w:p>
    <w:p w14:paraId="30EB0F59" w14:textId="2AAC5129" w:rsidR="00515A23" w:rsidRDefault="005A2514" w:rsidP="00C036B0">
      <w:pPr>
        <w:pStyle w:val="Heading2"/>
      </w:pPr>
      <w:bookmarkStart w:id="165" w:name="_Toc48089429"/>
      <w:r>
        <w:t>Functional Interface Analysis</w:t>
      </w:r>
      <w:bookmarkEnd w:id="165"/>
    </w:p>
    <w:p w14:paraId="7BAC5270" w14:textId="77777777" w:rsidR="00A76F06" w:rsidRDefault="00A76F06" w:rsidP="005A2514"/>
    <w:p w14:paraId="575768AA" w14:textId="276B0581" w:rsidR="00B167D7" w:rsidRDefault="00B167D7" w:rsidP="00F529C3">
      <w:pPr>
        <w:pStyle w:val="Heading3"/>
      </w:pPr>
      <w:bookmarkStart w:id="166" w:name="_Toc48089430"/>
      <w:r>
        <w:t>Ford pass &lt;-&gt; SDN</w:t>
      </w:r>
      <w:bookmarkEnd w:id="166"/>
    </w:p>
    <w:p w14:paraId="50C9AEAC" w14:textId="2304585C" w:rsidR="00DF544D" w:rsidRDefault="00DE5258" w:rsidP="00DF544D">
      <w:pPr>
        <w:ind w:left="360"/>
      </w:pPr>
      <w:r>
        <w:t>None</w:t>
      </w:r>
    </w:p>
    <w:p w14:paraId="09CD5E72" w14:textId="69B145A5" w:rsidR="00B167D7" w:rsidRDefault="00B167D7" w:rsidP="00F529C3">
      <w:pPr>
        <w:pStyle w:val="Heading3"/>
      </w:pPr>
      <w:bookmarkStart w:id="167" w:name="_Toc48089431"/>
      <w:r>
        <w:t>TCU &lt;-&gt; ECG</w:t>
      </w:r>
      <w:bookmarkEnd w:id="167"/>
      <w:r>
        <w:t xml:space="preserve"> </w:t>
      </w:r>
    </w:p>
    <w:p w14:paraId="615F33F1" w14:textId="0F90F2C5" w:rsidR="006D10BF" w:rsidRDefault="00DE5258" w:rsidP="00DE5258">
      <w:pPr>
        <w:ind w:left="360"/>
      </w:pPr>
      <w:r>
        <w:t>None</w:t>
      </w:r>
    </w:p>
    <w:p w14:paraId="6C163785" w14:textId="4A0CCB59" w:rsidR="00176C4D" w:rsidRDefault="00176C4D" w:rsidP="00176C4D">
      <w:pPr>
        <w:pStyle w:val="Heading3"/>
      </w:pPr>
      <w:bookmarkStart w:id="168" w:name="_Toc48089432"/>
      <w:r>
        <w:t>SYNC &lt;-&gt; ECG</w:t>
      </w:r>
      <w:bookmarkEnd w:id="168"/>
    </w:p>
    <w:p w14:paraId="1F496530" w14:textId="3CAA60ED" w:rsidR="00DF544D" w:rsidRDefault="008F4FA6" w:rsidP="00DF544D">
      <w:pPr>
        <w:ind w:left="360"/>
      </w:pPr>
      <w:r>
        <w:t>Reuse:</w:t>
      </w:r>
    </w:p>
    <w:p w14:paraId="6F554BA5" w14:textId="4526F8D4" w:rsidR="008F4FA6" w:rsidRDefault="008F4FA6" w:rsidP="008F4FA6">
      <w:pPr>
        <w:pStyle w:val="ListParagraph"/>
        <w:numPr>
          <w:ilvl w:val="0"/>
          <w:numId w:val="40"/>
        </w:numPr>
        <w:ind w:left="1080"/>
      </w:pPr>
      <w:r>
        <w:t>The VRP API messages to provide the EDC required services</w:t>
      </w:r>
      <w:r w:rsidR="00165D9C">
        <w:t>, [1]</w:t>
      </w:r>
      <w:r>
        <w:t>.</w:t>
      </w:r>
    </w:p>
    <w:p w14:paraId="60C28166" w14:textId="64EAD829" w:rsidR="00B167D7" w:rsidRDefault="00B167D7" w:rsidP="00F529C3">
      <w:pPr>
        <w:pStyle w:val="Heading3"/>
      </w:pPr>
      <w:bookmarkStart w:id="169" w:name="_Toc48089433"/>
      <w:r>
        <w:t>ECG &lt;-&gt; Ford Cloud</w:t>
      </w:r>
      <w:bookmarkEnd w:id="169"/>
    </w:p>
    <w:p w14:paraId="7A084E18" w14:textId="2A5A6062" w:rsidR="00C9299C" w:rsidRDefault="008F4FA6" w:rsidP="008F4FA6">
      <w:pPr>
        <w:ind w:left="360"/>
      </w:pPr>
      <w:r>
        <w:t>None</w:t>
      </w:r>
    </w:p>
    <w:p w14:paraId="256FFC14" w14:textId="4E2E5DDE" w:rsidR="00B167D7" w:rsidRDefault="002D0480" w:rsidP="002D0480">
      <w:pPr>
        <w:pStyle w:val="Headiing3"/>
      </w:pPr>
      <w:bookmarkStart w:id="170" w:name="_Toc48089434"/>
      <w:r>
        <w:t>Data Usage Requirements</w:t>
      </w:r>
      <w:bookmarkEnd w:id="170"/>
    </w:p>
    <w:p w14:paraId="07A7C9E1" w14:textId="7D24E0B2" w:rsidR="002D0480" w:rsidRDefault="008F4FA6" w:rsidP="008F4FA6">
      <w:pPr>
        <w:ind w:left="360"/>
      </w:pPr>
      <w:r>
        <w:t>None</w:t>
      </w:r>
    </w:p>
    <w:p w14:paraId="592679C7" w14:textId="1E2C6EE9" w:rsidR="005A2514" w:rsidRPr="005A2514" w:rsidRDefault="005A2514" w:rsidP="005A2514">
      <w:pPr>
        <w:pStyle w:val="Headiing3"/>
      </w:pPr>
      <w:bookmarkStart w:id="171" w:name="_Toc48089435"/>
      <w:r>
        <w:lastRenderedPageBreak/>
        <w:t>Message Sequence Diagram</w:t>
      </w:r>
      <w:bookmarkEnd w:id="171"/>
    </w:p>
    <w:p w14:paraId="65FE9FC6" w14:textId="6A2D0117" w:rsidR="007937E4" w:rsidRDefault="00972E2F" w:rsidP="00972E2F">
      <w:pPr>
        <w:pStyle w:val="Heading3"/>
      </w:pPr>
      <w:bookmarkStart w:id="172" w:name="_Toc48089436"/>
      <w:r>
        <w:t>Recording</w:t>
      </w:r>
      <w:bookmarkEnd w:id="172"/>
    </w:p>
    <w:p w14:paraId="5B8FAC31" w14:textId="7AA42B9E" w:rsidR="00976654" w:rsidRPr="00976654" w:rsidRDefault="00976654" w:rsidP="00976654">
      <w:pPr>
        <w:jc w:val="center"/>
      </w:pPr>
      <w:r>
        <w:object w:dxaOrig="3515" w:dyaOrig="10680" w14:anchorId="7D9C9244">
          <v:shape id="_x0000_i1026" type="#_x0000_t75" style="width:175.9pt;height:533.9pt" o:ole="">
            <v:imagedata r:id="rId19" o:title=""/>
          </v:shape>
          <o:OLEObject Type="Embed" ProgID="Visio.Drawing.15" ShapeID="_x0000_i1026" DrawAspect="Content" ObjectID="_1658702726" r:id="rId20"/>
        </w:object>
      </w:r>
    </w:p>
    <w:p w14:paraId="154E8A88" w14:textId="3D43FB4B" w:rsidR="00972E2F" w:rsidRPr="00972E2F" w:rsidRDefault="00972E2F" w:rsidP="00972E2F">
      <w:pPr>
        <w:pStyle w:val="Heading3"/>
        <w:rPr>
          <w:rFonts w:asciiTheme="minorHAnsi" w:hAnsiTheme="minorHAnsi"/>
          <w:iCs/>
          <w:color w:val="000000" w:themeColor="text1"/>
        </w:rPr>
      </w:pPr>
      <w:bookmarkStart w:id="173" w:name="_Toc48089437"/>
      <w:r w:rsidRPr="00972E2F">
        <w:rPr>
          <w:color w:val="000000" w:themeColor="text1"/>
        </w:rPr>
        <w:lastRenderedPageBreak/>
        <w:t>Playback</w:t>
      </w:r>
      <w:bookmarkEnd w:id="173"/>
    </w:p>
    <w:bookmarkEnd w:id="153"/>
    <w:bookmarkEnd w:id="154"/>
    <w:p w14:paraId="298FC05B" w14:textId="70D0F008" w:rsidR="007C20F0" w:rsidRDefault="00976654" w:rsidP="00976654">
      <w:pPr>
        <w:ind w:left="2610"/>
        <w:jc w:val="center"/>
      </w:pPr>
      <w:r>
        <w:object w:dxaOrig="5255" w:dyaOrig="10406" w14:anchorId="767B3C9B">
          <v:shape id="_x0000_i1027" type="#_x0000_t75" style="width:262.7pt;height:520.45pt" o:ole="">
            <v:imagedata r:id="rId21" o:title=""/>
          </v:shape>
          <o:OLEObject Type="Embed" ProgID="Visio.Drawing.15" ShapeID="_x0000_i1027" DrawAspect="Content" ObjectID="_1658702727" r:id="rId22"/>
        </w:object>
      </w:r>
    </w:p>
    <w:p w14:paraId="07B9CE10" w14:textId="77777777" w:rsidR="00F62D47" w:rsidRDefault="00F62D47">
      <w:pPr>
        <w:spacing w:after="160" w:line="259" w:lineRule="auto"/>
        <w:rPr>
          <w:b/>
          <w:sz w:val="24"/>
          <w:szCs w:val="20"/>
        </w:rPr>
      </w:pPr>
      <w:r>
        <w:br w:type="page"/>
      </w:r>
    </w:p>
    <w:p w14:paraId="6A860DB8" w14:textId="2A513061" w:rsidR="009359D8" w:rsidRDefault="00850102" w:rsidP="009359D8">
      <w:pPr>
        <w:pStyle w:val="Headiing3"/>
      </w:pPr>
      <w:bookmarkStart w:id="174" w:name="_Toc48089438"/>
      <w:r>
        <w:lastRenderedPageBreak/>
        <w:t xml:space="preserve">System </w:t>
      </w:r>
      <w:r w:rsidR="0012094D">
        <w:t xml:space="preserve">Functional </w:t>
      </w:r>
      <w:r>
        <w:t>Requirements</w:t>
      </w:r>
      <w:bookmarkEnd w:id="174"/>
    </w:p>
    <w:p w14:paraId="1F283D5C" w14:textId="2860BF6E" w:rsidR="00B52052" w:rsidRDefault="00B52052" w:rsidP="001F627C"/>
    <w:p w14:paraId="6E4435AC" w14:textId="1F69CB33" w:rsidR="00B52052" w:rsidRDefault="00B52052" w:rsidP="00B52052">
      <w:pPr>
        <w:pStyle w:val="Heading3"/>
      </w:pPr>
      <w:bookmarkStart w:id="175" w:name="_Toc48089439"/>
      <w:r>
        <w:t>General system requirements</w:t>
      </w:r>
      <w:bookmarkEnd w:id="175"/>
    </w:p>
    <w:p w14:paraId="6535B069" w14:textId="526DE71B" w:rsidR="009C58D4" w:rsidRDefault="00F7037E" w:rsidP="00F7037E">
      <w:pPr>
        <w:pStyle w:val="ListParagraph"/>
        <w:numPr>
          <w:ilvl w:val="0"/>
          <w:numId w:val="40"/>
        </w:numPr>
      </w:pPr>
      <w:r>
        <w:t xml:space="preserve">ADAS with </w:t>
      </w:r>
      <w:r w:rsidR="00676963">
        <w:t>360 View cameras.</w:t>
      </w:r>
    </w:p>
    <w:p w14:paraId="5D47C6FB" w14:textId="1D1A9DE5" w:rsidR="00676963" w:rsidRDefault="0090370A" w:rsidP="00F7037E">
      <w:pPr>
        <w:pStyle w:val="ListParagraph"/>
        <w:numPr>
          <w:ilvl w:val="0"/>
          <w:numId w:val="40"/>
        </w:numPr>
      </w:pPr>
      <w:r>
        <w:t>AR with Dashcam.</w:t>
      </w:r>
    </w:p>
    <w:p w14:paraId="21281769" w14:textId="23E525F4" w:rsidR="0090370A" w:rsidRDefault="0090370A" w:rsidP="00F7037E">
      <w:pPr>
        <w:pStyle w:val="ListParagraph"/>
        <w:numPr>
          <w:ilvl w:val="0"/>
          <w:numId w:val="40"/>
        </w:numPr>
      </w:pPr>
      <w:r>
        <w:t>ADAS DAT2.2 that can send up to 5 camera streams simultaneously.</w:t>
      </w:r>
    </w:p>
    <w:p w14:paraId="2760DDA0" w14:textId="04E6F1A7" w:rsidR="009C58D4" w:rsidRDefault="00EE598B" w:rsidP="009C58D4">
      <w:pPr>
        <w:pStyle w:val="Heading3"/>
      </w:pPr>
      <w:bookmarkStart w:id="176" w:name="_Toc48089440"/>
      <w:r>
        <w:t>FordPass</w:t>
      </w:r>
      <w:bookmarkEnd w:id="176"/>
    </w:p>
    <w:p w14:paraId="65AB2EF1" w14:textId="7F5C4C79" w:rsidR="009C58D4" w:rsidRDefault="00C74F19" w:rsidP="001F5E77">
      <w:pPr>
        <w:ind w:left="720"/>
      </w:pPr>
      <w:r>
        <w:t>None</w:t>
      </w:r>
    </w:p>
    <w:p w14:paraId="2CE8247F" w14:textId="079FA3E7" w:rsidR="009C58D4" w:rsidRDefault="009C58D4" w:rsidP="009C58D4">
      <w:pPr>
        <w:pStyle w:val="Heading3"/>
      </w:pPr>
      <w:bookmarkStart w:id="177" w:name="_Toc48089441"/>
      <w:r>
        <w:t>Ford Cloud</w:t>
      </w:r>
      <w:bookmarkEnd w:id="177"/>
    </w:p>
    <w:p w14:paraId="691BD348" w14:textId="102E3889" w:rsidR="009C58D4" w:rsidRDefault="00C74F19" w:rsidP="001F5E77">
      <w:pPr>
        <w:ind w:left="720"/>
      </w:pPr>
      <w:r>
        <w:t>None</w:t>
      </w:r>
    </w:p>
    <w:p w14:paraId="748EBEF2" w14:textId="583B91F8" w:rsidR="009C58D4" w:rsidRDefault="00B52052" w:rsidP="009C58D4">
      <w:pPr>
        <w:pStyle w:val="Heading3"/>
      </w:pPr>
      <w:bookmarkStart w:id="178" w:name="_Toc48089442"/>
      <w:r>
        <w:t>TCU</w:t>
      </w:r>
      <w:bookmarkEnd w:id="178"/>
    </w:p>
    <w:p w14:paraId="005BCBC3" w14:textId="13D50018" w:rsidR="00C74F19" w:rsidRPr="00C74F19" w:rsidRDefault="00C74F19" w:rsidP="001F5E77">
      <w:pPr>
        <w:ind w:left="720"/>
      </w:pPr>
      <w:r>
        <w:t>None</w:t>
      </w:r>
    </w:p>
    <w:p w14:paraId="6B9C5184" w14:textId="0AABF181" w:rsidR="00B52052" w:rsidRDefault="00B52052" w:rsidP="00B52052">
      <w:pPr>
        <w:pStyle w:val="Heading3"/>
      </w:pPr>
      <w:bookmarkStart w:id="179" w:name="_Toc48089443"/>
      <w:r>
        <w:t>ECG</w:t>
      </w:r>
      <w:bookmarkEnd w:id="179"/>
    </w:p>
    <w:p w14:paraId="015C8DDA" w14:textId="173A5B56" w:rsidR="00B52052" w:rsidRDefault="00C74F19" w:rsidP="00C74F19">
      <w:pPr>
        <w:pStyle w:val="ListParagraph"/>
        <w:numPr>
          <w:ilvl w:val="0"/>
          <w:numId w:val="40"/>
        </w:numPr>
      </w:pPr>
      <w:r>
        <w:t xml:space="preserve">Camera Manager to </w:t>
      </w:r>
      <w:r w:rsidR="0090370A">
        <w:t>route</w:t>
      </w:r>
      <w:r>
        <w:t xml:space="preserve"> the video streams from ADAS/AR to SYNC.</w:t>
      </w:r>
    </w:p>
    <w:p w14:paraId="104459AF" w14:textId="183482C1" w:rsidR="00B52052" w:rsidRPr="00B52052" w:rsidRDefault="00B52052" w:rsidP="00B52052">
      <w:pPr>
        <w:pStyle w:val="Heading3"/>
      </w:pPr>
      <w:bookmarkStart w:id="180" w:name="_Toc48089444"/>
      <w:r>
        <w:t>SYNC</w:t>
      </w:r>
      <w:bookmarkEnd w:id="180"/>
    </w:p>
    <w:p w14:paraId="3EE91CE7" w14:textId="5B95C134" w:rsidR="00C638FB" w:rsidRDefault="00C74F19" w:rsidP="00C74F19">
      <w:pPr>
        <w:pStyle w:val="ListParagraph"/>
        <w:numPr>
          <w:ilvl w:val="0"/>
          <w:numId w:val="40"/>
        </w:numPr>
      </w:pPr>
      <w:r>
        <w:t>Processing power to handle 5 simultaneous video streams.</w:t>
      </w:r>
    </w:p>
    <w:p w14:paraId="1B21C1CF" w14:textId="3AB71BB3" w:rsidR="00C74F19" w:rsidRDefault="00C74F19" w:rsidP="00C74F19">
      <w:pPr>
        <w:pStyle w:val="ListParagraph"/>
        <w:numPr>
          <w:ilvl w:val="0"/>
          <w:numId w:val="40"/>
        </w:numPr>
      </w:pPr>
      <w:r>
        <w:t xml:space="preserve">USB transfer </w:t>
      </w:r>
      <w:r w:rsidR="00EE598B">
        <w:t>speed</w:t>
      </w:r>
      <w:r>
        <w:t xml:space="preserve"> to write 5 simultaneous video streams.</w:t>
      </w:r>
      <w:r w:rsidR="008F1A55">
        <w:t xml:space="preserve"> </w:t>
      </w:r>
    </w:p>
    <w:p w14:paraId="07F7CB2D" w14:textId="77777777" w:rsidR="00EA789A" w:rsidRDefault="00EA789A">
      <w:pPr>
        <w:spacing w:after="160" w:line="259" w:lineRule="auto"/>
        <w:rPr>
          <w:b/>
          <w:sz w:val="24"/>
          <w:szCs w:val="20"/>
        </w:rPr>
      </w:pPr>
      <w:r>
        <w:br w:type="page"/>
      </w:r>
    </w:p>
    <w:p w14:paraId="78BAB058" w14:textId="36FFA208" w:rsidR="00E14541" w:rsidRPr="00765747" w:rsidRDefault="008D08E6" w:rsidP="00D156E0">
      <w:pPr>
        <w:pStyle w:val="Heading2"/>
        <w:rPr>
          <w:rStyle w:val="SubtleEmphasis"/>
          <w:rFonts w:asciiTheme="minorHAnsi" w:hAnsiTheme="minorHAnsi"/>
          <w:i w:val="0"/>
          <w:iCs w:val="0"/>
          <w:color w:val="auto"/>
          <w:sz w:val="32"/>
        </w:rPr>
      </w:pPr>
      <w:bookmarkStart w:id="181" w:name="_Toc48089445"/>
      <w:r>
        <w:lastRenderedPageBreak/>
        <w:t>Impact Analysis</w:t>
      </w:r>
      <w:r w:rsidR="00353EAA">
        <w:t xml:space="preserve"> Summary</w:t>
      </w:r>
      <w:r w:rsidR="00D156E0">
        <w:t xml:space="preserve"> on </w:t>
      </w:r>
      <w:r w:rsidR="00B045D9">
        <w:t xml:space="preserve">FNV2.0 </w:t>
      </w:r>
      <w:r w:rsidR="00EC1D5C">
        <w:t>IVIC Modules</w:t>
      </w:r>
      <w:bookmarkEnd w:id="181"/>
    </w:p>
    <w:p w14:paraId="2B0E39C0" w14:textId="48EEED80" w:rsidR="00F46309" w:rsidRDefault="00F46309" w:rsidP="00075BFB">
      <w:bookmarkStart w:id="182" w:name="_Toc63646078"/>
      <w:bookmarkStart w:id="183" w:name="_Toc69204664"/>
      <w:bookmarkStart w:id="184" w:name="_Toc268689648"/>
      <w:bookmarkStart w:id="185" w:name="_Toc484006112"/>
    </w:p>
    <w:tbl>
      <w:tblPr>
        <w:tblStyle w:val="TableGrid"/>
        <w:tblW w:w="0" w:type="auto"/>
        <w:tblLook w:val="04A0" w:firstRow="1" w:lastRow="0" w:firstColumn="1" w:lastColumn="0" w:noHBand="0" w:noVBand="1"/>
      </w:tblPr>
      <w:tblGrid>
        <w:gridCol w:w="5575"/>
        <w:gridCol w:w="1890"/>
      </w:tblGrid>
      <w:tr w:rsidR="00075BFB" w14:paraId="4CC4A6A4" w14:textId="77777777" w:rsidTr="001F0434">
        <w:tc>
          <w:tcPr>
            <w:tcW w:w="5575" w:type="dxa"/>
          </w:tcPr>
          <w:p w14:paraId="06D0300E" w14:textId="6E90AC02" w:rsidR="00075BFB" w:rsidRDefault="00075BFB" w:rsidP="00075BFB">
            <w:pPr>
              <w:rPr>
                <w:rFonts w:asciiTheme="minorHAnsi" w:hAnsiTheme="minorHAnsi"/>
                <w:b/>
                <w:color w:val="000000"/>
                <w:kern w:val="28"/>
                <w:sz w:val="32"/>
                <w:szCs w:val="20"/>
              </w:rPr>
            </w:pPr>
            <w:bookmarkStart w:id="186" w:name="_Toc452627772"/>
            <w:bookmarkStart w:id="187" w:name="_Toc484006114"/>
            <w:bookmarkEnd w:id="182"/>
            <w:bookmarkEnd w:id="183"/>
            <w:bookmarkEnd w:id="184"/>
            <w:bookmarkEnd w:id="185"/>
            <w:r>
              <w:rPr>
                <w:rFonts w:asciiTheme="minorHAnsi" w:hAnsiTheme="minorHAnsi"/>
                <w:b/>
                <w:color w:val="000000"/>
                <w:kern w:val="28"/>
                <w:sz w:val="32"/>
                <w:szCs w:val="20"/>
              </w:rPr>
              <w:t>Module</w:t>
            </w:r>
          </w:p>
        </w:tc>
        <w:tc>
          <w:tcPr>
            <w:tcW w:w="1890" w:type="dxa"/>
          </w:tcPr>
          <w:p w14:paraId="7BD02E79" w14:textId="3F7274B6" w:rsidR="00075BFB" w:rsidRDefault="00075BFB" w:rsidP="0003395C">
            <w:pPr>
              <w:rPr>
                <w:rFonts w:asciiTheme="minorHAnsi" w:hAnsiTheme="minorHAnsi"/>
                <w:b/>
                <w:color w:val="000000"/>
                <w:kern w:val="28"/>
                <w:sz w:val="32"/>
                <w:szCs w:val="20"/>
              </w:rPr>
            </w:pPr>
            <w:r>
              <w:rPr>
                <w:rFonts w:asciiTheme="minorHAnsi" w:hAnsiTheme="minorHAnsi"/>
                <w:b/>
                <w:color w:val="000000"/>
                <w:kern w:val="28"/>
                <w:sz w:val="32"/>
                <w:szCs w:val="20"/>
              </w:rPr>
              <w:t>Impact Size</w:t>
            </w:r>
          </w:p>
        </w:tc>
      </w:tr>
      <w:tr w:rsidR="00075BFB" w14:paraId="587ED436" w14:textId="77777777" w:rsidTr="001F0434">
        <w:tc>
          <w:tcPr>
            <w:tcW w:w="5575" w:type="dxa"/>
          </w:tcPr>
          <w:p w14:paraId="2F39C41C" w14:textId="3F585391" w:rsidR="00075BFB" w:rsidRPr="00834C6C" w:rsidRDefault="00075BFB" w:rsidP="0003395C">
            <w:pPr>
              <w:rPr>
                <w:rFonts w:asciiTheme="minorHAnsi" w:hAnsiTheme="minorHAnsi"/>
                <w:color w:val="000000"/>
                <w:kern w:val="28"/>
                <w:sz w:val="22"/>
                <w:szCs w:val="22"/>
              </w:rPr>
            </w:pPr>
            <w:r w:rsidRPr="00834C6C">
              <w:rPr>
                <w:rFonts w:asciiTheme="minorHAnsi" w:hAnsiTheme="minorHAnsi"/>
                <w:color w:val="000000"/>
                <w:kern w:val="28"/>
                <w:sz w:val="22"/>
                <w:szCs w:val="22"/>
              </w:rPr>
              <w:t>TCU</w:t>
            </w:r>
          </w:p>
        </w:tc>
        <w:tc>
          <w:tcPr>
            <w:tcW w:w="1890" w:type="dxa"/>
          </w:tcPr>
          <w:p w14:paraId="56253A8A" w14:textId="6732F7DC" w:rsidR="00075BFB" w:rsidRPr="00834C6C" w:rsidRDefault="001F627C" w:rsidP="0003395C">
            <w:pPr>
              <w:rPr>
                <w:rFonts w:asciiTheme="minorHAnsi" w:hAnsiTheme="minorHAnsi"/>
                <w:color w:val="000000"/>
                <w:kern w:val="28"/>
                <w:sz w:val="22"/>
                <w:szCs w:val="22"/>
              </w:rPr>
            </w:pPr>
            <w:r>
              <w:rPr>
                <w:rFonts w:asciiTheme="minorHAnsi" w:hAnsiTheme="minorHAnsi"/>
                <w:color w:val="000000"/>
                <w:kern w:val="28"/>
                <w:sz w:val="22"/>
                <w:szCs w:val="22"/>
              </w:rPr>
              <w:t>(None)</w:t>
            </w:r>
          </w:p>
        </w:tc>
      </w:tr>
      <w:tr w:rsidR="00075BFB" w14:paraId="661CED43" w14:textId="77777777" w:rsidTr="001F0434">
        <w:tc>
          <w:tcPr>
            <w:tcW w:w="5575" w:type="dxa"/>
          </w:tcPr>
          <w:p w14:paraId="149FF4DC" w14:textId="18096957" w:rsidR="00075BFB" w:rsidRPr="00834C6C" w:rsidRDefault="00075BFB" w:rsidP="0003395C">
            <w:pPr>
              <w:rPr>
                <w:rFonts w:asciiTheme="minorHAnsi" w:hAnsiTheme="minorHAnsi"/>
                <w:color w:val="000000"/>
                <w:kern w:val="28"/>
                <w:sz w:val="22"/>
                <w:szCs w:val="22"/>
              </w:rPr>
            </w:pPr>
            <w:r w:rsidRPr="00834C6C">
              <w:rPr>
                <w:rFonts w:asciiTheme="minorHAnsi" w:hAnsiTheme="minorHAnsi"/>
                <w:color w:val="000000"/>
                <w:kern w:val="28"/>
                <w:sz w:val="22"/>
                <w:szCs w:val="22"/>
              </w:rPr>
              <w:t>ECG</w:t>
            </w:r>
          </w:p>
        </w:tc>
        <w:tc>
          <w:tcPr>
            <w:tcW w:w="1890" w:type="dxa"/>
          </w:tcPr>
          <w:p w14:paraId="57815C36" w14:textId="02CD2861" w:rsidR="00075BFB" w:rsidRPr="00834C6C" w:rsidRDefault="001F627C" w:rsidP="0003395C">
            <w:pPr>
              <w:rPr>
                <w:rFonts w:asciiTheme="minorHAnsi" w:hAnsiTheme="minorHAnsi"/>
                <w:color w:val="000000"/>
                <w:kern w:val="28"/>
                <w:sz w:val="22"/>
                <w:szCs w:val="22"/>
              </w:rPr>
            </w:pPr>
            <w:r>
              <w:rPr>
                <w:rFonts w:asciiTheme="minorHAnsi" w:hAnsiTheme="minorHAnsi"/>
                <w:color w:val="000000"/>
                <w:kern w:val="28"/>
                <w:sz w:val="22"/>
                <w:szCs w:val="22"/>
              </w:rPr>
              <w:t>XS</w:t>
            </w:r>
          </w:p>
        </w:tc>
      </w:tr>
      <w:tr w:rsidR="00075BFB" w14:paraId="06D6C35D" w14:textId="77777777" w:rsidTr="001F0434">
        <w:tc>
          <w:tcPr>
            <w:tcW w:w="5575" w:type="dxa"/>
          </w:tcPr>
          <w:p w14:paraId="7EC70B43" w14:textId="04732EDC" w:rsidR="00075BFB" w:rsidRPr="00834C6C" w:rsidRDefault="00075BFB" w:rsidP="0003395C">
            <w:pPr>
              <w:rPr>
                <w:rFonts w:asciiTheme="minorHAnsi" w:hAnsiTheme="minorHAnsi"/>
                <w:color w:val="000000"/>
                <w:kern w:val="28"/>
                <w:sz w:val="22"/>
                <w:szCs w:val="22"/>
              </w:rPr>
            </w:pPr>
            <w:r w:rsidRPr="00834C6C">
              <w:rPr>
                <w:rFonts w:asciiTheme="minorHAnsi" w:hAnsiTheme="minorHAnsi"/>
                <w:color w:val="000000"/>
                <w:kern w:val="28"/>
                <w:sz w:val="22"/>
                <w:szCs w:val="22"/>
              </w:rPr>
              <w:t>SYNC</w:t>
            </w:r>
          </w:p>
        </w:tc>
        <w:tc>
          <w:tcPr>
            <w:tcW w:w="1890" w:type="dxa"/>
          </w:tcPr>
          <w:p w14:paraId="35080712" w14:textId="363DB1E4" w:rsidR="00075BFB" w:rsidRPr="00834C6C" w:rsidRDefault="001F627C" w:rsidP="0003395C">
            <w:pPr>
              <w:rPr>
                <w:rFonts w:asciiTheme="minorHAnsi" w:hAnsiTheme="minorHAnsi"/>
                <w:color w:val="000000"/>
                <w:kern w:val="28"/>
                <w:sz w:val="22"/>
                <w:szCs w:val="22"/>
              </w:rPr>
            </w:pPr>
            <w:r>
              <w:rPr>
                <w:rFonts w:asciiTheme="minorHAnsi" w:hAnsiTheme="minorHAnsi"/>
                <w:color w:val="000000"/>
                <w:kern w:val="28"/>
                <w:sz w:val="22"/>
                <w:szCs w:val="22"/>
              </w:rPr>
              <w:t>M</w:t>
            </w:r>
          </w:p>
        </w:tc>
      </w:tr>
    </w:tbl>
    <w:p w14:paraId="23462344" w14:textId="74980F4E" w:rsidR="00CE4930" w:rsidRDefault="00CE4930" w:rsidP="0003395C">
      <w:pPr>
        <w:rPr>
          <w:rFonts w:asciiTheme="minorHAnsi" w:hAnsiTheme="minorHAnsi"/>
          <w:b/>
          <w:color w:val="000000"/>
          <w:kern w:val="28"/>
          <w:sz w:val="32"/>
          <w:szCs w:val="20"/>
        </w:rPr>
      </w:pPr>
    </w:p>
    <w:p w14:paraId="1D827D0B" w14:textId="77777777" w:rsidR="00FC1707" w:rsidRDefault="00FC1707">
      <w:pPr>
        <w:spacing w:after="160" w:line="259" w:lineRule="auto"/>
        <w:rPr>
          <w:rFonts w:asciiTheme="minorHAnsi" w:hAnsiTheme="minorHAnsi"/>
          <w:b/>
          <w:color w:val="000000"/>
          <w:kern w:val="28"/>
          <w:sz w:val="32"/>
          <w:szCs w:val="20"/>
        </w:rPr>
      </w:pPr>
      <w:r>
        <w:rPr>
          <w:rFonts w:asciiTheme="minorHAnsi" w:hAnsiTheme="minorHAnsi"/>
          <w:color w:val="000000"/>
          <w:sz w:val="32"/>
        </w:rPr>
        <w:br w:type="page"/>
      </w:r>
    </w:p>
    <w:p w14:paraId="3CA1D7E9" w14:textId="32BD26B3" w:rsidR="00FA2D62" w:rsidRPr="00CD5B3F" w:rsidRDefault="00FA2D62" w:rsidP="00CD5B3F">
      <w:pPr>
        <w:pStyle w:val="Heading1"/>
        <w:rPr>
          <w:rStyle w:val="SubtleEmphasis"/>
          <w:rFonts w:asciiTheme="minorHAnsi" w:hAnsiTheme="minorHAnsi"/>
          <w:i w:val="0"/>
          <w:iCs w:val="0"/>
          <w:color w:val="000000"/>
          <w:sz w:val="32"/>
        </w:rPr>
      </w:pPr>
      <w:bookmarkStart w:id="188" w:name="_Toc48089446"/>
      <w:r w:rsidRPr="00E05FE9">
        <w:rPr>
          <w:rFonts w:asciiTheme="minorHAnsi" w:hAnsiTheme="minorHAnsi"/>
          <w:color w:val="000000"/>
          <w:sz w:val="32"/>
        </w:rPr>
        <w:lastRenderedPageBreak/>
        <w:t>Glossary</w:t>
      </w:r>
      <w:bookmarkEnd w:id="186"/>
      <w:bookmarkEnd w:id="187"/>
      <w:bookmarkEnd w:id="188"/>
    </w:p>
    <w:p w14:paraId="2ECAA234" w14:textId="196DC0C8" w:rsidR="00FA2D62" w:rsidRDefault="00FA2D62" w:rsidP="00FA2D62">
      <w:pPr>
        <w:rPr>
          <w:rFonts w:asciiTheme="minorHAnsi" w:hAnsiTheme="minorHAnsi"/>
          <w:color w:val="FF0000"/>
          <w:sz w:val="22"/>
          <w:szCs w:val="22"/>
        </w:rPr>
      </w:pPr>
    </w:p>
    <w:tbl>
      <w:tblPr>
        <w:tblW w:w="9540" w:type="dxa"/>
        <w:tblInd w:w="-10" w:type="dxa"/>
        <w:tblLook w:val="04A0" w:firstRow="1" w:lastRow="0" w:firstColumn="1" w:lastColumn="0" w:noHBand="0" w:noVBand="1"/>
      </w:tblPr>
      <w:tblGrid>
        <w:gridCol w:w="1190"/>
        <w:gridCol w:w="8350"/>
      </w:tblGrid>
      <w:tr w:rsidR="00CD5B3F" w:rsidRPr="00BD0F8A" w14:paraId="12796FCE" w14:textId="77777777" w:rsidTr="00CD5B3F">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7A57A7C" w14:textId="77777777" w:rsidR="00CD5B3F" w:rsidRPr="00CD5B3F" w:rsidRDefault="00CD5B3F" w:rsidP="00CD5B3F">
            <w:pPr>
              <w:jc w:val="center"/>
              <w:rPr>
                <w:rFonts w:asciiTheme="minorHAnsi" w:hAnsiTheme="minorHAnsi" w:cs="Arial"/>
                <w:b/>
                <w:bCs/>
                <w:color w:val="000000"/>
                <w:sz w:val="22"/>
                <w:szCs w:val="22"/>
              </w:rPr>
            </w:pPr>
            <w:r w:rsidRPr="00CD5B3F">
              <w:rPr>
                <w:rFonts w:asciiTheme="minorHAnsi" w:hAnsiTheme="minorHAnsi" w:cs="Arial"/>
                <w:b/>
                <w:bCs/>
                <w:color w:val="000000"/>
                <w:sz w:val="22"/>
                <w:szCs w:val="22"/>
              </w:rPr>
              <w:t>Acronym</w:t>
            </w:r>
          </w:p>
        </w:tc>
        <w:tc>
          <w:tcPr>
            <w:tcW w:w="8350" w:type="dxa"/>
            <w:tcBorders>
              <w:top w:val="single" w:sz="8" w:space="0" w:color="auto"/>
              <w:left w:val="nil"/>
              <w:bottom w:val="single" w:sz="8" w:space="0" w:color="auto"/>
              <w:right w:val="single" w:sz="8" w:space="0" w:color="auto"/>
            </w:tcBorders>
            <w:shd w:val="clear" w:color="000000" w:fill="FFFFFF"/>
            <w:vAlign w:val="center"/>
            <w:hideMark/>
          </w:tcPr>
          <w:p w14:paraId="3258C48F" w14:textId="77777777" w:rsidR="00CD5B3F" w:rsidRPr="00CD5B3F" w:rsidRDefault="00CD5B3F" w:rsidP="00CD5B3F">
            <w:pPr>
              <w:jc w:val="center"/>
              <w:rPr>
                <w:rFonts w:asciiTheme="minorHAnsi" w:hAnsiTheme="minorHAnsi" w:cs="Arial"/>
                <w:b/>
                <w:bCs/>
                <w:color w:val="000000"/>
                <w:sz w:val="22"/>
                <w:szCs w:val="22"/>
              </w:rPr>
            </w:pPr>
            <w:r w:rsidRPr="00CD5B3F">
              <w:rPr>
                <w:rFonts w:asciiTheme="minorHAnsi" w:hAnsiTheme="minorHAnsi" w:cs="Arial"/>
                <w:b/>
                <w:bCs/>
                <w:color w:val="000000"/>
                <w:sz w:val="22"/>
                <w:szCs w:val="22"/>
              </w:rPr>
              <w:t>Definition</w:t>
            </w:r>
          </w:p>
        </w:tc>
      </w:tr>
      <w:tr w:rsidR="00CD5B3F" w:rsidRPr="00BD0F8A" w14:paraId="0B0E561B"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57C2DABF" w14:textId="4F61737B" w:rsidR="00CD5B3F" w:rsidRPr="00CD5B3F" w:rsidRDefault="00F62D47" w:rsidP="00CD5B3F">
            <w:pPr>
              <w:jc w:val="center"/>
              <w:rPr>
                <w:rFonts w:asciiTheme="minorHAnsi" w:hAnsiTheme="minorHAnsi" w:cs="Arial"/>
                <w:b/>
                <w:bCs/>
                <w:color w:val="000000"/>
                <w:sz w:val="22"/>
                <w:szCs w:val="22"/>
              </w:rPr>
            </w:pPr>
            <w:r>
              <w:rPr>
                <w:rFonts w:asciiTheme="minorHAnsi" w:hAnsiTheme="minorHAnsi" w:cs="Arial"/>
                <w:b/>
                <w:bCs/>
                <w:color w:val="000000"/>
                <w:sz w:val="22"/>
                <w:szCs w:val="22"/>
              </w:rPr>
              <w:t>AR</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694EB1F8" w14:textId="7E63BB6D" w:rsidR="00CD5B3F" w:rsidRPr="00F62D47" w:rsidRDefault="00F62D47" w:rsidP="00F62D47">
            <w:pPr>
              <w:rPr>
                <w:rFonts w:asciiTheme="minorHAnsi" w:hAnsiTheme="minorHAnsi" w:cs="Arial"/>
                <w:bCs/>
                <w:color w:val="000000"/>
                <w:sz w:val="22"/>
                <w:szCs w:val="22"/>
              </w:rPr>
            </w:pPr>
            <w:r w:rsidRPr="00F62D47">
              <w:rPr>
                <w:rFonts w:asciiTheme="minorHAnsi" w:hAnsiTheme="minorHAnsi" w:cs="Arial"/>
                <w:bCs/>
                <w:color w:val="000000"/>
                <w:sz w:val="22"/>
                <w:szCs w:val="22"/>
              </w:rPr>
              <w:t>Augmented Reality module</w:t>
            </w:r>
          </w:p>
        </w:tc>
      </w:tr>
      <w:tr w:rsidR="00CD5B3F" w:rsidRPr="00BD0F8A" w14:paraId="22ECDE2E"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26D02DB5" w14:textId="211B0BE3" w:rsidR="00CD5B3F" w:rsidRPr="00CD5B3F" w:rsidRDefault="00F62D47" w:rsidP="00CD5B3F">
            <w:pPr>
              <w:jc w:val="center"/>
              <w:rPr>
                <w:rFonts w:asciiTheme="minorHAnsi" w:hAnsiTheme="minorHAnsi" w:cs="Arial"/>
                <w:b/>
                <w:bCs/>
                <w:color w:val="000000"/>
                <w:sz w:val="22"/>
                <w:szCs w:val="22"/>
              </w:rPr>
            </w:pPr>
            <w:r>
              <w:rPr>
                <w:rFonts w:asciiTheme="minorHAnsi" w:hAnsiTheme="minorHAnsi" w:cs="Arial"/>
                <w:b/>
                <w:bCs/>
                <w:color w:val="000000"/>
                <w:sz w:val="22"/>
                <w:szCs w:val="22"/>
              </w:rPr>
              <w:t>EDC</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1B7642C9" w14:textId="179C6DD1" w:rsidR="00CD5B3F" w:rsidRPr="00F62D47" w:rsidRDefault="00F62D47" w:rsidP="00F62D47">
            <w:pPr>
              <w:rPr>
                <w:rFonts w:asciiTheme="minorHAnsi" w:hAnsiTheme="minorHAnsi" w:cs="Arial"/>
                <w:bCs/>
                <w:color w:val="000000"/>
                <w:sz w:val="22"/>
                <w:szCs w:val="22"/>
              </w:rPr>
            </w:pPr>
            <w:r>
              <w:rPr>
                <w:rFonts w:asciiTheme="minorHAnsi" w:hAnsiTheme="minorHAnsi" w:cs="Arial"/>
                <w:bCs/>
                <w:color w:val="000000"/>
                <w:sz w:val="22"/>
                <w:szCs w:val="22"/>
              </w:rPr>
              <w:t>Enhanced Dashcam feature</w:t>
            </w:r>
          </w:p>
        </w:tc>
      </w:tr>
      <w:tr w:rsidR="00CD5B3F" w:rsidRPr="00BD0F8A" w14:paraId="0F976203"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74145749" w14:textId="4FEEC7A3" w:rsidR="00CD5B3F" w:rsidRPr="00CD5B3F" w:rsidRDefault="00F62D47" w:rsidP="00CD5B3F">
            <w:pPr>
              <w:jc w:val="center"/>
              <w:rPr>
                <w:rFonts w:asciiTheme="minorHAnsi" w:hAnsiTheme="minorHAnsi" w:cs="Arial"/>
                <w:b/>
                <w:bCs/>
                <w:color w:val="000000"/>
                <w:sz w:val="22"/>
                <w:szCs w:val="22"/>
              </w:rPr>
            </w:pPr>
            <w:r>
              <w:rPr>
                <w:rFonts w:asciiTheme="minorHAnsi" w:hAnsiTheme="minorHAnsi" w:cs="Arial"/>
                <w:b/>
                <w:bCs/>
                <w:color w:val="000000"/>
                <w:sz w:val="22"/>
                <w:szCs w:val="22"/>
              </w:rPr>
              <w:t>VRP</w:t>
            </w:r>
          </w:p>
        </w:tc>
        <w:tc>
          <w:tcPr>
            <w:tcW w:w="8350" w:type="dxa"/>
            <w:tcBorders>
              <w:top w:val="single" w:sz="8" w:space="0" w:color="auto"/>
              <w:left w:val="nil"/>
              <w:bottom w:val="single" w:sz="8" w:space="0" w:color="auto"/>
              <w:right w:val="single" w:sz="8" w:space="0" w:color="auto"/>
            </w:tcBorders>
            <w:shd w:val="clear" w:color="000000" w:fill="FFFFFF"/>
            <w:vAlign w:val="center"/>
          </w:tcPr>
          <w:p w14:paraId="4B657DC9" w14:textId="2D11F0C8" w:rsidR="00CD5B3F" w:rsidRPr="00F62D47" w:rsidRDefault="00F62D47" w:rsidP="00F62D47">
            <w:pPr>
              <w:rPr>
                <w:rFonts w:asciiTheme="minorHAnsi" w:hAnsiTheme="minorHAnsi" w:cs="Arial"/>
                <w:bCs/>
                <w:color w:val="000000"/>
                <w:sz w:val="22"/>
                <w:szCs w:val="22"/>
              </w:rPr>
            </w:pPr>
            <w:r>
              <w:rPr>
                <w:rFonts w:asciiTheme="minorHAnsi" w:hAnsiTheme="minorHAnsi" w:cs="Arial"/>
                <w:bCs/>
                <w:color w:val="000000"/>
                <w:sz w:val="22"/>
                <w:szCs w:val="22"/>
              </w:rPr>
              <w:t>Video Recording &amp; Playback function</w:t>
            </w:r>
          </w:p>
        </w:tc>
      </w:tr>
      <w:tr w:rsidR="00CD5B3F" w:rsidRPr="00BD0F8A" w14:paraId="6782A54D"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3D97C656" w14:textId="03885043"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02A0A265" w14:textId="3A9865DB" w:rsidR="00CD5B3F" w:rsidRPr="00CD5B3F" w:rsidRDefault="00CD5B3F" w:rsidP="00CD5B3F">
            <w:pPr>
              <w:jc w:val="center"/>
              <w:rPr>
                <w:rFonts w:asciiTheme="minorHAnsi" w:hAnsiTheme="minorHAnsi" w:cs="Arial"/>
                <w:b/>
                <w:bCs/>
                <w:color w:val="000000"/>
                <w:sz w:val="22"/>
                <w:szCs w:val="22"/>
              </w:rPr>
            </w:pPr>
          </w:p>
        </w:tc>
      </w:tr>
      <w:tr w:rsidR="00CD5B3F" w:rsidRPr="00BD0F8A" w14:paraId="4AF42FF2"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7347305C" w14:textId="6DA764AB"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0D171E5B" w14:textId="1F7BDBAE" w:rsidR="00CD5B3F" w:rsidRPr="00CD5B3F" w:rsidRDefault="00CD5B3F" w:rsidP="00CD5B3F">
            <w:pPr>
              <w:jc w:val="center"/>
              <w:rPr>
                <w:rFonts w:asciiTheme="minorHAnsi" w:hAnsiTheme="minorHAnsi" w:cs="Arial"/>
                <w:b/>
                <w:bCs/>
                <w:color w:val="000000"/>
                <w:sz w:val="22"/>
                <w:szCs w:val="22"/>
              </w:rPr>
            </w:pPr>
          </w:p>
        </w:tc>
      </w:tr>
      <w:tr w:rsidR="00075AFF" w:rsidRPr="00BD0F8A" w14:paraId="0004AA23" w14:textId="77777777" w:rsidTr="00CD5B3F">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3D4E2521" w14:textId="7DCC7E57" w:rsidR="00075AFF" w:rsidRPr="00CD5B3F" w:rsidRDefault="00075AF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79F325F9" w14:textId="49CDF8BE" w:rsidR="00075AFF" w:rsidRPr="00CD5B3F" w:rsidRDefault="00075AFF" w:rsidP="00CD5B3F">
            <w:pPr>
              <w:jc w:val="center"/>
              <w:rPr>
                <w:rFonts w:asciiTheme="minorHAnsi" w:hAnsiTheme="minorHAnsi" w:cs="Arial"/>
                <w:b/>
                <w:bCs/>
                <w:color w:val="000000"/>
                <w:sz w:val="22"/>
                <w:szCs w:val="22"/>
              </w:rPr>
            </w:pPr>
          </w:p>
        </w:tc>
      </w:tr>
      <w:tr w:rsidR="00CD5B3F" w:rsidRPr="00BD0F8A" w14:paraId="44B60BB4"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51DDF090" w14:textId="11A0291E"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4A62A08D" w14:textId="2917D056" w:rsidR="00CD5B3F" w:rsidRPr="00CD5B3F" w:rsidRDefault="00CD5B3F" w:rsidP="00CD5B3F">
            <w:pPr>
              <w:jc w:val="center"/>
              <w:rPr>
                <w:rFonts w:asciiTheme="minorHAnsi" w:hAnsiTheme="minorHAnsi" w:cs="Arial"/>
                <w:b/>
                <w:bCs/>
                <w:color w:val="000000"/>
                <w:sz w:val="22"/>
                <w:szCs w:val="22"/>
              </w:rPr>
            </w:pPr>
          </w:p>
        </w:tc>
      </w:tr>
      <w:tr w:rsidR="00CD5B3F" w:rsidRPr="00BD0F8A" w14:paraId="5CF40958"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16EBC100" w14:textId="2D3E07D8"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6D57D0D9" w14:textId="48562E61" w:rsidR="00CD5B3F" w:rsidRPr="00CD5B3F" w:rsidRDefault="00CD5B3F" w:rsidP="00CD5B3F">
            <w:pPr>
              <w:jc w:val="center"/>
              <w:rPr>
                <w:rFonts w:asciiTheme="minorHAnsi" w:hAnsiTheme="minorHAnsi" w:cs="Arial"/>
                <w:b/>
                <w:bCs/>
                <w:color w:val="000000"/>
                <w:sz w:val="22"/>
                <w:szCs w:val="22"/>
              </w:rPr>
            </w:pPr>
          </w:p>
        </w:tc>
      </w:tr>
      <w:tr w:rsidR="00CD5B3F" w:rsidRPr="00BD0F8A" w14:paraId="0591370A"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19176032" w14:textId="3AC2DEBA"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30D20EDE" w14:textId="3FBFC3AF" w:rsidR="00CD5B3F" w:rsidRPr="00CD5B3F" w:rsidRDefault="00CD5B3F" w:rsidP="00CD5B3F">
            <w:pPr>
              <w:jc w:val="center"/>
              <w:rPr>
                <w:rFonts w:asciiTheme="minorHAnsi" w:hAnsiTheme="minorHAnsi" w:cs="Arial"/>
                <w:b/>
                <w:bCs/>
                <w:color w:val="000000"/>
                <w:sz w:val="22"/>
                <w:szCs w:val="22"/>
              </w:rPr>
            </w:pPr>
          </w:p>
        </w:tc>
      </w:tr>
      <w:tr w:rsidR="00CD5B3F" w:rsidRPr="00BD0F8A" w14:paraId="6B5C1DA6"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7F7B0E4A" w14:textId="241C5529"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2EE03B9F" w14:textId="60E74A5A" w:rsidR="00CD5B3F" w:rsidRPr="00CD5B3F" w:rsidRDefault="00CD5B3F" w:rsidP="00CD5B3F">
            <w:pPr>
              <w:jc w:val="center"/>
              <w:rPr>
                <w:rFonts w:asciiTheme="minorHAnsi" w:hAnsiTheme="minorHAnsi" w:cs="Arial"/>
                <w:b/>
                <w:bCs/>
                <w:color w:val="000000"/>
                <w:sz w:val="22"/>
                <w:szCs w:val="22"/>
              </w:rPr>
            </w:pPr>
          </w:p>
        </w:tc>
      </w:tr>
      <w:tr w:rsidR="00CD5B3F" w:rsidRPr="00BD0F8A" w14:paraId="5E6C7D72"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47EA4FCE" w14:textId="6E0317AC"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03047E43" w14:textId="6DFBC009" w:rsidR="00CD5B3F" w:rsidRPr="00CD5B3F" w:rsidRDefault="00CD5B3F" w:rsidP="00CD5B3F">
            <w:pPr>
              <w:jc w:val="center"/>
              <w:rPr>
                <w:rFonts w:asciiTheme="minorHAnsi" w:hAnsiTheme="minorHAnsi" w:cs="Arial"/>
                <w:b/>
                <w:bCs/>
                <w:color w:val="000000"/>
                <w:sz w:val="22"/>
                <w:szCs w:val="22"/>
              </w:rPr>
            </w:pPr>
          </w:p>
        </w:tc>
      </w:tr>
      <w:tr w:rsidR="00CD5B3F" w:rsidRPr="00BD0F8A" w14:paraId="51A5EDBF"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03156599" w14:textId="07C1D474"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66E74744" w14:textId="07B00BD0" w:rsidR="00CD5B3F" w:rsidRPr="00CD5B3F" w:rsidRDefault="00CD5B3F" w:rsidP="00CD5B3F">
            <w:pPr>
              <w:jc w:val="center"/>
              <w:rPr>
                <w:rFonts w:asciiTheme="minorHAnsi" w:hAnsiTheme="minorHAnsi" w:cs="Arial"/>
                <w:b/>
                <w:bCs/>
                <w:color w:val="000000"/>
                <w:sz w:val="22"/>
                <w:szCs w:val="22"/>
              </w:rPr>
            </w:pPr>
          </w:p>
        </w:tc>
      </w:tr>
      <w:tr w:rsidR="00CD5B3F" w:rsidRPr="00BD0F8A" w14:paraId="6A8A2D3D"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659E9466" w14:textId="463A52B8"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0FAFE8FF" w14:textId="320007DC" w:rsidR="00CD5B3F" w:rsidRPr="00CD5B3F" w:rsidRDefault="00CD5B3F" w:rsidP="00CD5B3F">
            <w:pPr>
              <w:jc w:val="center"/>
              <w:rPr>
                <w:rFonts w:asciiTheme="minorHAnsi" w:hAnsiTheme="minorHAnsi" w:cs="Arial"/>
                <w:b/>
                <w:bCs/>
                <w:color w:val="000000"/>
                <w:sz w:val="22"/>
                <w:szCs w:val="22"/>
              </w:rPr>
            </w:pPr>
          </w:p>
        </w:tc>
      </w:tr>
      <w:tr w:rsidR="00CD5B3F" w:rsidRPr="00BD0F8A" w14:paraId="358D80FD"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51F67C9D" w14:textId="5BC4EBA1"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78176BBF" w14:textId="468447D7" w:rsidR="00CD5B3F" w:rsidRPr="00CD5B3F" w:rsidRDefault="00CD5B3F" w:rsidP="00CD5B3F">
            <w:pPr>
              <w:jc w:val="center"/>
              <w:rPr>
                <w:rFonts w:asciiTheme="minorHAnsi" w:hAnsiTheme="minorHAnsi" w:cs="Arial"/>
                <w:b/>
                <w:bCs/>
                <w:color w:val="000000"/>
                <w:sz w:val="22"/>
                <w:szCs w:val="22"/>
              </w:rPr>
            </w:pPr>
          </w:p>
        </w:tc>
      </w:tr>
      <w:tr w:rsidR="003E4CA0" w:rsidRPr="00BD0F8A" w14:paraId="0F34D0FA" w14:textId="77777777" w:rsidTr="00CD5B3F">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6BC2B288" w14:textId="3AFBC374" w:rsidR="003E4CA0" w:rsidRPr="00CD5B3F" w:rsidRDefault="003E4CA0"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2747F954" w14:textId="2C90683D" w:rsidR="003E4CA0" w:rsidRPr="00CD5B3F" w:rsidRDefault="003E4CA0" w:rsidP="00CD5B3F">
            <w:pPr>
              <w:jc w:val="center"/>
              <w:rPr>
                <w:rFonts w:asciiTheme="minorHAnsi" w:hAnsiTheme="minorHAnsi" w:cs="Arial"/>
                <w:b/>
                <w:bCs/>
                <w:color w:val="000000"/>
                <w:sz w:val="22"/>
                <w:szCs w:val="22"/>
              </w:rPr>
            </w:pPr>
          </w:p>
        </w:tc>
      </w:tr>
      <w:tr w:rsidR="00CD5B3F" w:rsidRPr="00BD0F8A" w14:paraId="2F1C1CEE" w14:textId="77777777" w:rsidTr="00D156E0">
        <w:trPr>
          <w:trHeight w:val="315"/>
        </w:trPr>
        <w:tc>
          <w:tcPr>
            <w:tcW w:w="1190" w:type="dxa"/>
            <w:tcBorders>
              <w:top w:val="single" w:sz="8" w:space="0" w:color="auto"/>
              <w:left w:val="single" w:sz="8" w:space="0" w:color="auto"/>
              <w:bottom w:val="single" w:sz="8" w:space="0" w:color="auto"/>
              <w:right w:val="single" w:sz="8" w:space="0" w:color="auto"/>
            </w:tcBorders>
            <w:shd w:val="clear" w:color="000000" w:fill="FFFFFF"/>
            <w:vAlign w:val="center"/>
          </w:tcPr>
          <w:p w14:paraId="109A3478" w14:textId="1B56F298" w:rsidR="00CD5B3F" w:rsidRPr="00CD5B3F" w:rsidRDefault="00CD5B3F" w:rsidP="00CD5B3F">
            <w:pPr>
              <w:jc w:val="center"/>
              <w:rPr>
                <w:rFonts w:asciiTheme="minorHAnsi" w:hAnsiTheme="minorHAnsi" w:cs="Arial"/>
                <w:b/>
                <w:bCs/>
                <w:color w:val="000000"/>
                <w:sz w:val="22"/>
                <w:szCs w:val="22"/>
              </w:rPr>
            </w:pPr>
          </w:p>
        </w:tc>
        <w:tc>
          <w:tcPr>
            <w:tcW w:w="8350" w:type="dxa"/>
            <w:tcBorders>
              <w:top w:val="single" w:sz="8" w:space="0" w:color="auto"/>
              <w:left w:val="nil"/>
              <w:bottom w:val="single" w:sz="8" w:space="0" w:color="auto"/>
              <w:right w:val="single" w:sz="8" w:space="0" w:color="auto"/>
            </w:tcBorders>
            <w:shd w:val="clear" w:color="000000" w:fill="FFFFFF"/>
            <w:vAlign w:val="center"/>
          </w:tcPr>
          <w:p w14:paraId="06DB88CF" w14:textId="67860411" w:rsidR="00CD5B3F" w:rsidRPr="00CD5B3F" w:rsidRDefault="00CD5B3F" w:rsidP="00CD5B3F">
            <w:pPr>
              <w:jc w:val="center"/>
              <w:rPr>
                <w:rFonts w:asciiTheme="minorHAnsi" w:hAnsiTheme="minorHAnsi" w:cs="Arial"/>
                <w:b/>
                <w:bCs/>
                <w:color w:val="000000"/>
                <w:sz w:val="22"/>
                <w:szCs w:val="22"/>
              </w:rPr>
            </w:pPr>
          </w:p>
        </w:tc>
      </w:tr>
    </w:tbl>
    <w:p w14:paraId="25A5FBE1" w14:textId="77777777" w:rsidR="00D156E0" w:rsidRDefault="00D156E0" w:rsidP="00D156E0">
      <w:pPr>
        <w:pStyle w:val="Heading1"/>
        <w:numPr>
          <w:ilvl w:val="0"/>
          <w:numId w:val="0"/>
        </w:numPr>
        <w:rPr>
          <w:rFonts w:asciiTheme="minorHAnsi" w:hAnsiTheme="minorHAnsi"/>
          <w:color w:val="000000"/>
          <w:sz w:val="32"/>
        </w:rPr>
      </w:pPr>
    </w:p>
    <w:p w14:paraId="416E93DF" w14:textId="77777777" w:rsidR="00D156E0" w:rsidRDefault="00D156E0">
      <w:pPr>
        <w:spacing w:after="160" w:line="259" w:lineRule="auto"/>
        <w:rPr>
          <w:rFonts w:asciiTheme="minorHAnsi" w:hAnsiTheme="minorHAnsi"/>
          <w:b/>
          <w:color w:val="000000"/>
          <w:kern w:val="28"/>
          <w:sz w:val="32"/>
          <w:szCs w:val="20"/>
        </w:rPr>
      </w:pPr>
      <w:r>
        <w:rPr>
          <w:rFonts w:asciiTheme="minorHAnsi" w:hAnsiTheme="minorHAnsi"/>
          <w:color w:val="000000"/>
          <w:sz w:val="32"/>
        </w:rPr>
        <w:br w:type="page"/>
      </w:r>
    </w:p>
    <w:p w14:paraId="4448AC51" w14:textId="6E5E655D" w:rsidR="00FA2D62" w:rsidRDefault="00BD630A" w:rsidP="00FA2D62">
      <w:pPr>
        <w:pStyle w:val="Heading1"/>
        <w:rPr>
          <w:rFonts w:asciiTheme="minorHAnsi" w:hAnsiTheme="minorHAnsi"/>
          <w:color w:val="000000"/>
          <w:sz w:val="32"/>
        </w:rPr>
      </w:pPr>
      <w:bookmarkStart w:id="189" w:name="_Toc48089447"/>
      <w:r>
        <w:rPr>
          <w:rFonts w:asciiTheme="minorHAnsi" w:hAnsiTheme="minorHAnsi"/>
          <w:color w:val="000000"/>
          <w:sz w:val="32"/>
        </w:rPr>
        <w:lastRenderedPageBreak/>
        <w:t>References</w:t>
      </w:r>
      <w:bookmarkEnd w:id="189"/>
    </w:p>
    <w:p w14:paraId="36639034" w14:textId="1289A8FB" w:rsidR="0058328D" w:rsidRDefault="004B730C" w:rsidP="0085674F">
      <w:pPr>
        <w:pStyle w:val="ListParagraph"/>
        <w:numPr>
          <w:ilvl w:val="0"/>
          <w:numId w:val="25"/>
        </w:numPr>
      </w:pPr>
      <w:proofErr w:type="spellStart"/>
      <w:r>
        <w:t>ConOps_VRP</w:t>
      </w:r>
      <w:proofErr w:type="spellEnd"/>
    </w:p>
    <w:p w14:paraId="49C63FB5" w14:textId="053B1EDD" w:rsidR="0058328D" w:rsidRDefault="004B730C" w:rsidP="0085674F">
      <w:pPr>
        <w:pStyle w:val="ListParagraph"/>
        <w:numPr>
          <w:ilvl w:val="0"/>
          <w:numId w:val="25"/>
        </w:numPr>
      </w:pPr>
      <w:r w:rsidRPr="004B730C">
        <w:t>V4.1_Wireframe191203</w:t>
      </w:r>
    </w:p>
    <w:p w14:paraId="481BBD28" w14:textId="0D3C203B" w:rsidR="004B730C" w:rsidRPr="0058328D" w:rsidRDefault="004B730C" w:rsidP="0085674F">
      <w:pPr>
        <w:pStyle w:val="ListParagraph"/>
        <w:numPr>
          <w:ilvl w:val="0"/>
          <w:numId w:val="25"/>
        </w:numPr>
      </w:pPr>
      <w:r>
        <w:t>EDC DFMEA</w:t>
      </w:r>
    </w:p>
    <w:p w14:paraId="7191987B" w14:textId="2615CBFF" w:rsidR="003324C6" w:rsidRDefault="003324C6" w:rsidP="006C3766">
      <w:pPr>
        <w:pStyle w:val="BodyText"/>
        <w:rPr>
          <w:rFonts w:asciiTheme="minorHAnsi" w:hAnsiTheme="minorHAnsi"/>
          <w:sz w:val="22"/>
          <w:szCs w:val="22"/>
        </w:rPr>
      </w:pPr>
    </w:p>
    <w:p w14:paraId="098C2BCC" w14:textId="77777777" w:rsidR="003324C6" w:rsidRPr="00D47959" w:rsidRDefault="003324C6" w:rsidP="006C3766">
      <w:pPr>
        <w:pStyle w:val="BodyText"/>
        <w:rPr>
          <w:rFonts w:asciiTheme="minorHAnsi" w:hAnsiTheme="minorHAnsi"/>
          <w:sz w:val="22"/>
          <w:szCs w:val="22"/>
        </w:rPr>
      </w:pPr>
    </w:p>
    <w:p w14:paraId="29624B61" w14:textId="77777777" w:rsidR="00CE4930" w:rsidRDefault="00CE4930">
      <w:pPr>
        <w:spacing w:after="160" w:line="259" w:lineRule="auto"/>
        <w:rPr>
          <w:rFonts w:asciiTheme="minorHAnsi" w:hAnsiTheme="minorHAnsi"/>
          <w:b/>
          <w:color w:val="000000"/>
          <w:kern w:val="28"/>
          <w:sz w:val="32"/>
          <w:szCs w:val="20"/>
        </w:rPr>
      </w:pPr>
      <w:bookmarkStart w:id="190" w:name="_Toc444845342"/>
      <w:r>
        <w:rPr>
          <w:rFonts w:asciiTheme="minorHAnsi" w:hAnsiTheme="minorHAnsi"/>
          <w:color w:val="000000"/>
          <w:sz w:val="32"/>
        </w:rPr>
        <w:br w:type="page"/>
      </w:r>
    </w:p>
    <w:p w14:paraId="115C133F" w14:textId="424342B1" w:rsidR="00BD630A" w:rsidRPr="00BD630A" w:rsidRDefault="00BD630A" w:rsidP="00BD630A">
      <w:pPr>
        <w:pStyle w:val="Heading1"/>
        <w:rPr>
          <w:rFonts w:asciiTheme="minorHAnsi" w:hAnsiTheme="minorHAnsi"/>
          <w:color w:val="000000"/>
          <w:sz w:val="32"/>
        </w:rPr>
      </w:pPr>
      <w:bookmarkStart w:id="191" w:name="_Toc48089448"/>
      <w:r w:rsidRPr="00BD630A">
        <w:rPr>
          <w:rFonts w:asciiTheme="minorHAnsi" w:hAnsiTheme="minorHAnsi"/>
          <w:color w:val="000000"/>
          <w:sz w:val="32"/>
        </w:rPr>
        <w:lastRenderedPageBreak/>
        <w:t>Document Approval</w:t>
      </w:r>
      <w:bookmarkEnd w:id="190"/>
      <w:bookmarkEnd w:id="191"/>
    </w:p>
    <w:p w14:paraId="04B895FC" w14:textId="77777777" w:rsidR="00BD630A" w:rsidRDefault="00BD630A" w:rsidP="00BD630A">
      <w:pPr>
        <w:keepNext/>
        <w:ind w:left="700" w:hanging="700"/>
        <w:rPr>
          <w:rFonts w:eastAsia="Calibri"/>
          <w:i/>
          <w:iCs/>
          <w:caps/>
          <w:color w:val="0000FF"/>
        </w:rPr>
      </w:pPr>
    </w:p>
    <w:tbl>
      <w:tblPr>
        <w:tblW w:w="0" w:type="auto"/>
        <w:tblInd w:w="107" w:type="dxa"/>
        <w:tblCellMar>
          <w:left w:w="0" w:type="dxa"/>
          <w:right w:w="0" w:type="dxa"/>
        </w:tblCellMar>
        <w:tblLook w:val="04A0" w:firstRow="1" w:lastRow="0" w:firstColumn="1" w:lastColumn="0" w:noHBand="0" w:noVBand="1"/>
      </w:tblPr>
      <w:tblGrid>
        <w:gridCol w:w="1836"/>
        <w:gridCol w:w="2037"/>
        <w:gridCol w:w="2195"/>
        <w:gridCol w:w="2007"/>
        <w:gridCol w:w="1158"/>
      </w:tblGrid>
      <w:tr w:rsidR="00447336" w14:paraId="16D480D7" w14:textId="77777777" w:rsidTr="00447336">
        <w:trPr>
          <w:cantSplit/>
          <w:trHeight w:val="480"/>
        </w:trPr>
        <w:tc>
          <w:tcPr>
            <w:tcW w:w="1836" w:type="dxa"/>
            <w:tcBorders>
              <w:top w:val="single" w:sz="8" w:space="0" w:color="auto"/>
              <w:left w:val="single" w:sz="8" w:space="0" w:color="auto"/>
              <w:bottom w:val="single" w:sz="8" w:space="0" w:color="auto"/>
              <w:right w:val="single" w:sz="8" w:space="0" w:color="auto"/>
            </w:tcBorders>
          </w:tcPr>
          <w:p w14:paraId="79966757" w14:textId="44693C1B" w:rsidR="00447336" w:rsidRDefault="00447336" w:rsidP="00BD630A">
            <w:pPr>
              <w:jc w:val="center"/>
              <w:rPr>
                <w:rFonts w:asciiTheme="minorHAnsi" w:hAnsiTheme="minorHAnsi" w:cs="Arial"/>
                <w:b/>
                <w:bCs/>
                <w:color w:val="000000"/>
                <w:sz w:val="22"/>
                <w:szCs w:val="22"/>
              </w:rPr>
            </w:pPr>
            <w:r>
              <w:rPr>
                <w:rFonts w:asciiTheme="minorHAnsi" w:hAnsiTheme="minorHAnsi" w:cs="Arial"/>
                <w:b/>
                <w:bCs/>
                <w:color w:val="000000"/>
                <w:sz w:val="22"/>
                <w:szCs w:val="22"/>
              </w:rPr>
              <w:t>Name</w:t>
            </w:r>
          </w:p>
        </w:tc>
        <w:tc>
          <w:tcPr>
            <w:tcW w:w="2037"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hideMark/>
          </w:tcPr>
          <w:p w14:paraId="385EA30A" w14:textId="0E507D31" w:rsidR="00447336" w:rsidRPr="00BD630A" w:rsidRDefault="00447336" w:rsidP="00BD630A">
            <w:pPr>
              <w:jc w:val="center"/>
              <w:rPr>
                <w:rFonts w:asciiTheme="minorHAnsi" w:hAnsiTheme="minorHAnsi" w:cs="Arial"/>
                <w:b/>
                <w:bCs/>
                <w:color w:val="000000"/>
                <w:sz w:val="22"/>
                <w:szCs w:val="22"/>
              </w:rPr>
            </w:pPr>
            <w:r>
              <w:rPr>
                <w:rFonts w:asciiTheme="minorHAnsi" w:hAnsiTheme="minorHAnsi" w:cs="Arial"/>
                <w:b/>
                <w:bCs/>
                <w:color w:val="000000"/>
                <w:sz w:val="22"/>
                <w:szCs w:val="22"/>
              </w:rPr>
              <w:t>Department</w:t>
            </w:r>
          </w:p>
        </w:tc>
        <w:tc>
          <w:tcPr>
            <w:tcW w:w="2195"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21A17CD8" w14:textId="712763B6" w:rsidR="00447336" w:rsidRPr="00BD630A" w:rsidRDefault="00447336" w:rsidP="00BD630A">
            <w:pPr>
              <w:jc w:val="center"/>
              <w:rPr>
                <w:rFonts w:asciiTheme="minorHAnsi" w:hAnsiTheme="minorHAnsi" w:cs="Arial"/>
                <w:b/>
                <w:bCs/>
                <w:color w:val="000000"/>
                <w:sz w:val="22"/>
                <w:szCs w:val="22"/>
              </w:rPr>
            </w:pPr>
            <w:r>
              <w:rPr>
                <w:rFonts w:asciiTheme="minorHAnsi" w:hAnsiTheme="minorHAnsi" w:cs="Arial"/>
                <w:b/>
                <w:bCs/>
                <w:color w:val="000000"/>
                <w:sz w:val="22"/>
                <w:szCs w:val="22"/>
              </w:rPr>
              <w:t>Role</w:t>
            </w:r>
          </w:p>
        </w:tc>
        <w:tc>
          <w:tcPr>
            <w:tcW w:w="2007"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4B3F2583" w14:textId="42204FEC" w:rsidR="00447336" w:rsidRPr="00BD630A" w:rsidRDefault="00447336" w:rsidP="00BD630A">
            <w:pPr>
              <w:jc w:val="center"/>
              <w:rPr>
                <w:rFonts w:asciiTheme="minorHAnsi" w:hAnsiTheme="minorHAnsi" w:cs="Arial"/>
                <w:b/>
                <w:bCs/>
                <w:color w:val="000000"/>
                <w:sz w:val="22"/>
                <w:szCs w:val="22"/>
              </w:rPr>
            </w:pPr>
            <w:r>
              <w:rPr>
                <w:rFonts w:asciiTheme="minorHAnsi" w:hAnsiTheme="minorHAnsi" w:cs="Arial"/>
                <w:b/>
                <w:bCs/>
                <w:color w:val="000000"/>
                <w:sz w:val="22"/>
                <w:szCs w:val="22"/>
              </w:rPr>
              <w:t>Email Confirmation</w:t>
            </w:r>
          </w:p>
        </w:tc>
        <w:tc>
          <w:tcPr>
            <w:tcW w:w="1158"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508EF186" w14:textId="77777777" w:rsidR="00447336" w:rsidRPr="00BD630A" w:rsidRDefault="00447336" w:rsidP="00BD630A">
            <w:pPr>
              <w:jc w:val="center"/>
              <w:rPr>
                <w:rFonts w:asciiTheme="minorHAnsi" w:hAnsiTheme="minorHAnsi" w:cs="Arial"/>
                <w:b/>
                <w:bCs/>
                <w:color w:val="000000"/>
                <w:sz w:val="22"/>
                <w:szCs w:val="22"/>
              </w:rPr>
            </w:pPr>
            <w:r w:rsidRPr="00BD630A">
              <w:rPr>
                <w:rFonts w:asciiTheme="minorHAnsi" w:hAnsiTheme="minorHAnsi" w:cs="Arial"/>
                <w:b/>
                <w:bCs/>
                <w:color w:val="000000"/>
                <w:sz w:val="22"/>
                <w:szCs w:val="22"/>
              </w:rPr>
              <w:t>Date</w:t>
            </w:r>
          </w:p>
        </w:tc>
      </w:tr>
      <w:tr w:rsidR="00447336" w14:paraId="588D695C" w14:textId="77777777" w:rsidTr="00447336">
        <w:trPr>
          <w:cantSplit/>
          <w:trHeight w:val="480"/>
        </w:trPr>
        <w:tc>
          <w:tcPr>
            <w:tcW w:w="1836" w:type="dxa"/>
            <w:tcBorders>
              <w:top w:val="nil"/>
              <w:left w:val="single" w:sz="8" w:space="0" w:color="auto"/>
              <w:bottom w:val="single" w:sz="8" w:space="0" w:color="auto"/>
              <w:right w:val="single" w:sz="8" w:space="0" w:color="auto"/>
            </w:tcBorders>
          </w:tcPr>
          <w:p w14:paraId="2C5DCC42" w14:textId="77777777" w:rsidR="00447336" w:rsidRPr="002448D5" w:rsidRDefault="00447336" w:rsidP="002448D5">
            <w:pPr>
              <w:jc w:val="center"/>
              <w:rPr>
                <w:rFonts w:asciiTheme="minorHAnsi" w:hAnsiTheme="minorHAnsi" w:cs="Arial"/>
                <w:b/>
                <w:bCs/>
                <w:color w:val="000000"/>
                <w:sz w:val="22"/>
                <w:szCs w:val="22"/>
              </w:rPr>
            </w:pPr>
          </w:p>
        </w:tc>
        <w:tc>
          <w:tcPr>
            <w:tcW w:w="2037" w:type="dxa"/>
            <w:tcBorders>
              <w:top w:val="nil"/>
              <w:left w:val="single" w:sz="8" w:space="0" w:color="auto"/>
              <w:bottom w:val="single" w:sz="8" w:space="0" w:color="auto"/>
              <w:right w:val="single" w:sz="8" w:space="0" w:color="auto"/>
            </w:tcBorders>
            <w:tcMar>
              <w:top w:w="0" w:type="dxa"/>
              <w:left w:w="107" w:type="dxa"/>
              <w:bottom w:w="0" w:type="dxa"/>
              <w:right w:w="107" w:type="dxa"/>
            </w:tcMar>
          </w:tcPr>
          <w:p w14:paraId="715F85CE" w14:textId="1A077D47" w:rsidR="00447336" w:rsidRPr="002448D5" w:rsidRDefault="00447336" w:rsidP="002448D5">
            <w:pPr>
              <w:jc w:val="center"/>
              <w:rPr>
                <w:rFonts w:asciiTheme="minorHAnsi" w:hAnsiTheme="minorHAnsi" w:cs="Arial"/>
                <w:b/>
                <w:bCs/>
                <w:color w:val="000000"/>
                <w:sz w:val="22"/>
                <w:szCs w:val="22"/>
              </w:rPr>
            </w:pPr>
          </w:p>
        </w:tc>
        <w:tc>
          <w:tcPr>
            <w:tcW w:w="2195" w:type="dxa"/>
            <w:tcBorders>
              <w:top w:val="nil"/>
              <w:left w:val="nil"/>
              <w:bottom w:val="single" w:sz="8" w:space="0" w:color="auto"/>
              <w:right w:val="single" w:sz="8" w:space="0" w:color="auto"/>
            </w:tcBorders>
            <w:tcMar>
              <w:top w:w="0" w:type="dxa"/>
              <w:left w:w="107" w:type="dxa"/>
              <w:bottom w:w="0" w:type="dxa"/>
              <w:right w:w="107" w:type="dxa"/>
            </w:tcMar>
            <w:hideMark/>
          </w:tcPr>
          <w:p w14:paraId="789D1789" w14:textId="77777777" w:rsidR="00447336" w:rsidRPr="002448D5" w:rsidRDefault="00447336" w:rsidP="002448D5">
            <w:pPr>
              <w:jc w:val="center"/>
              <w:rPr>
                <w:rFonts w:asciiTheme="minorHAnsi" w:hAnsiTheme="minorHAnsi" w:cs="Arial"/>
                <w:b/>
                <w:bCs/>
                <w:color w:val="000000"/>
                <w:sz w:val="22"/>
                <w:szCs w:val="22"/>
              </w:rPr>
            </w:pPr>
          </w:p>
        </w:tc>
        <w:tc>
          <w:tcPr>
            <w:tcW w:w="2007" w:type="dxa"/>
            <w:tcBorders>
              <w:top w:val="nil"/>
              <w:left w:val="nil"/>
              <w:bottom w:val="single" w:sz="8" w:space="0" w:color="auto"/>
              <w:right w:val="single" w:sz="8" w:space="0" w:color="auto"/>
            </w:tcBorders>
            <w:tcMar>
              <w:top w:w="0" w:type="dxa"/>
              <w:left w:w="107" w:type="dxa"/>
              <w:bottom w:w="0" w:type="dxa"/>
              <w:right w:w="107" w:type="dxa"/>
            </w:tcMar>
          </w:tcPr>
          <w:p w14:paraId="3D9CCB98" w14:textId="77777777" w:rsidR="00447336" w:rsidRPr="002448D5" w:rsidRDefault="00447336" w:rsidP="002448D5">
            <w:pPr>
              <w:jc w:val="center"/>
              <w:rPr>
                <w:rFonts w:asciiTheme="minorHAnsi" w:hAnsiTheme="minorHAnsi" w:cs="Arial"/>
                <w:b/>
                <w:bCs/>
                <w:color w:val="000000"/>
                <w:sz w:val="22"/>
                <w:szCs w:val="22"/>
              </w:rPr>
            </w:pPr>
          </w:p>
        </w:tc>
        <w:tc>
          <w:tcPr>
            <w:tcW w:w="1158" w:type="dxa"/>
            <w:tcBorders>
              <w:top w:val="nil"/>
              <w:left w:val="nil"/>
              <w:bottom w:val="single" w:sz="8" w:space="0" w:color="auto"/>
              <w:right w:val="single" w:sz="8" w:space="0" w:color="auto"/>
            </w:tcBorders>
            <w:tcMar>
              <w:top w:w="0" w:type="dxa"/>
              <w:left w:w="107" w:type="dxa"/>
              <w:bottom w:w="0" w:type="dxa"/>
              <w:right w:w="107" w:type="dxa"/>
            </w:tcMar>
          </w:tcPr>
          <w:p w14:paraId="433B648E" w14:textId="77777777" w:rsidR="00447336" w:rsidRPr="002448D5" w:rsidRDefault="00447336" w:rsidP="002448D5">
            <w:pPr>
              <w:jc w:val="center"/>
              <w:rPr>
                <w:rFonts w:asciiTheme="minorHAnsi" w:hAnsiTheme="minorHAnsi" w:cs="Arial"/>
                <w:b/>
                <w:bCs/>
                <w:color w:val="000000"/>
                <w:sz w:val="22"/>
                <w:szCs w:val="22"/>
              </w:rPr>
            </w:pPr>
          </w:p>
        </w:tc>
      </w:tr>
      <w:bookmarkEnd w:id="123"/>
    </w:tbl>
    <w:p w14:paraId="4A279220" w14:textId="77777777" w:rsidR="003324C6" w:rsidRPr="008F65FE" w:rsidRDefault="003324C6" w:rsidP="003324C6">
      <w:pPr>
        <w:pStyle w:val="ListParagraph"/>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E2EFD9" w:themeFill="accent6" w:themeFillTint="33"/>
        <w:ind w:left="0"/>
        <w:rPr>
          <w:rStyle w:val="SubtleEmphasis"/>
          <w:i w:val="0"/>
          <w:color w:val="2F5496" w:themeColor="accent5" w:themeShade="BF"/>
        </w:rPr>
      </w:pPr>
    </w:p>
    <w:sectPr w:rsidR="003324C6" w:rsidRPr="008F65FE" w:rsidSect="00DF7354">
      <w:headerReference w:type="default" r:id="rId23"/>
      <w:footerReference w:type="default" r:id="rId24"/>
      <w:pgSz w:w="12240" w:h="15840"/>
      <w:pgMar w:top="1440" w:right="1440" w:bottom="1440" w:left="1440" w:header="720" w:footer="720" w:gutter="0"/>
      <w:pgBorders w:offsetFrom="page">
        <w:top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0546E" w14:textId="77777777" w:rsidR="009032B5" w:rsidRDefault="009032B5" w:rsidP="00FA2D62">
      <w:r>
        <w:separator/>
      </w:r>
    </w:p>
  </w:endnote>
  <w:endnote w:type="continuationSeparator" w:id="0">
    <w:p w14:paraId="0EA1292E" w14:textId="77777777" w:rsidR="009032B5" w:rsidRDefault="009032B5" w:rsidP="00FA2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5733"/>
      <w:gridCol w:w="2307"/>
    </w:tblGrid>
    <w:tr w:rsidR="00856F59" w14:paraId="332D7FC0" w14:textId="77777777">
      <w:trPr>
        <w:trHeight w:val="527"/>
      </w:trPr>
      <w:tc>
        <w:tcPr>
          <w:tcW w:w="2760" w:type="dxa"/>
        </w:tcPr>
        <w:p w14:paraId="71391F26" w14:textId="18F90FEC" w:rsidR="00856F59" w:rsidRPr="00627D97" w:rsidRDefault="00856F59" w:rsidP="00627D97">
          <w:pPr>
            <w:pStyle w:val="Footer"/>
            <w:jc w:val="center"/>
            <w:rPr>
              <w:smallCaps/>
              <w:sz w:val="16"/>
            </w:rPr>
          </w:pPr>
          <w:r>
            <w:rPr>
              <w:smallCaps/>
              <w:sz w:val="16"/>
            </w:rPr>
            <w:t>0.03</w:t>
          </w:r>
        </w:p>
        <w:p w14:paraId="376CF575" w14:textId="77777777" w:rsidR="00856F59" w:rsidRPr="003C02D3" w:rsidRDefault="00856F59" w:rsidP="00DF7354">
          <w:pPr>
            <w:pStyle w:val="Footer"/>
            <w:jc w:val="center"/>
            <w:rPr>
              <w:rStyle w:val="PageNumber"/>
              <w:sz w:val="16"/>
              <w:lang w:val="fr-FR"/>
            </w:rPr>
          </w:pPr>
        </w:p>
      </w:tc>
      <w:tc>
        <w:tcPr>
          <w:tcW w:w="5733" w:type="dxa"/>
        </w:tcPr>
        <w:p w14:paraId="6A115EB2" w14:textId="77777777" w:rsidR="00856F59" w:rsidRDefault="00856F59" w:rsidP="00DF7354">
          <w:pPr>
            <w:pStyle w:val="Footer"/>
            <w:jc w:val="center"/>
            <w:rPr>
              <w:i/>
              <w:sz w:val="14"/>
            </w:rPr>
          </w:pPr>
          <w:r>
            <w:rPr>
              <w:b/>
              <w:smallCaps/>
              <w:sz w:val="16"/>
            </w:rPr>
            <w:t>FORD MOTOR COMPANY CONFIDENTIAL</w:t>
          </w:r>
          <w:r>
            <w:rPr>
              <w:i/>
              <w:sz w:val="14"/>
            </w:rPr>
            <w:t xml:space="preserve"> </w:t>
          </w:r>
        </w:p>
        <w:p w14:paraId="376AC0A9" w14:textId="77777777" w:rsidR="00856F59" w:rsidRDefault="00856F59" w:rsidP="00DF7354">
          <w:pPr>
            <w:pStyle w:val="Footer"/>
            <w:jc w:val="center"/>
            <w:rPr>
              <w:i/>
              <w:sz w:val="14"/>
            </w:rPr>
          </w:pPr>
          <w:r>
            <w:rPr>
              <w:i/>
              <w:sz w:val="14"/>
            </w:rPr>
            <w:t>The information contained in this document is Proprietary to Ford Motor Company.</w:t>
          </w:r>
        </w:p>
      </w:tc>
      <w:tc>
        <w:tcPr>
          <w:tcW w:w="2307" w:type="dxa"/>
        </w:tcPr>
        <w:p w14:paraId="156DDFC0" w14:textId="647B8575" w:rsidR="00856F59" w:rsidRDefault="00856F59" w:rsidP="00DF7354">
          <w:pPr>
            <w:pStyle w:val="Footer"/>
            <w:jc w:val="center"/>
            <w:rPr>
              <w:i/>
              <w:sz w:val="14"/>
            </w:rPr>
          </w:pPr>
          <w:r>
            <w:rPr>
              <w:i/>
              <w:sz w:val="14"/>
            </w:rPr>
            <w:t xml:space="preserve">Page </w:t>
          </w:r>
          <w:r>
            <w:rPr>
              <w:i/>
              <w:sz w:val="14"/>
            </w:rPr>
            <w:fldChar w:fldCharType="begin"/>
          </w:r>
          <w:r>
            <w:rPr>
              <w:i/>
              <w:sz w:val="14"/>
            </w:rPr>
            <w:instrText xml:space="preserve"> PAGE </w:instrText>
          </w:r>
          <w:r>
            <w:rPr>
              <w:i/>
              <w:sz w:val="14"/>
            </w:rPr>
            <w:fldChar w:fldCharType="separate"/>
          </w:r>
          <w:r>
            <w:rPr>
              <w:i/>
              <w:noProof/>
              <w:sz w:val="14"/>
            </w:rPr>
            <w:t>15</w:t>
          </w:r>
          <w:r>
            <w:rPr>
              <w:i/>
              <w:sz w:val="14"/>
            </w:rPr>
            <w:fldChar w:fldCharType="end"/>
          </w:r>
          <w:r>
            <w:rPr>
              <w:i/>
              <w:sz w:val="14"/>
            </w:rPr>
            <w:t xml:space="preserve"> of </w:t>
          </w:r>
          <w:r>
            <w:rPr>
              <w:i/>
              <w:sz w:val="14"/>
            </w:rPr>
            <w:fldChar w:fldCharType="begin"/>
          </w:r>
          <w:r>
            <w:rPr>
              <w:i/>
              <w:sz w:val="14"/>
            </w:rPr>
            <w:instrText xml:space="preserve"> NUMPAGES </w:instrText>
          </w:r>
          <w:r>
            <w:rPr>
              <w:i/>
              <w:sz w:val="14"/>
            </w:rPr>
            <w:fldChar w:fldCharType="separate"/>
          </w:r>
          <w:r>
            <w:rPr>
              <w:i/>
              <w:noProof/>
              <w:sz w:val="14"/>
            </w:rPr>
            <w:t>15</w:t>
          </w:r>
          <w:r>
            <w:rPr>
              <w:i/>
              <w:sz w:val="14"/>
            </w:rPr>
            <w:fldChar w:fldCharType="end"/>
          </w:r>
        </w:p>
      </w:tc>
    </w:tr>
  </w:tbl>
  <w:p w14:paraId="738AA8A9" w14:textId="77777777" w:rsidR="00856F59" w:rsidRDefault="00856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BDE6A" w14:textId="77777777" w:rsidR="009032B5" w:rsidRDefault="009032B5" w:rsidP="00FA2D62">
      <w:r>
        <w:separator/>
      </w:r>
    </w:p>
  </w:footnote>
  <w:footnote w:type="continuationSeparator" w:id="0">
    <w:p w14:paraId="0325A4D0" w14:textId="77777777" w:rsidR="009032B5" w:rsidRDefault="009032B5" w:rsidP="00FA2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35" w:type="dxa"/>
      <w:tblInd w:w="-658" w:type="dxa"/>
      <w:tblBorders>
        <w:top w:val="single" w:sz="4" w:space="0" w:color="auto"/>
        <w:left w:val="single" w:sz="4" w:space="0" w:color="auto"/>
        <w:bottom w:val="single" w:sz="4" w:space="0" w:color="auto"/>
        <w:right w:val="single" w:sz="4" w:space="0" w:color="auto"/>
      </w:tblBorders>
      <w:tblLayout w:type="fixed"/>
      <w:tblCellMar>
        <w:left w:w="62" w:type="dxa"/>
        <w:right w:w="62" w:type="dxa"/>
      </w:tblCellMar>
      <w:tblLook w:val="0000" w:firstRow="0" w:lastRow="0" w:firstColumn="0" w:lastColumn="0" w:noHBand="0" w:noVBand="0"/>
    </w:tblPr>
    <w:tblGrid>
      <w:gridCol w:w="5538"/>
      <w:gridCol w:w="5297"/>
    </w:tblGrid>
    <w:tr w:rsidR="00856F59" w:rsidRPr="000B38C8" w14:paraId="23FF177B" w14:textId="77777777">
      <w:trPr>
        <w:trHeight w:val="552"/>
      </w:trPr>
      <w:tc>
        <w:tcPr>
          <w:tcW w:w="5538" w:type="dxa"/>
          <w:tcBorders>
            <w:right w:val="single" w:sz="4" w:space="0" w:color="auto"/>
          </w:tcBorders>
        </w:tcPr>
        <w:tbl>
          <w:tblPr>
            <w:tblW w:w="0" w:type="auto"/>
            <w:tblLayout w:type="fixed"/>
            <w:tblLook w:val="0000" w:firstRow="0" w:lastRow="0" w:firstColumn="0" w:lastColumn="0" w:noHBand="0" w:noVBand="0"/>
          </w:tblPr>
          <w:tblGrid>
            <w:gridCol w:w="1372"/>
            <w:gridCol w:w="2651"/>
          </w:tblGrid>
          <w:tr w:rsidR="00856F59" w:rsidRPr="000B38C8" w14:paraId="226FA39E" w14:textId="77777777">
            <w:trPr>
              <w:cantSplit/>
              <w:trHeight w:val="163"/>
            </w:trPr>
            <w:tc>
              <w:tcPr>
                <w:tcW w:w="1372" w:type="dxa"/>
                <w:vMerge w:val="restart"/>
              </w:tcPr>
              <w:p w14:paraId="3E3CE12B" w14:textId="77777777" w:rsidR="00856F59" w:rsidRDefault="00856F59" w:rsidP="000621B4">
                <w:pPr>
                  <w:pStyle w:val="Date"/>
                  <w:jc w:val="center"/>
                  <w:rPr>
                    <w:rFonts w:cs="Arial"/>
                    <w:sz w:val="16"/>
                    <w:szCs w:val="16"/>
                  </w:rPr>
                </w:pPr>
              </w:p>
              <w:p w14:paraId="44F594AF" w14:textId="0E1AD736" w:rsidR="00856F59" w:rsidRPr="000621B4" w:rsidRDefault="00856F59" w:rsidP="000621B4">
                <w:pPr>
                  <w:jc w:val="center"/>
                </w:pPr>
                <w:r w:rsidRPr="000B38C8">
                  <w:rPr>
                    <w:rFonts w:cs="Arial"/>
                    <w:noProof/>
                    <w:sz w:val="16"/>
                    <w:szCs w:val="16"/>
                  </w:rPr>
                  <w:drawing>
                    <wp:inline distT="0" distB="0" distL="0" distR="0" wp14:anchorId="49593E4C" wp14:editId="724F76F4">
                      <wp:extent cx="592999" cy="219154"/>
                      <wp:effectExtent l="0" t="0" r="0" b="0"/>
                      <wp:docPr id="7" name="Picture 7" descr="Ford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rd 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959" cy="236509"/>
                              </a:xfrm>
                              <a:prstGeom prst="rect">
                                <a:avLst/>
                              </a:prstGeom>
                              <a:noFill/>
                              <a:ln>
                                <a:noFill/>
                              </a:ln>
                            </pic:spPr>
                          </pic:pic>
                        </a:graphicData>
                      </a:graphic>
                    </wp:inline>
                  </w:drawing>
                </w:r>
              </w:p>
            </w:tc>
            <w:tc>
              <w:tcPr>
                <w:tcW w:w="2651" w:type="dxa"/>
              </w:tcPr>
              <w:p w14:paraId="1C55CB94" w14:textId="77777777" w:rsidR="00856F59" w:rsidRPr="000B38C8" w:rsidRDefault="00856F59" w:rsidP="00DF7354">
                <w:pPr>
                  <w:autoSpaceDN w:val="0"/>
                  <w:rPr>
                    <w:rFonts w:cs="Arial"/>
                    <w:sz w:val="16"/>
                    <w:szCs w:val="16"/>
                  </w:rPr>
                </w:pPr>
              </w:p>
            </w:tc>
          </w:tr>
          <w:tr w:rsidR="00856F59" w:rsidRPr="000B38C8" w14:paraId="470FE5EF" w14:textId="77777777">
            <w:trPr>
              <w:cantSplit/>
              <w:trHeight w:val="163"/>
            </w:trPr>
            <w:tc>
              <w:tcPr>
                <w:tcW w:w="1372" w:type="dxa"/>
                <w:vMerge/>
                <w:vAlign w:val="center"/>
              </w:tcPr>
              <w:p w14:paraId="2FE49660" w14:textId="77777777" w:rsidR="00856F59" w:rsidRPr="000B38C8" w:rsidRDefault="00856F59" w:rsidP="00DF7354">
                <w:pPr>
                  <w:rPr>
                    <w:rFonts w:cs="Arial"/>
                    <w:sz w:val="16"/>
                    <w:szCs w:val="16"/>
                  </w:rPr>
                </w:pPr>
              </w:p>
            </w:tc>
            <w:tc>
              <w:tcPr>
                <w:tcW w:w="2651" w:type="dxa"/>
              </w:tcPr>
              <w:p w14:paraId="6F69C0A1" w14:textId="77777777" w:rsidR="00856F59" w:rsidRPr="000B38C8" w:rsidRDefault="00856F59" w:rsidP="00DF7354">
                <w:pPr>
                  <w:autoSpaceDN w:val="0"/>
                  <w:rPr>
                    <w:rFonts w:cs="Arial"/>
                    <w:b/>
                    <w:bCs/>
                    <w:sz w:val="16"/>
                    <w:szCs w:val="16"/>
                  </w:rPr>
                </w:pPr>
                <w:r w:rsidRPr="000B38C8">
                  <w:rPr>
                    <w:rFonts w:cs="Arial"/>
                    <w:b/>
                    <w:bCs/>
                    <w:sz w:val="16"/>
                    <w:szCs w:val="16"/>
                  </w:rPr>
                  <w:t>Ford Motor Company</w:t>
                </w:r>
              </w:p>
            </w:tc>
          </w:tr>
          <w:tr w:rsidR="00856F59" w:rsidRPr="000B38C8" w14:paraId="740E3F23" w14:textId="77777777">
            <w:trPr>
              <w:cantSplit/>
              <w:trHeight w:val="62"/>
            </w:trPr>
            <w:tc>
              <w:tcPr>
                <w:tcW w:w="1372" w:type="dxa"/>
                <w:vMerge/>
                <w:vAlign w:val="center"/>
              </w:tcPr>
              <w:p w14:paraId="47F4EEFF" w14:textId="77777777" w:rsidR="00856F59" w:rsidRPr="000B38C8" w:rsidRDefault="00856F59" w:rsidP="00DF7354">
                <w:pPr>
                  <w:rPr>
                    <w:rFonts w:cs="Arial"/>
                    <w:sz w:val="16"/>
                    <w:szCs w:val="16"/>
                  </w:rPr>
                </w:pPr>
              </w:p>
            </w:tc>
            <w:tc>
              <w:tcPr>
                <w:tcW w:w="2651" w:type="dxa"/>
              </w:tcPr>
              <w:p w14:paraId="1A817911" w14:textId="77777777" w:rsidR="00856F59" w:rsidRPr="000B38C8" w:rsidRDefault="00856F59" w:rsidP="00DF7354">
                <w:pPr>
                  <w:autoSpaceDN w:val="0"/>
                  <w:rPr>
                    <w:rFonts w:cs="Arial"/>
                    <w:sz w:val="16"/>
                    <w:szCs w:val="16"/>
                  </w:rPr>
                </w:pPr>
              </w:p>
            </w:tc>
          </w:tr>
        </w:tbl>
        <w:p w14:paraId="61992A3C" w14:textId="77777777" w:rsidR="00856F59" w:rsidRPr="000B38C8" w:rsidRDefault="00856F59" w:rsidP="00DF7354">
          <w:pPr>
            <w:autoSpaceDN w:val="0"/>
            <w:rPr>
              <w:rFonts w:cs="Arial"/>
              <w:b/>
              <w:bCs/>
              <w:sz w:val="16"/>
              <w:szCs w:val="16"/>
            </w:rPr>
          </w:pPr>
        </w:p>
      </w:tc>
      <w:tc>
        <w:tcPr>
          <w:tcW w:w="5297" w:type="dxa"/>
          <w:tcBorders>
            <w:top w:val="single" w:sz="4" w:space="0" w:color="auto"/>
            <w:left w:val="single" w:sz="4" w:space="0" w:color="auto"/>
            <w:bottom w:val="single" w:sz="4" w:space="0" w:color="auto"/>
          </w:tcBorders>
          <w:vAlign w:val="center"/>
        </w:tcPr>
        <w:p w14:paraId="3AFD56FE" w14:textId="718259E1" w:rsidR="00856F59" w:rsidRPr="005872CF" w:rsidRDefault="00856F59" w:rsidP="00CD13A5">
          <w:pPr>
            <w:tabs>
              <w:tab w:val="left" w:pos="-720"/>
              <w:tab w:val="left" w:pos="342"/>
              <w:tab w:val="left" w:pos="960"/>
            </w:tabs>
            <w:suppressAutoHyphens/>
            <w:autoSpaceDN w:val="0"/>
            <w:spacing w:after="126"/>
            <w:jc w:val="right"/>
            <w:rPr>
              <w:rFonts w:cs="Arial"/>
              <w:b/>
              <w:bCs/>
              <w:sz w:val="16"/>
              <w:szCs w:val="16"/>
            </w:rPr>
          </w:pPr>
          <w:r>
            <w:rPr>
              <w:rFonts w:cs="Arial"/>
              <w:b/>
              <w:bCs/>
              <w:sz w:val="16"/>
              <w:szCs w:val="16"/>
            </w:rPr>
            <w:t>Concept of Operations “EDC”</w:t>
          </w:r>
        </w:p>
      </w:tc>
    </w:tr>
  </w:tbl>
  <w:p w14:paraId="0C348EEC" w14:textId="77777777" w:rsidR="00856F59" w:rsidRPr="001D712B" w:rsidRDefault="00856F59" w:rsidP="00DF7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CB69076"/>
    <w:lvl w:ilvl="0">
      <w:start w:val="1"/>
      <w:numFmt w:val="bullet"/>
      <w:pStyle w:val="ListBullet3"/>
      <w:lvlText w:val=""/>
      <w:lvlJc w:val="left"/>
      <w:pPr>
        <w:tabs>
          <w:tab w:val="num" w:pos="990"/>
        </w:tabs>
        <w:ind w:left="990" w:hanging="360"/>
      </w:pPr>
      <w:rPr>
        <w:rFonts w:ascii="Symbol" w:hAnsi="Symbol" w:hint="default"/>
      </w:rPr>
    </w:lvl>
  </w:abstractNum>
  <w:abstractNum w:abstractNumId="1" w15:restartNumberingAfterBreak="0">
    <w:nsid w:val="01B65A3B"/>
    <w:multiLevelType w:val="hybridMultilevel"/>
    <w:tmpl w:val="A88E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37EC"/>
    <w:multiLevelType w:val="hybridMultilevel"/>
    <w:tmpl w:val="38E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43454"/>
    <w:multiLevelType w:val="hybridMultilevel"/>
    <w:tmpl w:val="7BD8A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0235C"/>
    <w:multiLevelType w:val="hybridMultilevel"/>
    <w:tmpl w:val="6084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554AD"/>
    <w:multiLevelType w:val="hybridMultilevel"/>
    <w:tmpl w:val="6D0E300A"/>
    <w:lvl w:ilvl="0" w:tplc="4022BE9E">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908F8B6" w:tentative="1">
      <w:start w:val="1"/>
      <w:numFmt w:val="bullet"/>
      <w:lvlText w:val="•"/>
      <w:lvlJc w:val="left"/>
      <w:pPr>
        <w:tabs>
          <w:tab w:val="num" w:pos="2160"/>
        </w:tabs>
        <w:ind w:left="2160" w:hanging="360"/>
      </w:pPr>
      <w:rPr>
        <w:rFonts w:ascii="Arial" w:hAnsi="Arial" w:hint="default"/>
      </w:rPr>
    </w:lvl>
    <w:lvl w:ilvl="3" w:tplc="068EF1A4" w:tentative="1">
      <w:start w:val="1"/>
      <w:numFmt w:val="bullet"/>
      <w:lvlText w:val="•"/>
      <w:lvlJc w:val="left"/>
      <w:pPr>
        <w:tabs>
          <w:tab w:val="num" w:pos="2880"/>
        </w:tabs>
        <w:ind w:left="2880" w:hanging="360"/>
      </w:pPr>
      <w:rPr>
        <w:rFonts w:ascii="Arial" w:hAnsi="Arial" w:hint="default"/>
      </w:rPr>
    </w:lvl>
    <w:lvl w:ilvl="4" w:tplc="DAE07274" w:tentative="1">
      <w:start w:val="1"/>
      <w:numFmt w:val="bullet"/>
      <w:lvlText w:val="•"/>
      <w:lvlJc w:val="left"/>
      <w:pPr>
        <w:tabs>
          <w:tab w:val="num" w:pos="3600"/>
        </w:tabs>
        <w:ind w:left="3600" w:hanging="360"/>
      </w:pPr>
      <w:rPr>
        <w:rFonts w:ascii="Arial" w:hAnsi="Arial" w:hint="default"/>
      </w:rPr>
    </w:lvl>
    <w:lvl w:ilvl="5" w:tplc="2BA8205C" w:tentative="1">
      <w:start w:val="1"/>
      <w:numFmt w:val="bullet"/>
      <w:lvlText w:val="•"/>
      <w:lvlJc w:val="left"/>
      <w:pPr>
        <w:tabs>
          <w:tab w:val="num" w:pos="4320"/>
        </w:tabs>
        <w:ind w:left="4320" w:hanging="360"/>
      </w:pPr>
      <w:rPr>
        <w:rFonts w:ascii="Arial" w:hAnsi="Arial" w:hint="default"/>
      </w:rPr>
    </w:lvl>
    <w:lvl w:ilvl="6" w:tplc="D3D076CC" w:tentative="1">
      <w:start w:val="1"/>
      <w:numFmt w:val="bullet"/>
      <w:lvlText w:val="•"/>
      <w:lvlJc w:val="left"/>
      <w:pPr>
        <w:tabs>
          <w:tab w:val="num" w:pos="5040"/>
        </w:tabs>
        <w:ind w:left="5040" w:hanging="360"/>
      </w:pPr>
      <w:rPr>
        <w:rFonts w:ascii="Arial" w:hAnsi="Arial" w:hint="default"/>
      </w:rPr>
    </w:lvl>
    <w:lvl w:ilvl="7" w:tplc="F6A81362" w:tentative="1">
      <w:start w:val="1"/>
      <w:numFmt w:val="bullet"/>
      <w:lvlText w:val="•"/>
      <w:lvlJc w:val="left"/>
      <w:pPr>
        <w:tabs>
          <w:tab w:val="num" w:pos="5760"/>
        </w:tabs>
        <w:ind w:left="5760" w:hanging="360"/>
      </w:pPr>
      <w:rPr>
        <w:rFonts w:ascii="Arial" w:hAnsi="Arial" w:hint="default"/>
      </w:rPr>
    </w:lvl>
    <w:lvl w:ilvl="8" w:tplc="14BA60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DE220C"/>
    <w:multiLevelType w:val="hybridMultilevel"/>
    <w:tmpl w:val="CC5E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B7FC3"/>
    <w:multiLevelType w:val="hybridMultilevel"/>
    <w:tmpl w:val="3F9A7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B700E"/>
    <w:multiLevelType w:val="hybridMultilevel"/>
    <w:tmpl w:val="1786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422"/>
    <w:multiLevelType w:val="hybridMultilevel"/>
    <w:tmpl w:val="7BD8A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B2B41"/>
    <w:multiLevelType w:val="hybridMultilevel"/>
    <w:tmpl w:val="95B83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4686D"/>
    <w:multiLevelType w:val="hybridMultilevel"/>
    <w:tmpl w:val="F23817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13063"/>
    <w:multiLevelType w:val="hybridMultilevel"/>
    <w:tmpl w:val="096E2448"/>
    <w:lvl w:ilvl="0" w:tplc="E21613D4">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10882"/>
    <w:multiLevelType w:val="hybridMultilevel"/>
    <w:tmpl w:val="4ABEB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B190C"/>
    <w:multiLevelType w:val="hybridMultilevel"/>
    <w:tmpl w:val="9BE63CA8"/>
    <w:lvl w:ilvl="0" w:tplc="7D00C70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74C06"/>
    <w:multiLevelType w:val="hybridMultilevel"/>
    <w:tmpl w:val="8D5479C0"/>
    <w:lvl w:ilvl="0" w:tplc="CD6424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54339"/>
    <w:multiLevelType w:val="hybridMultilevel"/>
    <w:tmpl w:val="BBF2BE86"/>
    <w:lvl w:ilvl="0" w:tplc="CD64241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C1938"/>
    <w:multiLevelType w:val="hybridMultilevel"/>
    <w:tmpl w:val="7E7241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A2FB5"/>
    <w:multiLevelType w:val="hybridMultilevel"/>
    <w:tmpl w:val="6BBE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A3AEE"/>
    <w:multiLevelType w:val="hybridMultilevel"/>
    <w:tmpl w:val="4CD61B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20327D"/>
    <w:multiLevelType w:val="hybridMultilevel"/>
    <w:tmpl w:val="278E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67DE8"/>
    <w:multiLevelType w:val="hybridMultilevel"/>
    <w:tmpl w:val="147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5314F"/>
    <w:multiLevelType w:val="hybridMultilevel"/>
    <w:tmpl w:val="9C9EC1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E2101"/>
    <w:multiLevelType w:val="hybridMultilevel"/>
    <w:tmpl w:val="B1EADA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F458E"/>
    <w:multiLevelType w:val="hybridMultilevel"/>
    <w:tmpl w:val="4256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F770B"/>
    <w:multiLevelType w:val="multilevel"/>
    <w:tmpl w:val="923A53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sz w:val="20"/>
        <w:szCs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BB5180C"/>
    <w:multiLevelType w:val="hybridMultilevel"/>
    <w:tmpl w:val="50FA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05428"/>
    <w:multiLevelType w:val="hybridMultilevel"/>
    <w:tmpl w:val="8118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EC41BE"/>
    <w:multiLevelType w:val="hybridMultilevel"/>
    <w:tmpl w:val="476436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058DA"/>
    <w:multiLevelType w:val="hybridMultilevel"/>
    <w:tmpl w:val="45ECE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837B8"/>
    <w:multiLevelType w:val="hybridMultilevel"/>
    <w:tmpl w:val="841A5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4404BF"/>
    <w:multiLevelType w:val="hybridMultilevel"/>
    <w:tmpl w:val="A0F68BD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2" w15:restartNumberingAfterBreak="0">
    <w:nsid w:val="6AB6234D"/>
    <w:multiLevelType w:val="hybridMultilevel"/>
    <w:tmpl w:val="069A9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C3CD8"/>
    <w:multiLevelType w:val="hybridMultilevel"/>
    <w:tmpl w:val="A7F2A1CE"/>
    <w:lvl w:ilvl="0" w:tplc="9358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7531E"/>
    <w:multiLevelType w:val="hybridMultilevel"/>
    <w:tmpl w:val="A41A0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20135"/>
    <w:multiLevelType w:val="hybridMultilevel"/>
    <w:tmpl w:val="DF42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44647"/>
    <w:multiLevelType w:val="hybridMultilevel"/>
    <w:tmpl w:val="934A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360EAF"/>
    <w:multiLevelType w:val="hybridMultilevel"/>
    <w:tmpl w:val="E428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A258F"/>
    <w:multiLevelType w:val="hybridMultilevel"/>
    <w:tmpl w:val="49ACC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30"/>
  </w:num>
  <w:num w:numId="4">
    <w:abstractNumId w:val="32"/>
  </w:num>
  <w:num w:numId="5">
    <w:abstractNumId w:val="13"/>
  </w:num>
  <w:num w:numId="6">
    <w:abstractNumId w:val="7"/>
  </w:num>
  <w:num w:numId="7">
    <w:abstractNumId w:val="10"/>
  </w:num>
  <w:num w:numId="8">
    <w:abstractNumId w:val="6"/>
  </w:num>
  <w:num w:numId="9">
    <w:abstractNumId w:val="8"/>
  </w:num>
  <w:num w:numId="10">
    <w:abstractNumId w:val="21"/>
  </w:num>
  <w:num w:numId="11">
    <w:abstractNumId w:val="27"/>
  </w:num>
  <w:num w:numId="12">
    <w:abstractNumId w:val="2"/>
  </w:num>
  <w:num w:numId="13">
    <w:abstractNumId w:val="16"/>
  </w:num>
  <w:num w:numId="14">
    <w:abstractNumId w:val="15"/>
  </w:num>
  <w:num w:numId="15">
    <w:abstractNumId w:val="3"/>
  </w:num>
  <w:num w:numId="16">
    <w:abstractNumId w:val="29"/>
  </w:num>
  <w:num w:numId="17">
    <w:abstractNumId w:val="37"/>
  </w:num>
  <w:num w:numId="18">
    <w:abstractNumId w:val="1"/>
  </w:num>
  <w:num w:numId="19">
    <w:abstractNumId w:val="22"/>
  </w:num>
  <w:num w:numId="20">
    <w:abstractNumId w:val="26"/>
  </w:num>
  <w:num w:numId="21">
    <w:abstractNumId w:val="28"/>
  </w:num>
  <w:num w:numId="22">
    <w:abstractNumId w:val="31"/>
  </w:num>
  <w:num w:numId="23">
    <w:abstractNumId w:val="9"/>
  </w:num>
  <w:num w:numId="24">
    <w:abstractNumId w:val="19"/>
  </w:num>
  <w:num w:numId="25">
    <w:abstractNumId w:val="38"/>
  </w:num>
  <w:num w:numId="26">
    <w:abstractNumId w:val="12"/>
  </w:num>
  <w:num w:numId="27">
    <w:abstractNumId w:val="17"/>
  </w:num>
  <w:num w:numId="28">
    <w:abstractNumId w:val="20"/>
  </w:num>
  <w:num w:numId="29">
    <w:abstractNumId w:val="34"/>
  </w:num>
  <w:num w:numId="30">
    <w:abstractNumId w:val="35"/>
  </w:num>
  <w:num w:numId="31">
    <w:abstractNumId w:val="33"/>
  </w:num>
  <w:num w:numId="32">
    <w:abstractNumId w:val="14"/>
  </w:num>
  <w:num w:numId="33">
    <w:abstractNumId w:val="5"/>
  </w:num>
  <w:num w:numId="34">
    <w:abstractNumId w:val="25"/>
  </w:num>
  <w:num w:numId="35">
    <w:abstractNumId w:val="11"/>
  </w:num>
  <w:num w:numId="36">
    <w:abstractNumId w:val="25"/>
  </w:num>
  <w:num w:numId="37">
    <w:abstractNumId w:val="25"/>
  </w:num>
  <w:num w:numId="38">
    <w:abstractNumId w:val="4"/>
  </w:num>
  <w:num w:numId="39">
    <w:abstractNumId w:val="24"/>
  </w:num>
  <w:num w:numId="40">
    <w:abstractNumId w:val="18"/>
  </w:num>
  <w:num w:numId="41">
    <w:abstractNumId w:val="25"/>
  </w:num>
  <w:num w:numId="42">
    <w:abstractNumId w:val="25"/>
  </w:num>
  <w:num w:numId="43">
    <w:abstractNumId w:val="25"/>
  </w:num>
  <w:num w:numId="44">
    <w:abstractNumId w:val="25"/>
  </w:num>
  <w:num w:numId="45">
    <w:abstractNumId w:val="36"/>
  </w:num>
  <w:num w:numId="46">
    <w:abstractNumId w:val="25"/>
  </w:num>
  <w:num w:numId="4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activeWritingStyle w:appName="MSWord" w:lang="fr-FR" w:vendorID="64" w:dllVersion="6" w:nlCheck="1" w:checkStyle="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yMDOyNLQwNTcxNrdU0lEKTi0uzszPAykwrQUAmt9v4SwAAAA="/>
  </w:docVars>
  <w:rsids>
    <w:rsidRoot w:val="00987FB1"/>
    <w:rsid w:val="00000797"/>
    <w:rsid w:val="000008D9"/>
    <w:rsid w:val="00000F08"/>
    <w:rsid w:val="00000F3B"/>
    <w:rsid w:val="000015AB"/>
    <w:rsid w:val="000031CA"/>
    <w:rsid w:val="00003D0E"/>
    <w:rsid w:val="000042D7"/>
    <w:rsid w:val="00004603"/>
    <w:rsid w:val="00004A0D"/>
    <w:rsid w:val="00004E0C"/>
    <w:rsid w:val="00004E62"/>
    <w:rsid w:val="0000543E"/>
    <w:rsid w:val="00007017"/>
    <w:rsid w:val="0000794D"/>
    <w:rsid w:val="00010AFF"/>
    <w:rsid w:val="00012C23"/>
    <w:rsid w:val="000132C1"/>
    <w:rsid w:val="0001399A"/>
    <w:rsid w:val="00014330"/>
    <w:rsid w:val="00014C34"/>
    <w:rsid w:val="00014C8A"/>
    <w:rsid w:val="000156C7"/>
    <w:rsid w:val="00015BBF"/>
    <w:rsid w:val="000165EC"/>
    <w:rsid w:val="00016E24"/>
    <w:rsid w:val="00017308"/>
    <w:rsid w:val="00017588"/>
    <w:rsid w:val="0002010F"/>
    <w:rsid w:val="00020C6D"/>
    <w:rsid w:val="00021942"/>
    <w:rsid w:val="00021C1F"/>
    <w:rsid w:val="0002266B"/>
    <w:rsid w:val="00023462"/>
    <w:rsid w:val="0002369C"/>
    <w:rsid w:val="00024A0C"/>
    <w:rsid w:val="00024BCC"/>
    <w:rsid w:val="000269A3"/>
    <w:rsid w:val="000306D7"/>
    <w:rsid w:val="00030B15"/>
    <w:rsid w:val="00031B44"/>
    <w:rsid w:val="00032618"/>
    <w:rsid w:val="000327F1"/>
    <w:rsid w:val="0003296B"/>
    <w:rsid w:val="00032BCF"/>
    <w:rsid w:val="00032F0B"/>
    <w:rsid w:val="0003395C"/>
    <w:rsid w:val="00033BC2"/>
    <w:rsid w:val="000356C5"/>
    <w:rsid w:val="00035A6D"/>
    <w:rsid w:val="00035C26"/>
    <w:rsid w:val="00035FDA"/>
    <w:rsid w:val="000364D7"/>
    <w:rsid w:val="00036BEA"/>
    <w:rsid w:val="000374C5"/>
    <w:rsid w:val="000378ED"/>
    <w:rsid w:val="00037BF2"/>
    <w:rsid w:val="000406E1"/>
    <w:rsid w:val="0004073C"/>
    <w:rsid w:val="000415DE"/>
    <w:rsid w:val="00041891"/>
    <w:rsid w:val="000427AD"/>
    <w:rsid w:val="00042AF4"/>
    <w:rsid w:val="00043711"/>
    <w:rsid w:val="00043770"/>
    <w:rsid w:val="0004381C"/>
    <w:rsid w:val="00043EE1"/>
    <w:rsid w:val="0004443D"/>
    <w:rsid w:val="000444F0"/>
    <w:rsid w:val="00045062"/>
    <w:rsid w:val="000452DD"/>
    <w:rsid w:val="00046ECA"/>
    <w:rsid w:val="00047DC4"/>
    <w:rsid w:val="000509D2"/>
    <w:rsid w:val="00050D97"/>
    <w:rsid w:val="000513F0"/>
    <w:rsid w:val="00051B5D"/>
    <w:rsid w:val="00051CDA"/>
    <w:rsid w:val="00051F79"/>
    <w:rsid w:val="00051FC6"/>
    <w:rsid w:val="0005289C"/>
    <w:rsid w:val="00052A73"/>
    <w:rsid w:val="00052B20"/>
    <w:rsid w:val="00053299"/>
    <w:rsid w:val="000534F4"/>
    <w:rsid w:val="00053A08"/>
    <w:rsid w:val="000549E5"/>
    <w:rsid w:val="00055F34"/>
    <w:rsid w:val="00056094"/>
    <w:rsid w:val="00056361"/>
    <w:rsid w:val="00056EEA"/>
    <w:rsid w:val="0005716B"/>
    <w:rsid w:val="00057462"/>
    <w:rsid w:val="000615AE"/>
    <w:rsid w:val="00061E92"/>
    <w:rsid w:val="000621B4"/>
    <w:rsid w:val="00063E3D"/>
    <w:rsid w:val="00064971"/>
    <w:rsid w:val="0006501D"/>
    <w:rsid w:val="000654DE"/>
    <w:rsid w:val="00066A30"/>
    <w:rsid w:val="00066CF9"/>
    <w:rsid w:val="000673E9"/>
    <w:rsid w:val="00067FB2"/>
    <w:rsid w:val="00070A57"/>
    <w:rsid w:val="00070AD8"/>
    <w:rsid w:val="00071AB8"/>
    <w:rsid w:val="00071B63"/>
    <w:rsid w:val="00072433"/>
    <w:rsid w:val="00072565"/>
    <w:rsid w:val="000736DB"/>
    <w:rsid w:val="0007396A"/>
    <w:rsid w:val="00073A41"/>
    <w:rsid w:val="0007557B"/>
    <w:rsid w:val="000756FF"/>
    <w:rsid w:val="00075A98"/>
    <w:rsid w:val="00075AFF"/>
    <w:rsid w:val="00075BFB"/>
    <w:rsid w:val="0007693E"/>
    <w:rsid w:val="00076999"/>
    <w:rsid w:val="00076CA3"/>
    <w:rsid w:val="00076CB7"/>
    <w:rsid w:val="00077AA0"/>
    <w:rsid w:val="00080CB0"/>
    <w:rsid w:val="00081398"/>
    <w:rsid w:val="00081407"/>
    <w:rsid w:val="00081E9F"/>
    <w:rsid w:val="00082040"/>
    <w:rsid w:val="00082604"/>
    <w:rsid w:val="00083130"/>
    <w:rsid w:val="0008408B"/>
    <w:rsid w:val="000844E6"/>
    <w:rsid w:val="000845DE"/>
    <w:rsid w:val="00085795"/>
    <w:rsid w:val="00085FD2"/>
    <w:rsid w:val="00086037"/>
    <w:rsid w:val="0008607E"/>
    <w:rsid w:val="0008670B"/>
    <w:rsid w:val="0008688D"/>
    <w:rsid w:val="00087213"/>
    <w:rsid w:val="00087E96"/>
    <w:rsid w:val="00090396"/>
    <w:rsid w:val="00090572"/>
    <w:rsid w:val="0009108B"/>
    <w:rsid w:val="00091EBA"/>
    <w:rsid w:val="000927E4"/>
    <w:rsid w:val="00092ABC"/>
    <w:rsid w:val="00096041"/>
    <w:rsid w:val="000964CE"/>
    <w:rsid w:val="00096CD7"/>
    <w:rsid w:val="00096E5E"/>
    <w:rsid w:val="00096FF1"/>
    <w:rsid w:val="00097917"/>
    <w:rsid w:val="00097B8A"/>
    <w:rsid w:val="000A0673"/>
    <w:rsid w:val="000A09B1"/>
    <w:rsid w:val="000A0E66"/>
    <w:rsid w:val="000A23D1"/>
    <w:rsid w:val="000A2F31"/>
    <w:rsid w:val="000A3255"/>
    <w:rsid w:val="000A3715"/>
    <w:rsid w:val="000A379E"/>
    <w:rsid w:val="000A3D26"/>
    <w:rsid w:val="000A4726"/>
    <w:rsid w:val="000A4DB7"/>
    <w:rsid w:val="000A4E10"/>
    <w:rsid w:val="000A5F51"/>
    <w:rsid w:val="000A667D"/>
    <w:rsid w:val="000A67A0"/>
    <w:rsid w:val="000A75FE"/>
    <w:rsid w:val="000B0B8D"/>
    <w:rsid w:val="000B0D39"/>
    <w:rsid w:val="000B1D0C"/>
    <w:rsid w:val="000B23E9"/>
    <w:rsid w:val="000B29C4"/>
    <w:rsid w:val="000B33BB"/>
    <w:rsid w:val="000B5A03"/>
    <w:rsid w:val="000B5DFE"/>
    <w:rsid w:val="000B611B"/>
    <w:rsid w:val="000B673D"/>
    <w:rsid w:val="000B6F9C"/>
    <w:rsid w:val="000B758C"/>
    <w:rsid w:val="000B76BE"/>
    <w:rsid w:val="000B7760"/>
    <w:rsid w:val="000B7E6C"/>
    <w:rsid w:val="000C0821"/>
    <w:rsid w:val="000C12AD"/>
    <w:rsid w:val="000C1BBD"/>
    <w:rsid w:val="000C2A8F"/>
    <w:rsid w:val="000C301A"/>
    <w:rsid w:val="000C31F1"/>
    <w:rsid w:val="000C3728"/>
    <w:rsid w:val="000C3C07"/>
    <w:rsid w:val="000C3C7B"/>
    <w:rsid w:val="000C42A6"/>
    <w:rsid w:val="000C4A66"/>
    <w:rsid w:val="000C4CDE"/>
    <w:rsid w:val="000C4DF7"/>
    <w:rsid w:val="000C505F"/>
    <w:rsid w:val="000C5C75"/>
    <w:rsid w:val="000C5FFF"/>
    <w:rsid w:val="000C7A98"/>
    <w:rsid w:val="000D0296"/>
    <w:rsid w:val="000D05A9"/>
    <w:rsid w:val="000D1514"/>
    <w:rsid w:val="000D1B53"/>
    <w:rsid w:val="000D1C59"/>
    <w:rsid w:val="000D1EE9"/>
    <w:rsid w:val="000D2450"/>
    <w:rsid w:val="000D2FD0"/>
    <w:rsid w:val="000D3728"/>
    <w:rsid w:val="000D3730"/>
    <w:rsid w:val="000D430C"/>
    <w:rsid w:val="000D6B06"/>
    <w:rsid w:val="000D6CE3"/>
    <w:rsid w:val="000D75A7"/>
    <w:rsid w:val="000E0319"/>
    <w:rsid w:val="000E055E"/>
    <w:rsid w:val="000E063F"/>
    <w:rsid w:val="000E1394"/>
    <w:rsid w:val="000E1500"/>
    <w:rsid w:val="000E1915"/>
    <w:rsid w:val="000E2744"/>
    <w:rsid w:val="000E2A0F"/>
    <w:rsid w:val="000E3461"/>
    <w:rsid w:val="000E3FA6"/>
    <w:rsid w:val="000E45B8"/>
    <w:rsid w:val="000E4D69"/>
    <w:rsid w:val="000E6399"/>
    <w:rsid w:val="000E6F3C"/>
    <w:rsid w:val="000E75B3"/>
    <w:rsid w:val="000F02A7"/>
    <w:rsid w:val="000F0AA7"/>
    <w:rsid w:val="000F13A4"/>
    <w:rsid w:val="000F262A"/>
    <w:rsid w:val="000F279D"/>
    <w:rsid w:val="000F2C4A"/>
    <w:rsid w:val="000F2F79"/>
    <w:rsid w:val="000F3696"/>
    <w:rsid w:val="000F3FC8"/>
    <w:rsid w:val="000F4230"/>
    <w:rsid w:val="000F437C"/>
    <w:rsid w:val="000F4770"/>
    <w:rsid w:val="000F47BF"/>
    <w:rsid w:val="000F4D5E"/>
    <w:rsid w:val="000F5395"/>
    <w:rsid w:val="000F542D"/>
    <w:rsid w:val="000F543A"/>
    <w:rsid w:val="000F5DAE"/>
    <w:rsid w:val="000F602C"/>
    <w:rsid w:val="000F6146"/>
    <w:rsid w:val="000F716F"/>
    <w:rsid w:val="000F7208"/>
    <w:rsid w:val="000F7564"/>
    <w:rsid w:val="000F7732"/>
    <w:rsid w:val="000F7A63"/>
    <w:rsid w:val="000F7AC9"/>
    <w:rsid w:val="000F7B57"/>
    <w:rsid w:val="0010163D"/>
    <w:rsid w:val="001017AF"/>
    <w:rsid w:val="00101DBC"/>
    <w:rsid w:val="0010292B"/>
    <w:rsid w:val="00102B8A"/>
    <w:rsid w:val="0010419B"/>
    <w:rsid w:val="0010499A"/>
    <w:rsid w:val="00104DE7"/>
    <w:rsid w:val="001057DB"/>
    <w:rsid w:val="001067C9"/>
    <w:rsid w:val="00106EA3"/>
    <w:rsid w:val="00107677"/>
    <w:rsid w:val="00110724"/>
    <w:rsid w:val="00110AE8"/>
    <w:rsid w:val="0011240E"/>
    <w:rsid w:val="00112BC7"/>
    <w:rsid w:val="00112DE3"/>
    <w:rsid w:val="00114A72"/>
    <w:rsid w:val="001151AD"/>
    <w:rsid w:val="00116899"/>
    <w:rsid w:val="00116A8E"/>
    <w:rsid w:val="00116D77"/>
    <w:rsid w:val="0011732E"/>
    <w:rsid w:val="0012070D"/>
    <w:rsid w:val="0012094D"/>
    <w:rsid w:val="00120B13"/>
    <w:rsid w:val="00120C75"/>
    <w:rsid w:val="001216EA"/>
    <w:rsid w:val="00122AA4"/>
    <w:rsid w:val="001233A0"/>
    <w:rsid w:val="001239FE"/>
    <w:rsid w:val="00124509"/>
    <w:rsid w:val="00124B3F"/>
    <w:rsid w:val="00124C85"/>
    <w:rsid w:val="00125D69"/>
    <w:rsid w:val="00126760"/>
    <w:rsid w:val="00126E61"/>
    <w:rsid w:val="0012751E"/>
    <w:rsid w:val="00127FCA"/>
    <w:rsid w:val="00130AFB"/>
    <w:rsid w:val="00130B6D"/>
    <w:rsid w:val="0013182A"/>
    <w:rsid w:val="00132011"/>
    <w:rsid w:val="001320C6"/>
    <w:rsid w:val="00132161"/>
    <w:rsid w:val="00132D2E"/>
    <w:rsid w:val="00133BEF"/>
    <w:rsid w:val="00134233"/>
    <w:rsid w:val="00134BBA"/>
    <w:rsid w:val="00134C53"/>
    <w:rsid w:val="00134F31"/>
    <w:rsid w:val="00135BAA"/>
    <w:rsid w:val="00137D5D"/>
    <w:rsid w:val="0014083F"/>
    <w:rsid w:val="00141035"/>
    <w:rsid w:val="00141282"/>
    <w:rsid w:val="0014154B"/>
    <w:rsid w:val="00141765"/>
    <w:rsid w:val="00141847"/>
    <w:rsid w:val="00141CA0"/>
    <w:rsid w:val="001427F0"/>
    <w:rsid w:val="00142F21"/>
    <w:rsid w:val="00143582"/>
    <w:rsid w:val="00143B39"/>
    <w:rsid w:val="00144325"/>
    <w:rsid w:val="001443E9"/>
    <w:rsid w:val="0014546D"/>
    <w:rsid w:val="00145CA7"/>
    <w:rsid w:val="001463E2"/>
    <w:rsid w:val="001464E1"/>
    <w:rsid w:val="0014695A"/>
    <w:rsid w:val="00147FEA"/>
    <w:rsid w:val="00150EA9"/>
    <w:rsid w:val="00150F4C"/>
    <w:rsid w:val="00151D2D"/>
    <w:rsid w:val="001533EC"/>
    <w:rsid w:val="001536F3"/>
    <w:rsid w:val="00153FC6"/>
    <w:rsid w:val="00154226"/>
    <w:rsid w:val="001542D6"/>
    <w:rsid w:val="00154406"/>
    <w:rsid w:val="0015442B"/>
    <w:rsid w:val="00154479"/>
    <w:rsid w:val="001545C7"/>
    <w:rsid w:val="00155295"/>
    <w:rsid w:val="0015593F"/>
    <w:rsid w:val="001565FA"/>
    <w:rsid w:val="00156BE5"/>
    <w:rsid w:val="00157C19"/>
    <w:rsid w:val="00157E4B"/>
    <w:rsid w:val="00161734"/>
    <w:rsid w:val="001618B8"/>
    <w:rsid w:val="00161EF6"/>
    <w:rsid w:val="00162182"/>
    <w:rsid w:val="001622E4"/>
    <w:rsid w:val="00162393"/>
    <w:rsid w:val="00162475"/>
    <w:rsid w:val="00163398"/>
    <w:rsid w:val="00163CA5"/>
    <w:rsid w:val="00164130"/>
    <w:rsid w:val="001652AF"/>
    <w:rsid w:val="00165D9C"/>
    <w:rsid w:val="00166EB5"/>
    <w:rsid w:val="001674C0"/>
    <w:rsid w:val="00167CF3"/>
    <w:rsid w:val="001711C4"/>
    <w:rsid w:val="0017177C"/>
    <w:rsid w:val="00171A94"/>
    <w:rsid w:val="00171D68"/>
    <w:rsid w:val="0017301F"/>
    <w:rsid w:val="001739E2"/>
    <w:rsid w:val="00173BCB"/>
    <w:rsid w:val="0017462E"/>
    <w:rsid w:val="00174A5F"/>
    <w:rsid w:val="00174DDF"/>
    <w:rsid w:val="001753CA"/>
    <w:rsid w:val="00175F34"/>
    <w:rsid w:val="00176669"/>
    <w:rsid w:val="00176C4D"/>
    <w:rsid w:val="00176CBA"/>
    <w:rsid w:val="00176D18"/>
    <w:rsid w:val="001807C5"/>
    <w:rsid w:val="00180EFF"/>
    <w:rsid w:val="001810E1"/>
    <w:rsid w:val="001817DA"/>
    <w:rsid w:val="00182D14"/>
    <w:rsid w:val="00183D31"/>
    <w:rsid w:val="0018425F"/>
    <w:rsid w:val="0018532B"/>
    <w:rsid w:val="00186823"/>
    <w:rsid w:val="00186F2B"/>
    <w:rsid w:val="001871B6"/>
    <w:rsid w:val="00187416"/>
    <w:rsid w:val="00187D37"/>
    <w:rsid w:val="00190DB1"/>
    <w:rsid w:val="00192575"/>
    <w:rsid w:val="00192602"/>
    <w:rsid w:val="00192B84"/>
    <w:rsid w:val="00193957"/>
    <w:rsid w:val="0019471C"/>
    <w:rsid w:val="001951E2"/>
    <w:rsid w:val="00195753"/>
    <w:rsid w:val="00196530"/>
    <w:rsid w:val="00196C4A"/>
    <w:rsid w:val="0019720B"/>
    <w:rsid w:val="00197D53"/>
    <w:rsid w:val="001A0318"/>
    <w:rsid w:val="001A0B18"/>
    <w:rsid w:val="001A1340"/>
    <w:rsid w:val="001A1735"/>
    <w:rsid w:val="001A1B04"/>
    <w:rsid w:val="001A2AFA"/>
    <w:rsid w:val="001A31C5"/>
    <w:rsid w:val="001A36EC"/>
    <w:rsid w:val="001A39F7"/>
    <w:rsid w:val="001A3F88"/>
    <w:rsid w:val="001A439F"/>
    <w:rsid w:val="001A4B99"/>
    <w:rsid w:val="001A518F"/>
    <w:rsid w:val="001A557A"/>
    <w:rsid w:val="001A60CA"/>
    <w:rsid w:val="001A6425"/>
    <w:rsid w:val="001A6717"/>
    <w:rsid w:val="001A683B"/>
    <w:rsid w:val="001A7AB8"/>
    <w:rsid w:val="001A7AEC"/>
    <w:rsid w:val="001A7DF8"/>
    <w:rsid w:val="001B06BE"/>
    <w:rsid w:val="001B0B93"/>
    <w:rsid w:val="001B1FBC"/>
    <w:rsid w:val="001B313C"/>
    <w:rsid w:val="001B44AF"/>
    <w:rsid w:val="001B536B"/>
    <w:rsid w:val="001B5608"/>
    <w:rsid w:val="001B5A82"/>
    <w:rsid w:val="001B5D35"/>
    <w:rsid w:val="001B5DD4"/>
    <w:rsid w:val="001B6AE2"/>
    <w:rsid w:val="001B6C21"/>
    <w:rsid w:val="001B6DE4"/>
    <w:rsid w:val="001B7AE6"/>
    <w:rsid w:val="001B7CE0"/>
    <w:rsid w:val="001B7E6C"/>
    <w:rsid w:val="001C08D8"/>
    <w:rsid w:val="001C0FB4"/>
    <w:rsid w:val="001C1855"/>
    <w:rsid w:val="001C242F"/>
    <w:rsid w:val="001C24A2"/>
    <w:rsid w:val="001C269F"/>
    <w:rsid w:val="001C3511"/>
    <w:rsid w:val="001C5010"/>
    <w:rsid w:val="001C528F"/>
    <w:rsid w:val="001C5BD7"/>
    <w:rsid w:val="001C62DF"/>
    <w:rsid w:val="001D0244"/>
    <w:rsid w:val="001D19AD"/>
    <w:rsid w:val="001D1CE2"/>
    <w:rsid w:val="001D1D94"/>
    <w:rsid w:val="001D2863"/>
    <w:rsid w:val="001D2E04"/>
    <w:rsid w:val="001D3293"/>
    <w:rsid w:val="001D3659"/>
    <w:rsid w:val="001D4484"/>
    <w:rsid w:val="001D4656"/>
    <w:rsid w:val="001D478D"/>
    <w:rsid w:val="001D47B8"/>
    <w:rsid w:val="001D4BFF"/>
    <w:rsid w:val="001D4CB7"/>
    <w:rsid w:val="001D522F"/>
    <w:rsid w:val="001D5614"/>
    <w:rsid w:val="001D5A64"/>
    <w:rsid w:val="001D6618"/>
    <w:rsid w:val="001D6A1F"/>
    <w:rsid w:val="001D7372"/>
    <w:rsid w:val="001D774E"/>
    <w:rsid w:val="001D7C63"/>
    <w:rsid w:val="001E0C4B"/>
    <w:rsid w:val="001E0EDB"/>
    <w:rsid w:val="001E10EA"/>
    <w:rsid w:val="001E145E"/>
    <w:rsid w:val="001E24BF"/>
    <w:rsid w:val="001E25CC"/>
    <w:rsid w:val="001E34D9"/>
    <w:rsid w:val="001E35BD"/>
    <w:rsid w:val="001E3687"/>
    <w:rsid w:val="001E3AB0"/>
    <w:rsid w:val="001E4D41"/>
    <w:rsid w:val="001E6053"/>
    <w:rsid w:val="001E6FD4"/>
    <w:rsid w:val="001E7CE9"/>
    <w:rsid w:val="001F0434"/>
    <w:rsid w:val="001F06ED"/>
    <w:rsid w:val="001F203A"/>
    <w:rsid w:val="001F2346"/>
    <w:rsid w:val="001F3557"/>
    <w:rsid w:val="001F3F7E"/>
    <w:rsid w:val="001F401C"/>
    <w:rsid w:val="001F51C1"/>
    <w:rsid w:val="001F5A43"/>
    <w:rsid w:val="001F5B06"/>
    <w:rsid w:val="001F5E77"/>
    <w:rsid w:val="001F627C"/>
    <w:rsid w:val="001F6C9B"/>
    <w:rsid w:val="001F6E36"/>
    <w:rsid w:val="00200817"/>
    <w:rsid w:val="00200D6B"/>
    <w:rsid w:val="00201725"/>
    <w:rsid w:val="00202536"/>
    <w:rsid w:val="002036D6"/>
    <w:rsid w:val="00204235"/>
    <w:rsid w:val="002050C6"/>
    <w:rsid w:val="0020537E"/>
    <w:rsid w:val="00205390"/>
    <w:rsid w:val="002054AD"/>
    <w:rsid w:val="002057A7"/>
    <w:rsid w:val="00205C3B"/>
    <w:rsid w:val="00205F36"/>
    <w:rsid w:val="00206B7E"/>
    <w:rsid w:val="0020797D"/>
    <w:rsid w:val="00207D16"/>
    <w:rsid w:val="00210AC5"/>
    <w:rsid w:val="00211E35"/>
    <w:rsid w:val="0021237D"/>
    <w:rsid w:val="00212EE1"/>
    <w:rsid w:val="00212F70"/>
    <w:rsid w:val="002134F2"/>
    <w:rsid w:val="00213535"/>
    <w:rsid w:val="00213603"/>
    <w:rsid w:val="00213A3A"/>
    <w:rsid w:val="00213F00"/>
    <w:rsid w:val="0021484D"/>
    <w:rsid w:val="002148CD"/>
    <w:rsid w:val="00215327"/>
    <w:rsid w:val="00215957"/>
    <w:rsid w:val="002167BE"/>
    <w:rsid w:val="00216BBA"/>
    <w:rsid w:val="00217192"/>
    <w:rsid w:val="0021790E"/>
    <w:rsid w:val="00217CC2"/>
    <w:rsid w:val="00220185"/>
    <w:rsid w:val="00222BA4"/>
    <w:rsid w:val="00225726"/>
    <w:rsid w:val="00226CB5"/>
    <w:rsid w:val="002304C5"/>
    <w:rsid w:val="00230F3C"/>
    <w:rsid w:val="002311ED"/>
    <w:rsid w:val="00231655"/>
    <w:rsid w:val="00231EE4"/>
    <w:rsid w:val="0023256C"/>
    <w:rsid w:val="0023292F"/>
    <w:rsid w:val="0023465E"/>
    <w:rsid w:val="00235B25"/>
    <w:rsid w:val="00235CA3"/>
    <w:rsid w:val="002369A6"/>
    <w:rsid w:val="002369A7"/>
    <w:rsid w:val="00237437"/>
    <w:rsid w:val="00237AEC"/>
    <w:rsid w:val="00237B3F"/>
    <w:rsid w:val="00237C2D"/>
    <w:rsid w:val="00240F37"/>
    <w:rsid w:val="00241172"/>
    <w:rsid w:val="00243612"/>
    <w:rsid w:val="002439DE"/>
    <w:rsid w:val="00243C7B"/>
    <w:rsid w:val="0024430C"/>
    <w:rsid w:val="0024435A"/>
    <w:rsid w:val="002448D5"/>
    <w:rsid w:val="00244CED"/>
    <w:rsid w:val="00244D0B"/>
    <w:rsid w:val="00244D4F"/>
    <w:rsid w:val="00245005"/>
    <w:rsid w:val="00245397"/>
    <w:rsid w:val="002453A8"/>
    <w:rsid w:val="00247F09"/>
    <w:rsid w:val="002506D3"/>
    <w:rsid w:val="0025168D"/>
    <w:rsid w:val="00251720"/>
    <w:rsid w:val="002520A1"/>
    <w:rsid w:val="00252510"/>
    <w:rsid w:val="002527ED"/>
    <w:rsid w:val="002579ED"/>
    <w:rsid w:val="00257D81"/>
    <w:rsid w:val="00257DE7"/>
    <w:rsid w:val="002607E2"/>
    <w:rsid w:val="0026147B"/>
    <w:rsid w:val="0026186A"/>
    <w:rsid w:val="00262183"/>
    <w:rsid w:val="0026271A"/>
    <w:rsid w:val="0026441A"/>
    <w:rsid w:val="0026554C"/>
    <w:rsid w:val="00265583"/>
    <w:rsid w:val="00266264"/>
    <w:rsid w:val="0026655A"/>
    <w:rsid w:val="00266BE5"/>
    <w:rsid w:val="0026742C"/>
    <w:rsid w:val="00270D3D"/>
    <w:rsid w:val="00270E9F"/>
    <w:rsid w:val="00270F60"/>
    <w:rsid w:val="00271926"/>
    <w:rsid w:val="00271932"/>
    <w:rsid w:val="0027266C"/>
    <w:rsid w:val="00272A14"/>
    <w:rsid w:val="00272AB3"/>
    <w:rsid w:val="00272F40"/>
    <w:rsid w:val="00273BE6"/>
    <w:rsid w:val="00274C6A"/>
    <w:rsid w:val="00274EB2"/>
    <w:rsid w:val="002751D7"/>
    <w:rsid w:val="002756A0"/>
    <w:rsid w:val="002769ED"/>
    <w:rsid w:val="00277DC6"/>
    <w:rsid w:val="002802F6"/>
    <w:rsid w:val="0028072A"/>
    <w:rsid w:val="00280745"/>
    <w:rsid w:val="00280FF9"/>
    <w:rsid w:val="0028135E"/>
    <w:rsid w:val="00281574"/>
    <w:rsid w:val="00281FFD"/>
    <w:rsid w:val="00284001"/>
    <w:rsid w:val="00285824"/>
    <w:rsid w:val="002863AC"/>
    <w:rsid w:val="002864BE"/>
    <w:rsid w:val="002868EA"/>
    <w:rsid w:val="00286B61"/>
    <w:rsid w:val="002877D9"/>
    <w:rsid w:val="00290659"/>
    <w:rsid w:val="00291597"/>
    <w:rsid w:val="00291F05"/>
    <w:rsid w:val="002921AE"/>
    <w:rsid w:val="00292362"/>
    <w:rsid w:val="00292BBA"/>
    <w:rsid w:val="002934C2"/>
    <w:rsid w:val="00293A19"/>
    <w:rsid w:val="00293B1A"/>
    <w:rsid w:val="00294D89"/>
    <w:rsid w:val="002958FE"/>
    <w:rsid w:val="00296038"/>
    <w:rsid w:val="002966CC"/>
    <w:rsid w:val="002968B3"/>
    <w:rsid w:val="00296A72"/>
    <w:rsid w:val="0029706E"/>
    <w:rsid w:val="002A0BAA"/>
    <w:rsid w:val="002A1A57"/>
    <w:rsid w:val="002A2799"/>
    <w:rsid w:val="002A3530"/>
    <w:rsid w:val="002A3F0C"/>
    <w:rsid w:val="002A459A"/>
    <w:rsid w:val="002A4D7B"/>
    <w:rsid w:val="002A5947"/>
    <w:rsid w:val="002A5CCC"/>
    <w:rsid w:val="002A6774"/>
    <w:rsid w:val="002A6E7B"/>
    <w:rsid w:val="002A71CE"/>
    <w:rsid w:val="002A76E7"/>
    <w:rsid w:val="002B141F"/>
    <w:rsid w:val="002B15FD"/>
    <w:rsid w:val="002B19A6"/>
    <w:rsid w:val="002B24D3"/>
    <w:rsid w:val="002B2500"/>
    <w:rsid w:val="002B2741"/>
    <w:rsid w:val="002B27DF"/>
    <w:rsid w:val="002B3278"/>
    <w:rsid w:val="002B43FC"/>
    <w:rsid w:val="002B44DA"/>
    <w:rsid w:val="002B4C00"/>
    <w:rsid w:val="002B4CCB"/>
    <w:rsid w:val="002B577A"/>
    <w:rsid w:val="002B59F1"/>
    <w:rsid w:val="002B5CF3"/>
    <w:rsid w:val="002B6234"/>
    <w:rsid w:val="002C0232"/>
    <w:rsid w:val="002C0701"/>
    <w:rsid w:val="002C0C9B"/>
    <w:rsid w:val="002C175E"/>
    <w:rsid w:val="002C2422"/>
    <w:rsid w:val="002C271F"/>
    <w:rsid w:val="002C2F86"/>
    <w:rsid w:val="002C31AB"/>
    <w:rsid w:val="002C3385"/>
    <w:rsid w:val="002C39BA"/>
    <w:rsid w:val="002C3B82"/>
    <w:rsid w:val="002C59A4"/>
    <w:rsid w:val="002C631C"/>
    <w:rsid w:val="002C6AC3"/>
    <w:rsid w:val="002D01F0"/>
    <w:rsid w:val="002D0362"/>
    <w:rsid w:val="002D0480"/>
    <w:rsid w:val="002D0980"/>
    <w:rsid w:val="002D0BCB"/>
    <w:rsid w:val="002D0CAC"/>
    <w:rsid w:val="002D0E9D"/>
    <w:rsid w:val="002D0F57"/>
    <w:rsid w:val="002D106E"/>
    <w:rsid w:val="002D1114"/>
    <w:rsid w:val="002D15DE"/>
    <w:rsid w:val="002D15E6"/>
    <w:rsid w:val="002D2204"/>
    <w:rsid w:val="002D3A71"/>
    <w:rsid w:val="002D4F69"/>
    <w:rsid w:val="002D4F6A"/>
    <w:rsid w:val="002D4F99"/>
    <w:rsid w:val="002D55AE"/>
    <w:rsid w:val="002D60CD"/>
    <w:rsid w:val="002D79F5"/>
    <w:rsid w:val="002D7BB2"/>
    <w:rsid w:val="002D7D03"/>
    <w:rsid w:val="002D7FF2"/>
    <w:rsid w:val="002E1FE4"/>
    <w:rsid w:val="002E2EB3"/>
    <w:rsid w:val="002E33A1"/>
    <w:rsid w:val="002E3578"/>
    <w:rsid w:val="002E40ED"/>
    <w:rsid w:val="002E4982"/>
    <w:rsid w:val="002E5E52"/>
    <w:rsid w:val="002E5EB2"/>
    <w:rsid w:val="002E640D"/>
    <w:rsid w:val="002E7E83"/>
    <w:rsid w:val="002E7EEA"/>
    <w:rsid w:val="002F0F8E"/>
    <w:rsid w:val="002F11A1"/>
    <w:rsid w:val="002F1E4A"/>
    <w:rsid w:val="002F2320"/>
    <w:rsid w:val="002F2F89"/>
    <w:rsid w:val="002F36A4"/>
    <w:rsid w:val="002F3EC9"/>
    <w:rsid w:val="002F4037"/>
    <w:rsid w:val="002F42BA"/>
    <w:rsid w:val="002F460E"/>
    <w:rsid w:val="002F46D1"/>
    <w:rsid w:val="002F4A7A"/>
    <w:rsid w:val="002F6254"/>
    <w:rsid w:val="002F67D0"/>
    <w:rsid w:val="002F67E2"/>
    <w:rsid w:val="002F69C9"/>
    <w:rsid w:val="002F6A7A"/>
    <w:rsid w:val="002F78B0"/>
    <w:rsid w:val="002F7CFF"/>
    <w:rsid w:val="002F7D58"/>
    <w:rsid w:val="00300342"/>
    <w:rsid w:val="003007D4"/>
    <w:rsid w:val="00300927"/>
    <w:rsid w:val="003009F4"/>
    <w:rsid w:val="00300A6C"/>
    <w:rsid w:val="003010D9"/>
    <w:rsid w:val="00302189"/>
    <w:rsid w:val="0030305B"/>
    <w:rsid w:val="00303D05"/>
    <w:rsid w:val="00303E34"/>
    <w:rsid w:val="00305553"/>
    <w:rsid w:val="00305BED"/>
    <w:rsid w:val="00305E63"/>
    <w:rsid w:val="003065FE"/>
    <w:rsid w:val="003071A0"/>
    <w:rsid w:val="003110B0"/>
    <w:rsid w:val="003127FA"/>
    <w:rsid w:val="00313913"/>
    <w:rsid w:val="00313B4E"/>
    <w:rsid w:val="00314A85"/>
    <w:rsid w:val="0031620B"/>
    <w:rsid w:val="003165F9"/>
    <w:rsid w:val="0031672E"/>
    <w:rsid w:val="00316762"/>
    <w:rsid w:val="00317A2C"/>
    <w:rsid w:val="00317F0B"/>
    <w:rsid w:val="0032079A"/>
    <w:rsid w:val="00321C88"/>
    <w:rsid w:val="00322AFC"/>
    <w:rsid w:val="00322C1A"/>
    <w:rsid w:val="003237D1"/>
    <w:rsid w:val="00323893"/>
    <w:rsid w:val="00323DB1"/>
    <w:rsid w:val="00324751"/>
    <w:rsid w:val="003247F4"/>
    <w:rsid w:val="00324F8D"/>
    <w:rsid w:val="003253C6"/>
    <w:rsid w:val="003256C3"/>
    <w:rsid w:val="0032585D"/>
    <w:rsid w:val="003262FE"/>
    <w:rsid w:val="00327579"/>
    <w:rsid w:val="00330585"/>
    <w:rsid w:val="003305AC"/>
    <w:rsid w:val="00330F70"/>
    <w:rsid w:val="0033108F"/>
    <w:rsid w:val="00331CDA"/>
    <w:rsid w:val="00331EE6"/>
    <w:rsid w:val="0033221A"/>
    <w:rsid w:val="003324C6"/>
    <w:rsid w:val="00332EE7"/>
    <w:rsid w:val="00332F94"/>
    <w:rsid w:val="0033300C"/>
    <w:rsid w:val="00335462"/>
    <w:rsid w:val="00335496"/>
    <w:rsid w:val="0033555A"/>
    <w:rsid w:val="00336541"/>
    <w:rsid w:val="00336A21"/>
    <w:rsid w:val="00337456"/>
    <w:rsid w:val="003379B7"/>
    <w:rsid w:val="00337C5C"/>
    <w:rsid w:val="003403FB"/>
    <w:rsid w:val="003417E5"/>
    <w:rsid w:val="00341C3A"/>
    <w:rsid w:val="00343FF0"/>
    <w:rsid w:val="00344A4E"/>
    <w:rsid w:val="00344F37"/>
    <w:rsid w:val="003453F9"/>
    <w:rsid w:val="00345730"/>
    <w:rsid w:val="00345B83"/>
    <w:rsid w:val="003461CC"/>
    <w:rsid w:val="0034716C"/>
    <w:rsid w:val="00347325"/>
    <w:rsid w:val="003475CB"/>
    <w:rsid w:val="00347617"/>
    <w:rsid w:val="0035097F"/>
    <w:rsid w:val="00350D83"/>
    <w:rsid w:val="00351303"/>
    <w:rsid w:val="00352249"/>
    <w:rsid w:val="003522CF"/>
    <w:rsid w:val="003539D5"/>
    <w:rsid w:val="00353EAA"/>
    <w:rsid w:val="00354728"/>
    <w:rsid w:val="00354C1F"/>
    <w:rsid w:val="0035524E"/>
    <w:rsid w:val="00355D51"/>
    <w:rsid w:val="00355F2F"/>
    <w:rsid w:val="0035650D"/>
    <w:rsid w:val="00356AE4"/>
    <w:rsid w:val="003572AD"/>
    <w:rsid w:val="00357807"/>
    <w:rsid w:val="003579C5"/>
    <w:rsid w:val="00357ACF"/>
    <w:rsid w:val="00357E41"/>
    <w:rsid w:val="00357E72"/>
    <w:rsid w:val="00360A7E"/>
    <w:rsid w:val="00360BD2"/>
    <w:rsid w:val="00360E20"/>
    <w:rsid w:val="00361681"/>
    <w:rsid w:val="0036250A"/>
    <w:rsid w:val="00362CA6"/>
    <w:rsid w:val="00363238"/>
    <w:rsid w:val="0036357D"/>
    <w:rsid w:val="0036496F"/>
    <w:rsid w:val="003659AD"/>
    <w:rsid w:val="00366174"/>
    <w:rsid w:val="003671D6"/>
    <w:rsid w:val="00370A99"/>
    <w:rsid w:val="00370AA3"/>
    <w:rsid w:val="00371800"/>
    <w:rsid w:val="00371E0E"/>
    <w:rsid w:val="00372FBE"/>
    <w:rsid w:val="00373750"/>
    <w:rsid w:val="00373BB3"/>
    <w:rsid w:val="00374EB7"/>
    <w:rsid w:val="00375440"/>
    <w:rsid w:val="003758D0"/>
    <w:rsid w:val="00375933"/>
    <w:rsid w:val="00375A67"/>
    <w:rsid w:val="00376265"/>
    <w:rsid w:val="00376DDA"/>
    <w:rsid w:val="0037710C"/>
    <w:rsid w:val="003776AB"/>
    <w:rsid w:val="00377D5A"/>
    <w:rsid w:val="0038001C"/>
    <w:rsid w:val="00380AD4"/>
    <w:rsid w:val="00380AE0"/>
    <w:rsid w:val="003810D5"/>
    <w:rsid w:val="00381889"/>
    <w:rsid w:val="0038225D"/>
    <w:rsid w:val="00382469"/>
    <w:rsid w:val="00382478"/>
    <w:rsid w:val="00382B67"/>
    <w:rsid w:val="003834E8"/>
    <w:rsid w:val="00383782"/>
    <w:rsid w:val="00384611"/>
    <w:rsid w:val="003849EA"/>
    <w:rsid w:val="00385068"/>
    <w:rsid w:val="00385302"/>
    <w:rsid w:val="00385F78"/>
    <w:rsid w:val="0038660E"/>
    <w:rsid w:val="00386C16"/>
    <w:rsid w:val="00386E9B"/>
    <w:rsid w:val="0039045A"/>
    <w:rsid w:val="0039143D"/>
    <w:rsid w:val="00391941"/>
    <w:rsid w:val="00392685"/>
    <w:rsid w:val="00393058"/>
    <w:rsid w:val="00393326"/>
    <w:rsid w:val="00393857"/>
    <w:rsid w:val="00394C86"/>
    <w:rsid w:val="00395563"/>
    <w:rsid w:val="00395DCD"/>
    <w:rsid w:val="00396EE1"/>
    <w:rsid w:val="0039751C"/>
    <w:rsid w:val="00397D4A"/>
    <w:rsid w:val="00397EA8"/>
    <w:rsid w:val="003A0389"/>
    <w:rsid w:val="003A08EB"/>
    <w:rsid w:val="003A0EC4"/>
    <w:rsid w:val="003A185A"/>
    <w:rsid w:val="003A1CE1"/>
    <w:rsid w:val="003A1E8C"/>
    <w:rsid w:val="003A30B6"/>
    <w:rsid w:val="003A37BB"/>
    <w:rsid w:val="003A3A2A"/>
    <w:rsid w:val="003A3CB3"/>
    <w:rsid w:val="003A432B"/>
    <w:rsid w:val="003A4371"/>
    <w:rsid w:val="003A6176"/>
    <w:rsid w:val="003A678C"/>
    <w:rsid w:val="003A687B"/>
    <w:rsid w:val="003A69D5"/>
    <w:rsid w:val="003A6A8A"/>
    <w:rsid w:val="003A6B95"/>
    <w:rsid w:val="003A6D02"/>
    <w:rsid w:val="003A6D4C"/>
    <w:rsid w:val="003A78BB"/>
    <w:rsid w:val="003B0A30"/>
    <w:rsid w:val="003B0C10"/>
    <w:rsid w:val="003B186F"/>
    <w:rsid w:val="003B1D7D"/>
    <w:rsid w:val="003B1FC0"/>
    <w:rsid w:val="003B2955"/>
    <w:rsid w:val="003B3439"/>
    <w:rsid w:val="003B3745"/>
    <w:rsid w:val="003B3909"/>
    <w:rsid w:val="003B3A14"/>
    <w:rsid w:val="003B3C59"/>
    <w:rsid w:val="003B42AA"/>
    <w:rsid w:val="003B4BC6"/>
    <w:rsid w:val="003B55F5"/>
    <w:rsid w:val="003B6DE1"/>
    <w:rsid w:val="003C1435"/>
    <w:rsid w:val="003C1900"/>
    <w:rsid w:val="003C240E"/>
    <w:rsid w:val="003C2568"/>
    <w:rsid w:val="003C2742"/>
    <w:rsid w:val="003C282E"/>
    <w:rsid w:val="003C2CB4"/>
    <w:rsid w:val="003C30AD"/>
    <w:rsid w:val="003C3B84"/>
    <w:rsid w:val="003C3D74"/>
    <w:rsid w:val="003C3F41"/>
    <w:rsid w:val="003C3FCE"/>
    <w:rsid w:val="003C4169"/>
    <w:rsid w:val="003C60D5"/>
    <w:rsid w:val="003C616F"/>
    <w:rsid w:val="003C7C3B"/>
    <w:rsid w:val="003D2240"/>
    <w:rsid w:val="003D23D1"/>
    <w:rsid w:val="003D28FD"/>
    <w:rsid w:val="003D2D50"/>
    <w:rsid w:val="003D5500"/>
    <w:rsid w:val="003D59FE"/>
    <w:rsid w:val="003D5D8D"/>
    <w:rsid w:val="003D5E2D"/>
    <w:rsid w:val="003D612D"/>
    <w:rsid w:val="003D6C74"/>
    <w:rsid w:val="003D7147"/>
    <w:rsid w:val="003D7E19"/>
    <w:rsid w:val="003D7FDE"/>
    <w:rsid w:val="003E081A"/>
    <w:rsid w:val="003E1724"/>
    <w:rsid w:val="003E1901"/>
    <w:rsid w:val="003E1C94"/>
    <w:rsid w:val="003E1EC9"/>
    <w:rsid w:val="003E1F4A"/>
    <w:rsid w:val="003E201E"/>
    <w:rsid w:val="003E33B5"/>
    <w:rsid w:val="003E41EC"/>
    <w:rsid w:val="003E4CA0"/>
    <w:rsid w:val="003E4DF4"/>
    <w:rsid w:val="003E5133"/>
    <w:rsid w:val="003E5D2C"/>
    <w:rsid w:val="003E65F8"/>
    <w:rsid w:val="003E72F0"/>
    <w:rsid w:val="003E778D"/>
    <w:rsid w:val="003F0779"/>
    <w:rsid w:val="003F15A5"/>
    <w:rsid w:val="003F27B1"/>
    <w:rsid w:val="003F2990"/>
    <w:rsid w:val="003F4299"/>
    <w:rsid w:val="003F4F40"/>
    <w:rsid w:val="003F50EF"/>
    <w:rsid w:val="003F5C16"/>
    <w:rsid w:val="003F693F"/>
    <w:rsid w:val="003F6BF8"/>
    <w:rsid w:val="003F6E39"/>
    <w:rsid w:val="00400AA3"/>
    <w:rsid w:val="00401000"/>
    <w:rsid w:val="0040125A"/>
    <w:rsid w:val="00401F91"/>
    <w:rsid w:val="004021D2"/>
    <w:rsid w:val="00402619"/>
    <w:rsid w:val="004026AC"/>
    <w:rsid w:val="004034CA"/>
    <w:rsid w:val="004040B5"/>
    <w:rsid w:val="0040436B"/>
    <w:rsid w:val="004043C0"/>
    <w:rsid w:val="00404659"/>
    <w:rsid w:val="00405D51"/>
    <w:rsid w:val="004069E4"/>
    <w:rsid w:val="00407244"/>
    <w:rsid w:val="00407645"/>
    <w:rsid w:val="004108D0"/>
    <w:rsid w:val="00410D05"/>
    <w:rsid w:val="0041113C"/>
    <w:rsid w:val="0041189A"/>
    <w:rsid w:val="0041226B"/>
    <w:rsid w:val="00412553"/>
    <w:rsid w:val="00413D3F"/>
    <w:rsid w:val="00413D43"/>
    <w:rsid w:val="00413EC7"/>
    <w:rsid w:val="004140E8"/>
    <w:rsid w:val="00414246"/>
    <w:rsid w:val="00414EE8"/>
    <w:rsid w:val="004162CE"/>
    <w:rsid w:val="0041661D"/>
    <w:rsid w:val="00420017"/>
    <w:rsid w:val="00420627"/>
    <w:rsid w:val="00420705"/>
    <w:rsid w:val="0042188D"/>
    <w:rsid w:val="00421F24"/>
    <w:rsid w:val="00421FEE"/>
    <w:rsid w:val="004222E1"/>
    <w:rsid w:val="00423EC9"/>
    <w:rsid w:val="00423FBB"/>
    <w:rsid w:val="00424C96"/>
    <w:rsid w:val="00424EDF"/>
    <w:rsid w:val="0042579C"/>
    <w:rsid w:val="004261F0"/>
    <w:rsid w:val="004274CC"/>
    <w:rsid w:val="00427EF9"/>
    <w:rsid w:val="004301FD"/>
    <w:rsid w:val="0043078D"/>
    <w:rsid w:val="00430849"/>
    <w:rsid w:val="0043093A"/>
    <w:rsid w:val="00431097"/>
    <w:rsid w:val="004315B4"/>
    <w:rsid w:val="00431E26"/>
    <w:rsid w:val="0043202A"/>
    <w:rsid w:val="004322D1"/>
    <w:rsid w:val="00432976"/>
    <w:rsid w:val="0043381E"/>
    <w:rsid w:val="004348FE"/>
    <w:rsid w:val="00435538"/>
    <w:rsid w:val="00435865"/>
    <w:rsid w:val="0043635B"/>
    <w:rsid w:val="004366DF"/>
    <w:rsid w:val="004368A2"/>
    <w:rsid w:val="00436DE2"/>
    <w:rsid w:val="00441B9B"/>
    <w:rsid w:val="00441C57"/>
    <w:rsid w:val="00441F06"/>
    <w:rsid w:val="0044223D"/>
    <w:rsid w:val="00442A37"/>
    <w:rsid w:val="00442BB2"/>
    <w:rsid w:val="0044323A"/>
    <w:rsid w:val="00444D66"/>
    <w:rsid w:val="00444F2F"/>
    <w:rsid w:val="0044536E"/>
    <w:rsid w:val="0044552E"/>
    <w:rsid w:val="00445FEC"/>
    <w:rsid w:val="00446079"/>
    <w:rsid w:val="004470F8"/>
    <w:rsid w:val="00447336"/>
    <w:rsid w:val="00447631"/>
    <w:rsid w:val="004504E2"/>
    <w:rsid w:val="00450BB4"/>
    <w:rsid w:val="00451AC7"/>
    <w:rsid w:val="00453BC9"/>
    <w:rsid w:val="00453C44"/>
    <w:rsid w:val="00453E03"/>
    <w:rsid w:val="00453F6E"/>
    <w:rsid w:val="004546DE"/>
    <w:rsid w:val="004548EA"/>
    <w:rsid w:val="00454910"/>
    <w:rsid w:val="00454CB5"/>
    <w:rsid w:val="00454DA2"/>
    <w:rsid w:val="00454FB2"/>
    <w:rsid w:val="00455B83"/>
    <w:rsid w:val="004563DF"/>
    <w:rsid w:val="00457C81"/>
    <w:rsid w:val="00457FB7"/>
    <w:rsid w:val="0046041A"/>
    <w:rsid w:val="004606CD"/>
    <w:rsid w:val="0046170F"/>
    <w:rsid w:val="00461D23"/>
    <w:rsid w:val="00461F0F"/>
    <w:rsid w:val="00462D03"/>
    <w:rsid w:val="004639FC"/>
    <w:rsid w:val="00463B41"/>
    <w:rsid w:val="00463EE5"/>
    <w:rsid w:val="004646B3"/>
    <w:rsid w:val="00464A06"/>
    <w:rsid w:val="00465780"/>
    <w:rsid w:val="00465A95"/>
    <w:rsid w:val="00465C63"/>
    <w:rsid w:val="00465D6A"/>
    <w:rsid w:val="00466352"/>
    <w:rsid w:val="00466562"/>
    <w:rsid w:val="00466696"/>
    <w:rsid w:val="00466BA5"/>
    <w:rsid w:val="00466ED0"/>
    <w:rsid w:val="00470205"/>
    <w:rsid w:val="00471181"/>
    <w:rsid w:val="00472069"/>
    <w:rsid w:val="00472898"/>
    <w:rsid w:val="004730D4"/>
    <w:rsid w:val="0047328F"/>
    <w:rsid w:val="00473503"/>
    <w:rsid w:val="00474239"/>
    <w:rsid w:val="004759B8"/>
    <w:rsid w:val="00475D6C"/>
    <w:rsid w:val="004761F7"/>
    <w:rsid w:val="004768E4"/>
    <w:rsid w:val="00476D41"/>
    <w:rsid w:val="004772E9"/>
    <w:rsid w:val="004776B7"/>
    <w:rsid w:val="0047792B"/>
    <w:rsid w:val="004810ED"/>
    <w:rsid w:val="00482B03"/>
    <w:rsid w:val="0048323B"/>
    <w:rsid w:val="00483E1C"/>
    <w:rsid w:val="00483F46"/>
    <w:rsid w:val="004846FC"/>
    <w:rsid w:val="0048474B"/>
    <w:rsid w:val="0048482C"/>
    <w:rsid w:val="00484AC7"/>
    <w:rsid w:val="00484EFA"/>
    <w:rsid w:val="00486904"/>
    <w:rsid w:val="004872B5"/>
    <w:rsid w:val="00487581"/>
    <w:rsid w:val="00490110"/>
    <w:rsid w:val="004908B1"/>
    <w:rsid w:val="00491430"/>
    <w:rsid w:val="0049150E"/>
    <w:rsid w:val="004915BC"/>
    <w:rsid w:val="00491F00"/>
    <w:rsid w:val="00493B3D"/>
    <w:rsid w:val="00493CCA"/>
    <w:rsid w:val="00494053"/>
    <w:rsid w:val="00494127"/>
    <w:rsid w:val="004941EE"/>
    <w:rsid w:val="004946B5"/>
    <w:rsid w:val="00494B8F"/>
    <w:rsid w:val="004974A9"/>
    <w:rsid w:val="004A011E"/>
    <w:rsid w:val="004A03E2"/>
    <w:rsid w:val="004A0BA3"/>
    <w:rsid w:val="004A0C34"/>
    <w:rsid w:val="004A1AF0"/>
    <w:rsid w:val="004A1BCB"/>
    <w:rsid w:val="004A242A"/>
    <w:rsid w:val="004A371F"/>
    <w:rsid w:val="004A3BF0"/>
    <w:rsid w:val="004A45A6"/>
    <w:rsid w:val="004A4900"/>
    <w:rsid w:val="004A587D"/>
    <w:rsid w:val="004A5B11"/>
    <w:rsid w:val="004A5FCC"/>
    <w:rsid w:val="004A737D"/>
    <w:rsid w:val="004A76C1"/>
    <w:rsid w:val="004A7C24"/>
    <w:rsid w:val="004A7F7F"/>
    <w:rsid w:val="004B0691"/>
    <w:rsid w:val="004B0E9D"/>
    <w:rsid w:val="004B1B6B"/>
    <w:rsid w:val="004B2C3D"/>
    <w:rsid w:val="004B3B29"/>
    <w:rsid w:val="004B3E07"/>
    <w:rsid w:val="004B480B"/>
    <w:rsid w:val="004B4BD0"/>
    <w:rsid w:val="004B4F49"/>
    <w:rsid w:val="004B53D5"/>
    <w:rsid w:val="004B5425"/>
    <w:rsid w:val="004B54FA"/>
    <w:rsid w:val="004B561D"/>
    <w:rsid w:val="004B5670"/>
    <w:rsid w:val="004B5932"/>
    <w:rsid w:val="004B5947"/>
    <w:rsid w:val="004B5CEC"/>
    <w:rsid w:val="004B60EA"/>
    <w:rsid w:val="004B682A"/>
    <w:rsid w:val="004B6954"/>
    <w:rsid w:val="004B7071"/>
    <w:rsid w:val="004B730C"/>
    <w:rsid w:val="004B73E5"/>
    <w:rsid w:val="004C0355"/>
    <w:rsid w:val="004C1651"/>
    <w:rsid w:val="004C1F60"/>
    <w:rsid w:val="004C2294"/>
    <w:rsid w:val="004C3980"/>
    <w:rsid w:val="004C44FB"/>
    <w:rsid w:val="004C47F6"/>
    <w:rsid w:val="004C4870"/>
    <w:rsid w:val="004C5015"/>
    <w:rsid w:val="004C5FF2"/>
    <w:rsid w:val="004C6232"/>
    <w:rsid w:val="004C6A06"/>
    <w:rsid w:val="004C6D1C"/>
    <w:rsid w:val="004C706B"/>
    <w:rsid w:val="004D1485"/>
    <w:rsid w:val="004D33CD"/>
    <w:rsid w:val="004D3F7A"/>
    <w:rsid w:val="004D40BF"/>
    <w:rsid w:val="004D479E"/>
    <w:rsid w:val="004D6151"/>
    <w:rsid w:val="004D6CA6"/>
    <w:rsid w:val="004D6F2C"/>
    <w:rsid w:val="004D72F3"/>
    <w:rsid w:val="004D76CA"/>
    <w:rsid w:val="004E0843"/>
    <w:rsid w:val="004E15B3"/>
    <w:rsid w:val="004E2F49"/>
    <w:rsid w:val="004E398B"/>
    <w:rsid w:val="004E5224"/>
    <w:rsid w:val="004E537D"/>
    <w:rsid w:val="004E588E"/>
    <w:rsid w:val="004E68D0"/>
    <w:rsid w:val="004E6B36"/>
    <w:rsid w:val="004E6D0A"/>
    <w:rsid w:val="004E7A69"/>
    <w:rsid w:val="004F065D"/>
    <w:rsid w:val="004F0812"/>
    <w:rsid w:val="004F1A85"/>
    <w:rsid w:val="004F1C19"/>
    <w:rsid w:val="004F2318"/>
    <w:rsid w:val="004F3678"/>
    <w:rsid w:val="004F44CE"/>
    <w:rsid w:val="004F4E45"/>
    <w:rsid w:val="004F64A6"/>
    <w:rsid w:val="004F79E2"/>
    <w:rsid w:val="005013F3"/>
    <w:rsid w:val="00501CAB"/>
    <w:rsid w:val="00502968"/>
    <w:rsid w:val="00502DC5"/>
    <w:rsid w:val="00502F2B"/>
    <w:rsid w:val="005031DA"/>
    <w:rsid w:val="00503ABF"/>
    <w:rsid w:val="005047D5"/>
    <w:rsid w:val="00504C56"/>
    <w:rsid w:val="0050526C"/>
    <w:rsid w:val="005052CC"/>
    <w:rsid w:val="00505859"/>
    <w:rsid w:val="005066CD"/>
    <w:rsid w:val="00506813"/>
    <w:rsid w:val="00506889"/>
    <w:rsid w:val="00506C79"/>
    <w:rsid w:val="00507160"/>
    <w:rsid w:val="00507CC1"/>
    <w:rsid w:val="00507DD3"/>
    <w:rsid w:val="00507EBF"/>
    <w:rsid w:val="005106F1"/>
    <w:rsid w:val="00510D9D"/>
    <w:rsid w:val="00511056"/>
    <w:rsid w:val="00511AEE"/>
    <w:rsid w:val="005120C7"/>
    <w:rsid w:val="0051222A"/>
    <w:rsid w:val="00513D9A"/>
    <w:rsid w:val="00514947"/>
    <w:rsid w:val="0051571A"/>
    <w:rsid w:val="00515A23"/>
    <w:rsid w:val="00516A80"/>
    <w:rsid w:val="0051758C"/>
    <w:rsid w:val="00517DD4"/>
    <w:rsid w:val="00520285"/>
    <w:rsid w:val="005204AC"/>
    <w:rsid w:val="0052223C"/>
    <w:rsid w:val="00522BE2"/>
    <w:rsid w:val="005233E8"/>
    <w:rsid w:val="0052342F"/>
    <w:rsid w:val="005238E3"/>
    <w:rsid w:val="005241B9"/>
    <w:rsid w:val="00524785"/>
    <w:rsid w:val="00524CFB"/>
    <w:rsid w:val="00526870"/>
    <w:rsid w:val="00526BC5"/>
    <w:rsid w:val="00526DFA"/>
    <w:rsid w:val="0052747F"/>
    <w:rsid w:val="0053095E"/>
    <w:rsid w:val="005310E6"/>
    <w:rsid w:val="00531D9C"/>
    <w:rsid w:val="00532D37"/>
    <w:rsid w:val="005337FC"/>
    <w:rsid w:val="005339DA"/>
    <w:rsid w:val="00533D18"/>
    <w:rsid w:val="00534C67"/>
    <w:rsid w:val="0053549C"/>
    <w:rsid w:val="005356BF"/>
    <w:rsid w:val="00536323"/>
    <w:rsid w:val="0053637D"/>
    <w:rsid w:val="0053651B"/>
    <w:rsid w:val="00536C43"/>
    <w:rsid w:val="0054081A"/>
    <w:rsid w:val="00540991"/>
    <w:rsid w:val="00540A2E"/>
    <w:rsid w:val="00540E84"/>
    <w:rsid w:val="005415EA"/>
    <w:rsid w:val="00541B4A"/>
    <w:rsid w:val="005429EF"/>
    <w:rsid w:val="0054305F"/>
    <w:rsid w:val="00543B1B"/>
    <w:rsid w:val="00544460"/>
    <w:rsid w:val="0054483D"/>
    <w:rsid w:val="00545036"/>
    <w:rsid w:val="00545C7B"/>
    <w:rsid w:val="005464B5"/>
    <w:rsid w:val="00546CB1"/>
    <w:rsid w:val="00547ED7"/>
    <w:rsid w:val="005501FC"/>
    <w:rsid w:val="005507DB"/>
    <w:rsid w:val="005508C4"/>
    <w:rsid w:val="00551379"/>
    <w:rsid w:val="005514A8"/>
    <w:rsid w:val="0055160E"/>
    <w:rsid w:val="0055210B"/>
    <w:rsid w:val="00552854"/>
    <w:rsid w:val="0055307F"/>
    <w:rsid w:val="00553D71"/>
    <w:rsid w:val="00554C09"/>
    <w:rsid w:val="00554C56"/>
    <w:rsid w:val="00554F49"/>
    <w:rsid w:val="0055598A"/>
    <w:rsid w:val="00555DEB"/>
    <w:rsid w:val="00555E58"/>
    <w:rsid w:val="00556D51"/>
    <w:rsid w:val="0055786D"/>
    <w:rsid w:val="00557884"/>
    <w:rsid w:val="005578D5"/>
    <w:rsid w:val="005609AD"/>
    <w:rsid w:val="00561032"/>
    <w:rsid w:val="005617CE"/>
    <w:rsid w:val="00561B2B"/>
    <w:rsid w:val="00562354"/>
    <w:rsid w:val="00562F7A"/>
    <w:rsid w:val="00563966"/>
    <w:rsid w:val="00563AE8"/>
    <w:rsid w:val="00563B91"/>
    <w:rsid w:val="00564413"/>
    <w:rsid w:val="005648D2"/>
    <w:rsid w:val="00564B70"/>
    <w:rsid w:val="00564C57"/>
    <w:rsid w:val="00564DF2"/>
    <w:rsid w:val="00564FE0"/>
    <w:rsid w:val="005659B6"/>
    <w:rsid w:val="005663D4"/>
    <w:rsid w:val="005665FD"/>
    <w:rsid w:val="00566A48"/>
    <w:rsid w:val="00566ED5"/>
    <w:rsid w:val="00566FA4"/>
    <w:rsid w:val="00567EF3"/>
    <w:rsid w:val="005713ED"/>
    <w:rsid w:val="005714E7"/>
    <w:rsid w:val="00571656"/>
    <w:rsid w:val="00571E5A"/>
    <w:rsid w:val="005724A0"/>
    <w:rsid w:val="005728EC"/>
    <w:rsid w:val="00572B28"/>
    <w:rsid w:val="005738A6"/>
    <w:rsid w:val="00574A18"/>
    <w:rsid w:val="00575DCD"/>
    <w:rsid w:val="00576193"/>
    <w:rsid w:val="005769BF"/>
    <w:rsid w:val="00576A69"/>
    <w:rsid w:val="00576C5C"/>
    <w:rsid w:val="00576CE8"/>
    <w:rsid w:val="00577413"/>
    <w:rsid w:val="00577EEA"/>
    <w:rsid w:val="00580C1E"/>
    <w:rsid w:val="0058159F"/>
    <w:rsid w:val="005824D7"/>
    <w:rsid w:val="0058328D"/>
    <w:rsid w:val="00583E66"/>
    <w:rsid w:val="00584FA5"/>
    <w:rsid w:val="005853EE"/>
    <w:rsid w:val="005854DA"/>
    <w:rsid w:val="00585A58"/>
    <w:rsid w:val="00585B44"/>
    <w:rsid w:val="0058674C"/>
    <w:rsid w:val="00586AB3"/>
    <w:rsid w:val="005875B5"/>
    <w:rsid w:val="00587867"/>
    <w:rsid w:val="0058787F"/>
    <w:rsid w:val="00587CB7"/>
    <w:rsid w:val="00587D32"/>
    <w:rsid w:val="0059059D"/>
    <w:rsid w:val="0059094C"/>
    <w:rsid w:val="00590A7E"/>
    <w:rsid w:val="00591BEB"/>
    <w:rsid w:val="00591CA6"/>
    <w:rsid w:val="005941C8"/>
    <w:rsid w:val="0059590E"/>
    <w:rsid w:val="0059674D"/>
    <w:rsid w:val="00596AA2"/>
    <w:rsid w:val="00596B20"/>
    <w:rsid w:val="00596B54"/>
    <w:rsid w:val="00596E45"/>
    <w:rsid w:val="00597139"/>
    <w:rsid w:val="005977CC"/>
    <w:rsid w:val="00597E01"/>
    <w:rsid w:val="00597F58"/>
    <w:rsid w:val="005A0790"/>
    <w:rsid w:val="005A0B71"/>
    <w:rsid w:val="005A1B81"/>
    <w:rsid w:val="005A2514"/>
    <w:rsid w:val="005A2D29"/>
    <w:rsid w:val="005A3476"/>
    <w:rsid w:val="005A486A"/>
    <w:rsid w:val="005A51A1"/>
    <w:rsid w:val="005A5AA4"/>
    <w:rsid w:val="005A60AF"/>
    <w:rsid w:val="005A64EE"/>
    <w:rsid w:val="005A6BAA"/>
    <w:rsid w:val="005A6C71"/>
    <w:rsid w:val="005A7148"/>
    <w:rsid w:val="005A7372"/>
    <w:rsid w:val="005A7E6B"/>
    <w:rsid w:val="005B0039"/>
    <w:rsid w:val="005B0250"/>
    <w:rsid w:val="005B09E0"/>
    <w:rsid w:val="005B0DB5"/>
    <w:rsid w:val="005B1758"/>
    <w:rsid w:val="005B2572"/>
    <w:rsid w:val="005B275C"/>
    <w:rsid w:val="005B2B3B"/>
    <w:rsid w:val="005B4028"/>
    <w:rsid w:val="005B48D5"/>
    <w:rsid w:val="005B50EA"/>
    <w:rsid w:val="005B50F3"/>
    <w:rsid w:val="005B53EA"/>
    <w:rsid w:val="005B590E"/>
    <w:rsid w:val="005B67B6"/>
    <w:rsid w:val="005B681A"/>
    <w:rsid w:val="005B6ADE"/>
    <w:rsid w:val="005B7056"/>
    <w:rsid w:val="005C0FB2"/>
    <w:rsid w:val="005C11D2"/>
    <w:rsid w:val="005C1200"/>
    <w:rsid w:val="005C13B0"/>
    <w:rsid w:val="005C2728"/>
    <w:rsid w:val="005C2B69"/>
    <w:rsid w:val="005C3930"/>
    <w:rsid w:val="005C4B81"/>
    <w:rsid w:val="005C5063"/>
    <w:rsid w:val="005C6C2F"/>
    <w:rsid w:val="005D0225"/>
    <w:rsid w:val="005D0940"/>
    <w:rsid w:val="005D0AD0"/>
    <w:rsid w:val="005D0F31"/>
    <w:rsid w:val="005D1084"/>
    <w:rsid w:val="005D1749"/>
    <w:rsid w:val="005D309F"/>
    <w:rsid w:val="005D328D"/>
    <w:rsid w:val="005D3CFF"/>
    <w:rsid w:val="005D40CE"/>
    <w:rsid w:val="005D4397"/>
    <w:rsid w:val="005D45C4"/>
    <w:rsid w:val="005D58F2"/>
    <w:rsid w:val="005D5A52"/>
    <w:rsid w:val="005D696C"/>
    <w:rsid w:val="005E0109"/>
    <w:rsid w:val="005E05DC"/>
    <w:rsid w:val="005E0721"/>
    <w:rsid w:val="005E12A3"/>
    <w:rsid w:val="005E2DF1"/>
    <w:rsid w:val="005E3584"/>
    <w:rsid w:val="005E3C88"/>
    <w:rsid w:val="005E3CE2"/>
    <w:rsid w:val="005E4B07"/>
    <w:rsid w:val="005E4D76"/>
    <w:rsid w:val="005E51BF"/>
    <w:rsid w:val="005E5241"/>
    <w:rsid w:val="005E67F0"/>
    <w:rsid w:val="005E7A24"/>
    <w:rsid w:val="005E7ED5"/>
    <w:rsid w:val="005E7F68"/>
    <w:rsid w:val="005F0049"/>
    <w:rsid w:val="005F0148"/>
    <w:rsid w:val="005F1D72"/>
    <w:rsid w:val="005F1E08"/>
    <w:rsid w:val="005F222A"/>
    <w:rsid w:val="005F225D"/>
    <w:rsid w:val="005F28F5"/>
    <w:rsid w:val="005F2ED0"/>
    <w:rsid w:val="005F3785"/>
    <w:rsid w:val="005F5B55"/>
    <w:rsid w:val="005F5FD4"/>
    <w:rsid w:val="005F6AEB"/>
    <w:rsid w:val="005F7A37"/>
    <w:rsid w:val="00600B67"/>
    <w:rsid w:val="006019D9"/>
    <w:rsid w:val="00603A50"/>
    <w:rsid w:val="00603EC9"/>
    <w:rsid w:val="00604D40"/>
    <w:rsid w:val="00604DFB"/>
    <w:rsid w:val="00605386"/>
    <w:rsid w:val="006066AF"/>
    <w:rsid w:val="00606E1F"/>
    <w:rsid w:val="006076E6"/>
    <w:rsid w:val="0060778D"/>
    <w:rsid w:val="00607D8E"/>
    <w:rsid w:val="00610183"/>
    <w:rsid w:val="00610672"/>
    <w:rsid w:val="00610BD3"/>
    <w:rsid w:val="006114B5"/>
    <w:rsid w:val="006124C7"/>
    <w:rsid w:val="00612AA0"/>
    <w:rsid w:val="0061315D"/>
    <w:rsid w:val="0061326D"/>
    <w:rsid w:val="006143CC"/>
    <w:rsid w:val="0061543D"/>
    <w:rsid w:val="00615443"/>
    <w:rsid w:val="0061576C"/>
    <w:rsid w:val="00615914"/>
    <w:rsid w:val="006176C4"/>
    <w:rsid w:val="00620075"/>
    <w:rsid w:val="006213D1"/>
    <w:rsid w:val="0062248E"/>
    <w:rsid w:val="00622A1D"/>
    <w:rsid w:val="006236AE"/>
    <w:rsid w:val="00623876"/>
    <w:rsid w:val="0062432F"/>
    <w:rsid w:val="00624414"/>
    <w:rsid w:val="00624974"/>
    <w:rsid w:val="00625403"/>
    <w:rsid w:val="0062576C"/>
    <w:rsid w:val="00625F7A"/>
    <w:rsid w:val="0062602A"/>
    <w:rsid w:val="00626311"/>
    <w:rsid w:val="0062656D"/>
    <w:rsid w:val="00626875"/>
    <w:rsid w:val="00626E5E"/>
    <w:rsid w:val="006278D2"/>
    <w:rsid w:val="00627D97"/>
    <w:rsid w:val="00630570"/>
    <w:rsid w:val="006306F1"/>
    <w:rsid w:val="00630FDD"/>
    <w:rsid w:val="00631675"/>
    <w:rsid w:val="00632B60"/>
    <w:rsid w:val="00632E0F"/>
    <w:rsid w:val="00633086"/>
    <w:rsid w:val="0063332B"/>
    <w:rsid w:val="0063372A"/>
    <w:rsid w:val="00633B03"/>
    <w:rsid w:val="00634300"/>
    <w:rsid w:val="006346B9"/>
    <w:rsid w:val="0063684C"/>
    <w:rsid w:val="00636D9D"/>
    <w:rsid w:val="00636E62"/>
    <w:rsid w:val="00636F6E"/>
    <w:rsid w:val="00637BA2"/>
    <w:rsid w:val="00637D32"/>
    <w:rsid w:val="006400CE"/>
    <w:rsid w:val="0064040B"/>
    <w:rsid w:val="00640419"/>
    <w:rsid w:val="00640649"/>
    <w:rsid w:val="006406AA"/>
    <w:rsid w:val="0064148E"/>
    <w:rsid w:val="00642712"/>
    <w:rsid w:val="006428BB"/>
    <w:rsid w:val="00643C0E"/>
    <w:rsid w:val="00643D9E"/>
    <w:rsid w:val="00644402"/>
    <w:rsid w:val="00644CB8"/>
    <w:rsid w:val="006456FF"/>
    <w:rsid w:val="00645F5A"/>
    <w:rsid w:val="006463B4"/>
    <w:rsid w:val="00646550"/>
    <w:rsid w:val="0064662D"/>
    <w:rsid w:val="00646F36"/>
    <w:rsid w:val="0065010F"/>
    <w:rsid w:val="00650A97"/>
    <w:rsid w:val="00651087"/>
    <w:rsid w:val="006511DB"/>
    <w:rsid w:val="0065127C"/>
    <w:rsid w:val="00651C4F"/>
    <w:rsid w:val="00651FCB"/>
    <w:rsid w:val="0065254B"/>
    <w:rsid w:val="00652594"/>
    <w:rsid w:val="006527E8"/>
    <w:rsid w:val="00652E67"/>
    <w:rsid w:val="00653952"/>
    <w:rsid w:val="00653EDB"/>
    <w:rsid w:val="00654961"/>
    <w:rsid w:val="00654BDD"/>
    <w:rsid w:val="00656107"/>
    <w:rsid w:val="00656FF7"/>
    <w:rsid w:val="00657884"/>
    <w:rsid w:val="0065788C"/>
    <w:rsid w:val="00657A44"/>
    <w:rsid w:val="00660ADF"/>
    <w:rsid w:val="00660F93"/>
    <w:rsid w:val="00661A0A"/>
    <w:rsid w:val="00662E89"/>
    <w:rsid w:val="006630E1"/>
    <w:rsid w:val="006646D9"/>
    <w:rsid w:val="0066483A"/>
    <w:rsid w:val="00665B48"/>
    <w:rsid w:val="006664FB"/>
    <w:rsid w:val="00666B5A"/>
    <w:rsid w:val="00670570"/>
    <w:rsid w:val="0067183E"/>
    <w:rsid w:val="00672A1E"/>
    <w:rsid w:val="00672C13"/>
    <w:rsid w:val="006733DB"/>
    <w:rsid w:val="006738E6"/>
    <w:rsid w:val="006759FB"/>
    <w:rsid w:val="00675E78"/>
    <w:rsid w:val="00676963"/>
    <w:rsid w:val="00676B42"/>
    <w:rsid w:val="00676F4C"/>
    <w:rsid w:val="006777F3"/>
    <w:rsid w:val="00677D28"/>
    <w:rsid w:val="00677D42"/>
    <w:rsid w:val="00680741"/>
    <w:rsid w:val="00680EA0"/>
    <w:rsid w:val="00681A5B"/>
    <w:rsid w:val="006827F9"/>
    <w:rsid w:val="006839B2"/>
    <w:rsid w:val="00684A63"/>
    <w:rsid w:val="00686E75"/>
    <w:rsid w:val="0068747A"/>
    <w:rsid w:val="0068748F"/>
    <w:rsid w:val="00690756"/>
    <w:rsid w:val="00690833"/>
    <w:rsid w:val="00690A16"/>
    <w:rsid w:val="00691854"/>
    <w:rsid w:val="00691FC7"/>
    <w:rsid w:val="00692C33"/>
    <w:rsid w:val="00692DB5"/>
    <w:rsid w:val="006932F9"/>
    <w:rsid w:val="00693A2E"/>
    <w:rsid w:val="00693A89"/>
    <w:rsid w:val="0069438C"/>
    <w:rsid w:val="00694613"/>
    <w:rsid w:val="00695A93"/>
    <w:rsid w:val="006960B5"/>
    <w:rsid w:val="00696160"/>
    <w:rsid w:val="006962C8"/>
    <w:rsid w:val="00696CB3"/>
    <w:rsid w:val="00696CEB"/>
    <w:rsid w:val="00697ED5"/>
    <w:rsid w:val="006A0D08"/>
    <w:rsid w:val="006A1C9F"/>
    <w:rsid w:val="006A2EEB"/>
    <w:rsid w:val="006A4800"/>
    <w:rsid w:val="006A4958"/>
    <w:rsid w:val="006A4E81"/>
    <w:rsid w:val="006A7B89"/>
    <w:rsid w:val="006A7BE0"/>
    <w:rsid w:val="006B05CF"/>
    <w:rsid w:val="006B1A6A"/>
    <w:rsid w:val="006B3130"/>
    <w:rsid w:val="006B419A"/>
    <w:rsid w:val="006B483A"/>
    <w:rsid w:val="006B5D71"/>
    <w:rsid w:val="006B6730"/>
    <w:rsid w:val="006B6B65"/>
    <w:rsid w:val="006C0689"/>
    <w:rsid w:val="006C068B"/>
    <w:rsid w:val="006C09B5"/>
    <w:rsid w:val="006C286A"/>
    <w:rsid w:val="006C3669"/>
    <w:rsid w:val="006C373A"/>
    <w:rsid w:val="006C3766"/>
    <w:rsid w:val="006C38DF"/>
    <w:rsid w:val="006C47E5"/>
    <w:rsid w:val="006C4CCA"/>
    <w:rsid w:val="006C4F76"/>
    <w:rsid w:val="006C528C"/>
    <w:rsid w:val="006C5D11"/>
    <w:rsid w:val="006C5FC3"/>
    <w:rsid w:val="006C6110"/>
    <w:rsid w:val="006C67D1"/>
    <w:rsid w:val="006C6A07"/>
    <w:rsid w:val="006C6AF8"/>
    <w:rsid w:val="006C755E"/>
    <w:rsid w:val="006D017F"/>
    <w:rsid w:val="006D0724"/>
    <w:rsid w:val="006D0C21"/>
    <w:rsid w:val="006D10BF"/>
    <w:rsid w:val="006D126E"/>
    <w:rsid w:val="006D19C4"/>
    <w:rsid w:val="006D19D1"/>
    <w:rsid w:val="006D200E"/>
    <w:rsid w:val="006D26BF"/>
    <w:rsid w:val="006D2816"/>
    <w:rsid w:val="006D3106"/>
    <w:rsid w:val="006D328B"/>
    <w:rsid w:val="006D34BF"/>
    <w:rsid w:val="006D35F6"/>
    <w:rsid w:val="006D46E1"/>
    <w:rsid w:val="006D51FF"/>
    <w:rsid w:val="006D5CCE"/>
    <w:rsid w:val="006D6B1A"/>
    <w:rsid w:val="006D72A6"/>
    <w:rsid w:val="006D73B3"/>
    <w:rsid w:val="006D767D"/>
    <w:rsid w:val="006E0486"/>
    <w:rsid w:val="006E06AE"/>
    <w:rsid w:val="006E0D92"/>
    <w:rsid w:val="006E0F24"/>
    <w:rsid w:val="006E182F"/>
    <w:rsid w:val="006E1CB8"/>
    <w:rsid w:val="006E27D3"/>
    <w:rsid w:val="006E28AB"/>
    <w:rsid w:val="006E3CAC"/>
    <w:rsid w:val="006E4351"/>
    <w:rsid w:val="006E457D"/>
    <w:rsid w:val="006E4B5A"/>
    <w:rsid w:val="006E54D3"/>
    <w:rsid w:val="006E6172"/>
    <w:rsid w:val="006E7829"/>
    <w:rsid w:val="006F091A"/>
    <w:rsid w:val="006F0C5C"/>
    <w:rsid w:val="006F0D13"/>
    <w:rsid w:val="006F1152"/>
    <w:rsid w:val="006F1480"/>
    <w:rsid w:val="006F1555"/>
    <w:rsid w:val="006F1DBF"/>
    <w:rsid w:val="006F22F9"/>
    <w:rsid w:val="006F235D"/>
    <w:rsid w:val="006F26C3"/>
    <w:rsid w:val="006F380A"/>
    <w:rsid w:val="006F3870"/>
    <w:rsid w:val="006F4148"/>
    <w:rsid w:val="006F5207"/>
    <w:rsid w:val="006F53AA"/>
    <w:rsid w:val="006F54EB"/>
    <w:rsid w:val="006F5C9D"/>
    <w:rsid w:val="006F5FE3"/>
    <w:rsid w:val="006F694E"/>
    <w:rsid w:val="006F6958"/>
    <w:rsid w:val="006F6D83"/>
    <w:rsid w:val="006F6E28"/>
    <w:rsid w:val="006F7354"/>
    <w:rsid w:val="007008D7"/>
    <w:rsid w:val="00700D10"/>
    <w:rsid w:val="0070187C"/>
    <w:rsid w:val="00701ADA"/>
    <w:rsid w:val="007034B6"/>
    <w:rsid w:val="00703716"/>
    <w:rsid w:val="0070403D"/>
    <w:rsid w:val="007043DF"/>
    <w:rsid w:val="00704569"/>
    <w:rsid w:val="00704677"/>
    <w:rsid w:val="00704ED0"/>
    <w:rsid w:val="00705180"/>
    <w:rsid w:val="0070556E"/>
    <w:rsid w:val="00706757"/>
    <w:rsid w:val="007072C5"/>
    <w:rsid w:val="00707F02"/>
    <w:rsid w:val="00710CD2"/>
    <w:rsid w:val="00712614"/>
    <w:rsid w:val="00712A0B"/>
    <w:rsid w:val="00712B03"/>
    <w:rsid w:val="007143CA"/>
    <w:rsid w:val="00714B71"/>
    <w:rsid w:val="007152FA"/>
    <w:rsid w:val="00715511"/>
    <w:rsid w:val="0071585E"/>
    <w:rsid w:val="0071612E"/>
    <w:rsid w:val="007169ED"/>
    <w:rsid w:val="00717244"/>
    <w:rsid w:val="0072005B"/>
    <w:rsid w:val="007203AB"/>
    <w:rsid w:val="00721BBF"/>
    <w:rsid w:val="00721EC1"/>
    <w:rsid w:val="007220F6"/>
    <w:rsid w:val="007226EC"/>
    <w:rsid w:val="00722746"/>
    <w:rsid w:val="00722F03"/>
    <w:rsid w:val="007236A8"/>
    <w:rsid w:val="007238BA"/>
    <w:rsid w:val="00723C5E"/>
    <w:rsid w:val="007240B9"/>
    <w:rsid w:val="00724438"/>
    <w:rsid w:val="00724BFA"/>
    <w:rsid w:val="0072565D"/>
    <w:rsid w:val="00726DE0"/>
    <w:rsid w:val="00727515"/>
    <w:rsid w:val="00727F9A"/>
    <w:rsid w:val="007300BF"/>
    <w:rsid w:val="007319C6"/>
    <w:rsid w:val="00731ECD"/>
    <w:rsid w:val="00733001"/>
    <w:rsid w:val="00733887"/>
    <w:rsid w:val="00735638"/>
    <w:rsid w:val="00736B4B"/>
    <w:rsid w:val="00736C0E"/>
    <w:rsid w:val="00736E19"/>
    <w:rsid w:val="00736EF5"/>
    <w:rsid w:val="00737CBB"/>
    <w:rsid w:val="00737DD1"/>
    <w:rsid w:val="00740568"/>
    <w:rsid w:val="00741560"/>
    <w:rsid w:val="00742540"/>
    <w:rsid w:val="00742A9C"/>
    <w:rsid w:val="00742BFE"/>
    <w:rsid w:val="007436E3"/>
    <w:rsid w:val="00743D77"/>
    <w:rsid w:val="00743E6B"/>
    <w:rsid w:val="007447F3"/>
    <w:rsid w:val="0074535C"/>
    <w:rsid w:val="0074577F"/>
    <w:rsid w:val="007464A3"/>
    <w:rsid w:val="00746BF2"/>
    <w:rsid w:val="00746FE0"/>
    <w:rsid w:val="00747666"/>
    <w:rsid w:val="00747996"/>
    <w:rsid w:val="00750B48"/>
    <w:rsid w:val="00750F9A"/>
    <w:rsid w:val="00751111"/>
    <w:rsid w:val="0075280A"/>
    <w:rsid w:val="00753E1A"/>
    <w:rsid w:val="00754485"/>
    <w:rsid w:val="007544D5"/>
    <w:rsid w:val="007545C5"/>
    <w:rsid w:val="007547B2"/>
    <w:rsid w:val="00755C0C"/>
    <w:rsid w:val="00755FB5"/>
    <w:rsid w:val="00756482"/>
    <w:rsid w:val="00756AA3"/>
    <w:rsid w:val="00756E10"/>
    <w:rsid w:val="00756EF5"/>
    <w:rsid w:val="00757179"/>
    <w:rsid w:val="0075728A"/>
    <w:rsid w:val="007573EC"/>
    <w:rsid w:val="0076044E"/>
    <w:rsid w:val="007605EC"/>
    <w:rsid w:val="007608BF"/>
    <w:rsid w:val="0076112A"/>
    <w:rsid w:val="00761C28"/>
    <w:rsid w:val="00762572"/>
    <w:rsid w:val="0076272B"/>
    <w:rsid w:val="00762E70"/>
    <w:rsid w:val="00763489"/>
    <w:rsid w:val="007638B9"/>
    <w:rsid w:val="00765389"/>
    <w:rsid w:val="00765561"/>
    <w:rsid w:val="0076572D"/>
    <w:rsid w:val="00765747"/>
    <w:rsid w:val="00765D28"/>
    <w:rsid w:val="00765E2A"/>
    <w:rsid w:val="007661EC"/>
    <w:rsid w:val="00766493"/>
    <w:rsid w:val="007664EE"/>
    <w:rsid w:val="007674B9"/>
    <w:rsid w:val="007676E3"/>
    <w:rsid w:val="0076778D"/>
    <w:rsid w:val="00770E48"/>
    <w:rsid w:val="007714DF"/>
    <w:rsid w:val="00771E08"/>
    <w:rsid w:val="0077213D"/>
    <w:rsid w:val="00772C01"/>
    <w:rsid w:val="00773A3E"/>
    <w:rsid w:val="00774FED"/>
    <w:rsid w:val="00775B96"/>
    <w:rsid w:val="007769AF"/>
    <w:rsid w:val="00776A62"/>
    <w:rsid w:val="0077780F"/>
    <w:rsid w:val="007779BE"/>
    <w:rsid w:val="00777DB2"/>
    <w:rsid w:val="00780258"/>
    <w:rsid w:val="00780AA7"/>
    <w:rsid w:val="00781DFC"/>
    <w:rsid w:val="0078246F"/>
    <w:rsid w:val="007827AA"/>
    <w:rsid w:val="00783669"/>
    <w:rsid w:val="00783F24"/>
    <w:rsid w:val="00784197"/>
    <w:rsid w:val="007841ED"/>
    <w:rsid w:val="007848E2"/>
    <w:rsid w:val="00785328"/>
    <w:rsid w:val="0078577B"/>
    <w:rsid w:val="0078751D"/>
    <w:rsid w:val="007905D8"/>
    <w:rsid w:val="00790968"/>
    <w:rsid w:val="007920F0"/>
    <w:rsid w:val="007928AC"/>
    <w:rsid w:val="007937E4"/>
    <w:rsid w:val="00793D9E"/>
    <w:rsid w:val="007941D4"/>
    <w:rsid w:val="0079516C"/>
    <w:rsid w:val="00795978"/>
    <w:rsid w:val="00795B11"/>
    <w:rsid w:val="00795ED7"/>
    <w:rsid w:val="00795FFB"/>
    <w:rsid w:val="007966C5"/>
    <w:rsid w:val="00797816"/>
    <w:rsid w:val="007979CE"/>
    <w:rsid w:val="007A0CA2"/>
    <w:rsid w:val="007A14DC"/>
    <w:rsid w:val="007A1534"/>
    <w:rsid w:val="007A1990"/>
    <w:rsid w:val="007A1AD6"/>
    <w:rsid w:val="007A1C74"/>
    <w:rsid w:val="007A1DDA"/>
    <w:rsid w:val="007A1DF5"/>
    <w:rsid w:val="007A21F4"/>
    <w:rsid w:val="007A24F5"/>
    <w:rsid w:val="007A2685"/>
    <w:rsid w:val="007A3C40"/>
    <w:rsid w:val="007A42BC"/>
    <w:rsid w:val="007A4AE0"/>
    <w:rsid w:val="007A524A"/>
    <w:rsid w:val="007A6562"/>
    <w:rsid w:val="007A65FD"/>
    <w:rsid w:val="007A7847"/>
    <w:rsid w:val="007A7F6F"/>
    <w:rsid w:val="007B08B2"/>
    <w:rsid w:val="007B0979"/>
    <w:rsid w:val="007B0C21"/>
    <w:rsid w:val="007B1110"/>
    <w:rsid w:val="007B2C6F"/>
    <w:rsid w:val="007B3131"/>
    <w:rsid w:val="007B3AF0"/>
    <w:rsid w:val="007B43E6"/>
    <w:rsid w:val="007B46D2"/>
    <w:rsid w:val="007B53BC"/>
    <w:rsid w:val="007B53FE"/>
    <w:rsid w:val="007B7878"/>
    <w:rsid w:val="007C0084"/>
    <w:rsid w:val="007C0254"/>
    <w:rsid w:val="007C0D1E"/>
    <w:rsid w:val="007C0D64"/>
    <w:rsid w:val="007C17DE"/>
    <w:rsid w:val="007C1D20"/>
    <w:rsid w:val="007C20F0"/>
    <w:rsid w:val="007C297B"/>
    <w:rsid w:val="007C33BE"/>
    <w:rsid w:val="007C5CDB"/>
    <w:rsid w:val="007C7096"/>
    <w:rsid w:val="007C75C1"/>
    <w:rsid w:val="007C76D2"/>
    <w:rsid w:val="007C7B02"/>
    <w:rsid w:val="007C7CA3"/>
    <w:rsid w:val="007C7F8F"/>
    <w:rsid w:val="007D1093"/>
    <w:rsid w:val="007D13A0"/>
    <w:rsid w:val="007D164A"/>
    <w:rsid w:val="007D2995"/>
    <w:rsid w:val="007D2FE2"/>
    <w:rsid w:val="007D301E"/>
    <w:rsid w:val="007D3906"/>
    <w:rsid w:val="007D3C7A"/>
    <w:rsid w:val="007D3FAB"/>
    <w:rsid w:val="007D43EF"/>
    <w:rsid w:val="007D4A24"/>
    <w:rsid w:val="007D4BBC"/>
    <w:rsid w:val="007D52CD"/>
    <w:rsid w:val="007D576A"/>
    <w:rsid w:val="007D5B59"/>
    <w:rsid w:val="007D5B5F"/>
    <w:rsid w:val="007D5D7B"/>
    <w:rsid w:val="007D79AB"/>
    <w:rsid w:val="007D7CDF"/>
    <w:rsid w:val="007E0F2D"/>
    <w:rsid w:val="007E18B9"/>
    <w:rsid w:val="007E1CE1"/>
    <w:rsid w:val="007E238E"/>
    <w:rsid w:val="007E446E"/>
    <w:rsid w:val="007E4B53"/>
    <w:rsid w:val="007E4C4D"/>
    <w:rsid w:val="007E5749"/>
    <w:rsid w:val="007E5D81"/>
    <w:rsid w:val="007E69B3"/>
    <w:rsid w:val="007E7A53"/>
    <w:rsid w:val="007F033C"/>
    <w:rsid w:val="007F0D24"/>
    <w:rsid w:val="007F0D81"/>
    <w:rsid w:val="007F21AC"/>
    <w:rsid w:val="007F21B8"/>
    <w:rsid w:val="007F291D"/>
    <w:rsid w:val="007F29F9"/>
    <w:rsid w:val="007F3B69"/>
    <w:rsid w:val="007F3D63"/>
    <w:rsid w:val="007F40D2"/>
    <w:rsid w:val="0080084F"/>
    <w:rsid w:val="00800FB5"/>
    <w:rsid w:val="0080117E"/>
    <w:rsid w:val="0080198F"/>
    <w:rsid w:val="00801FCE"/>
    <w:rsid w:val="00802D7D"/>
    <w:rsid w:val="008033F0"/>
    <w:rsid w:val="00803709"/>
    <w:rsid w:val="008037EF"/>
    <w:rsid w:val="00803DE0"/>
    <w:rsid w:val="008045D0"/>
    <w:rsid w:val="008048DD"/>
    <w:rsid w:val="00804C2A"/>
    <w:rsid w:val="00805239"/>
    <w:rsid w:val="00805873"/>
    <w:rsid w:val="00806976"/>
    <w:rsid w:val="00806C87"/>
    <w:rsid w:val="00807010"/>
    <w:rsid w:val="008104B4"/>
    <w:rsid w:val="008105F1"/>
    <w:rsid w:val="008107B5"/>
    <w:rsid w:val="008108AD"/>
    <w:rsid w:val="008122E4"/>
    <w:rsid w:val="008147B3"/>
    <w:rsid w:val="00815182"/>
    <w:rsid w:val="00815340"/>
    <w:rsid w:val="00816057"/>
    <w:rsid w:val="008160CD"/>
    <w:rsid w:val="008163CB"/>
    <w:rsid w:val="00816DF2"/>
    <w:rsid w:val="00817D4F"/>
    <w:rsid w:val="00820AEB"/>
    <w:rsid w:val="00821222"/>
    <w:rsid w:val="0082131F"/>
    <w:rsid w:val="00824C58"/>
    <w:rsid w:val="00824D7A"/>
    <w:rsid w:val="008256A1"/>
    <w:rsid w:val="00825CF9"/>
    <w:rsid w:val="0082660D"/>
    <w:rsid w:val="00826ADC"/>
    <w:rsid w:val="00827166"/>
    <w:rsid w:val="008272B3"/>
    <w:rsid w:val="00827762"/>
    <w:rsid w:val="008279C9"/>
    <w:rsid w:val="00827B6D"/>
    <w:rsid w:val="00827EF9"/>
    <w:rsid w:val="00830705"/>
    <w:rsid w:val="008316A1"/>
    <w:rsid w:val="00831B80"/>
    <w:rsid w:val="0083329B"/>
    <w:rsid w:val="00833E3C"/>
    <w:rsid w:val="00834C6C"/>
    <w:rsid w:val="00835826"/>
    <w:rsid w:val="00835B04"/>
    <w:rsid w:val="00835BB1"/>
    <w:rsid w:val="0083616F"/>
    <w:rsid w:val="0083668A"/>
    <w:rsid w:val="0083699B"/>
    <w:rsid w:val="00836E2B"/>
    <w:rsid w:val="00837088"/>
    <w:rsid w:val="008376EC"/>
    <w:rsid w:val="008377FE"/>
    <w:rsid w:val="00840881"/>
    <w:rsid w:val="00842A12"/>
    <w:rsid w:val="00842AD1"/>
    <w:rsid w:val="00842D19"/>
    <w:rsid w:val="00842FF2"/>
    <w:rsid w:val="0084400A"/>
    <w:rsid w:val="008440E4"/>
    <w:rsid w:val="0084482A"/>
    <w:rsid w:val="00844D89"/>
    <w:rsid w:val="00845AE3"/>
    <w:rsid w:val="008460D8"/>
    <w:rsid w:val="00846496"/>
    <w:rsid w:val="0084695E"/>
    <w:rsid w:val="00847D42"/>
    <w:rsid w:val="00850102"/>
    <w:rsid w:val="00850CB9"/>
    <w:rsid w:val="00851F5E"/>
    <w:rsid w:val="00851FA6"/>
    <w:rsid w:val="0085213B"/>
    <w:rsid w:val="00852D9E"/>
    <w:rsid w:val="00853D07"/>
    <w:rsid w:val="0085411B"/>
    <w:rsid w:val="008543F4"/>
    <w:rsid w:val="00854EF9"/>
    <w:rsid w:val="00855706"/>
    <w:rsid w:val="00856159"/>
    <w:rsid w:val="0085674F"/>
    <w:rsid w:val="0085698D"/>
    <w:rsid w:val="00856A38"/>
    <w:rsid w:val="00856F59"/>
    <w:rsid w:val="0086020C"/>
    <w:rsid w:val="00860649"/>
    <w:rsid w:val="00861CEE"/>
    <w:rsid w:val="00863791"/>
    <w:rsid w:val="00863D41"/>
    <w:rsid w:val="00865203"/>
    <w:rsid w:val="00865E67"/>
    <w:rsid w:val="00867644"/>
    <w:rsid w:val="00867B57"/>
    <w:rsid w:val="00867BA0"/>
    <w:rsid w:val="00867E5D"/>
    <w:rsid w:val="00870C79"/>
    <w:rsid w:val="008719A9"/>
    <w:rsid w:val="00871B6D"/>
    <w:rsid w:val="00871C6C"/>
    <w:rsid w:val="0087236B"/>
    <w:rsid w:val="00872EB0"/>
    <w:rsid w:val="00872F3C"/>
    <w:rsid w:val="0087313F"/>
    <w:rsid w:val="00873B86"/>
    <w:rsid w:val="00873FB1"/>
    <w:rsid w:val="008747AE"/>
    <w:rsid w:val="00874835"/>
    <w:rsid w:val="00874A9F"/>
    <w:rsid w:val="00876792"/>
    <w:rsid w:val="00876F41"/>
    <w:rsid w:val="00880B4B"/>
    <w:rsid w:val="0088245A"/>
    <w:rsid w:val="00884D72"/>
    <w:rsid w:val="00885641"/>
    <w:rsid w:val="008860A4"/>
    <w:rsid w:val="00887FA7"/>
    <w:rsid w:val="0089080F"/>
    <w:rsid w:val="00890D46"/>
    <w:rsid w:val="00891194"/>
    <w:rsid w:val="00891803"/>
    <w:rsid w:val="00891818"/>
    <w:rsid w:val="00891A0F"/>
    <w:rsid w:val="00892131"/>
    <w:rsid w:val="00892133"/>
    <w:rsid w:val="00892339"/>
    <w:rsid w:val="008925B3"/>
    <w:rsid w:val="00892D40"/>
    <w:rsid w:val="00893602"/>
    <w:rsid w:val="00894735"/>
    <w:rsid w:val="00894765"/>
    <w:rsid w:val="00894DD2"/>
    <w:rsid w:val="00894FF8"/>
    <w:rsid w:val="008952D0"/>
    <w:rsid w:val="008952F0"/>
    <w:rsid w:val="00895581"/>
    <w:rsid w:val="00895B78"/>
    <w:rsid w:val="00895D7F"/>
    <w:rsid w:val="0089602E"/>
    <w:rsid w:val="00896160"/>
    <w:rsid w:val="008966E6"/>
    <w:rsid w:val="0089723F"/>
    <w:rsid w:val="0089731F"/>
    <w:rsid w:val="00897479"/>
    <w:rsid w:val="008A0506"/>
    <w:rsid w:val="008A186A"/>
    <w:rsid w:val="008A197A"/>
    <w:rsid w:val="008A1B7E"/>
    <w:rsid w:val="008A2594"/>
    <w:rsid w:val="008A2CD8"/>
    <w:rsid w:val="008A2E07"/>
    <w:rsid w:val="008A31DD"/>
    <w:rsid w:val="008A3CB1"/>
    <w:rsid w:val="008A48F7"/>
    <w:rsid w:val="008A4C4B"/>
    <w:rsid w:val="008A53D5"/>
    <w:rsid w:val="008A5419"/>
    <w:rsid w:val="008A5D0A"/>
    <w:rsid w:val="008A5DA7"/>
    <w:rsid w:val="008A6832"/>
    <w:rsid w:val="008A7212"/>
    <w:rsid w:val="008B0E14"/>
    <w:rsid w:val="008B10E2"/>
    <w:rsid w:val="008B13B9"/>
    <w:rsid w:val="008B15E5"/>
    <w:rsid w:val="008B28EF"/>
    <w:rsid w:val="008B3C37"/>
    <w:rsid w:val="008B4302"/>
    <w:rsid w:val="008B437C"/>
    <w:rsid w:val="008B5260"/>
    <w:rsid w:val="008B5A74"/>
    <w:rsid w:val="008B6C6D"/>
    <w:rsid w:val="008B7B3C"/>
    <w:rsid w:val="008B7CF5"/>
    <w:rsid w:val="008B7E4B"/>
    <w:rsid w:val="008C0216"/>
    <w:rsid w:val="008C199A"/>
    <w:rsid w:val="008C1AE3"/>
    <w:rsid w:val="008C1F2A"/>
    <w:rsid w:val="008C2AB2"/>
    <w:rsid w:val="008C2EF6"/>
    <w:rsid w:val="008C3346"/>
    <w:rsid w:val="008C3EC8"/>
    <w:rsid w:val="008C40E5"/>
    <w:rsid w:val="008C47D9"/>
    <w:rsid w:val="008C49A6"/>
    <w:rsid w:val="008C520A"/>
    <w:rsid w:val="008C63EC"/>
    <w:rsid w:val="008C65E5"/>
    <w:rsid w:val="008C765B"/>
    <w:rsid w:val="008C76BC"/>
    <w:rsid w:val="008D08E6"/>
    <w:rsid w:val="008D0C14"/>
    <w:rsid w:val="008D17CB"/>
    <w:rsid w:val="008D1F93"/>
    <w:rsid w:val="008D2153"/>
    <w:rsid w:val="008D2D3E"/>
    <w:rsid w:val="008D39F3"/>
    <w:rsid w:val="008D4371"/>
    <w:rsid w:val="008D4610"/>
    <w:rsid w:val="008D54BA"/>
    <w:rsid w:val="008D54FA"/>
    <w:rsid w:val="008D5B2C"/>
    <w:rsid w:val="008D5E98"/>
    <w:rsid w:val="008D632B"/>
    <w:rsid w:val="008D7D8D"/>
    <w:rsid w:val="008E00F8"/>
    <w:rsid w:val="008E0F29"/>
    <w:rsid w:val="008E18C8"/>
    <w:rsid w:val="008E2BB2"/>
    <w:rsid w:val="008E2DF7"/>
    <w:rsid w:val="008E35BF"/>
    <w:rsid w:val="008E4C81"/>
    <w:rsid w:val="008E6103"/>
    <w:rsid w:val="008E6385"/>
    <w:rsid w:val="008E64DA"/>
    <w:rsid w:val="008E64E2"/>
    <w:rsid w:val="008E6AA6"/>
    <w:rsid w:val="008E7162"/>
    <w:rsid w:val="008E78BC"/>
    <w:rsid w:val="008F0B71"/>
    <w:rsid w:val="008F1A55"/>
    <w:rsid w:val="008F1D63"/>
    <w:rsid w:val="008F1FD4"/>
    <w:rsid w:val="008F329E"/>
    <w:rsid w:val="008F36B7"/>
    <w:rsid w:val="008F4D41"/>
    <w:rsid w:val="008F4FA6"/>
    <w:rsid w:val="008F63EB"/>
    <w:rsid w:val="008F65FE"/>
    <w:rsid w:val="008F6B96"/>
    <w:rsid w:val="008F6E80"/>
    <w:rsid w:val="008F6EBB"/>
    <w:rsid w:val="008F72B8"/>
    <w:rsid w:val="008F7606"/>
    <w:rsid w:val="009006D5"/>
    <w:rsid w:val="00901782"/>
    <w:rsid w:val="00901D60"/>
    <w:rsid w:val="009027DB"/>
    <w:rsid w:val="00902B61"/>
    <w:rsid w:val="00903249"/>
    <w:rsid w:val="009032B5"/>
    <w:rsid w:val="0090370A"/>
    <w:rsid w:val="0090376D"/>
    <w:rsid w:val="00903829"/>
    <w:rsid w:val="00905173"/>
    <w:rsid w:val="0090677B"/>
    <w:rsid w:val="00906794"/>
    <w:rsid w:val="00906B81"/>
    <w:rsid w:val="00906E31"/>
    <w:rsid w:val="009078E2"/>
    <w:rsid w:val="00907BDB"/>
    <w:rsid w:val="00907ED4"/>
    <w:rsid w:val="0091079A"/>
    <w:rsid w:val="00910968"/>
    <w:rsid w:val="00911B87"/>
    <w:rsid w:val="00911D69"/>
    <w:rsid w:val="00912770"/>
    <w:rsid w:val="00913AE7"/>
    <w:rsid w:val="00913F2F"/>
    <w:rsid w:val="0091432B"/>
    <w:rsid w:val="0091496B"/>
    <w:rsid w:val="00915549"/>
    <w:rsid w:val="00915992"/>
    <w:rsid w:val="00915CDA"/>
    <w:rsid w:val="00916062"/>
    <w:rsid w:val="00917579"/>
    <w:rsid w:val="0091762E"/>
    <w:rsid w:val="00917A13"/>
    <w:rsid w:val="00920094"/>
    <w:rsid w:val="00921784"/>
    <w:rsid w:val="009222DA"/>
    <w:rsid w:val="009242CB"/>
    <w:rsid w:val="00924839"/>
    <w:rsid w:val="00924B03"/>
    <w:rsid w:val="009250D2"/>
    <w:rsid w:val="00925625"/>
    <w:rsid w:val="009256AB"/>
    <w:rsid w:val="00925EC1"/>
    <w:rsid w:val="009261AA"/>
    <w:rsid w:val="009261D4"/>
    <w:rsid w:val="009265B7"/>
    <w:rsid w:val="0092673D"/>
    <w:rsid w:val="009268A7"/>
    <w:rsid w:val="00926B1E"/>
    <w:rsid w:val="00927A0B"/>
    <w:rsid w:val="0093005C"/>
    <w:rsid w:val="00930557"/>
    <w:rsid w:val="00931646"/>
    <w:rsid w:val="00931744"/>
    <w:rsid w:val="00931F16"/>
    <w:rsid w:val="00931FEF"/>
    <w:rsid w:val="009326FA"/>
    <w:rsid w:val="00932C0E"/>
    <w:rsid w:val="00933576"/>
    <w:rsid w:val="00933AD2"/>
    <w:rsid w:val="00933F55"/>
    <w:rsid w:val="00934497"/>
    <w:rsid w:val="009352DD"/>
    <w:rsid w:val="0093534F"/>
    <w:rsid w:val="00935952"/>
    <w:rsid w:val="009359D8"/>
    <w:rsid w:val="00936E32"/>
    <w:rsid w:val="00937799"/>
    <w:rsid w:val="00940993"/>
    <w:rsid w:val="00940BA7"/>
    <w:rsid w:val="00940F9D"/>
    <w:rsid w:val="00944023"/>
    <w:rsid w:val="009463C0"/>
    <w:rsid w:val="00946E00"/>
    <w:rsid w:val="0094727E"/>
    <w:rsid w:val="00947EB1"/>
    <w:rsid w:val="009501AD"/>
    <w:rsid w:val="009508BB"/>
    <w:rsid w:val="00952B60"/>
    <w:rsid w:val="009535A9"/>
    <w:rsid w:val="00953A38"/>
    <w:rsid w:val="00953BCC"/>
    <w:rsid w:val="009546A2"/>
    <w:rsid w:val="0095509D"/>
    <w:rsid w:val="009555D0"/>
    <w:rsid w:val="00955928"/>
    <w:rsid w:val="009560C1"/>
    <w:rsid w:val="009563AD"/>
    <w:rsid w:val="00956B91"/>
    <w:rsid w:val="009575F1"/>
    <w:rsid w:val="009605BC"/>
    <w:rsid w:val="00960A00"/>
    <w:rsid w:val="00961270"/>
    <w:rsid w:val="00962011"/>
    <w:rsid w:val="0096205D"/>
    <w:rsid w:val="00962113"/>
    <w:rsid w:val="00962306"/>
    <w:rsid w:val="00962B1E"/>
    <w:rsid w:val="009639FA"/>
    <w:rsid w:val="00963C42"/>
    <w:rsid w:val="00963E2D"/>
    <w:rsid w:val="00963EE8"/>
    <w:rsid w:val="009654CB"/>
    <w:rsid w:val="00965657"/>
    <w:rsid w:val="00966241"/>
    <w:rsid w:val="00966CB2"/>
    <w:rsid w:val="00966EF3"/>
    <w:rsid w:val="00967C35"/>
    <w:rsid w:val="009704FA"/>
    <w:rsid w:val="00970729"/>
    <w:rsid w:val="00970792"/>
    <w:rsid w:val="009710B6"/>
    <w:rsid w:val="00971911"/>
    <w:rsid w:val="00971CAA"/>
    <w:rsid w:val="00972848"/>
    <w:rsid w:val="00972B1A"/>
    <w:rsid w:val="00972E2F"/>
    <w:rsid w:val="00974EC3"/>
    <w:rsid w:val="009751FD"/>
    <w:rsid w:val="009756F1"/>
    <w:rsid w:val="0097590E"/>
    <w:rsid w:val="00976654"/>
    <w:rsid w:val="00976668"/>
    <w:rsid w:val="00976B12"/>
    <w:rsid w:val="0098048B"/>
    <w:rsid w:val="00980EFA"/>
    <w:rsid w:val="00981125"/>
    <w:rsid w:val="009815D0"/>
    <w:rsid w:val="00981629"/>
    <w:rsid w:val="00981A6E"/>
    <w:rsid w:val="009826C8"/>
    <w:rsid w:val="00982806"/>
    <w:rsid w:val="00983838"/>
    <w:rsid w:val="009846F9"/>
    <w:rsid w:val="009847C3"/>
    <w:rsid w:val="00985EC2"/>
    <w:rsid w:val="00985F48"/>
    <w:rsid w:val="0098631F"/>
    <w:rsid w:val="0098632E"/>
    <w:rsid w:val="00986896"/>
    <w:rsid w:val="00986E9B"/>
    <w:rsid w:val="00986F7F"/>
    <w:rsid w:val="0098733B"/>
    <w:rsid w:val="00987DDF"/>
    <w:rsid w:val="00987FB1"/>
    <w:rsid w:val="0099005C"/>
    <w:rsid w:val="00990114"/>
    <w:rsid w:val="00990C2E"/>
    <w:rsid w:val="00990D33"/>
    <w:rsid w:val="009934BA"/>
    <w:rsid w:val="00993591"/>
    <w:rsid w:val="00993D62"/>
    <w:rsid w:val="00993E9D"/>
    <w:rsid w:val="0099467A"/>
    <w:rsid w:val="00994785"/>
    <w:rsid w:val="00995CF5"/>
    <w:rsid w:val="00995EB0"/>
    <w:rsid w:val="0099653B"/>
    <w:rsid w:val="009A0873"/>
    <w:rsid w:val="009A2E86"/>
    <w:rsid w:val="009A4AB4"/>
    <w:rsid w:val="009A526D"/>
    <w:rsid w:val="009A52BF"/>
    <w:rsid w:val="009A5385"/>
    <w:rsid w:val="009A5FEE"/>
    <w:rsid w:val="009A6886"/>
    <w:rsid w:val="009A6D31"/>
    <w:rsid w:val="009A78CF"/>
    <w:rsid w:val="009A7E71"/>
    <w:rsid w:val="009B06D0"/>
    <w:rsid w:val="009B0AF3"/>
    <w:rsid w:val="009B0FA2"/>
    <w:rsid w:val="009B14B4"/>
    <w:rsid w:val="009B19D4"/>
    <w:rsid w:val="009B1CD8"/>
    <w:rsid w:val="009B1D87"/>
    <w:rsid w:val="009B1FBC"/>
    <w:rsid w:val="009B21BB"/>
    <w:rsid w:val="009B2E67"/>
    <w:rsid w:val="009B3121"/>
    <w:rsid w:val="009B3446"/>
    <w:rsid w:val="009B3A8C"/>
    <w:rsid w:val="009B3D0F"/>
    <w:rsid w:val="009B3EC6"/>
    <w:rsid w:val="009B40F0"/>
    <w:rsid w:val="009B4563"/>
    <w:rsid w:val="009B5A8E"/>
    <w:rsid w:val="009B5F49"/>
    <w:rsid w:val="009B61E1"/>
    <w:rsid w:val="009B6281"/>
    <w:rsid w:val="009B7019"/>
    <w:rsid w:val="009B7214"/>
    <w:rsid w:val="009C0786"/>
    <w:rsid w:val="009C0AE1"/>
    <w:rsid w:val="009C0F94"/>
    <w:rsid w:val="009C0F9E"/>
    <w:rsid w:val="009C1205"/>
    <w:rsid w:val="009C191C"/>
    <w:rsid w:val="009C1B29"/>
    <w:rsid w:val="009C1C89"/>
    <w:rsid w:val="009C1DAE"/>
    <w:rsid w:val="009C264D"/>
    <w:rsid w:val="009C31B3"/>
    <w:rsid w:val="009C3A11"/>
    <w:rsid w:val="009C43D8"/>
    <w:rsid w:val="009C50D5"/>
    <w:rsid w:val="009C5378"/>
    <w:rsid w:val="009C58D4"/>
    <w:rsid w:val="009C590C"/>
    <w:rsid w:val="009C6CDA"/>
    <w:rsid w:val="009C6F7F"/>
    <w:rsid w:val="009C7A29"/>
    <w:rsid w:val="009D0337"/>
    <w:rsid w:val="009D0351"/>
    <w:rsid w:val="009D0B53"/>
    <w:rsid w:val="009D1565"/>
    <w:rsid w:val="009D2BAB"/>
    <w:rsid w:val="009D2C4F"/>
    <w:rsid w:val="009D31CE"/>
    <w:rsid w:val="009D4298"/>
    <w:rsid w:val="009D43EA"/>
    <w:rsid w:val="009D495F"/>
    <w:rsid w:val="009D4EEE"/>
    <w:rsid w:val="009D528B"/>
    <w:rsid w:val="009D5B3D"/>
    <w:rsid w:val="009D5B81"/>
    <w:rsid w:val="009D6494"/>
    <w:rsid w:val="009D6D86"/>
    <w:rsid w:val="009D71C6"/>
    <w:rsid w:val="009D754C"/>
    <w:rsid w:val="009E23DC"/>
    <w:rsid w:val="009E2AB5"/>
    <w:rsid w:val="009E2BED"/>
    <w:rsid w:val="009E2F47"/>
    <w:rsid w:val="009E3344"/>
    <w:rsid w:val="009E3790"/>
    <w:rsid w:val="009E6126"/>
    <w:rsid w:val="009E64BA"/>
    <w:rsid w:val="009E6C61"/>
    <w:rsid w:val="009E7393"/>
    <w:rsid w:val="009F0179"/>
    <w:rsid w:val="009F0FDD"/>
    <w:rsid w:val="009F176B"/>
    <w:rsid w:val="009F17BF"/>
    <w:rsid w:val="009F1D75"/>
    <w:rsid w:val="009F4299"/>
    <w:rsid w:val="009F5944"/>
    <w:rsid w:val="009F5F31"/>
    <w:rsid w:val="009F6DDB"/>
    <w:rsid w:val="00A00E65"/>
    <w:rsid w:val="00A02492"/>
    <w:rsid w:val="00A02745"/>
    <w:rsid w:val="00A037D8"/>
    <w:rsid w:val="00A03DBF"/>
    <w:rsid w:val="00A0556D"/>
    <w:rsid w:val="00A05F6D"/>
    <w:rsid w:val="00A0694C"/>
    <w:rsid w:val="00A07452"/>
    <w:rsid w:val="00A106EC"/>
    <w:rsid w:val="00A10A6C"/>
    <w:rsid w:val="00A10E56"/>
    <w:rsid w:val="00A11A91"/>
    <w:rsid w:val="00A11B3D"/>
    <w:rsid w:val="00A12B81"/>
    <w:rsid w:val="00A1304E"/>
    <w:rsid w:val="00A13C10"/>
    <w:rsid w:val="00A13C74"/>
    <w:rsid w:val="00A13FE7"/>
    <w:rsid w:val="00A140BA"/>
    <w:rsid w:val="00A1463E"/>
    <w:rsid w:val="00A14F4E"/>
    <w:rsid w:val="00A15234"/>
    <w:rsid w:val="00A154A0"/>
    <w:rsid w:val="00A15724"/>
    <w:rsid w:val="00A15E46"/>
    <w:rsid w:val="00A21366"/>
    <w:rsid w:val="00A22185"/>
    <w:rsid w:val="00A233E5"/>
    <w:rsid w:val="00A23BF0"/>
    <w:rsid w:val="00A24169"/>
    <w:rsid w:val="00A253D8"/>
    <w:rsid w:val="00A257D7"/>
    <w:rsid w:val="00A258F9"/>
    <w:rsid w:val="00A26EDC"/>
    <w:rsid w:val="00A27EAF"/>
    <w:rsid w:val="00A301D2"/>
    <w:rsid w:val="00A31E7F"/>
    <w:rsid w:val="00A320DC"/>
    <w:rsid w:val="00A32C1A"/>
    <w:rsid w:val="00A33490"/>
    <w:rsid w:val="00A336B0"/>
    <w:rsid w:val="00A3472F"/>
    <w:rsid w:val="00A3515D"/>
    <w:rsid w:val="00A352F7"/>
    <w:rsid w:val="00A3583C"/>
    <w:rsid w:val="00A36A62"/>
    <w:rsid w:val="00A36E0B"/>
    <w:rsid w:val="00A37D60"/>
    <w:rsid w:val="00A400FD"/>
    <w:rsid w:val="00A4111A"/>
    <w:rsid w:val="00A4137A"/>
    <w:rsid w:val="00A41554"/>
    <w:rsid w:val="00A41832"/>
    <w:rsid w:val="00A41846"/>
    <w:rsid w:val="00A41C62"/>
    <w:rsid w:val="00A41D6A"/>
    <w:rsid w:val="00A438D8"/>
    <w:rsid w:val="00A4416D"/>
    <w:rsid w:val="00A444B4"/>
    <w:rsid w:val="00A4482C"/>
    <w:rsid w:val="00A44A26"/>
    <w:rsid w:val="00A45780"/>
    <w:rsid w:val="00A45795"/>
    <w:rsid w:val="00A457BB"/>
    <w:rsid w:val="00A45A67"/>
    <w:rsid w:val="00A45B21"/>
    <w:rsid w:val="00A46687"/>
    <w:rsid w:val="00A47C5E"/>
    <w:rsid w:val="00A5081A"/>
    <w:rsid w:val="00A51267"/>
    <w:rsid w:val="00A5148C"/>
    <w:rsid w:val="00A51A5D"/>
    <w:rsid w:val="00A52489"/>
    <w:rsid w:val="00A5272E"/>
    <w:rsid w:val="00A53644"/>
    <w:rsid w:val="00A53766"/>
    <w:rsid w:val="00A539DD"/>
    <w:rsid w:val="00A53D78"/>
    <w:rsid w:val="00A54B4D"/>
    <w:rsid w:val="00A550D0"/>
    <w:rsid w:val="00A55316"/>
    <w:rsid w:val="00A55C71"/>
    <w:rsid w:val="00A567ED"/>
    <w:rsid w:val="00A5716F"/>
    <w:rsid w:val="00A5728E"/>
    <w:rsid w:val="00A576F0"/>
    <w:rsid w:val="00A60981"/>
    <w:rsid w:val="00A60A22"/>
    <w:rsid w:val="00A60EF7"/>
    <w:rsid w:val="00A60F4D"/>
    <w:rsid w:val="00A61072"/>
    <w:rsid w:val="00A61B0A"/>
    <w:rsid w:val="00A61B22"/>
    <w:rsid w:val="00A61EDC"/>
    <w:rsid w:val="00A6224E"/>
    <w:rsid w:val="00A629C1"/>
    <w:rsid w:val="00A62A35"/>
    <w:rsid w:val="00A62D89"/>
    <w:rsid w:val="00A62E0E"/>
    <w:rsid w:val="00A64146"/>
    <w:rsid w:val="00A64590"/>
    <w:rsid w:val="00A64B32"/>
    <w:rsid w:val="00A65187"/>
    <w:rsid w:val="00A6568A"/>
    <w:rsid w:val="00A6705A"/>
    <w:rsid w:val="00A67601"/>
    <w:rsid w:val="00A67AFC"/>
    <w:rsid w:val="00A67F08"/>
    <w:rsid w:val="00A70622"/>
    <w:rsid w:val="00A70792"/>
    <w:rsid w:val="00A72A1B"/>
    <w:rsid w:val="00A72CC6"/>
    <w:rsid w:val="00A7357D"/>
    <w:rsid w:val="00A7418B"/>
    <w:rsid w:val="00A74489"/>
    <w:rsid w:val="00A75019"/>
    <w:rsid w:val="00A7529A"/>
    <w:rsid w:val="00A75D06"/>
    <w:rsid w:val="00A76593"/>
    <w:rsid w:val="00A76F06"/>
    <w:rsid w:val="00A778FB"/>
    <w:rsid w:val="00A81310"/>
    <w:rsid w:val="00A837ED"/>
    <w:rsid w:val="00A83AC4"/>
    <w:rsid w:val="00A842C8"/>
    <w:rsid w:val="00A84470"/>
    <w:rsid w:val="00A84725"/>
    <w:rsid w:val="00A84AE6"/>
    <w:rsid w:val="00A84EBF"/>
    <w:rsid w:val="00A85686"/>
    <w:rsid w:val="00A8668B"/>
    <w:rsid w:val="00A86C3E"/>
    <w:rsid w:val="00A86E68"/>
    <w:rsid w:val="00A86E6F"/>
    <w:rsid w:val="00A871EE"/>
    <w:rsid w:val="00A91741"/>
    <w:rsid w:val="00A9321E"/>
    <w:rsid w:val="00A93B14"/>
    <w:rsid w:val="00A947AA"/>
    <w:rsid w:val="00A950E9"/>
    <w:rsid w:val="00A95FDE"/>
    <w:rsid w:val="00A96010"/>
    <w:rsid w:val="00A96AF3"/>
    <w:rsid w:val="00A970A5"/>
    <w:rsid w:val="00A9790D"/>
    <w:rsid w:val="00AA06C9"/>
    <w:rsid w:val="00AA0B7A"/>
    <w:rsid w:val="00AA0D3D"/>
    <w:rsid w:val="00AA0E7F"/>
    <w:rsid w:val="00AA1519"/>
    <w:rsid w:val="00AA1F2C"/>
    <w:rsid w:val="00AA211B"/>
    <w:rsid w:val="00AA219A"/>
    <w:rsid w:val="00AA2C7E"/>
    <w:rsid w:val="00AA2EFE"/>
    <w:rsid w:val="00AA5AED"/>
    <w:rsid w:val="00AA60A3"/>
    <w:rsid w:val="00AA60B8"/>
    <w:rsid w:val="00AA76CF"/>
    <w:rsid w:val="00AA79EC"/>
    <w:rsid w:val="00AB17EF"/>
    <w:rsid w:val="00AB19DF"/>
    <w:rsid w:val="00AB29C4"/>
    <w:rsid w:val="00AB2D03"/>
    <w:rsid w:val="00AB36EF"/>
    <w:rsid w:val="00AB422C"/>
    <w:rsid w:val="00AB44D2"/>
    <w:rsid w:val="00AB4A31"/>
    <w:rsid w:val="00AB79A7"/>
    <w:rsid w:val="00AC0902"/>
    <w:rsid w:val="00AC1937"/>
    <w:rsid w:val="00AC1EA1"/>
    <w:rsid w:val="00AC2B15"/>
    <w:rsid w:val="00AC2BCB"/>
    <w:rsid w:val="00AC40FC"/>
    <w:rsid w:val="00AC4115"/>
    <w:rsid w:val="00AC4779"/>
    <w:rsid w:val="00AC47D5"/>
    <w:rsid w:val="00AC514A"/>
    <w:rsid w:val="00AC55CB"/>
    <w:rsid w:val="00AC5E52"/>
    <w:rsid w:val="00AC6CC4"/>
    <w:rsid w:val="00AD1627"/>
    <w:rsid w:val="00AD1B46"/>
    <w:rsid w:val="00AD22CA"/>
    <w:rsid w:val="00AD2BDD"/>
    <w:rsid w:val="00AD4ABB"/>
    <w:rsid w:val="00AD5C80"/>
    <w:rsid w:val="00AD6110"/>
    <w:rsid w:val="00AD6A86"/>
    <w:rsid w:val="00AD6B6B"/>
    <w:rsid w:val="00AD7050"/>
    <w:rsid w:val="00AD7334"/>
    <w:rsid w:val="00AD7BEE"/>
    <w:rsid w:val="00AE020E"/>
    <w:rsid w:val="00AE1732"/>
    <w:rsid w:val="00AE2B07"/>
    <w:rsid w:val="00AE2E45"/>
    <w:rsid w:val="00AE40F9"/>
    <w:rsid w:val="00AE5029"/>
    <w:rsid w:val="00AE55E0"/>
    <w:rsid w:val="00AE5A07"/>
    <w:rsid w:val="00AE5B70"/>
    <w:rsid w:val="00AE6214"/>
    <w:rsid w:val="00AE67DA"/>
    <w:rsid w:val="00AE6D75"/>
    <w:rsid w:val="00AE6E87"/>
    <w:rsid w:val="00AE7A62"/>
    <w:rsid w:val="00AF0C00"/>
    <w:rsid w:val="00AF14E5"/>
    <w:rsid w:val="00AF27F2"/>
    <w:rsid w:val="00AF28CC"/>
    <w:rsid w:val="00AF298E"/>
    <w:rsid w:val="00AF3036"/>
    <w:rsid w:val="00AF38D9"/>
    <w:rsid w:val="00AF3F25"/>
    <w:rsid w:val="00AF421F"/>
    <w:rsid w:val="00AF44F9"/>
    <w:rsid w:val="00AF45CF"/>
    <w:rsid w:val="00AF45D1"/>
    <w:rsid w:val="00AF59BF"/>
    <w:rsid w:val="00AF59D4"/>
    <w:rsid w:val="00AF5C2A"/>
    <w:rsid w:val="00AF7384"/>
    <w:rsid w:val="00AF79DE"/>
    <w:rsid w:val="00B00064"/>
    <w:rsid w:val="00B000E3"/>
    <w:rsid w:val="00B00353"/>
    <w:rsid w:val="00B00376"/>
    <w:rsid w:val="00B0042A"/>
    <w:rsid w:val="00B0144F"/>
    <w:rsid w:val="00B01A19"/>
    <w:rsid w:val="00B01B4F"/>
    <w:rsid w:val="00B0277A"/>
    <w:rsid w:val="00B02DF5"/>
    <w:rsid w:val="00B0407A"/>
    <w:rsid w:val="00B04151"/>
    <w:rsid w:val="00B0426A"/>
    <w:rsid w:val="00B042A6"/>
    <w:rsid w:val="00B045D9"/>
    <w:rsid w:val="00B04AC9"/>
    <w:rsid w:val="00B04DE7"/>
    <w:rsid w:val="00B0530D"/>
    <w:rsid w:val="00B053DF"/>
    <w:rsid w:val="00B05ADE"/>
    <w:rsid w:val="00B06818"/>
    <w:rsid w:val="00B06A2E"/>
    <w:rsid w:val="00B06D61"/>
    <w:rsid w:val="00B07A1A"/>
    <w:rsid w:val="00B114D5"/>
    <w:rsid w:val="00B115D1"/>
    <w:rsid w:val="00B11AFE"/>
    <w:rsid w:val="00B1321C"/>
    <w:rsid w:val="00B132FD"/>
    <w:rsid w:val="00B1342C"/>
    <w:rsid w:val="00B13774"/>
    <w:rsid w:val="00B13A66"/>
    <w:rsid w:val="00B13E9B"/>
    <w:rsid w:val="00B14857"/>
    <w:rsid w:val="00B150EE"/>
    <w:rsid w:val="00B15A96"/>
    <w:rsid w:val="00B162E1"/>
    <w:rsid w:val="00B16524"/>
    <w:rsid w:val="00B167D7"/>
    <w:rsid w:val="00B1751B"/>
    <w:rsid w:val="00B17800"/>
    <w:rsid w:val="00B17DC7"/>
    <w:rsid w:val="00B209B6"/>
    <w:rsid w:val="00B20D2A"/>
    <w:rsid w:val="00B23373"/>
    <w:rsid w:val="00B23B0F"/>
    <w:rsid w:val="00B24A06"/>
    <w:rsid w:val="00B25313"/>
    <w:rsid w:val="00B25997"/>
    <w:rsid w:val="00B26653"/>
    <w:rsid w:val="00B26678"/>
    <w:rsid w:val="00B26AF1"/>
    <w:rsid w:val="00B26EE7"/>
    <w:rsid w:val="00B278BB"/>
    <w:rsid w:val="00B27BB1"/>
    <w:rsid w:val="00B27CD8"/>
    <w:rsid w:val="00B27FE4"/>
    <w:rsid w:val="00B305BB"/>
    <w:rsid w:val="00B306A2"/>
    <w:rsid w:val="00B30DFF"/>
    <w:rsid w:val="00B31488"/>
    <w:rsid w:val="00B31790"/>
    <w:rsid w:val="00B318F0"/>
    <w:rsid w:val="00B31F55"/>
    <w:rsid w:val="00B32AA6"/>
    <w:rsid w:val="00B32BE3"/>
    <w:rsid w:val="00B32EB0"/>
    <w:rsid w:val="00B337AA"/>
    <w:rsid w:val="00B342C1"/>
    <w:rsid w:val="00B34443"/>
    <w:rsid w:val="00B34AB1"/>
    <w:rsid w:val="00B352AB"/>
    <w:rsid w:val="00B3566B"/>
    <w:rsid w:val="00B36192"/>
    <w:rsid w:val="00B372B2"/>
    <w:rsid w:val="00B37870"/>
    <w:rsid w:val="00B37A64"/>
    <w:rsid w:val="00B37C76"/>
    <w:rsid w:val="00B37D24"/>
    <w:rsid w:val="00B37FF3"/>
    <w:rsid w:val="00B40043"/>
    <w:rsid w:val="00B4061A"/>
    <w:rsid w:val="00B40702"/>
    <w:rsid w:val="00B41D3F"/>
    <w:rsid w:val="00B41E43"/>
    <w:rsid w:val="00B437EE"/>
    <w:rsid w:val="00B44105"/>
    <w:rsid w:val="00B44AA8"/>
    <w:rsid w:val="00B4518B"/>
    <w:rsid w:val="00B4539B"/>
    <w:rsid w:val="00B45B99"/>
    <w:rsid w:val="00B45DEF"/>
    <w:rsid w:val="00B460F1"/>
    <w:rsid w:val="00B46508"/>
    <w:rsid w:val="00B4656A"/>
    <w:rsid w:val="00B46D7C"/>
    <w:rsid w:val="00B47075"/>
    <w:rsid w:val="00B47968"/>
    <w:rsid w:val="00B5053C"/>
    <w:rsid w:val="00B506CA"/>
    <w:rsid w:val="00B50705"/>
    <w:rsid w:val="00B50E6F"/>
    <w:rsid w:val="00B51350"/>
    <w:rsid w:val="00B513CC"/>
    <w:rsid w:val="00B51DED"/>
    <w:rsid w:val="00B52052"/>
    <w:rsid w:val="00B5207E"/>
    <w:rsid w:val="00B52D84"/>
    <w:rsid w:val="00B532B3"/>
    <w:rsid w:val="00B5479E"/>
    <w:rsid w:val="00B555D1"/>
    <w:rsid w:val="00B558C5"/>
    <w:rsid w:val="00B559D1"/>
    <w:rsid w:val="00B564D4"/>
    <w:rsid w:val="00B56F23"/>
    <w:rsid w:val="00B573A0"/>
    <w:rsid w:val="00B57D08"/>
    <w:rsid w:val="00B608A2"/>
    <w:rsid w:val="00B61234"/>
    <w:rsid w:val="00B61A25"/>
    <w:rsid w:val="00B6310E"/>
    <w:rsid w:val="00B63A08"/>
    <w:rsid w:val="00B63B31"/>
    <w:rsid w:val="00B63ED3"/>
    <w:rsid w:val="00B6477E"/>
    <w:rsid w:val="00B6514B"/>
    <w:rsid w:val="00B676C2"/>
    <w:rsid w:val="00B7006A"/>
    <w:rsid w:val="00B70E74"/>
    <w:rsid w:val="00B71E7B"/>
    <w:rsid w:val="00B73244"/>
    <w:rsid w:val="00B73FA1"/>
    <w:rsid w:val="00B741EF"/>
    <w:rsid w:val="00B743E9"/>
    <w:rsid w:val="00B74B3A"/>
    <w:rsid w:val="00B77647"/>
    <w:rsid w:val="00B77E38"/>
    <w:rsid w:val="00B77F83"/>
    <w:rsid w:val="00B77FA1"/>
    <w:rsid w:val="00B8005B"/>
    <w:rsid w:val="00B80215"/>
    <w:rsid w:val="00B808E0"/>
    <w:rsid w:val="00B8101A"/>
    <w:rsid w:val="00B8176E"/>
    <w:rsid w:val="00B821BB"/>
    <w:rsid w:val="00B82650"/>
    <w:rsid w:val="00B82F0C"/>
    <w:rsid w:val="00B838A7"/>
    <w:rsid w:val="00B83A91"/>
    <w:rsid w:val="00B85738"/>
    <w:rsid w:val="00B86CF7"/>
    <w:rsid w:val="00B876F6"/>
    <w:rsid w:val="00B87C3B"/>
    <w:rsid w:val="00B9005B"/>
    <w:rsid w:val="00B900F8"/>
    <w:rsid w:val="00B90482"/>
    <w:rsid w:val="00B90EFD"/>
    <w:rsid w:val="00B913A2"/>
    <w:rsid w:val="00B916A7"/>
    <w:rsid w:val="00B92129"/>
    <w:rsid w:val="00B923C4"/>
    <w:rsid w:val="00B941D6"/>
    <w:rsid w:val="00B949C7"/>
    <w:rsid w:val="00B95FF0"/>
    <w:rsid w:val="00B965F4"/>
    <w:rsid w:val="00B96777"/>
    <w:rsid w:val="00B9692D"/>
    <w:rsid w:val="00B97055"/>
    <w:rsid w:val="00B97884"/>
    <w:rsid w:val="00BA051F"/>
    <w:rsid w:val="00BA16AB"/>
    <w:rsid w:val="00BA1893"/>
    <w:rsid w:val="00BA248F"/>
    <w:rsid w:val="00BA2E75"/>
    <w:rsid w:val="00BA3263"/>
    <w:rsid w:val="00BA372E"/>
    <w:rsid w:val="00BA3D81"/>
    <w:rsid w:val="00BA4838"/>
    <w:rsid w:val="00BA4A4F"/>
    <w:rsid w:val="00BA74C6"/>
    <w:rsid w:val="00BA7D29"/>
    <w:rsid w:val="00BA7E91"/>
    <w:rsid w:val="00BB0100"/>
    <w:rsid w:val="00BB0326"/>
    <w:rsid w:val="00BB0760"/>
    <w:rsid w:val="00BB0B98"/>
    <w:rsid w:val="00BB12DE"/>
    <w:rsid w:val="00BB20BA"/>
    <w:rsid w:val="00BB25D9"/>
    <w:rsid w:val="00BB2E76"/>
    <w:rsid w:val="00BB3711"/>
    <w:rsid w:val="00BB373D"/>
    <w:rsid w:val="00BB40AC"/>
    <w:rsid w:val="00BB480E"/>
    <w:rsid w:val="00BB4F81"/>
    <w:rsid w:val="00BB5402"/>
    <w:rsid w:val="00BB54C7"/>
    <w:rsid w:val="00BB5A7C"/>
    <w:rsid w:val="00BB5F77"/>
    <w:rsid w:val="00BB613C"/>
    <w:rsid w:val="00BB63B7"/>
    <w:rsid w:val="00BB6EF3"/>
    <w:rsid w:val="00BB70F6"/>
    <w:rsid w:val="00BC19B0"/>
    <w:rsid w:val="00BC2AAE"/>
    <w:rsid w:val="00BC34C9"/>
    <w:rsid w:val="00BC39A3"/>
    <w:rsid w:val="00BC3FB5"/>
    <w:rsid w:val="00BC48B3"/>
    <w:rsid w:val="00BC48E5"/>
    <w:rsid w:val="00BC4AEA"/>
    <w:rsid w:val="00BC4E58"/>
    <w:rsid w:val="00BC5BC5"/>
    <w:rsid w:val="00BC5E64"/>
    <w:rsid w:val="00BC6472"/>
    <w:rsid w:val="00BC7318"/>
    <w:rsid w:val="00BD0002"/>
    <w:rsid w:val="00BD10F5"/>
    <w:rsid w:val="00BD1527"/>
    <w:rsid w:val="00BD2AF2"/>
    <w:rsid w:val="00BD3B0C"/>
    <w:rsid w:val="00BD48CE"/>
    <w:rsid w:val="00BD4A80"/>
    <w:rsid w:val="00BD4B4E"/>
    <w:rsid w:val="00BD4B7D"/>
    <w:rsid w:val="00BD4ED8"/>
    <w:rsid w:val="00BD57B4"/>
    <w:rsid w:val="00BD58FD"/>
    <w:rsid w:val="00BD630A"/>
    <w:rsid w:val="00BD6586"/>
    <w:rsid w:val="00BD658F"/>
    <w:rsid w:val="00BD6CFD"/>
    <w:rsid w:val="00BD6F73"/>
    <w:rsid w:val="00BD703B"/>
    <w:rsid w:val="00BD72F3"/>
    <w:rsid w:val="00BE12AD"/>
    <w:rsid w:val="00BE1728"/>
    <w:rsid w:val="00BE1CE7"/>
    <w:rsid w:val="00BE21D2"/>
    <w:rsid w:val="00BE29DC"/>
    <w:rsid w:val="00BE2A48"/>
    <w:rsid w:val="00BE2B1A"/>
    <w:rsid w:val="00BE2D70"/>
    <w:rsid w:val="00BE2F0F"/>
    <w:rsid w:val="00BE2FC0"/>
    <w:rsid w:val="00BE3CDE"/>
    <w:rsid w:val="00BE41C9"/>
    <w:rsid w:val="00BE4CA6"/>
    <w:rsid w:val="00BE4E4D"/>
    <w:rsid w:val="00BE5AE0"/>
    <w:rsid w:val="00BE5D8A"/>
    <w:rsid w:val="00BE62AE"/>
    <w:rsid w:val="00BE63CF"/>
    <w:rsid w:val="00BE77E0"/>
    <w:rsid w:val="00BF0621"/>
    <w:rsid w:val="00BF0A18"/>
    <w:rsid w:val="00BF1830"/>
    <w:rsid w:val="00BF1E0D"/>
    <w:rsid w:val="00BF3073"/>
    <w:rsid w:val="00BF3ABB"/>
    <w:rsid w:val="00BF3B3D"/>
    <w:rsid w:val="00BF3C14"/>
    <w:rsid w:val="00BF41FE"/>
    <w:rsid w:val="00BF4A62"/>
    <w:rsid w:val="00BF60BE"/>
    <w:rsid w:val="00BF654F"/>
    <w:rsid w:val="00BF7376"/>
    <w:rsid w:val="00C00739"/>
    <w:rsid w:val="00C022AE"/>
    <w:rsid w:val="00C032AC"/>
    <w:rsid w:val="00C036B0"/>
    <w:rsid w:val="00C03EED"/>
    <w:rsid w:val="00C044AC"/>
    <w:rsid w:val="00C055AF"/>
    <w:rsid w:val="00C056BC"/>
    <w:rsid w:val="00C05B27"/>
    <w:rsid w:val="00C0674F"/>
    <w:rsid w:val="00C068A2"/>
    <w:rsid w:val="00C076D1"/>
    <w:rsid w:val="00C1007F"/>
    <w:rsid w:val="00C102B0"/>
    <w:rsid w:val="00C103E8"/>
    <w:rsid w:val="00C10447"/>
    <w:rsid w:val="00C1051E"/>
    <w:rsid w:val="00C10B0D"/>
    <w:rsid w:val="00C10B49"/>
    <w:rsid w:val="00C10D13"/>
    <w:rsid w:val="00C11238"/>
    <w:rsid w:val="00C13EED"/>
    <w:rsid w:val="00C15AE0"/>
    <w:rsid w:val="00C16C48"/>
    <w:rsid w:val="00C17085"/>
    <w:rsid w:val="00C20C6C"/>
    <w:rsid w:val="00C21973"/>
    <w:rsid w:val="00C225D1"/>
    <w:rsid w:val="00C2341E"/>
    <w:rsid w:val="00C24CA5"/>
    <w:rsid w:val="00C25864"/>
    <w:rsid w:val="00C25AC5"/>
    <w:rsid w:val="00C260C6"/>
    <w:rsid w:val="00C27142"/>
    <w:rsid w:val="00C2790C"/>
    <w:rsid w:val="00C27A8C"/>
    <w:rsid w:val="00C27BC5"/>
    <w:rsid w:val="00C27D38"/>
    <w:rsid w:val="00C30960"/>
    <w:rsid w:val="00C31602"/>
    <w:rsid w:val="00C31B39"/>
    <w:rsid w:val="00C32A0B"/>
    <w:rsid w:val="00C32E48"/>
    <w:rsid w:val="00C33490"/>
    <w:rsid w:val="00C343C2"/>
    <w:rsid w:val="00C347E6"/>
    <w:rsid w:val="00C34F17"/>
    <w:rsid w:val="00C358C2"/>
    <w:rsid w:val="00C35C19"/>
    <w:rsid w:val="00C3641B"/>
    <w:rsid w:val="00C3661E"/>
    <w:rsid w:val="00C36B79"/>
    <w:rsid w:val="00C371A0"/>
    <w:rsid w:val="00C37F44"/>
    <w:rsid w:val="00C4076C"/>
    <w:rsid w:val="00C4078D"/>
    <w:rsid w:val="00C40844"/>
    <w:rsid w:val="00C41558"/>
    <w:rsid w:val="00C4194F"/>
    <w:rsid w:val="00C41E37"/>
    <w:rsid w:val="00C42853"/>
    <w:rsid w:val="00C442B6"/>
    <w:rsid w:val="00C446D6"/>
    <w:rsid w:val="00C44765"/>
    <w:rsid w:val="00C4509D"/>
    <w:rsid w:val="00C45B74"/>
    <w:rsid w:val="00C46EBE"/>
    <w:rsid w:val="00C4787E"/>
    <w:rsid w:val="00C47B42"/>
    <w:rsid w:val="00C50AFB"/>
    <w:rsid w:val="00C516F8"/>
    <w:rsid w:val="00C51F22"/>
    <w:rsid w:val="00C52DA0"/>
    <w:rsid w:val="00C53E4A"/>
    <w:rsid w:val="00C54788"/>
    <w:rsid w:val="00C55566"/>
    <w:rsid w:val="00C5633A"/>
    <w:rsid w:val="00C56436"/>
    <w:rsid w:val="00C56572"/>
    <w:rsid w:val="00C5657C"/>
    <w:rsid w:val="00C5708A"/>
    <w:rsid w:val="00C57E38"/>
    <w:rsid w:val="00C57E8D"/>
    <w:rsid w:val="00C60454"/>
    <w:rsid w:val="00C61BEF"/>
    <w:rsid w:val="00C6277E"/>
    <w:rsid w:val="00C62FE6"/>
    <w:rsid w:val="00C638FB"/>
    <w:rsid w:val="00C64429"/>
    <w:rsid w:val="00C64C10"/>
    <w:rsid w:val="00C64D8E"/>
    <w:rsid w:val="00C65520"/>
    <w:rsid w:val="00C66EB7"/>
    <w:rsid w:val="00C710B8"/>
    <w:rsid w:val="00C714A0"/>
    <w:rsid w:val="00C7179A"/>
    <w:rsid w:val="00C7218C"/>
    <w:rsid w:val="00C721DC"/>
    <w:rsid w:val="00C726AE"/>
    <w:rsid w:val="00C7321C"/>
    <w:rsid w:val="00C73A4A"/>
    <w:rsid w:val="00C73A4E"/>
    <w:rsid w:val="00C73AAB"/>
    <w:rsid w:val="00C7421A"/>
    <w:rsid w:val="00C74612"/>
    <w:rsid w:val="00C74F19"/>
    <w:rsid w:val="00C76148"/>
    <w:rsid w:val="00C76786"/>
    <w:rsid w:val="00C769E0"/>
    <w:rsid w:val="00C76EA9"/>
    <w:rsid w:val="00C76FAD"/>
    <w:rsid w:val="00C77044"/>
    <w:rsid w:val="00C8035C"/>
    <w:rsid w:val="00C80726"/>
    <w:rsid w:val="00C809CB"/>
    <w:rsid w:val="00C81AD4"/>
    <w:rsid w:val="00C8228D"/>
    <w:rsid w:val="00C82708"/>
    <w:rsid w:val="00C82F8B"/>
    <w:rsid w:val="00C8302F"/>
    <w:rsid w:val="00C834A6"/>
    <w:rsid w:val="00C856C7"/>
    <w:rsid w:val="00C85F36"/>
    <w:rsid w:val="00C8744B"/>
    <w:rsid w:val="00C87465"/>
    <w:rsid w:val="00C8769D"/>
    <w:rsid w:val="00C8783F"/>
    <w:rsid w:val="00C900A4"/>
    <w:rsid w:val="00C90384"/>
    <w:rsid w:val="00C9073F"/>
    <w:rsid w:val="00C907EA"/>
    <w:rsid w:val="00C91531"/>
    <w:rsid w:val="00C9191A"/>
    <w:rsid w:val="00C924BD"/>
    <w:rsid w:val="00C92514"/>
    <w:rsid w:val="00C928F0"/>
    <w:rsid w:val="00C9299C"/>
    <w:rsid w:val="00C9380A"/>
    <w:rsid w:val="00C93AC0"/>
    <w:rsid w:val="00C94323"/>
    <w:rsid w:val="00C94871"/>
    <w:rsid w:val="00C94F86"/>
    <w:rsid w:val="00C95814"/>
    <w:rsid w:val="00C95A7E"/>
    <w:rsid w:val="00C96475"/>
    <w:rsid w:val="00C96571"/>
    <w:rsid w:val="00C966BE"/>
    <w:rsid w:val="00CA1257"/>
    <w:rsid w:val="00CA130C"/>
    <w:rsid w:val="00CA24F9"/>
    <w:rsid w:val="00CA2568"/>
    <w:rsid w:val="00CA26D5"/>
    <w:rsid w:val="00CA286F"/>
    <w:rsid w:val="00CA29C7"/>
    <w:rsid w:val="00CA547E"/>
    <w:rsid w:val="00CA58E4"/>
    <w:rsid w:val="00CA592E"/>
    <w:rsid w:val="00CA5FA4"/>
    <w:rsid w:val="00CA6135"/>
    <w:rsid w:val="00CA63C1"/>
    <w:rsid w:val="00CA6669"/>
    <w:rsid w:val="00CA6B5E"/>
    <w:rsid w:val="00CA6C93"/>
    <w:rsid w:val="00CA70EF"/>
    <w:rsid w:val="00CA7E18"/>
    <w:rsid w:val="00CB07E1"/>
    <w:rsid w:val="00CB083D"/>
    <w:rsid w:val="00CB09A4"/>
    <w:rsid w:val="00CB112A"/>
    <w:rsid w:val="00CB18E5"/>
    <w:rsid w:val="00CB1BBB"/>
    <w:rsid w:val="00CB23EB"/>
    <w:rsid w:val="00CB27B8"/>
    <w:rsid w:val="00CB2AC2"/>
    <w:rsid w:val="00CB2B79"/>
    <w:rsid w:val="00CB2BDF"/>
    <w:rsid w:val="00CB2DE2"/>
    <w:rsid w:val="00CB300F"/>
    <w:rsid w:val="00CB4500"/>
    <w:rsid w:val="00CB49FE"/>
    <w:rsid w:val="00CB4C95"/>
    <w:rsid w:val="00CB4D40"/>
    <w:rsid w:val="00CB5232"/>
    <w:rsid w:val="00CB5393"/>
    <w:rsid w:val="00CB54E7"/>
    <w:rsid w:val="00CB55D9"/>
    <w:rsid w:val="00CB57DD"/>
    <w:rsid w:val="00CB5BF9"/>
    <w:rsid w:val="00CB5C4C"/>
    <w:rsid w:val="00CB5F13"/>
    <w:rsid w:val="00CB6175"/>
    <w:rsid w:val="00CB6BD3"/>
    <w:rsid w:val="00CB71F5"/>
    <w:rsid w:val="00CB73A8"/>
    <w:rsid w:val="00CC0DE7"/>
    <w:rsid w:val="00CC1925"/>
    <w:rsid w:val="00CC1A5B"/>
    <w:rsid w:val="00CC1C42"/>
    <w:rsid w:val="00CC2633"/>
    <w:rsid w:val="00CC2704"/>
    <w:rsid w:val="00CC2988"/>
    <w:rsid w:val="00CC312F"/>
    <w:rsid w:val="00CC3546"/>
    <w:rsid w:val="00CC5896"/>
    <w:rsid w:val="00CC6AA5"/>
    <w:rsid w:val="00CC704E"/>
    <w:rsid w:val="00CC708B"/>
    <w:rsid w:val="00CC7911"/>
    <w:rsid w:val="00CD03F8"/>
    <w:rsid w:val="00CD1211"/>
    <w:rsid w:val="00CD13A5"/>
    <w:rsid w:val="00CD190F"/>
    <w:rsid w:val="00CD3632"/>
    <w:rsid w:val="00CD37E6"/>
    <w:rsid w:val="00CD42BE"/>
    <w:rsid w:val="00CD46B4"/>
    <w:rsid w:val="00CD474A"/>
    <w:rsid w:val="00CD5B3F"/>
    <w:rsid w:val="00CD5FD1"/>
    <w:rsid w:val="00CD67F9"/>
    <w:rsid w:val="00CD6AA1"/>
    <w:rsid w:val="00CE1D74"/>
    <w:rsid w:val="00CE45D7"/>
    <w:rsid w:val="00CE4876"/>
    <w:rsid w:val="00CE4924"/>
    <w:rsid w:val="00CE4930"/>
    <w:rsid w:val="00CE4AEF"/>
    <w:rsid w:val="00CE52FD"/>
    <w:rsid w:val="00CE7A34"/>
    <w:rsid w:val="00CE7C3E"/>
    <w:rsid w:val="00CE7F52"/>
    <w:rsid w:val="00CF0364"/>
    <w:rsid w:val="00CF0475"/>
    <w:rsid w:val="00CF0A7B"/>
    <w:rsid w:val="00CF1201"/>
    <w:rsid w:val="00CF1565"/>
    <w:rsid w:val="00CF1838"/>
    <w:rsid w:val="00CF254B"/>
    <w:rsid w:val="00CF2B70"/>
    <w:rsid w:val="00CF2F7B"/>
    <w:rsid w:val="00CF3CD1"/>
    <w:rsid w:val="00CF418B"/>
    <w:rsid w:val="00CF47DC"/>
    <w:rsid w:val="00CF4DF0"/>
    <w:rsid w:val="00CF4FD4"/>
    <w:rsid w:val="00CF71AB"/>
    <w:rsid w:val="00CF741B"/>
    <w:rsid w:val="00CF7E58"/>
    <w:rsid w:val="00D00653"/>
    <w:rsid w:val="00D00A10"/>
    <w:rsid w:val="00D01D00"/>
    <w:rsid w:val="00D0255D"/>
    <w:rsid w:val="00D03063"/>
    <w:rsid w:val="00D03553"/>
    <w:rsid w:val="00D037E1"/>
    <w:rsid w:val="00D04628"/>
    <w:rsid w:val="00D05527"/>
    <w:rsid w:val="00D06249"/>
    <w:rsid w:val="00D063EC"/>
    <w:rsid w:val="00D07291"/>
    <w:rsid w:val="00D07BD9"/>
    <w:rsid w:val="00D1007E"/>
    <w:rsid w:val="00D10586"/>
    <w:rsid w:val="00D105A5"/>
    <w:rsid w:val="00D10A1A"/>
    <w:rsid w:val="00D10E04"/>
    <w:rsid w:val="00D116F8"/>
    <w:rsid w:val="00D11C6C"/>
    <w:rsid w:val="00D12B25"/>
    <w:rsid w:val="00D13189"/>
    <w:rsid w:val="00D13225"/>
    <w:rsid w:val="00D136C5"/>
    <w:rsid w:val="00D13B9F"/>
    <w:rsid w:val="00D14826"/>
    <w:rsid w:val="00D14E9B"/>
    <w:rsid w:val="00D156E0"/>
    <w:rsid w:val="00D158A4"/>
    <w:rsid w:val="00D164E5"/>
    <w:rsid w:val="00D16508"/>
    <w:rsid w:val="00D171D1"/>
    <w:rsid w:val="00D1778A"/>
    <w:rsid w:val="00D214A6"/>
    <w:rsid w:val="00D22AD1"/>
    <w:rsid w:val="00D22C04"/>
    <w:rsid w:val="00D22E92"/>
    <w:rsid w:val="00D23370"/>
    <w:rsid w:val="00D2370B"/>
    <w:rsid w:val="00D2371A"/>
    <w:rsid w:val="00D243C0"/>
    <w:rsid w:val="00D26045"/>
    <w:rsid w:val="00D2647F"/>
    <w:rsid w:val="00D2722B"/>
    <w:rsid w:val="00D272A3"/>
    <w:rsid w:val="00D275D3"/>
    <w:rsid w:val="00D2762E"/>
    <w:rsid w:val="00D27C18"/>
    <w:rsid w:val="00D27FF9"/>
    <w:rsid w:val="00D30365"/>
    <w:rsid w:val="00D303EF"/>
    <w:rsid w:val="00D3051E"/>
    <w:rsid w:val="00D313B9"/>
    <w:rsid w:val="00D315AA"/>
    <w:rsid w:val="00D3201C"/>
    <w:rsid w:val="00D32977"/>
    <w:rsid w:val="00D32F2D"/>
    <w:rsid w:val="00D334E9"/>
    <w:rsid w:val="00D34073"/>
    <w:rsid w:val="00D3414B"/>
    <w:rsid w:val="00D34225"/>
    <w:rsid w:val="00D34E94"/>
    <w:rsid w:val="00D34FFC"/>
    <w:rsid w:val="00D35BF3"/>
    <w:rsid w:val="00D35D68"/>
    <w:rsid w:val="00D36154"/>
    <w:rsid w:val="00D36AF4"/>
    <w:rsid w:val="00D37042"/>
    <w:rsid w:val="00D410BC"/>
    <w:rsid w:val="00D412D2"/>
    <w:rsid w:val="00D41B44"/>
    <w:rsid w:val="00D422BE"/>
    <w:rsid w:val="00D427AD"/>
    <w:rsid w:val="00D4294D"/>
    <w:rsid w:val="00D4321B"/>
    <w:rsid w:val="00D43838"/>
    <w:rsid w:val="00D43D04"/>
    <w:rsid w:val="00D449A3"/>
    <w:rsid w:val="00D44EAB"/>
    <w:rsid w:val="00D4551D"/>
    <w:rsid w:val="00D45AD2"/>
    <w:rsid w:val="00D473FA"/>
    <w:rsid w:val="00D475E7"/>
    <w:rsid w:val="00D47959"/>
    <w:rsid w:val="00D47BF1"/>
    <w:rsid w:val="00D47F50"/>
    <w:rsid w:val="00D50AC5"/>
    <w:rsid w:val="00D51855"/>
    <w:rsid w:val="00D52370"/>
    <w:rsid w:val="00D5279F"/>
    <w:rsid w:val="00D537E9"/>
    <w:rsid w:val="00D56717"/>
    <w:rsid w:val="00D57A22"/>
    <w:rsid w:val="00D57CE1"/>
    <w:rsid w:val="00D60000"/>
    <w:rsid w:val="00D60061"/>
    <w:rsid w:val="00D604A8"/>
    <w:rsid w:val="00D619C6"/>
    <w:rsid w:val="00D62AA6"/>
    <w:rsid w:val="00D62F42"/>
    <w:rsid w:val="00D63C98"/>
    <w:rsid w:val="00D64439"/>
    <w:rsid w:val="00D6452C"/>
    <w:rsid w:val="00D656BD"/>
    <w:rsid w:val="00D65C97"/>
    <w:rsid w:val="00D65FFE"/>
    <w:rsid w:val="00D664E9"/>
    <w:rsid w:val="00D66B61"/>
    <w:rsid w:val="00D674C4"/>
    <w:rsid w:val="00D67946"/>
    <w:rsid w:val="00D711B5"/>
    <w:rsid w:val="00D71C4F"/>
    <w:rsid w:val="00D7266F"/>
    <w:rsid w:val="00D72AFD"/>
    <w:rsid w:val="00D72B11"/>
    <w:rsid w:val="00D72C05"/>
    <w:rsid w:val="00D73A41"/>
    <w:rsid w:val="00D74E90"/>
    <w:rsid w:val="00D752BA"/>
    <w:rsid w:val="00D76AC5"/>
    <w:rsid w:val="00D77144"/>
    <w:rsid w:val="00D77D6A"/>
    <w:rsid w:val="00D802CB"/>
    <w:rsid w:val="00D80329"/>
    <w:rsid w:val="00D803CD"/>
    <w:rsid w:val="00D80798"/>
    <w:rsid w:val="00D80970"/>
    <w:rsid w:val="00D80B0A"/>
    <w:rsid w:val="00D812F1"/>
    <w:rsid w:val="00D816CD"/>
    <w:rsid w:val="00D8245C"/>
    <w:rsid w:val="00D827F6"/>
    <w:rsid w:val="00D8329F"/>
    <w:rsid w:val="00D843DF"/>
    <w:rsid w:val="00D85625"/>
    <w:rsid w:val="00D85764"/>
    <w:rsid w:val="00D85A5F"/>
    <w:rsid w:val="00D8623F"/>
    <w:rsid w:val="00D86704"/>
    <w:rsid w:val="00D86960"/>
    <w:rsid w:val="00D873E0"/>
    <w:rsid w:val="00D87D9E"/>
    <w:rsid w:val="00D902F8"/>
    <w:rsid w:val="00D911A6"/>
    <w:rsid w:val="00D9270B"/>
    <w:rsid w:val="00D93122"/>
    <w:rsid w:val="00D93CC0"/>
    <w:rsid w:val="00D93FD1"/>
    <w:rsid w:val="00D9614F"/>
    <w:rsid w:val="00D96325"/>
    <w:rsid w:val="00D96F05"/>
    <w:rsid w:val="00D97ABA"/>
    <w:rsid w:val="00D97C53"/>
    <w:rsid w:val="00D97CF1"/>
    <w:rsid w:val="00D97FC2"/>
    <w:rsid w:val="00DA083B"/>
    <w:rsid w:val="00DA148A"/>
    <w:rsid w:val="00DA26D9"/>
    <w:rsid w:val="00DA29A7"/>
    <w:rsid w:val="00DA2C86"/>
    <w:rsid w:val="00DA3452"/>
    <w:rsid w:val="00DA3702"/>
    <w:rsid w:val="00DA60A8"/>
    <w:rsid w:val="00DA74F3"/>
    <w:rsid w:val="00DB004E"/>
    <w:rsid w:val="00DB0068"/>
    <w:rsid w:val="00DB19FD"/>
    <w:rsid w:val="00DB21DE"/>
    <w:rsid w:val="00DB3690"/>
    <w:rsid w:val="00DB44D7"/>
    <w:rsid w:val="00DB4697"/>
    <w:rsid w:val="00DB48A5"/>
    <w:rsid w:val="00DB4EAF"/>
    <w:rsid w:val="00DB5267"/>
    <w:rsid w:val="00DB52BD"/>
    <w:rsid w:val="00DB5315"/>
    <w:rsid w:val="00DB53BF"/>
    <w:rsid w:val="00DB614B"/>
    <w:rsid w:val="00DC0758"/>
    <w:rsid w:val="00DC09F1"/>
    <w:rsid w:val="00DC1347"/>
    <w:rsid w:val="00DC1756"/>
    <w:rsid w:val="00DC1A0F"/>
    <w:rsid w:val="00DC27EC"/>
    <w:rsid w:val="00DC2C24"/>
    <w:rsid w:val="00DC36EA"/>
    <w:rsid w:val="00DC44DB"/>
    <w:rsid w:val="00DC4D64"/>
    <w:rsid w:val="00DC4EE8"/>
    <w:rsid w:val="00DC4F29"/>
    <w:rsid w:val="00DC5127"/>
    <w:rsid w:val="00DC57FA"/>
    <w:rsid w:val="00DC6376"/>
    <w:rsid w:val="00DC72CD"/>
    <w:rsid w:val="00DC7384"/>
    <w:rsid w:val="00DD0934"/>
    <w:rsid w:val="00DD0C67"/>
    <w:rsid w:val="00DD1156"/>
    <w:rsid w:val="00DD181A"/>
    <w:rsid w:val="00DD218B"/>
    <w:rsid w:val="00DD3D8B"/>
    <w:rsid w:val="00DD4A82"/>
    <w:rsid w:val="00DD4B58"/>
    <w:rsid w:val="00DD4FCF"/>
    <w:rsid w:val="00DD501A"/>
    <w:rsid w:val="00DD6133"/>
    <w:rsid w:val="00DD68C0"/>
    <w:rsid w:val="00DE0848"/>
    <w:rsid w:val="00DE0CA8"/>
    <w:rsid w:val="00DE0F72"/>
    <w:rsid w:val="00DE142C"/>
    <w:rsid w:val="00DE2D4E"/>
    <w:rsid w:val="00DE2DD5"/>
    <w:rsid w:val="00DE4BAF"/>
    <w:rsid w:val="00DE5258"/>
    <w:rsid w:val="00DE6161"/>
    <w:rsid w:val="00DE73B6"/>
    <w:rsid w:val="00DE75EF"/>
    <w:rsid w:val="00DF006B"/>
    <w:rsid w:val="00DF01E5"/>
    <w:rsid w:val="00DF0667"/>
    <w:rsid w:val="00DF0B27"/>
    <w:rsid w:val="00DF1576"/>
    <w:rsid w:val="00DF1F99"/>
    <w:rsid w:val="00DF28D5"/>
    <w:rsid w:val="00DF45C0"/>
    <w:rsid w:val="00DF4624"/>
    <w:rsid w:val="00DF544D"/>
    <w:rsid w:val="00DF5B63"/>
    <w:rsid w:val="00DF6048"/>
    <w:rsid w:val="00DF6820"/>
    <w:rsid w:val="00DF69BB"/>
    <w:rsid w:val="00DF6A57"/>
    <w:rsid w:val="00DF6A59"/>
    <w:rsid w:val="00DF7354"/>
    <w:rsid w:val="00DF769D"/>
    <w:rsid w:val="00E01252"/>
    <w:rsid w:val="00E012FA"/>
    <w:rsid w:val="00E01CB2"/>
    <w:rsid w:val="00E02268"/>
    <w:rsid w:val="00E03CF1"/>
    <w:rsid w:val="00E0455C"/>
    <w:rsid w:val="00E04A79"/>
    <w:rsid w:val="00E051D1"/>
    <w:rsid w:val="00E0538E"/>
    <w:rsid w:val="00E05FE9"/>
    <w:rsid w:val="00E06BDA"/>
    <w:rsid w:val="00E06F27"/>
    <w:rsid w:val="00E07503"/>
    <w:rsid w:val="00E07AD5"/>
    <w:rsid w:val="00E07B37"/>
    <w:rsid w:val="00E100CF"/>
    <w:rsid w:val="00E101CE"/>
    <w:rsid w:val="00E10A80"/>
    <w:rsid w:val="00E1108D"/>
    <w:rsid w:val="00E11A37"/>
    <w:rsid w:val="00E11CE2"/>
    <w:rsid w:val="00E11DAA"/>
    <w:rsid w:val="00E125BA"/>
    <w:rsid w:val="00E12688"/>
    <w:rsid w:val="00E133B5"/>
    <w:rsid w:val="00E139AF"/>
    <w:rsid w:val="00E13C82"/>
    <w:rsid w:val="00E14541"/>
    <w:rsid w:val="00E145E3"/>
    <w:rsid w:val="00E152B7"/>
    <w:rsid w:val="00E15BE1"/>
    <w:rsid w:val="00E1637A"/>
    <w:rsid w:val="00E16DA9"/>
    <w:rsid w:val="00E16E54"/>
    <w:rsid w:val="00E20D62"/>
    <w:rsid w:val="00E2152A"/>
    <w:rsid w:val="00E2161E"/>
    <w:rsid w:val="00E216C1"/>
    <w:rsid w:val="00E218AD"/>
    <w:rsid w:val="00E22091"/>
    <w:rsid w:val="00E22585"/>
    <w:rsid w:val="00E22F74"/>
    <w:rsid w:val="00E24CAC"/>
    <w:rsid w:val="00E24ECB"/>
    <w:rsid w:val="00E250F6"/>
    <w:rsid w:val="00E258DA"/>
    <w:rsid w:val="00E25D27"/>
    <w:rsid w:val="00E25F2D"/>
    <w:rsid w:val="00E26F05"/>
    <w:rsid w:val="00E27514"/>
    <w:rsid w:val="00E277FE"/>
    <w:rsid w:val="00E278DD"/>
    <w:rsid w:val="00E27927"/>
    <w:rsid w:val="00E279B9"/>
    <w:rsid w:val="00E27DD4"/>
    <w:rsid w:val="00E3195F"/>
    <w:rsid w:val="00E3214E"/>
    <w:rsid w:val="00E32C8C"/>
    <w:rsid w:val="00E3375C"/>
    <w:rsid w:val="00E33965"/>
    <w:rsid w:val="00E34789"/>
    <w:rsid w:val="00E35A2E"/>
    <w:rsid w:val="00E3766B"/>
    <w:rsid w:val="00E37BEE"/>
    <w:rsid w:val="00E37C82"/>
    <w:rsid w:val="00E4001A"/>
    <w:rsid w:val="00E40427"/>
    <w:rsid w:val="00E41AD0"/>
    <w:rsid w:val="00E41DF5"/>
    <w:rsid w:val="00E425DF"/>
    <w:rsid w:val="00E4277B"/>
    <w:rsid w:val="00E43CC5"/>
    <w:rsid w:val="00E479BB"/>
    <w:rsid w:val="00E47B35"/>
    <w:rsid w:val="00E50E20"/>
    <w:rsid w:val="00E510A5"/>
    <w:rsid w:val="00E51171"/>
    <w:rsid w:val="00E5132F"/>
    <w:rsid w:val="00E52679"/>
    <w:rsid w:val="00E5402C"/>
    <w:rsid w:val="00E543BD"/>
    <w:rsid w:val="00E55382"/>
    <w:rsid w:val="00E55A42"/>
    <w:rsid w:val="00E55E2C"/>
    <w:rsid w:val="00E561FF"/>
    <w:rsid w:val="00E56AE7"/>
    <w:rsid w:val="00E5716B"/>
    <w:rsid w:val="00E578D3"/>
    <w:rsid w:val="00E61221"/>
    <w:rsid w:val="00E61E5A"/>
    <w:rsid w:val="00E62A93"/>
    <w:rsid w:val="00E63AF9"/>
    <w:rsid w:val="00E6453B"/>
    <w:rsid w:val="00E6466D"/>
    <w:rsid w:val="00E64AB6"/>
    <w:rsid w:val="00E64E9D"/>
    <w:rsid w:val="00E65567"/>
    <w:rsid w:val="00E658A3"/>
    <w:rsid w:val="00E65ABA"/>
    <w:rsid w:val="00E65B71"/>
    <w:rsid w:val="00E65ED0"/>
    <w:rsid w:val="00E66F9F"/>
    <w:rsid w:val="00E67EF3"/>
    <w:rsid w:val="00E706E2"/>
    <w:rsid w:val="00E70E25"/>
    <w:rsid w:val="00E71551"/>
    <w:rsid w:val="00E71A0B"/>
    <w:rsid w:val="00E7221F"/>
    <w:rsid w:val="00E7225F"/>
    <w:rsid w:val="00E73DB8"/>
    <w:rsid w:val="00E74B64"/>
    <w:rsid w:val="00E75338"/>
    <w:rsid w:val="00E75619"/>
    <w:rsid w:val="00E75719"/>
    <w:rsid w:val="00E75A62"/>
    <w:rsid w:val="00E75CD7"/>
    <w:rsid w:val="00E76AFE"/>
    <w:rsid w:val="00E77A28"/>
    <w:rsid w:val="00E77B80"/>
    <w:rsid w:val="00E806BC"/>
    <w:rsid w:val="00E8159F"/>
    <w:rsid w:val="00E821EB"/>
    <w:rsid w:val="00E84FCF"/>
    <w:rsid w:val="00E854B1"/>
    <w:rsid w:val="00E8719A"/>
    <w:rsid w:val="00E906ED"/>
    <w:rsid w:val="00E90741"/>
    <w:rsid w:val="00E90896"/>
    <w:rsid w:val="00E90D85"/>
    <w:rsid w:val="00E91373"/>
    <w:rsid w:val="00E9142E"/>
    <w:rsid w:val="00E95B5B"/>
    <w:rsid w:val="00E95CFD"/>
    <w:rsid w:val="00E95D01"/>
    <w:rsid w:val="00E965A2"/>
    <w:rsid w:val="00E9759A"/>
    <w:rsid w:val="00E97655"/>
    <w:rsid w:val="00E97898"/>
    <w:rsid w:val="00EA1287"/>
    <w:rsid w:val="00EA1A11"/>
    <w:rsid w:val="00EA26CC"/>
    <w:rsid w:val="00EA2E8B"/>
    <w:rsid w:val="00EA3A04"/>
    <w:rsid w:val="00EA3F74"/>
    <w:rsid w:val="00EA41D3"/>
    <w:rsid w:val="00EA4DE3"/>
    <w:rsid w:val="00EA569E"/>
    <w:rsid w:val="00EA59F4"/>
    <w:rsid w:val="00EA628A"/>
    <w:rsid w:val="00EA64FB"/>
    <w:rsid w:val="00EA6DB9"/>
    <w:rsid w:val="00EA7766"/>
    <w:rsid w:val="00EA784B"/>
    <w:rsid w:val="00EA789A"/>
    <w:rsid w:val="00EA7E06"/>
    <w:rsid w:val="00EA7E99"/>
    <w:rsid w:val="00EB0394"/>
    <w:rsid w:val="00EB0668"/>
    <w:rsid w:val="00EB2658"/>
    <w:rsid w:val="00EB2C01"/>
    <w:rsid w:val="00EB37F5"/>
    <w:rsid w:val="00EB4222"/>
    <w:rsid w:val="00EB47E6"/>
    <w:rsid w:val="00EB48DF"/>
    <w:rsid w:val="00EB5D68"/>
    <w:rsid w:val="00EB67B7"/>
    <w:rsid w:val="00EB6A81"/>
    <w:rsid w:val="00EB6DF9"/>
    <w:rsid w:val="00EB7198"/>
    <w:rsid w:val="00EB72B5"/>
    <w:rsid w:val="00EC0587"/>
    <w:rsid w:val="00EC0862"/>
    <w:rsid w:val="00EC092E"/>
    <w:rsid w:val="00EC09EA"/>
    <w:rsid w:val="00EC0AAE"/>
    <w:rsid w:val="00EC15AC"/>
    <w:rsid w:val="00EC1ABC"/>
    <w:rsid w:val="00EC1D5C"/>
    <w:rsid w:val="00EC1E9E"/>
    <w:rsid w:val="00EC210D"/>
    <w:rsid w:val="00EC2A12"/>
    <w:rsid w:val="00EC30E8"/>
    <w:rsid w:val="00EC31AD"/>
    <w:rsid w:val="00EC3BC4"/>
    <w:rsid w:val="00EC42A4"/>
    <w:rsid w:val="00EC4F81"/>
    <w:rsid w:val="00EC5E14"/>
    <w:rsid w:val="00EC5F95"/>
    <w:rsid w:val="00EC607D"/>
    <w:rsid w:val="00EC6706"/>
    <w:rsid w:val="00EC684B"/>
    <w:rsid w:val="00EC6DAF"/>
    <w:rsid w:val="00EC742E"/>
    <w:rsid w:val="00EC74F9"/>
    <w:rsid w:val="00EC76D2"/>
    <w:rsid w:val="00EC7A14"/>
    <w:rsid w:val="00EC7ECC"/>
    <w:rsid w:val="00ED0159"/>
    <w:rsid w:val="00ED0188"/>
    <w:rsid w:val="00ED01A8"/>
    <w:rsid w:val="00ED0CB5"/>
    <w:rsid w:val="00ED11E4"/>
    <w:rsid w:val="00ED3D40"/>
    <w:rsid w:val="00ED3E7D"/>
    <w:rsid w:val="00ED4DAD"/>
    <w:rsid w:val="00ED5933"/>
    <w:rsid w:val="00ED6D88"/>
    <w:rsid w:val="00ED72E5"/>
    <w:rsid w:val="00ED759F"/>
    <w:rsid w:val="00ED75DC"/>
    <w:rsid w:val="00ED7ABF"/>
    <w:rsid w:val="00EE014F"/>
    <w:rsid w:val="00EE04FD"/>
    <w:rsid w:val="00EE0ACE"/>
    <w:rsid w:val="00EE104F"/>
    <w:rsid w:val="00EE31D8"/>
    <w:rsid w:val="00EE3606"/>
    <w:rsid w:val="00EE4406"/>
    <w:rsid w:val="00EE4AE4"/>
    <w:rsid w:val="00EE4B2C"/>
    <w:rsid w:val="00EE598B"/>
    <w:rsid w:val="00EE67AB"/>
    <w:rsid w:val="00EE6A24"/>
    <w:rsid w:val="00EE72D5"/>
    <w:rsid w:val="00EF26A6"/>
    <w:rsid w:val="00EF3476"/>
    <w:rsid w:val="00EF3493"/>
    <w:rsid w:val="00EF4571"/>
    <w:rsid w:val="00EF5085"/>
    <w:rsid w:val="00EF58EC"/>
    <w:rsid w:val="00EF65D4"/>
    <w:rsid w:val="00EF6FE3"/>
    <w:rsid w:val="00F00B9C"/>
    <w:rsid w:val="00F00E07"/>
    <w:rsid w:val="00F0121E"/>
    <w:rsid w:val="00F018AA"/>
    <w:rsid w:val="00F0338C"/>
    <w:rsid w:val="00F03766"/>
    <w:rsid w:val="00F037E2"/>
    <w:rsid w:val="00F03866"/>
    <w:rsid w:val="00F0446E"/>
    <w:rsid w:val="00F04947"/>
    <w:rsid w:val="00F051F3"/>
    <w:rsid w:val="00F054E2"/>
    <w:rsid w:val="00F05B43"/>
    <w:rsid w:val="00F05CF3"/>
    <w:rsid w:val="00F060FA"/>
    <w:rsid w:val="00F0699C"/>
    <w:rsid w:val="00F0770F"/>
    <w:rsid w:val="00F100C6"/>
    <w:rsid w:val="00F108E7"/>
    <w:rsid w:val="00F121FF"/>
    <w:rsid w:val="00F1274C"/>
    <w:rsid w:val="00F1450E"/>
    <w:rsid w:val="00F14808"/>
    <w:rsid w:val="00F1505F"/>
    <w:rsid w:val="00F1651E"/>
    <w:rsid w:val="00F1694E"/>
    <w:rsid w:val="00F170E5"/>
    <w:rsid w:val="00F173EC"/>
    <w:rsid w:val="00F178DE"/>
    <w:rsid w:val="00F17F3E"/>
    <w:rsid w:val="00F222F4"/>
    <w:rsid w:val="00F2239F"/>
    <w:rsid w:val="00F22D25"/>
    <w:rsid w:val="00F22F7C"/>
    <w:rsid w:val="00F240C9"/>
    <w:rsid w:val="00F24171"/>
    <w:rsid w:val="00F24234"/>
    <w:rsid w:val="00F243E6"/>
    <w:rsid w:val="00F2459C"/>
    <w:rsid w:val="00F25074"/>
    <w:rsid w:val="00F259BA"/>
    <w:rsid w:val="00F26939"/>
    <w:rsid w:val="00F26FFF"/>
    <w:rsid w:val="00F27351"/>
    <w:rsid w:val="00F273F6"/>
    <w:rsid w:val="00F27897"/>
    <w:rsid w:val="00F27949"/>
    <w:rsid w:val="00F3199A"/>
    <w:rsid w:val="00F31F49"/>
    <w:rsid w:val="00F33313"/>
    <w:rsid w:val="00F334CF"/>
    <w:rsid w:val="00F344C9"/>
    <w:rsid w:val="00F34D3B"/>
    <w:rsid w:val="00F34F30"/>
    <w:rsid w:val="00F35826"/>
    <w:rsid w:val="00F3644E"/>
    <w:rsid w:val="00F37C75"/>
    <w:rsid w:val="00F405A2"/>
    <w:rsid w:val="00F40E47"/>
    <w:rsid w:val="00F413D8"/>
    <w:rsid w:val="00F41622"/>
    <w:rsid w:val="00F41F89"/>
    <w:rsid w:val="00F431A3"/>
    <w:rsid w:val="00F431A5"/>
    <w:rsid w:val="00F434BE"/>
    <w:rsid w:val="00F453C8"/>
    <w:rsid w:val="00F45555"/>
    <w:rsid w:val="00F455B2"/>
    <w:rsid w:val="00F45653"/>
    <w:rsid w:val="00F457AA"/>
    <w:rsid w:val="00F46309"/>
    <w:rsid w:val="00F46BB7"/>
    <w:rsid w:val="00F47D75"/>
    <w:rsid w:val="00F47ED6"/>
    <w:rsid w:val="00F47FB4"/>
    <w:rsid w:val="00F5003F"/>
    <w:rsid w:val="00F50C39"/>
    <w:rsid w:val="00F513B3"/>
    <w:rsid w:val="00F51F01"/>
    <w:rsid w:val="00F520EF"/>
    <w:rsid w:val="00F529C3"/>
    <w:rsid w:val="00F52DAA"/>
    <w:rsid w:val="00F5539D"/>
    <w:rsid w:val="00F5543C"/>
    <w:rsid w:val="00F56267"/>
    <w:rsid w:val="00F568BA"/>
    <w:rsid w:val="00F56B35"/>
    <w:rsid w:val="00F600D9"/>
    <w:rsid w:val="00F60A15"/>
    <w:rsid w:val="00F60D93"/>
    <w:rsid w:val="00F62675"/>
    <w:rsid w:val="00F62AB6"/>
    <w:rsid w:val="00F62CE5"/>
    <w:rsid w:val="00F62D47"/>
    <w:rsid w:val="00F6308D"/>
    <w:rsid w:val="00F63E8A"/>
    <w:rsid w:val="00F64CC4"/>
    <w:rsid w:val="00F65070"/>
    <w:rsid w:val="00F65D71"/>
    <w:rsid w:val="00F65E1F"/>
    <w:rsid w:val="00F6691C"/>
    <w:rsid w:val="00F66E46"/>
    <w:rsid w:val="00F7026B"/>
    <w:rsid w:val="00F70371"/>
    <w:rsid w:val="00F7037E"/>
    <w:rsid w:val="00F70C46"/>
    <w:rsid w:val="00F70F55"/>
    <w:rsid w:val="00F7177C"/>
    <w:rsid w:val="00F71E74"/>
    <w:rsid w:val="00F73FFE"/>
    <w:rsid w:val="00F7421A"/>
    <w:rsid w:val="00F74BFD"/>
    <w:rsid w:val="00F75638"/>
    <w:rsid w:val="00F81444"/>
    <w:rsid w:val="00F82D2C"/>
    <w:rsid w:val="00F82F3C"/>
    <w:rsid w:val="00F84553"/>
    <w:rsid w:val="00F845BC"/>
    <w:rsid w:val="00F849B8"/>
    <w:rsid w:val="00F849CC"/>
    <w:rsid w:val="00F84A3B"/>
    <w:rsid w:val="00F84FFB"/>
    <w:rsid w:val="00F857D1"/>
    <w:rsid w:val="00F86235"/>
    <w:rsid w:val="00F90751"/>
    <w:rsid w:val="00F90E3E"/>
    <w:rsid w:val="00F914DA"/>
    <w:rsid w:val="00F91B76"/>
    <w:rsid w:val="00F922CA"/>
    <w:rsid w:val="00F923C3"/>
    <w:rsid w:val="00F925DB"/>
    <w:rsid w:val="00F93648"/>
    <w:rsid w:val="00F948CE"/>
    <w:rsid w:val="00F95C28"/>
    <w:rsid w:val="00F95DF5"/>
    <w:rsid w:val="00F9688C"/>
    <w:rsid w:val="00F96C41"/>
    <w:rsid w:val="00F97190"/>
    <w:rsid w:val="00FA05D9"/>
    <w:rsid w:val="00FA1683"/>
    <w:rsid w:val="00FA1CC5"/>
    <w:rsid w:val="00FA25FA"/>
    <w:rsid w:val="00FA2AAD"/>
    <w:rsid w:val="00FA2D62"/>
    <w:rsid w:val="00FA44B1"/>
    <w:rsid w:val="00FA4D32"/>
    <w:rsid w:val="00FA69E0"/>
    <w:rsid w:val="00FA77CC"/>
    <w:rsid w:val="00FA7E6B"/>
    <w:rsid w:val="00FB0212"/>
    <w:rsid w:val="00FB0910"/>
    <w:rsid w:val="00FB0E1F"/>
    <w:rsid w:val="00FB100C"/>
    <w:rsid w:val="00FB10C7"/>
    <w:rsid w:val="00FB1963"/>
    <w:rsid w:val="00FB1C01"/>
    <w:rsid w:val="00FB23EA"/>
    <w:rsid w:val="00FB25FC"/>
    <w:rsid w:val="00FB41AB"/>
    <w:rsid w:val="00FB56B0"/>
    <w:rsid w:val="00FB5727"/>
    <w:rsid w:val="00FB61E5"/>
    <w:rsid w:val="00FB6260"/>
    <w:rsid w:val="00FB637E"/>
    <w:rsid w:val="00FB6FC5"/>
    <w:rsid w:val="00FB7F8B"/>
    <w:rsid w:val="00FC1305"/>
    <w:rsid w:val="00FC1707"/>
    <w:rsid w:val="00FC30BD"/>
    <w:rsid w:val="00FC352C"/>
    <w:rsid w:val="00FC41B8"/>
    <w:rsid w:val="00FC503E"/>
    <w:rsid w:val="00FC5512"/>
    <w:rsid w:val="00FC573E"/>
    <w:rsid w:val="00FC59FF"/>
    <w:rsid w:val="00FC60A3"/>
    <w:rsid w:val="00FD0635"/>
    <w:rsid w:val="00FD1F62"/>
    <w:rsid w:val="00FD2191"/>
    <w:rsid w:val="00FD40E3"/>
    <w:rsid w:val="00FD569A"/>
    <w:rsid w:val="00FD5C6E"/>
    <w:rsid w:val="00FD65AB"/>
    <w:rsid w:val="00FD666E"/>
    <w:rsid w:val="00FD6D4D"/>
    <w:rsid w:val="00FD7D9A"/>
    <w:rsid w:val="00FE05F2"/>
    <w:rsid w:val="00FE1BAB"/>
    <w:rsid w:val="00FE2205"/>
    <w:rsid w:val="00FE22F5"/>
    <w:rsid w:val="00FE34EE"/>
    <w:rsid w:val="00FE3A39"/>
    <w:rsid w:val="00FE4FE9"/>
    <w:rsid w:val="00FE5C65"/>
    <w:rsid w:val="00FE68CD"/>
    <w:rsid w:val="00FE6D07"/>
    <w:rsid w:val="00FE7FFE"/>
    <w:rsid w:val="00FF0F71"/>
    <w:rsid w:val="00FF12CC"/>
    <w:rsid w:val="00FF1693"/>
    <w:rsid w:val="00FF1B73"/>
    <w:rsid w:val="00FF3095"/>
    <w:rsid w:val="00FF33A4"/>
    <w:rsid w:val="00FF41E4"/>
    <w:rsid w:val="00FF4D76"/>
    <w:rsid w:val="00FF5854"/>
    <w:rsid w:val="00FF5CD5"/>
    <w:rsid w:val="00FF5D2A"/>
    <w:rsid w:val="00FF5FAB"/>
    <w:rsid w:val="00FF64B9"/>
    <w:rsid w:val="00FF7364"/>
    <w:rsid w:val="00FF7506"/>
    <w:rsid w:val="00FF782C"/>
    <w:rsid w:val="00FF7853"/>
    <w:rsid w:val="00FF7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20F0D"/>
  <w15:chartTrackingRefBased/>
  <w15:docId w15:val="{0F536608-2249-4552-8237-7ABBB6E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D62"/>
    <w:pPr>
      <w:spacing w:after="0" w:line="240" w:lineRule="auto"/>
    </w:pPr>
    <w:rPr>
      <w:rFonts w:ascii="Arial" w:eastAsia="Times New Roman" w:hAnsi="Arial" w:cs="Times New Roman"/>
      <w:sz w:val="20"/>
      <w:szCs w:val="24"/>
    </w:rPr>
  </w:style>
  <w:style w:type="paragraph" w:styleId="Heading1">
    <w:name w:val="heading 1"/>
    <w:aliases w:val="Requirement 1,Chapter"/>
    <w:basedOn w:val="Normal"/>
    <w:next w:val="Normal"/>
    <w:link w:val="Heading1Char"/>
    <w:qFormat/>
    <w:rsid w:val="00FA2D62"/>
    <w:pPr>
      <w:keepNext/>
      <w:numPr>
        <w:numId w:val="1"/>
      </w:numPr>
      <w:overflowPunct w:val="0"/>
      <w:autoSpaceDE w:val="0"/>
      <w:autoSpaceDN w:val="0"/>
      <w:adjustRightInd w:val="0"/>
      <w:spacing w:before="120" w:after="60"/>
      <w:jc w:val="both"/>
      <w:textAlignment w:val="baseline"/>
      <w:outlineLvl w:val="0"/>
    </w:pPr>
    <w:rPr>
      <w:b/>
      <w:kern w:val="28"/>
      <w:sz w:val="28"/>
      <w:szCs w:val="20"/>
    </w:rPr>
  </w:style>
  <w:style w:type="paragraph" w:styleId="Heading2">
    <w:name w:val="heading 2"/>
    <w:aliases w:val="Requirement 2"/>
    <w:basedOn w:val="Normal"/>
    <w:next w:val="Normal"/>
    <w:link w:val="Heading2Char"/>
    <w:qFormat/>
    <w:rsid w:val="00FA2D62"/>
    <w:pPr>
      <w:keepNext/>
      <w:numPr>
        <w:ilvl w:val="1"/>
        <w:numId w:val="1"/>
      </w:numPr>
      <w:overflowPunct w:val="0"/>
      <w:autoSpaceDE w:val="0"/>
      <w:autoSpaceDN w:val="0"/>
      <w:adjustRightInd w:val="0"/>
      <w:spacing w:before="120" w:after="60"/>
      <w:textAlignment w:val="baseline"/>
      <w:outlineLvl w:val="1"/>
    </w:pPr>
    <w:rPr>
      <w:b/>
      <w:sz w:val="24"/>
      <w:szCs w:val="20"/>
    </w:rPr>
  </w:style>
  <w:style w:type="paragraph" w:styleId="Heading3">
    <w:name w:val="heading 3"/>
    <w:basedOn w:val="Normal"/>
    <w:next w:val="Normal"/>
    <w:link w:val="Heading3Char"/>
    <w:qFormat/>
    <w:rsid w:val="00FA2D62"/>
    <w:pPr>
      <w:keepNext/>
      <w:numPr>
        <w:ilvl w:val="2"/>
        <w:numId w:val="1"/>
      </w:numPr>
      <w:overflowPunct w:val="0"/>
      <w:autoSpaceDE w:val="0"/>
      <w:autoSpaceDN w:val="0"/>
      <w:adjustRightInd w:val="0"/>
      <w:spacing w:before="120" w:after="60"/>
      <w:textAlignment w:val="baseline"/>
      <w:outlineLvl w:val="2"/>
    </w:pPr>
    <w:rPr>
      <w:b/>
      <w:sz w:val="22"/>
      <w:szCs w:val="20"/>
      <w:u w:val="single"/>
    </w:rPr>
  </w:style>
  <w:style w:type="paragraph" w:styleId="Heading4">
    <w:name w:val="heading 4"/>
    <w:basedOn w:val="Normal"/>
    <w:next w:val="Normal"/>
    <w:link w:val="Heading4Char"/>
    <w:qFormat/>
    <w:rsid w:val="00FA2D62"/>
    <w:pPr>
      <w:keepNext/>
      <w:numPr>
        <w:ilvl w:val="3"/>
        <w:numId w:val="1"/>
      </w:numPr>
      <w:overflowPunct w:val="0"/>
      <w:autoSpaceDE w:val="0"/>
      <w:autoSpaceDN w:val="0"/>
      <w:adjustRightInd w:val="0"/>
      <w:spacing w:before="120"/>
      <w:textAlignment w:val="baseline"/>
      <w:outlineLvl w:val="3"/>
    </w:pPr>
    <w:rPr>
      <w:b/>
      <w:i/>
      <w:sz w:val="22"/>
      <w:szCs w:val="20"/>
    </w:rPr>
  </w:style>
  <w:style w:type="paragraph" w:styleId="Heading5">
    <w:name w:val="heading 5"/>
    <w:basedOn w:val="Normal"/>
    <w:next w:val="Normal"/>
    <w:link w:val="Heading5Char"/>
    <w:qFormat/>
    <w:rsid w:val="00FA2D62"/>
    <w:pPr>
      <w:numPr>
        <w:ilvl w:val="4"/>
        <w:numId w:val="1"/>
      </w:numPr>
      <w:overflowPunct w:val="0"/>
      <w:autoSpaceDE w:val="0"/>
      <w:autoSpaceDN w:val="0"/>
      <w:adjustRightInd w:val="0"/>
      <w:spacing w:before="240" w:after="60"/>
      <w:jc w:val="both"/>
      <w:textAlignment w:val="baseline"/>
      <w:outlineLvl w:val="4"/>
    </w:pPr>
    <w:rPr>
      <w:b/>
      <w:sz w:val="22"/>
      <w:szCs w:val="20"/>
    </w:rPr>
  </w:style>
  <w:style w:type="paragraph" w:styleId="Heading6">
    <w:name w:val="heading 6"/>
    <w:basedOn w:val="Normal"/>
    <w:next w:val="Normal"/>
    <w:link w:val="Heading6Char"/>
    <w:qFormat/>
    <w:rsid w:val="00FA2D62"/>
    <w:pPr>
      <w:numPr>
        <w:ilvl w:val="5"/>
        <w:numId w:val="1"/>
      </w:numPr>
      <w:overflowPunct w:val="0"/>
      <w:autoSpaceDE w:val="0"/>
      <w:autoSpaceDN w:val="0"/>
      <w:adjustRightInd w:val="0"/>
      <w:spacing w:before="240" w:after="60"/>
      <w:textAlignment w:val="baseline"/>
      <w:outlineLvl w:val="5"/>
    </w:pPr>
    <w:rPr>
      <w:i/>
      <w:iCs/>
      <w:sz w:val="22"/>
      <w:szCs w:val="22"/>
    </w:rPr>
  </w:style>
  <w:style w:type="paragraph" w:styleId="Heading7">
    <w:name w:val="heading 7"/>
    <w:basedOn w:val="Normal"/>
    <w:next w:val="Normal"/>
    <w:link w:val="Heading7Char"/>
    <w:qFormat/>
    <w:rsid w:val="00FA2D62"/>
    <w:pPr>
      <w:numPr>
        <w:ilvl w:val="6"/>
        <w:numId w:val="1"/>
      </w:numPr>
      <w:overflowPunct w:val="0"/>
      <w:autoSpaceDE w:val="0"/>
      <w:autoSpaceDN w:val="0"/>
      <w:adjustRightInd w:val="0"/>
      <w:spacing w:before="240" w:after="60"/>
      <w:textAlignment w:val="baseline"/>
      <w:outlineLvl w:val="6"/>
    </w:pPr>
    <w:rPr>
      <w:rFonts w:cs="Arial"/>
      <w:szCs w:val="20"/>
    </w:rPr>
  </w:style>
  <w:style w:type="paragraph" w:styleId="Heading8">
    <w:name w:val="heading 8"/>
    <w:basedOn w:val="Normal"/>
    <w:next w:val="Normal"/>
    <w:link w:val="Heading8Char"/>
    <w:qFormat/>
    <w:rsid w:val="00FA2D62"/>
    <w:pPr>
      <w:numPr>
        <w:ilvl w:val="7"/>
        <w:numId w:val="1"/>
      </w:numPr>
      <w:overflowPunct w:val="0"/>
      <w:autoSpaceDE w:val="0"/>
      <w:autoSpaceDN w:val="0"/>
      <w:adjustRightInd w:val="0"/>
      <w:spacing w:before="240" w:after="60"/>
      <w:textAlignment w:val="baseline"/>
      <w:outlineLvl w:val="7"/>
    </w:pPr>
    <w:rPr>
      <w:rFonts w:cs="Arial"/>
      <w:i/>
      <w:iCs/>
      <w:szCs w:val="20"/>
    </w:rPr>
  </w:style>
  <w:style w:type="paragraph" w:styleId="Heading9">
    <w:name w:val="heading 9"/>
    <w:basedOn w:val="Normal"/>
    <w:next w:val="Normal"/>
    <w:link w:val="Heading9Char"/>
    <w:qFormat/>
    <w:rsid w:val="00FA2D62"/>
    <w:pPr>
      <w:numPr>
        <w:ilvl w:val="8"/>
        <w:numId w:val="1"/>
      </w:numPr>
      <w:overflowPunct w:val="0"/>
      <w:autoSpaceDE w:val="0"/>
      <w:autoSpaceDN w:val="0"/>
      <w:adjustRightInd w:val="0"/>
      <w:spacing w:before="240" w:after="60"/>
      <w:textAlignment w:val="baseline"/>
      <w:outlineLvl w:val="8"/>
    </w:pPr>
    <w:rPr>
      <w:rFonts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quirement 1 Char,Chapter Char"/>
    <w:basedOn w:val="DefaultParagraphFont"/>
    <w:link w:val="Heading1"/>
    <w:rsid w:val="00FA2D62"/>
    <w:rPr>
      <w:rFonts w:ascii="Arial" w:eastAsia="Times New Roman" w:hAnsi="Arial" w:cs="Times New Roman"/>
      <w:b/>
      <w:kern w:val="28"/>
      <w:sz w:val="28"/>
      <w:szCs w:val="20"/>
    </w:rPr>
  </w:style>
  <w:style w:type="character" w:customStyle="1" w:styleId="Heading2Char">
    <w:name w:val="Heading 2 Char"/>
    <w:aliases w:val="Requirement 2 Char"/>
    <w:basedOn w:val="DefaultParagraphFont"/>
    <w:link w:val="Heading2"/>
    <w:rsid w:val="00FA2D62"/>
    <w:rPr>
      <w:rFonts w:ascii="Arial" w:eastAsia="Times New Roman" w:hAnsi="Arial" w:cs="Times New Roman"/>
      <w:b/>
      <w:sz w:val="24"/>
      <w:szCs w:val="20"/>
    </w:rPr>
  </w:style>
  <w:style w:type="character" w:customStyle="1" w:styleId="Heading3Char">
    <w:name w:val="Heading 3 Char"/>
    <w:basedOn w:val="DefaultParagraphFont"/>
    <w:link w:val="Heading3"/>
    <w:rsid w:val="00FA2D62"/>
    <w:rPr>
      <w:rFonts w:ascii="Arial" w:eastAsia="Times New Roman" w:hAnsi="Arial" w:cs="Times New Roman"/>
      <w:b/>
      <w:szCs w:val="20"/>
      <w:u w:val="single"/>
    </w:rPr>
  </w:style>
  <w:style w:type="character" w:customStyle="1" w:styleId="Heading4Char">
    <w:name w:val="Heading 4 Char"/>
    <w:basedOn w:val="DefaultParagraphFont"/>
    <w:link w:val="Heading4"/>
    <w:rsid w:val="00FA2D62"/>
    <w:rPr>
      <w:rFonts w:ascii="Arial" w:eastAsia="Times New Roman" w:hAnsi="Arial" w:cs="Times New Roman"/>
      <w:b/>
      <w:i/>
      <w:szCs w:val="20"/>
    </w:rPr>
  </w:style>
  <w:style w:type="character" w:customStyle="1" w:styleId="Heading5Char">
    <w:name w:val="Heading 5 Char"/>
    <w:basedOn w:val="DefaultParagraphFont"/>
    <w:link w:val="Heading5"/>
    <w:rsid w:val="00FA2D62"/>
    <w:rPr>
      <w:rFonts w:ascii="Arial" w:eastAsia="Times New Roman" w:hAnsi="Arial" w:cs="Times New Roman"/>
      <w:b/>
      <w:szCs w:val="20"/>
    </w:rPr>
  </w:style>
  <w:style w:type="character" w:customStyle="1" w:styleId="Heading6Char">
    <w:name w:val="Heading 6 Char"/>
    <w:basedOn w:val="DefaultParagraphFont"/>
    <w:link w:val="Heading6"/>
    <w:rsid w:val="00FA2D62"/>
    <w:rPr>
      <w:rFonts w:ascii="Arial" w:eastAsia="Times New Roman" w:hAnsi="Arial" w:cs="Times New Roman"/>
      <w:i/>
      <w:iCs/>
    </w:rPr>
  </w:style>
  <w:style w:type="character" w:customStyle="1" w:styleId="Heading7Char">
    <w:name w:val="Heading 7 Char"/>
    <w:basedOn w:val="DefaultParagraphFont"/>
    <w:link w:val="Heading7"/>
    <w:rsid w:val="00FA2D62"/>
    <w:rPr>
      <w:rFonts w:ascii="Arial" w:eastAsia="Times New Roman" w:hAnsi="Arial" w:cs="Arial"/>
      <w:sz w:val="20"/>
      <w:szCs w:val="20"/>
    </w:rPr>
  </w:style>
  <w:style w:type="character" w:customStyle="1" w:styleId="Heading8Char">
    <w:name w:val="Heading 8 Char"/>
    <w:basedOn w:val="DefaultParagraphFont"/>
    <w:link w:val="Heading8"/>
    <w:rsid w:val="00FA2D62"/>
    <w:rPr>
      <w:rFonts w:ascii="Arial" w:eastAsia="Times New Roman" w:hAnsi="Arial" w:cs="Arial"/>
      <w:i/>
      <w:iCs/>
      <w:sz w:val="20"/>
      <w:szCs w:val="20"/>
    </w:rPr>
  </w:style>
  <w:style w:type="character" w:customStyle="1" w:styleId="Heading9Char">
    <w:name w:val="Heading 9 Char"/>
    <w:basedOn w:val="DefaultParagraphFont"/>
    <w:link w:val="Heading9"/>
    <w:rsid w:val="00FA2D62"/>
    <w:rPr>
      <w:rFonts w:ascii="Arial" w:eastAsia="Times New Roman" w:hAnsi="Arial" w:cs="Arial"/>
      <w:b/>
      <w:bCs/>
      <w:i/>
      <w:iCs/>
      <w:sz w:val="18"/>
      <w:szCs w:val="18"/>
    </w:rPr>
  </w:style>
  <w:style w:type="paragraph" w:styleId="BodyText">
    <w:name w:val="Body Text"/>
    <w:aliases w:val="Table Text"/>
    <w:basedOn w:val="Normal"/>
    <w:link w:val="BodyTextChar"/>
    <w:rsid w:val="00FA2D62"/>
    <w:pPr>
      <w:spacing w:after="120"/>
    </w:pPr>
  </w:style>
  <w:style w:type="character" w:customStyle="1" w:styleId="BodyTextChar">
    <w:name w:val="Body Text Char"/>
    <w:aliases w:val="Table Text Char"/>
    <w:basedOn w:val="DefaultParagraphFont"/>
    <w:link w:val="BodyText"/>
    <w:rsid w:val="00FA2D62"/>
    <w:rPr>
      <w:rFonts w:ascii="Arial" w:eastAsia="Times New Roman" w:hAnsi="Arial" w:cs="Times New Roman"/>
      <w:sz w:val="20"/>
      <w:szCs w:val="24"/>
    </w:rPr>
  </w:style>
  <w:style w:type="character" w:styleId="Hyperlink">
    <w:name w:val="Hyperlink"/>
    <w:uiPriority w:val="99"/>
    <w:rsid w:val="00FA2D62"/>
    <w:rPr>
      <w:color w:val="0000FF"/>
      <w:u w:val="single"/>
    </w:rPr>
  </w:style>
  <w:style w:type="paragraph" w:styleId="TOC1">
    <w:name w:val="toc 1"/>
    <w:basedOn w:val="Normal"/>
    <w:next w:val="Normal"/>
    <w:uiPriority w:val="39"/>
    <w:qFormat/>
    <w:rsid w:val="00FA2D62"/>
    <w:pPr>
      <w:tabs>
        <w:tab w:val="right" w:leader="dot" w:pos="9360"/>
      </w:tabs>
      <w:overflowPunct w:val="0"/>
      <w:autoSpaceDE w:val="0"/>
      <w:autoSpaceDN w:val="0"/>
      <w:adjustRightInd w:val="0"/>
      <w:spacing w:before="120"/>
      <w:textAlignment w:val="baseline"/>
    </w:pPr>
    <w:rPr>
      <w:b/>
      <w:caps/>
      <w:noProof/>
      <w:sz w:val="22"/>
      <w:szCs w:val="28"/>
    </w:rPr>
  </w:style>
  <w:style w:type="paragraph" w:styleId="Caption">
    <w:name w:val="caption"/>
    <w:basedOn w:val="Normal"/>
    <w:next w:val="Normal"/>
    <w:qFormat/>
    <w:rsid w:val="00FA2D62"/>
    <w:pPr>
      <w:overflowPunct w:val="0"/>
      <w:autoSpaceDE w:val="0"/>
      <w:autoSpaceDN w:val="0"/>
      <w:adjustRightInd w:val="0"/>
      <w:textAlignment w:val="baseline"/>
    </w:pPr>
    <w:rPr>
      <w:b/>
      <w:kern w:val="1"/>
      <w:szCs w:val="20"/>
    </w:rPr>
  </w:style>
  <w:style w:type="paragraph" w:styleId="Date">
    <w:name w:val="Date"/>
    <w:basedOn w:val="Normal"/>
    <w:next w:val="Normal"/>
    <w:link w:val="DateChar"/>
    <w:rsid w:val="00FA2D62"/>
  </w:style>
  <w:style w:type="character" w:customStyle="1" w:styleId="DateChar">
    <w:name w:val="Date Char"/>
    <w:basedOn w:val="DefaultParagraphFont"/>
    <w:link w:val="Date"/>
    <w:rsid w:val="00FA2D62"/>
    <w:rPr>
      <w:rFonts w:ascii="Arial" w:eastAsia="Times New Roman" w:hAnsi="Arial" w:cs="Times New Roman"/>
      <w:sz w:val="20"/>
      <w:szCs w:val="24"/>
    </w:rPr>
  </w:style>
  <w:style w:type="paragraph" w:styleId="Header">
    <w:name w:val="header"/>
    <w:basedOn w:val="Normal"/>
    <w:link w:val="HeaderChar"/>
    <w:rsid w:val="00FA2D62"/>
    <w:pPr>
      <w:tabs>
        <w:tab w:val="center" w:pos="4320"/>
        <w:tab w:val="right" w:pos="8640"/>
      </w:tabs>
      <w:overflowPunct w:val="0"/>
      <w:autoSpaceDE w:val="0"/>
      <w:autoSpaceDN w:val="0"/>
      <w:adjustRightInd w:val="0"/>
      <w:jc w:val="both"/>
      <w:textAlignment w:val="baseline"/>
    </w:pPr>
    <w:rPr>
      <w:szCs w:val="20"/>
    </w:rPr>
  </w:style>
  <w:style w:type="character" w:customStyle="1" w:styleId="HeaderChar">
    <w:name w:val="Header Char"/>
    <w:basedOn w:val="DefaultParagraphFont"/>
    <w:link w:val="Header"/>
    <w:rsid w:val="00FA2D62"/>
    <w:rPr>
      <w:rFonts w:ascii="Arial" w:eastAsia="Times New Roman" w:hAnsi="Arial" w:cs="Times New Roman"/>
      <w:sz w:val="20"/>
      <w:szCs w:val="20"/>
    </w:rPr>
  </w:style>
  <w:style w:type="paragraph" w:styleId="Footer">
    <w:name w:val="footer"/>
    <w:basedOn w:val="Normal"/>
    <w:link w:val="FooterChar"/>
    <w:rsid w:val="00FA2D62"/>
    <w:pPr>
      <w:tabs>
        <w:tab w:val="center" w:pos="4680"/>
        <w:tab w:val="right" w:pos="9360"/>
      </w:tabs>
      <w:overflowPunct w:val="0"/>
      <w:autoSpaceDE w:val="0"/>
      <w:autoSpaceDN w:val="0"/>
      <w:adjustRightInd w:val="0"/>
      <w:jc w:val="both"/>
      <w:textAlignment w:val="baseline"/>
    </w:pPr>
    <w:rPr>
      <w:szCs w:val="20"/>
    </w:rPr>
  </w:style>
  <w:style w:type="character" w:customStyle="1" w:styleId="FooterChar">
    <w:name w:val="Footer Char"/>
    <w:basedOn w:val="DefaultParagraphFont"/>
    <w:link w:val="Footer"/>
    <w:rsid w:val="00FA2D62"/>
    <w:rPr>
      <w:rFonts w:ascii="Arial" w:eastAsia="Times New Roman" w:hAnsi="Arial" w:cs="Times New Roman"/>
      <w:sz w:val="20"/>
      <w:szCs w:val="20"/>
    </w:rPr>
  </w:style>
  <w:style w:type="character" w:styleId="PageNumber">
    <w:name w:val="page number"/>
    <w:rsid w:val="00FA2D62"/>
    <w:rPr>
      <w:rFonts w:ascii="Times New Roman" w:hAnsi="Times New Roman"/>
      <w:b/>
      <w:sz w:val="18"/>
    </w:rPr>
  </w:style>
  <w:style w:type="character" w:styleId="Strong">
    <w:name w:val="Strong"/>
    <w:uiPriority w:val="22"/>
    <w:qFormat/>
    <w:rsid w:val="00FA2D62"/>
    <w:rPr>
      <w:b/>
      <w:bCs/>
    </w:rPr>
  </w:style>
  <w:style w:type="paragraph" w:customStyle="1" w:styleId="Headiing3">
    <w:name w:val="Headiing 3"/>
    <w:basedOn w:val="Heading2"/>
    <w:qFormat/>
    <w:rsid w:val="00536323"/>
  </w:style>
  <w:style w:type="paragraph" w:styleId="CommentText">
    <w:name w:val="annotation text"/>
    <w:basedOn w:val="Normal"/>
    <w:link w:val="CommentTextChar"/>
    <w:semiHidden/>
    <w:rsid w:val="00FA2D62"/>
    <w:rPr>
      <w:szCs w:val="20"/>
    </w:rPr>
  </w:style>
  <w:style w:type="character" w:customStyle="1" w:styleId="CommentTextChar">
    <w:name w:val="Comment Text Char"/>
    <w:basedOn w:val="DefaultParagraphFont"/>
    <w:link w:val="CommentText"/>
    <w:uiPriority w:val="99"/>
    <w:semiHidden/>
    <w:rsid w:val="00FA2D62"/>
    <w:rPr>
      <w:rFonts w:ascii="Arial" w:eastAsia="Times New Roman" w:hAnsi="Arial" w:cs="Times New Roman"/>
      <w:sz w:val="20"/>
      <w:szCs w:val="20"/>
    </w:rPr>
  </w:style>
  <w:style w:type="paragraph" w:styleId="ListParagraph">
    <w:name w:val="List Paragraph"/>
    <w:basedOn w:val="Normal"/>
    <w:uiPriority w:val="34"/>
    <w:qFormat/>
    <w:rsid w:val="00FA2D62"/>
    <w:pPr>
      <w:ind w:left="720"/>
    </w:pPr>
  </w:style>
  <w:style w:type="paragraph" w:styleId="TOCHeading">
    <w:name w:val="TOC Heading"/>
    <w:basedOn w:val="Heading1"/>
    <w:next w:val="Normal"/>
    <w:uiPriority w:val="39"/>
    <w:unhideWhenUsed/>
    <w:qFormat/>
    <w:rsid w:val="00CF47DC"/>
    <w:pPr>
      <w:keepLines/>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CF47DC"/>
    <w:pPr>
      <w:spacing w:after="100"/>
      <w:ind w:left="200"/>
    </w:pPr>
  </w:style>
  <w:style w:type="paragraph" w:styleId="TOC3">
    <w:name w:val="toc 3"/>
    <w:basedOn w:val="Normal"/>
    <w:next w:val="Normal"/>
    <w:autoRedefine/>
    <w:uiPriority w:val="39"/>
    <w:unhideWhenUsed/>
    <w:rsid w:val="00CF47DC"/>
    <w:pPr>
      <w:spacing w:after="100"/>
      <w:ind w:left="400"/>
    </w:pPr>
  </w:style>
  <w:style w:type="paragraph" w:styleId="NormalWeb">
    <w:name w:val="Normal (Web)"/>
    <w:basedOn w:val="Normal"/>
    <w:uiPriority w:val="99"/>
    <w:unhideWhenUsed/>
    <w:rsid w:val="00C10447"/>
    <w:pPr>
      <w:spacing w:before="100" w:beforeAutospacing="1" w:after="100" w:afterAutospacing="1"/>
    </w:pPr>
    <w:rPr>
      <w:rFonts w:ascii="Times New Roman" w:hAnsi="Times New Roman"/>
      <w:sz w:val="24"/>
    </w:rPr>
  </w:style>
  <w:style w:type="character" w:customStyle="1" w:styleId="s1">
    <w:name w:val="s1"/>
    <w:basedOn w:val="DefaultParagraphFont"/>
    <w:rsid w:val="00FA05D9"/>
  </w:style>
  <w:style w:type="character" w:styleId="CommentReference">
    <w:name w:val="annotation reference"/>
    <w:basedOn w:val="DefaultParagraphFont"/>
    <w:uiPriority w:val="99"/>
    <w:semiHidden/>
    <w:unhideWhenUsed/>
    <w:rsid w:val="00AA0B7A"/>
    <w:rPr>
      <w:sz w:val="16"/>
      <w:szCs w:val="16"/>
    </w:rPr>
  </w:style>
  <w:style w:type="paragraph" w:styleId="CommentSubject">
    <w:name w:val="annotation subject"/>
    <w:basedOn w:val="CommentText"/>
    <w:next w:val="CommentText"/>
    <w:link w:val="CommentSubjectChar"/>
    <w:uiPriority w:val="99"/>
    <w:semiHidden/>
    <w:unhideWhenUsed/>
    <w:rsid w:val="00AA0B7A"/>
    <w:rPr>
      <w:b/>
      <w:bCs/>
    </w:rPr>
  </w:style>
  <w:style w:type="character" w:customStyle="1" w:styleId="CommentSubjectChar">
    <w:name w:val="Comment Subject Char"/>
    <w:basedOn w:val="CommentTextChar"/>
    <w:link w:val="CommentSubject"/>
    <w:uiPriority w:val="99"/>
    <w:semiHidden/>
    <w:rsid w:val="00AA0B7A"/>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AA0B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B7A"/>
    <w:rPr>
      <w:rFonts w:ascii="Segoe UI" w:eastAsia="Times New Roman" w:hAnsi="Segoe UI" w:cs="Segoe UI"/>
      <w:sz w:val="18"/>
      <w:szCs w:val="18"/>
    </w:rPr>
  </w:style>
  <w:style w:type="character" w:styleId="Emphasis">
    <w:name w:val="Emphasis"/>
    <w:basedOn w:val="DefaultParagraphFont"/>
    <w:uiPriority w:val="20"/>
    <w:qFormat/>
    <w:rsid w:val="006C09B5"/>
    <w:rPr>
      <w:i/>
      <w:iCs/>
    </w:rPr>
  </w:style>
  <w:style w:type="paragraph" w:styleId="TOC4">
    <w:name w:val="toc 4"/>
    <w:basedOn w:val="Normal"/>
    <w:next w:val="Normal"/>
    <w:autoRedefine/>
    <w:uiPriority w:val="39"/>
    <w:unhideWhenUsed/>
    <w:rsid w:val="00AA60A3"/>
    <w:pPr>
      <w:spacing w:after="100"/>
      <w:ind w:left="600"/>
    </w:pPr>
  </w:style>
  <w:style w:type="paragraph" w:styleId="TOC5">
    <w:name w:val="toc 5"/>
    <w:basedOn w:val="Normal"/>
    <w:next w:val="Normal"/>
    <w:autoRedefine/>
    <w:uiPriority w:val="39"/>
    <w:unhideWhenUsed/>
    <w:rsid w:val="0006501D"/>
    <w:pPr>
      <w:spacing w:after="100"/>
      <w:ind w:left="800"/>
    </w:pPr>
  </w:style>
  <w:style w:type="table" w:styleId="TableGrid">
    <w:name w:val="Table Grid"/>
    <w:basedOn w:val="TableNormal"/>
    <w:uiPriority w:val="39"/>
    <w:rsid w:val="00B3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autoRedefine/>
    <w:rsid w:val="00DC57FA"/>
    <w:pPr>
      <w:numPr>
        <w:numId w:val="2"/>
      </w:numPr>
      <w:overflowPunct w:val="0"/>
      <w:autoSpaceDE w:val="0"/>
      <w:autoSpaceDN w:val="0"/>
      <w:adjustRightInd w:val="0"/>
      <w:jc w:val="both"/>
      <w:textAlignment w:val="baseline"/>
    </w:pPr>
    <w:rPr>
      <w:sz w:val="22"/>
      <w:szCs w:val="20"/>
    </w:rPr>
  </w:style>
  <w:style w:type="character" w:styleId="FollowedHyperlink">
    <w:name w:val="FollowedHyperlink"/>
    <w:basedOn w:val="DefaultParagraphFont"/>
    <w:uiPriority w:val="99"/>
    <w:semiHidden/>
    <w:unhideWhenUsed/>
    <w:rsid w:val="000549E5"/>
    <w:rPr>
      <w:color w:val="954F72" w:themeColor="followedHyperlink"/>
      <w:u w:val="single"/>
    </w:rPr>
  </w:style>
  <w:style w:type="paragraph" w:styleId="TOC6">
    <w:name w:val="toc 6"/>
    <w:basedOn w:val="Normal"/>
    <w:next w:val="Normal"/>
    <w:autoRedefine/>
    <w:uiPriority w:val="39"/>
    <w:unhideWhenUsed/>
    <w:rsid w:val="00A8568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8568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8568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85686"/>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5D309F"/>
    <w:pPr>
      <w:autoSpaceDE w:val="0"/>
      <w:autoSpaceDN w:val="0"/>
      <w:adjustRightInd w:val="0"/>
      <w:spacing w:after="0" w:line="240" w:lineRule="auto"/>
    </w:pPr>
    <w:rPr>
      <w:rFonts w:ascii="Arial" w:hAnsi="Arial" w:cs="Arial"/>
      <w:color w:val="000000"/>
      <w:sz w:val="24"/>
      <w:szCs w:val="24"/>
    </w:rPr>
  </w:style>
  <w:style w:type="character" w:styleId="SubtleEmphasis">
    <w:name w:val="Subtle Emphasis"/>
    <w:basedOn w:val="DefaultParagraphFont"/>
    <w:uiPriority w:val="19"/>
    <w:qFormat/>
    <w:rsid w:val="008A197A"/>
    <w:rPr>
      <w:i/>
      <w:iCs/>
      <w:color w:val="808080" w:themeColor="text1" w:themeTint="7F"/>
    </w:rPr>
  </w:style>
  <w:style w:type="paragraph" w:customStyle="1" w:styleId="TableTitle">
    <w:name w:val="Table Title"/>
    <w:basedOn w:val="BodyTextIndent2"/>
    <w:rsid w:val="00CD5B3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after="0" w:line="240" w:lineRule="auto"/>
      <w:ind w:left="0"/>
    </w:pPr>
    <w:rPr>
      <w:rFonts w:asciiTheme="minorHAnsi" w:eastAsia="MS Mincho" w:hAnsiTheme="minorHAnsi" w:cs="Arial"/>
      <w:b/>
      <w:snapToGrid w:val="0"/>
      <w:color w:val="0D0D0D"/>
      <w:szCs w:val="20"/>
    </w:rPr>
  </w:style>
  <w:style w:type="paragraph" w:styleId="BodyTextIndent2">
    <w:name w:val="Body Text Indent 2"/>
    <w:basedOn w:val="Normal"/>
    <w:link w:val="BodyTextIndent2Char"/>
    <w:uiPriority w:val="99"/>
    <w:semiHidden/>
    <w:unhideWhenUsed/>
    <w:rsid w:val="00CD5B3F"/>
    <w:pPr>
      <w:spacing w:after="120" w:line="480" w:lineRule="auto"/>
      <w:ind w:left="360"/>
    </w:pPr>
  </w:style>
  <w:style w:type="character" w:customStyle="1" w:styleId="BodyTextIndent2Char">
    <w:name w:val="Body Text Indent 2 Char"/>
    <w:basedOn w:val="DefaultParagraphFont"/>
    <w:link w:val="BodyTextIndent2"/>
    <w:uiPriority w:val="99"/>
    <w:semiHidden/>
    <w:rsid w:val="00CD5B3F"/>
    <w:rPr>
      <w:rFonts w:ascii="Arial" w:eastAsia="Times New Roman" w:hAnsi="Arial" w:cs="Times New Roman"/>
      <w:sz w:val="20"/>
      <w:szCs w:val="24"/>
    </w:rPr>
  </w:style>
  <w:style w:type="paragraph" w:styleId="Revision">
    <w:name w:val="Revision"/>
    <w:hidden/>
    <w:uiPriority w:val="99"/>
    <w:semiHidden/>
    <w:rsid w:val="00C61BEF"/>
    <w:pPr>
      <w:spacing w:after="0" w:line="240" w:lineRule="auto"/>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283">
      <w:bodyDiv w:val="1"/>
      <w:marLeft w:val="0"/>
      <w:marRight w:val="0"/>
      <w:marTop w:val="0"/>
      <w:marBottom w:val="0"/>
      <w:divBdr>
        <w:top w:val="none" w:sz="0" w:space="0" w:color="auto"/>
        <w:left w:val="none" w:sz="0" w:space="0" w:color="auto"/>
        <w:bottom w:val="none" w:sz="0" w:space="0" w:color="auto"/>
        <w:right w:val="none" w:sz="0" w:space="0" w:color="auto"/>
      </w:divBdr>
      <w:divsChild>
        <w:div w:id="163975788">
          <w:marLeft w:val="1267"/>
          <w:marRight w:val="0"/>
          <w:marTop w:val="120"/>
          <w:marBottom w:val="0"/>
          <w:divBdr>
            <w:top w:val="none" w:sz="0" w:space="0" w:color="auto"/>
            <w:left w:val="none" w:sz="0" w:space="0" w:color="auto"/>
            <w:bottom w:val="none" w:sz="0" w:space="0" w:color="auto"/>
            <w:right w:val="none" w:sz="0" w:space="0" w:color="auto"/>
          </w:divBdr>
        </w:div>
        <w:div w:id="943462379">
          <w:marLeft w:val="1267"/>
          <w:marRight w:val="0"/>
          <w:marTop w:val="120"/>
          <w:marBottom w:val="0"/>
          <w:divBdr>
            <w:top w:val="none" w:sz="0" w:space="0" w:color="auto"/>
            <w:left w:val="none" w:sz="0" w:space="0" w:color="auto"/>
            <w:bottom w:val="none" w:sz="0" w:space="0" w:color="auto"/>
            <w:right w:val="none" w:sz="0" w:space="0" w:color="auto"/>
          </w:divBdr>
        </w:div>
        <w:div w:id="1705255778">
          <w:marLeft w:val="1267"/>
          <w:marRight w:val="0"/>
          <w:marTop w:val="120"/>
          <w:marBottom w:val="0"/>
          <w:divBdr>
            <w:top w:val="none" w:sz="0" w:space="0" w:color="auto"/>
            <w:left w:val="none" w:sz="0" w:space="0" w:color="auto"/>
            <w:bottom w:val="none" w:sz="0" w:space="0" w:color="auto"/>
            <w:right w:val="none" w:sz="0" w:space="0" w:color="auto"/>
          </w:divBdr>
        </w:div>
        <w:div w:id="1874220536">
          <w:marLeft w:val="1267"/>
          <w:marRight w:val="0"/>
          <w:marTop w:val="120"/>
          <w:marBottom w:val="0"/>
          <w:divBdr>
            <w:top w:val="none" w:sz="0" w:space="0" w:color="auto"/>
            <w:left w:val="none" w:sz="0" w:space="0" w:color="auto"/>
            <w:bottom w:val="none" w:sz="0" w:space="0" w:color="auto"/>
            <w:right w:val="none" w:sz="0" w:space="0" w:color="auto"/>
          </w:divBdr>
        </w:div>
        <w:div w:id="1935744719">
          <w:marLeft w:val="1267"/>
          <w:marRight w:val="0"/>
          <w:marTop w:val="120"/>
          <w:marBottom w:val="0"/>
          <w:divBdr>
            <w:top w:val="none" w:sz="0" w:space="0" w:color="auto"/>
            <w:left w:val="none" w:sz="0" w:space="0" w:color="auto"/>
            <w:bottom w:val="none" w:sz="0" w:space="0" w:color="auto"/>
            <w:right w:val="none" w:sz="0" w:space="0" w:color="auto"/>
          </w:divBdr>
        </w:div>
      </w:divsChild>
    </w:div>
    <w:div w:id="31461351">
      <w:bodyDiv w:val="1"/>
      <w:marLeft w:val="0"/>
      <w:marRight w:val="0"/>
      <w:marTop w:val="0"/>
      <w:marBottom w:val="0"/>
      <w:divBdr>
        <w:top w:val="none" w:sz="0" w:space="0" w:color="auto"/>
        <w:left w:val="none" w:sz="0" w:space="0" w:color="auto"/>
        <w:bottom w:val="none" w:sz="0" w:space="0" w:color="auto"/>
        <w:right w:val="none" w:sz="0" w:space="0" w:color="auto"/>
      </w:divBdr>
    </w:div>
    <w:div w:id="64770138">
      <w:bodyDiv w:val="1"/>
      <w:marLeft w:val="0"/>
      <w:marRight w:val="0"/>
      <w:marTop w:val="0"/>
      <w:marBottom w:val="0"/>
      <w:divBdr>
        <w:top w:val="none" w:sz="0" w:space="0" w:color="auto"/>
        <w:left w:val="none" w:sz="0" w:space="0" w:color="auto"/>
        <w:bottom w:val="none" w:sz="0" w:space="0" w:color="auto"/>
        <w:right w:val="none" w:sz="0" w:space="0" w:color="auto"/>
      </w:divBdr>
    </w:div>
    <w:div w:id="77412586">
      <w:bodyDiv w:val="1"/>
      <w:marLeft w:val="0"/>
      <w:marRight w:val="0"/>
      <w:marTop w:val="0"/>
      <w:marBottom w:val="0"/>
      <w:divBdr>
        <w:top w:val="none" w:sz="0" w:space="0" w:color="auto"/>
        <w:left w:val="none" w:sz="0" w:space="0" w:color="auto"/>
        <w:bottom w:val="none" w:sz="0" w:space="0" w:color="auto"/>
        <w:right w:val="none" w:sz="0" w:space="0" w:color="auto"/>
      </w:divBdr>
    </w:div>
    <w:div w:id="109714184">
      <w:bodyDiv w:val="1"/>
      <w:marLeft w:val="0"/>
      <w:marRight w:val="0"/>
      <w:marTop w:val="0"/>
      <w:marBottom w:val="0"/>
      <w:divBdr>
        <w:top w:val="none" w:sz="0" w:space="0" w:color="auto"/>
        <w:left w:val="none" w:sz="0" w:space="0" w:color="auto"/>
        <w:bottom w:val="none" w:sz="0" w:space="0" w:color="auto"/>
        <w:right w:val="none" w:sz="0" w:space="0" w:color="auto"/>
      </w:divBdr>
      <w:divsChild>
        <w:div w:id="295111214">
          <w:marLeft w:val="1166"/>
          <w:marRight w:val="0"/>
          <w:marTop w:val="115"/>
          <w:marBottom w:val="0"/>
          <w:divBdr>
            <w:top w:val="none" w:sz="0" w:space="0" w:color="auto"/>
            <w:left w:val="none" w:sz="0" w:space="0" w:color="auto"/>
            <w:bottom w:val="none" w:sz="0" w:space="0" w:color="auto"/>
            <w:right w:val="none" w:sz="0" w:space="0" w:color="auto"/>
          </w:divBdr>
        </w:div>
      </w:divsChild>
    </w:div>
    <w:div w:id="140970510">
      <w:bodyDiv w:val="1"/>
      <w:marLeft w:val="0"/>
      <w:marRight w:val="0"/>
      <w:marTop w:val="0"/>
      <w:marBottom w:val="0"/>
      <w:divBdr>
        <w:top w:val="none" w:sz="0" w:space="0" w:color="auto"/>
        <w:left w:val="none" w:sz="0" w:space="0" w:color="auto"/>
        <w:bottom w:val="none" w:sz="0" w:space="0" w:color="auto"/>
        <w:right w:val="none" w:sz="0" w:space="0" w:color="auto"/>
      </w:divBdr>
    </w:div>
    <w:div w:id="156310503">
      <w:bodyDiv w:val="1"/>
      <w:marLeft w:val="0"/>
      <w:marRight w:val="0"/>
      <w:marTop w:val="0"/>
      <w:marBottom w:val="0"/>
      <w:divBdr>
        <w:top w:val="none" w:sz="0" w:space="0" w:color="auto"/>
        <w:left w:val="none" w:sz="0" w:space="0" w:color="auto"/>
        <w:bottom w:val="none" w:sz="0" w:space="0" w:color="auto"/>
        <w:right w:val="none" w:sz="0" w:space="0" w:color="auto"/>
      </w:divBdr>
      <w:divsChild>
        <w:div w:id="130173689">
          <w:marLeft w:val="547"/>
          <w:marRight w:val="0"/>
          <w:marTop w:val="0"/>
          <w:marBottom w:val="0"/>
          <w:divBdr>
            <w:top w:val="none" w:sz="0" w:space="0" w:color="auto"/>
            <w:left w:val="none" w:sz="0" w:space="0" w:color="auto"/>
            <w:bottom w:val="none" w:sz="0" w:space="0" w:color="auto"/>
            <w:right w:val="none" w:sz="0" w:space="0" w:color="auto"/>
          </w:divBdr>
        </w:div>
        <w:div w:id="441464769">
          <w:marLeft w:val="547"/>
          <w:marRight w:val="0"/>
          <w:marTop w:val="0"/>
          <w:marBottom w:val="0"/>
          <w:divBdr>
            <w:top w:val="none" w:sz="0" w:space="0" w:color="auto"/>
            <w:left w:val="none" w:sz="0" w:space="0" w:color="auto"/>
            <w:bottom w:val="none" w:sz="0" w:space="0" w:color="auto"/>
            <w:right w:val="none" w:sz="0" w:space="0" w:color="auto"/>
          </w:divBdr>
        </w:div>
        <w:div w:id="1450200123">
          <w:marLeft w:val="547"/>
          <w:marRight w:val="0"/>
          <w:marTop w:val="0"/>
          <w:marBottom w:val="0"/>
          <w:divBdr>
            <w:top w:val="none" w:sz="0" w:space="0" w:color="auto"/>
            <w:left w:val="none" w:sz="0" w:space="0" w:color="auto"/>
            <w:bottom w:val="none" w:sz="0" w:space="0" w:color="auto"/>
            <w:right w:val="none" w:sz="0" w:space="0" w:color="auto"/>
          </w:divBdr>
        </w:div>
        <w:div w:id="1524324090">
          <w:marLeft w:val="547"/>
          <w:marRight w:val="0"/>
          <w:marTop w:val="0"/>
          <w:marBottom w:val="0"/>
          <w:divBdr>
            <w:top w:val="none" w:sz="0" w:space="0" w:color="auto"/>
            <w:left w:val="none" w:sz="0" w:space="0" w:color="auto"/>
            <w:bottom w:val="none" w:sz="0" w:space="0" w:color="auto"/>
            <w:right w:val="none" w:sz="0" w:space="0" w:color="auto"/>
          </w:divBdr>
        </w:div>
      </w:divsChild>
    </w:div>
    <w:div w:id="193738092">
      <w:bodyDiv w:val="1"/>
      <w:marLeft w:val="0"/>
      <w:marRight w:val="0"/>
      <w:marTop w:val="0"/>
      <w:marBottom w:val="0"/>
      <w:divBdr>
        <w:top w:val="none" w:sz="0" w:space="0" w:color="auto"/>
        <w:left w:val="none" w:sz="0" w:space="0" w:color="auto"/>
        <w:bottom w:val="none" w:sz="0" w:space="0" w:color="auto"/>
        <w:right w:val="none" w:sz="0" w:space="0" w:color="auto"/>
      </w:divBdr>
    </w:div>
    <w:div w:id="235437339">
      <w:bodyDiv w:val="1"/>
      <w:marLeft w:val="0"/>
      <w:marRight w:val="0"/>
      <w:marTop w:val="0"/>
      <w:marBottom w:val="0"/>
      <w:divBdr>
        <w:top w:val="none" w:sz="0" w:space="0" w:color="auto"/>
        <w:left w:val="none" w:sz="0" w:space="0" w:color="auto"/>
        <w:bottom w:val="none" w:sz="0" w:space="0" w:color="auto"/>
        <w:right w:val="none" w:sz="0" w:space="0" w:color="auto"/>
      </w:divBdr>
      <w:divsChild>
        <w:div w:id="464934512">
          <w:marLeft w:val="547"/>
          <w:marRight w:val="0"/>
          <w:marTop w:val="0"/>
          <w:marBottom w:val="0"/>
          <w:divBdr>
            <w:top w:val="none" w:sz="0" w:space="0" w:color="auto"/>
            <w:left w:val="none" w:sz="0" w:space="0" w:color="auto"/>
            <w:bottom w:val="none" w:sz="0" w:space="0" w:color="auto"/>
            <w:right w:val="none" w:sz="0" w:space="0" w:color="auto"/>
          </w:divBdr>
        </w:div>
        <w:div w:id="563610755">
          <w:marLeft w:val="547"/>
          <w:marRight w:val="0"/>
          <w:marTop w:val="0"/>
          <w:marBottom w:val="0"/>
          <w:divBdr>
            <w:top w:val="none" w:sz="0" w:space="0" w:color="auto"/>
            <w:left w:val="none" w:sz="0" w:space="0" w:color="auto"/>
            <w:bottom w:val="none" w:sz="0" w:space="0" w:color="auto"/>
            <w:right w:val="none" w:sz="0" w:space="0" w:color="auto"/>
          </w:divBdr>
        </w:div>
        <w:div w:id="944073544">
          <w:marLeft w:val="547"/>
          <w:marRight w:val="0"/>
          <w:marTop w:val="0"/>
          <w:marBottom w:val="0"/>
          <w:divBdr>
            <w:top w:val="none" w:sz="0" w:space="0" w:color="auto"/>
            <w:left w:val="none" w:sz="0" w:space="0" w:color="auto"/>
            <w:bottom w:val="none" w:sz="0" w:space="0" w:color="auto"/>
            <w:right w:val="none" w:sz="0" w:space="0" w:color="auto"/>
          </w:divBdr>
        </w:div>
        <w:div w:id="996568017">
          <w:marLeft w:val="547"/>
          <w:marRight w:val="0"/>
          <w:marTop w:val="0"/>
          <w:marBottom w:val="0"/>
          <w:divBdr>
            <w:top w:val="none" w:sz="0" w:space="0" w:color="auto"/>
            <w:left w:val="none" w:sz="0" w:space="0" w:color="auto"/>
            <w:bottom w:val="none" w:sz="0" w:space="0" w:color="auto"/>
            <w:right w:val="none" w:sz="0" w:space="0" w:color="auto"/>
          </w:divBdr>
        </w:div>
        <w:div w:id="1102454269">
          <w:marLeft w:val="547"/>
          <w:marRight w:val="0"/>
          <w:marTop w:val="0"/>
          <w:marBottom w:val="0"/>
          <w:divBdr>
            <w:top w:val="none" w:sz="0" w:space="0" w:color="auto"/>
            <w:left w:val="none" w:sz="0" w:space="0" w:color="auto"/>
            <w:bottom w:val="none" w:sz="0" w:space="0" w:color="auto"/>
            <w:right w:val="none" w:sz="0" w:space="0" w:color="auto"/>
          </w:divBdr>
        </w:div>
        <w:div w:id="1992170854">
          <w:marLeft w:val="547"/>
          <w:marRight w:val="0"/>
          <w:marTop w:val="0"/>
          <w:marBottom w:val="0"/>
          <w:divBdr>
            <w:top w:val="none" w:sz="0" w:space="0" w:color="auto"/>
            <w:left w:val="none" w:sz="0" w:space="0" w:color="auto"/>
            <w:bottom w:val="none" w:sz="0" w:space="0" w:color="auto"/>
            <w:right w:val="none" w:sz="0" w:space="0" w:color="auto"/>
          </w:divBdr>
        </w:div>
      </w:divsChild>
    </w:div>
    <w:div w:id="352851346">
      <w:bodyDiv w:val="1"/>
      <w:marLeft w:val="0"/>
      <w:marRight w:val="0"/>
      <w:marTop w:val="0"/>
      <w:marBottom w:val="0"/>
      <w:divBdr>
        <w:top w:val="none" w:sz="0" w:space="0" w:color="auto"/>
        <w:left w:val="none" w:sz="0" w:space="0" w:color="auto"/>
        <w:bottom w:val="none" w:sz="0" w:space="0" w:color="auto"/>
        <w:right w:val="none" w:sz="0" w:space="0" w:color="auto"/>
      </w:divBdr>
      <w:divsChild>
        <w:div w:id="924264925">
          <w:marLeft w:val="0"/>
          <w:marRight w:val="0"/>
          <w:marTop w:val="0"/>
          <w:marBottom w:val="0"/>
          <w:divBdr>
            <w:top w:val="none" w:sz="0" w:space="0" w:color="auto"/>
            <w:left w:val="none" w:sz="0" w:space="0" w:color="auto"/>
            <w:bottom w:val="none" w:sz="0" w:space="0" w:color="auto"/>
            <w:right w:val="none" w:sz="0" w:space="0" w:color="auto"/>
          </w:divBdr>
          <w:divsChild>
            <w:div w:id="1188255381">
              <w:marLeft w:val="0"/>
              <w:marRight w:val="0"/>
              <w:marTop w:val="0"/>
              <w:marBottom w:val="0"/>
              <w:divBdr>
                <w:top w:val="none" w:sz="0" w:space="0" w:color="auto"/>
                <w:left w:val="none" w:sz="0" w:space="0" w:color="auto"/>
                <w:bottom w:val="none" w:sz="0" w:space="0" w:color="auto"/>
                <w:right w:val="none" w:sz="0" w:space="0" w:color="auto"/>
              </w:divBdr>
              <w:divsChild>
                <w:div w:id="1094519470">
                  <w:marLeft w:val="0"/>
                  <w:marRight w:val="0"/>
                  <w:marTop w:val="0"/>
                  <w:marBottom w:val="0"/>
                  <w:divBdr>
                    <w:top w:val="none" w:sz="0" w:space="0" w:color="auto"/>
                    <w:left w:val="none" w:sz="0" w:space="0" w:color="auto"/>
                    <w:bottom w:val="none" w:sz="0" w:space="0" w:color="auto"/>
                    <w:right w:val="none" w:sz="0" w:space="0" w:color="auto"/>
                  </w:divBdr>
                  <w:divsChild>
                    <w:div w:id="1898122763">
                      <w:marLeft w:val="7800"/>
                      <w:marRight w:val="0"/>
                      <w:marTop w:val="615"/>
                      <w:marBottom w:val="0"/>
                      <w:divBdr>
                        <w:top w:val="none" w:sz="0" w:space="0" w:color="auto"/>
                        <w:left w:val="none" w:sz="0" w:space="0" w:color="auto"/>
                        <w:bottom w:val="none" w:sz="0" w:space="0" w:color="auto"/>
                        <w:right w:val="none" w:sz="0" w:space="0" w:color="auto"/>
                      </w:divBdr>
                      <w:divsChild>
                        <w:div w:id="612439278">
                          <w:marLeft w:val="0"/>
                          <w:marRight w:val="0"/>
                          <w:marTop w:val="0"/>
                          <w:marBottom w:val="0"/>
                          <w:divBdr>
                            <w:top w:val="none" w:sz="0" w:space="0" w:color="auto"/>
                            <w:left w:val="none" w:sz="0" w:space="0" w:color="auto"/>
                            <w:bottom w:val="none" w:sz="0" w:space="0" w:color="auto"/>
                            <w:right w:val="none" w:sz="0" w:space="0" w:color="auto"/>
                          </w:divBdr>
                          <w:divsChild>
                            <w:div w:id="924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052107">
      <w:bodyDiv w:val="1"/>
      <w:marLeft w:val="0"/>
      <w:marRight w:val="0"/>
      <w:marTop w:val="0"/>
      <w:marBottom w:val="0"/>
      <w:divBdr>
        <w:top w:val="none" w:sz="0" w:space="0" w:color="auto"/>
        <w:left w:val="none" w:sz="0" w:space="0" w:color="auto"/>
        <w:bottom w:val="none" w:sz="0" w:space="0" w:color="auto"/>
        <w:right w:val="none" w:sz="0" w:space="0" w:color="auto"/>
      </w:divBdr>
      <w:divsChild>
        <w:div w:id="82650572">
          <w:marLeft w:val="0"/>
          <w:marRight w:val="0"/>
          <w:marTop w:val="0"/>
          <w:marBottom w:val="0"/>
          <w:divBdr>
            <w:top w:val="none" w:sz="0" w:space="0" w:color="auto"/>
            <w:left w:val="none" w:sz="0" w:space="0" w:color="auto"/>
            <w:bottom w:val="none" w:sz="0" w:space="0" w:color="auto"/>
            <w:right w:val="none" w:sz="0" w:space="0" w:color="auto"/>
          </w:divBdr>
          <w:divsChild>
            <w:div w:id="11691702">
              <w:marLeft w:val="0"/>
              <w:marRight w:val="0"/>
              <w:marTop w:val="0"/>
              <w:marBottom w:val="0"/>
              <w:divBdr>
                <w:top w:val="none" w:sz="0" w:space="0" w:color="auto"/>
                <w:left w:val="none" w:sz="0" w:space="0" w:color="auto"/>
                <w:bottom w:val="none" w:sz="0" w:space="0" w:color="auto"/>
                <w:right w:val="none" w:sz="0" w:space="0" w:color="auto"/>
              </w:divBdr>
              <w:divsChild>
                <w:div w:id="1454515529">
                  <w:marLeft w:val="0"/>
                  <w:marRight w:val="0"/>
                  <w:marTop w:val="0"/>
                  <w:marBottom w:val="0"/>
                  <w:divBdr>
                    <w:top w:val="none" w:sz="0" w:space="0" w:color="auto"/>
                    <w:left w:val="none" w:sz="0" w:space="0" w:color="auto"/>
                    <w:bottom w:val="none" w:sz="0" w:space="0" w:color="auto"/>
                    <w:right w:val="none" w:sz="0" w:space="0" w:color="auto"/>
                  </w:divBdr>
                  <w:divsChild>
                    <w:div w:id="1474516827">
                      <w:marLeft w:val="4770"/>
                      <w:marRight w:val="0"/>
                      <w:marTop w:val="615"/>
                      <w:marBottom w:val="0"/>
                      <w:divBdr>
                        <w:top w:val="none" w:sz="0" w:space="0" w:color="auto"/>
                        <w:left w:val="none" w:sz="0" w:space="0" w:color="auto"/>
                        <w:bottom w:val="none" w:sz="0" w:space="0" w:color="auto"/>
                        <w:right w:val="none" w:sz="0" w:space="0" w:color="auto"/>
                      </w:divBdr>
                      <w:divsChild>
                        <w:div w:id="1830367544">
                          <w:marLeft w:val="0"/>
                          <w:marRight w:val="0"/>
                          <w:marTop w:val="0"/>
                          <w:marBottom w:val="0"/>
                          <w:divBdr>
                            <w:top w:val="none" w:sz="0" w:space="0" w:color="auto"/>
                            <w:left w:val="none" w:sz="0" w:space="0" w:color="auto"/>
                            <w:bottom w:val="none" w:sz="0" w:space="0" w:color="auto"/>
                            <w:right w:val="none" w:sz="0" w:space="0" w:color="auto"/>
                          </w:divBdr>
                          <w:divsChild>
                            <w:div w:id="2104379280">
                              <w:marLeft w:val="0"/>
                              <w:marRight w:val="0"/>
                              <w:marTop w:val="0"/>
                              <w:marBottom w:val="0"/>
                              <w:divBdr>
                                <w:top w:val="none" w:sz="0" w:space="0" w:color="auto"/>
                                <w:left w:val="none" w:sz="0" w:space="0" w:color="auto"/>
                                <w:bottom w:val="none" w:sz="0" w:space="0" w:color="auto"/>
                                <w:right w:val="none" w:sz="0" w:space="0" w:color="auto"/>
                              </w:divBdr>
                              <w:divsChild>
                                <w:div w:id="13634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058159">
      <w:bodyDiv w:val="1"/>
      <w:marLeft w:val="0"/>
      <w:marRight w:val="0"/>
      <w:marTop w:val="0"/>
      <w:marBottom w:val="0"/>
      <w:divBdr>
        <w:top w:val="none" w:sz="0" w:space="0" w:color="auto"/>
        <w:left w:val="none" w:sz="0" w:space="0" w:color="auto"/>
        <w:bottom w:val="none" w:sz="0" w:space="0" w:color="auto"/>
        <w:right w:val="none" w:sz="0" w:space="0" w:color="auto"/>
      </w:divBdr>
      <w:divsChild>
        <w:div w:id="148062194">
          <w:marLeft w:val="1253"/>
          <w:marRight w:val="0"/>
          <w:marTop w:val="0"/>
          <w:marBottom w:val="0"/>
          <w:divBdr>
            <w:top w:val="none" w:sz="0" w:space="0" w:color="auto"/>
            <w:left w:val="none" w:sz="0" w:space="0" w:color="auto"/>
            <w:bottom w:val="none" w:sz="0" w:space="0" w:color="auto"/>
            <w:right w:val="none" w:sz="0" w:space="0" w:color="auto"/>
          </w:divBdr>
        </w:div>
        <w:div w:id="149298447">
          <w:marLeft w:val="547"/>
          <w:marRight w:val="0"/>
          <w:marTop w:val="0"/>
          <w:marBottom w:val="0"/>
          <w:divBdr>
            <w:top w:val="none" w:sz="0" w:space="0" w:color="auto"/>
            <w:left w:val="none" w:sz="0" w:space="0" w:color="auto"/>
            <w:bottom w:val="none" w:sz="0" w:space="0" w:color="auto"/>
            <w:right w:val="none" w:sz="0" w:space="0" w:color="auto"/>
          </w:divBdr>
        </w:div>
        <w:div w:id="191723018">
          <w:marLeft w:val="1253"/>
          <w:marRight w:val="0"/>
          <w:marTop w:val="0"/>
          <w:marBottom w:val="0"/>
          <w:divBdr>
            <w:top w:val="none" w:sz="0" w:space="0" w:color="auto"/>
            <w:left w:val="none" w:sz="0" w:space="0" w:color="auto"/>
            <w:bottom w:val="none" w:sz="0" w:space="0" w:color="auto"/>
            <w:right w:val="none" w:sz="0" w:space="0" w:color="auto"/>
          </w:divBdr>
        </w:div>
        <w:div w:id="566460059">
          <w:marLeft w:val="547"/>
          <w:marRight w:val="0"/>
          <w:marTop w:val="0"/>
          <w:marBottom w:val="0"/>
          <w:divBdr>
            <w:top w:val="none" w:sz="0" w:space="0" w:color="auto"/>
            <w:left w:val="none" w:sz="0" w:space="0" w:color="auto"/>
            <w:bottom w:val="none" w:sz="0" w:space="0" w:color="auto"/>
            <w:right w:val="none" w:sz="0" w:space="0" w:color="auto"/>
          </w:divBdr>
        </w:div>
        <w:div w:id="751436797">
          <w:marLeft w:val="547"/>
          <w:marRight w:val="0"/>
          <w:marTop w:val="0"/>
          <w:marBottom w:val="0"/>
          <w:divBdr>
            <w:top w:val="none" w:sz="0" w:space="0" w:color="auto"/>
            <w:left w:val="none" w:sz="0" w:space="0" w:color="auto"/>
            <w:bottom w:val="none" w:sz="0" w:space="0" w:color="auto"/>
            <w:right w:val="none" w:sz="0" w:space="0" w:color="auto"/>
          </w:divBdr>
        </w:div>
        <w:div w:id="892081354">
          <w:marLeft w:val="547"/>
          <w:marRight w:val="0"/>
          <w:marTop w:val="0"/>
          <w:marBottom w:val="0"/>
          <w:divBdr>
            <w:top w:val="none" w:sz="0" w:space="0" w:color="auto"/>
            <w:left w:val="none" w:sz="0" w:space="0" w:color="auto"/>
            <w:bottom w:val="none" w:sz="0" w:space="0" w:color="auto"/>
            <w:right w:val="none" w:sz="0" w:space="0" w:color="auto"/>
          </w:divBdr>
        </w:div>
        <w:div w:id="1023626795">
          <w:marLeft w:val="547"/>
          <w:marRight w:val="0"/>
          <w:marTop w:val="0"/>
          <w:marBottom w:val="0"/>
          <w:divBdr>
            <w:top w:val="none" w:sz="0" w:space="0" w:color="auto"/>
            <w:left w:val="none" w:sz="0" w:space="0" w:color="auto"/>
            <w:bottom w:val="none" w:sz="0" w:space="0" w:color="auto"/>
            <w:right w:val="none" w:sz="0" w:space="0" w:color="auto"/>
          </w:divBdr>
        </w:div>
        <w:div w:id="1075005651">
          <w:marLeft w:val="547"/>
          <w:marRight w:val="0"/>
          <w:marTop w:val="0"/>
          <w:marBottom w:val="0"/>
          <w:divBdr>
            <w:top w:val="none" w:sz="0" w:space="0" w:color="auto"/>
            <w:left w:val="none" w:sz="0" w:space="0" w:color="auto"/>
            <w:bottom w:val="none" w:sz="0" w:space="0" w:color="auto"/>
            <w:right w:val="none" w:sz="0" w:space="0" w:color="auto"/>
          </w:divBdr>
        </w:div>
        <w:div w:id="1109471805">
          <w:marLeft w:val="547"/>
          <w:marRight w:val="0"/>
          <w:marTop w:val="0"/>
          <w:marBottom w:val="0"/>
          <w:divBdr>
            <w:top w:val="none" w:sz="0" w:space="0" w:color="auto"/>
            <w:left w:val="none" w:sz="0" w:space="0" w:color="auto"/>
            <w:bottom w:val="none" w:sz="0" w:space="0" w:color="auto"/>
            <w:right w:val="none" w:sz="0" w:space="0" w:color="auto"/>
          </w:divBdr>
        </w:div>
        <w:div w:id="1287200569">
          <w:marLeft w:val="1253"/>
          <w:marRight w:val="0"/>
          <w:marTop w:val="0"/>
          <w:marBottom w:val="0"/>
          <w:divBdr>
            <w:top w:val="none" w:sz="0" w:space="0" w:color="auto"/>
            <w:left w:val="none" w:sz="0" w:space="0" w:color="auto"/>
            <w:bottom w:val="none" w:sz="0" w:space="0" w:color="auto"/>
            <w:right w:val="none" w:sz="0" w:space="0" w:color="auto"/>
          </w:divBdr>
        </w:div>
        <w:div w:id="1605382559">
          <w:marLeft w:val="547"/>
          <w:marRight w:val="0"/>
          <w:marTop w:val="0"/>
          <w:marBottom w:val="0"/>
          <w:divBdr>
            <w:top w:val="none" w:sz="0" w:space="0" w:color="auto"/>
            <w:left w:val="none" w:sz="0" w:space="0" w:color="auto"/>
            <w:bottom w:val="none" w:sz="0" w:space="0" w:color="auto"/>
            <w:right w:val="none" w:sz="0" w:space="0" w:color="auto"/>
          </w:divBdr>
        </w:div>
        <w:div w:id="1617709567">
          <w:marLeft w:val="547"/>
          <w:marRight w:val="0"/>
          <w:marTop w:val="0"/>
          <w:marBottom w:val="0"/>
          <w:divBdr>
            <w:top w:val="none" w:sz="0" w:space="0" w:color="auto"/>
            <w:left w:val="none" w:sz="0" w:space="0" w:color="auto"/>
            <w:bottom w:val="none" w:sz="0" w:space="0" w:color="auto"/>
            <w:right w:val="none" w:sz="0" w:space="0" w:color="auto"/>
          </w:divBdr>
        </w:div>
        <w:div w:id="1859465192">
          <w:marLeft w:val="547"/>
          <w:marRight w:val="0"/>
          <w:marTop w:val="0"/>
          <w:marBottom w:val="0"/>
          <w:divBdr>
            <w:top w:val="none" w:sz="0" w:space="0" w:color="auto"/>
            <w:left w:val="none" w:sz="0" w:space="0" w:color="auto"/>
            <w:bottom w:val="none" w:sz="0" w:space="0" w:color="auto"/>
            <w:right w:val="none" w:sz="0" w:space="0" w:color="auto"/>
          </w:divBdr>
        </w:div>
        <w:div w:id="1929272638">
          <w:marLeft w:val="547"/>
          <w:marRight w:val="0"/>
          <w:marTop w:val="0"/>
          <w:marBottom w:val="0"/>
          <w:divBdr>
            <w:top w:val="none" w:sz="0" w:space="0" w:color="auto"/>
            <w:left w:val="none" w:sz="0" w:space="0" w:color="auto"/>
            <w:bottom w:val="none" w:sz="0" w:space="0" w:color="auto"/>
            <w:right w:val="none" w:sz="0" w:space="0" w:color="auto"/>
          </w:divBdr>
        </w:div>
      </w:divsChild>
    </w:div>
    <w:div w:id="439223991">
      <w:bodyDiv w:val="1"/>
      <w:marLeft w:val="0"/>
      <w:marRight w:val="0"/>
      <w:marTop w:val="0"/>
      <w:marBottom w:val="0"/>
      <w:divBdr>
        <w:top w:val="none" w:sz="0" w:space="0" w:color="auto"/>
        <w:left w:val="none" w:sz="0" w:space="0" w:color="auto"/>
        <w:bottom w:val="none" w:sz="0" w:space="0" w:color="auto"/>
        <w:right w:val="none" w:sz="0" w:space="0" w:color="auto"/>
      </w:divBdr>
    </w:div>
    <w:div w:id="459997544">
      <w:bodyDiv w:val="1"/>
      <w:marLeft w:val="0"/>
      <w:marRight w:val="0"/>
      <w:marTop w:val="0"/>
      <w:marBottom w:val="0"/>
      <w:divBdr>
        <w:top w:val="none" w:sz="0" w:space="0" w:color="auto"/>
        <w:left w:val="none" w:sz="0" w:space="0" w:color="auto"/>
        <w:bottom w:val="none" w:sz="0" w:space="0" w:color="auto"/>
        <w:right w:val="none" w:sz="0" w:space="0" w:color="auto"/>
      </w:divBdr>
      <w:divsChild>
        <w:div w:id="1724712521">
          <w:marLeft w:val="0"/>
          <w:marRight w:val="0"/>
          <w:marTop w:val="0"/>
          <w:marBottom w:val="0"/>
          <w:divBdr>
            <w:top w:val="none" w:sz="0" w:space="0" w:color="auto"/>
            <w:left w:val="none" w:sz="0" w:space="0" w:color="auto"/>
            <w:bottom w:val="none" w:sz="0" w:space="0" w:color="auto"/>
            <w:right w:val="none" w:sz="0" w:space="0" w:color="auto"/>
          </w:divBdr>
          <w:divsChild>
            <w:div w:id="776289150">
              <w:marLeft w:val="0"/>
              <w:marRight w:val="0"/>
              <w:marTop w:val="0"/>
              <w:marBottom w:val="0"/>
              <w:divBdr>
                <w:top w:val="none" w:sz="0" w:space="0" w:color="auto"/>
                <w:left w:val="none" w:sz="0" w:space="0" w:color="auto"/>
                <w:bottom w:val="none" w:sz="0" w:space="0" w:color="auto"/>
                <w:right w:val="none" w:sz="0" w:space="0" w:color="auto"/>
              </w:divBdr>
              <w:divsChild>
                <w:div w:id="1121648744">
                  <w:marLeft w:val="0"/>
                  <w:marRight w:val="0"/>
                  <w:marTop w:val="0"/>
                  <w:marBottom w:val="0"/>
                  <w:divBdr>
                    <w:top w:val="none" w:sz="0" w:space="0" w:color="auto"/>
                    <w:left w:val="none" w:sz="0" w:space="0" w:color="auto"/>
                    <w:bottom w:val="none" w:sz="0" w:space="0" w:color="auto"/>
                    <w:right w:val="none" w:sz="0" w:space="0" w:color="auto"/>
                  </w:divBdr>
                  <w:divsChild>
                    <w:div w:id="71318967">
                      <w:marLeft w:val="5820"/>
                      <w:marRight w:val="0"/>
                      <w:marTop w:val="615"/>
                      <w:marBottom w:val="0"/>
                      <w:divBdr>
                        <w:top w:val="none" w:sz="0" w:space="0" w:color="auto"/>
                        <w:left w:val="none" w:sz="0" w:space="0" w:color="auto"/>
                        <w:bottom w:val="none" w:sz="0" w:space="0" w:color="auto"/>
                        <w:right w:val="none" w:sz="0" w:space="0" w:color="auto"/>
                      </w:divBdr>
                      <w:divsChild>
                        <w:div w:id="1856338983">
                          <w:marLeft w:val="0"/>
                          <w:marRight w:val="0"/>
                          <w:marTop w:val="0"/>
                          <w:marBottom w:val="0"/>
                          <w:divBdr>
                            <w:top w:val="none" w:sz="0" w:space="0" w:color="auto"/>
                            <w:left w:val="none" w:sz="0" w:space="0" w:color="auto"/>
                            <w:bottom w:val="none" w:sz="0" w:space="0" w:color="auto"/>
                            <w:right w:val="none" w:sz="0" w:space="0" w:color="auto"/>
                          </w:divBdr>
                          <w:divsChild>
                            <w:div w:id="3899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68637">
      <w:bodyDiv w:val="1"/>
      <w:marLeft w:val="0"/>
      <w:marRight w:val="0"/>
      <w:marTop w:val="0"/>
      <w:marBottom w:val="0"/>
      <w:divBdr>
        <w:top w:val="none" w:sz="0" w:space="0" w:color="auto"/>
        <w:left w:val="none" w:sz="0" w:space="0" w:color="auto"/>
        <w:bottom w:val="none" w:sz="0" w:space="0" w:color="auto"/>
        <w:right w:val="none" w:sz="0" w:space="0" w:color="auto"/>
      </w:divBdr>
    </w:div>
    <w:div w:id="487095610">
      <w:bodyDiv w:val="1"/>
      <w:marLeft w:val="0"/>
      <w:marRight w:val="0"/>
      <w:marTop w:val="0"/>
      <w:marBottom w:val="0"/>
      <w:divBdr>
        <w:top w:val="none" w:sz="0" w:space="0" w:color="auto"/>
        <w:left w:val="none" w:sz="0" w:space="0" w:color="auto"/>
        <w:bottom w:val="none" w:sz="0" w:space="0" w:color="auto"/>
        <w:right w:val="none" w:sz="0" w:space="0" w:color="auto"/>
      </w:divBdr>
      <w:divsChild>
        <w:div w:id="199361847">
          <w:marLeft w:val="547"/>
          <w:marRight w:val="0"/>
          <w:marTop w:val="0"/>
          <w:marBottom w:val="0"/>
          <w:divBdr>
            <w:top w:val="none" w:sz="0" w:space="0" w:color="auto"/>
            <w:left w:val="none" w:sz="0" w:space="0" w:color="auto"/>
            <w:bottom w:val="none" w:sz="0" w:space="0" w:color="auto"/>
            <w:right w:val="none" w:sz="0" w:space="0" w:color="auto"/>
          </w:divBdr>
        </w:div>
        <w:div w:id="336805787">
          <w:marLeft w:val="547"/>
          <w:marRight w:val="0"/>
          <w:marTop w:val="0"/>
          <w:marBottom w:val="0"/>
          <w:divBdr>
            <w:top w:val="none" w:sz="0" w:space="0" w:color="auto"/>
            <w:left w:val="none" w:sz="0" w:space="0" w:color="auto"/>
            <w:bottom w:val="none" w:sz="0" w:space="0" w:color="auto"/>
            <w:right w:val="none" w:sz="0" w:space="0" w:color="auto"/>
          </w:divBdr>
        </w:div>
        <w:div w:id="525753490">
          <w:marLeft w:val="547"/>
          <w:marRight w:val="0"/>
          <w:marTop w:val="0"/>
          <w:marBottom w:val="0"/>
          <w:divBdr>
            <w:top w:val="none" w:sz="0" w:space="0" w:color="auto"/>
            <w:left w:val="none" w:sz="0" w:space="0" w:color="auto"/>
            <w:bottom w:val="none" w:sz="0" w:space="0" w:color="auto"/>
            <w:right w:val="none" w:sz="0" w:space="0" w:color="auto"/>
          </w:divBdr>
        </w:div>
        <w:div w:id="529993523">
          <w:marLeft w:val="547"/>
          <w:marRight w:val="0"/>
          <w:marTop w:val="0"/>
          <w:marBottom w:val="0"/>
          <w:divBdr>
            <w:top w:val="none" w:sz="0" w:space="0" w:color="auto"/>
            <w:left w:val="none" w:sz="0" w:space="0" w:color="auto"/>
            <w:bottom w:val="none" w:sz="0" w:space="0" w:color="auto"/>
            <w:right w:val="none" w:sz="0" w:space="0" w:color="auto"/>
          </w:divBdr>
        </w:div>
        <w:div w:id="570894387">
          <w:marLeft w:val="547"/>
          <w:marRight w:val="0"/>
          <w:marTop w:val="0"/>
          <w:marBottom w:val="0"/>
          <w:divBdr>
            <w:top w:val="none" w:sz="0" w:space="0" w:color="auto"/>
            <w:left w:val="none" w:sz="0" w:space="0" w:color="auto"/>
            <w:bottom w:val="none" w:sz="0" w:space="0" w:color="auto"/>
            <w:right w:val="none" w:sz="0" w:space="0" w:color="auto"/>
          </w:divBdr>
        </w:div>
        <w:div w:id="754861512">
          <w:marLeft w:val="547"/>
          <w:marRight w:val="0"/>
          <w:marTop w:val="0"/>
          <w:marBottom w:val="0"/>
          <w:divBdr>
            <w:top w:val="none" w:sz="0" w:space="0" w:color="auto"/>
            <w:left w:val="none" w:sz="0" w:space="0" w:color="auto"/>
            <w:bottom w:val="none" w:sz="0" w:space="0" w:color="auto"/>
            <w:right w:val="none" w:sz="0" w:space="0" w:color="auto"/>
          </w:divBdr>
        </w:div>
        <w:div w:id="1169831024">
          <w:marLeft w:val="547"/>
          <w:marRight w:val="0"/>
          <w:marTop w:val="0"/>
          <w:marBottom w:val="0"/>
          <w:divBdr>
            <w:top w:val="none" w:sz="0" w:space="0" w:color="auto"/>
            <w:left w:val="none" w:sz="0" w:space="0" w:color="auto"/>
            <w:bottom w:val="none" w:sz="0" w:space="0" w:color="auto"/>
            <w:right w:val="none" w:sz="0" w:space="0" w:color="auto"/>
          </w:divBdr>
        </w:div>
        <w:div w:id="1179461865">
          <w:marLeft w:val="547"/>
          <w:marRight w:val="0"/>
          <w:marTop w:val="0"/>
          <w:marBottom w:val="0"/>
          <w:divBdr>
            <w:top w:val="none" w:sz="0" w:space="0" w:color="auto"/>
            <w:left w:val="none" w:sz="0" w:space="0" w:color="auto"/>
            <w:bottom w:val="none" w:sz="0" w:space="0" w:color="auto"/>
            <w:right w:val="none" w:sz="0" w:space="0" w:color="auto"/>
          </w:divBdr>
        </w:div>
        <w:div w:id="1720399869">
          <w:marLeft w:val="547"/>
          <w:marRight w:val="0"/>
          <w:marTop w:val="0"/>
          <w:marBottom w:val="0"/>
          <w:divBdr>
            <w:top w:val="none" w:sz="0" w:space="0" w:color="auto"/>
            <w:left w:val="none" w:sz="0" w:space="0" w:color="auto"/>
            <w:bottom w:val="none" w:sz="0" w:space="0" w:color="auto"/>
            <w:right w:val="none" w:sz="0" w:space="0" w:color="auto"/>
          </w:divBdr>
        </w:div>
        <w:div w:id="2007399335">
          <w:marLeft w:val="547"/>
          <w:marRight w:val="0"/>
          <w:marTop w:val="0"/>
          <w:marBottom w:val="0"/>
          <w:divBdr>
            <w:top w:val="none" w:sz="0" w:space="0" w:color="auto"/>
            <w:left w:val="none" w:sz="0" w:space="0" w:color="auto"/>
            <w:bottom w:val="none" w:sz="0" w:space="0" w:color="auto"/>
            <w:right w:val="none" w:sz="0" w:space="0" w:color="auto"/>
          </w:divBdr>
        </w:div>
      </w:divsChild>
    </w:div>
    <w:div w:id="534123228">
      <w:bodyDiv w:val="1"/>
      <w:marLeft w:val="0"/>
      <w:marRight w:val="0"/>
      <w:marTop w:val="0"/>
      <w:marBottom w:val="0"/>
      <w:divBdr>
        <w:top w:val="none" w:sz="0" w:space="0" w:color="auto"/>
        <w:left w:val="none" w:sz="0" w:space="0" w:color="auto"/>
        <w:bottom w:val="none" w:sz="0" w:space="0" w:color="auto"/>
        <w:right w:val="none" w:sz="0" w:space="0" w:color="auto"/>
      </w:divBdr>
      <w:divsChild>
        <w:div w:id="812480204">
          <w:marLeft w:val="547"/>
          <w:marRight w:val="0"/>
          <w:marTop w:val="0"/>
          <w:marBottom w:val="0"/>
          <w:divBdr>
            <w:top w:val="none" w:sz="0" w:space="0" w:color="auto"/>
            <w:left w:val="none" w:sz="0" w:space="0" w:color="auto"/>
            <w:bottom w:val="none" w:sz="0" w:space="0" w:color="auto"/>
            <w:right w:val="none" w:sz="0" w:space="0" w:color="auto"/>
          </w:divBdr>
        </w:div>
      </w:divsChild>
    </w:div>
    <w:div w:id="588122563">
      <w:bodyDiv w:val="1"/>
      <w:marLeft w:val="0"/>
      <w:marRight w:val="0"/>
      <w:marTop w:val="0"/>
      <w:marBottom w:val="0"/>
      <w:divBdr>
        <w:top w:val="none" w:sz="0" w:space="0" w:color="auto"/>
        <w:left w:val="none" w:sz="0" w:space="0" w:color="auto"/>
        <w:bottom w:val="none" w:sz="0" w:space="0" w:color="auto"/>
        <w:right w:val="none" w:sz="0" w:space="0" w:color="auto"/>
      </w:divBdr>
      <w:divsChild>
        <w:div w:id="413750010">
          <w:marLeft w:val="547"/>
          <w:marRight w:val="0"/>
          <w:marTop w:val="0"/>
          <w:marBottom w:val="0"/>
          <w:divBdr>
            <w:top w:val="none" w:sz="0" w:space="0" w:color="auto"/>
            <w:left w:val="none" w:sz="0" w:space="0" w:color="auto"/>
            <w:bottom w:val="none" w:sz="0" w:space="0" w:color="auto"/>
            <w:right w:val="none" w:sz="0" w:space="0" w:color="auto"/>
          </w:divBdr>
        </w:div>
        <w:div w:id="976764590">
          <w:marLeft w:val="547"/>
          <w:marRight w:val="0"/>
          <w:marTop w:val="0"/>
          <w:marBottom w:val="0"/>
          <w:divBdr>
            <w:top w:val="none" w:sz="0" w:space="0" w:color="auto"/>
            <w:left w:val="none" w:sz="0" w:space="0" w:color="auto"/>
            <w:bottom w:val="none" w:sz="0" w:space="0" w:color="auto"/>
            <w:right w:val="none" w:sz="0" w:space="0" w:color="auto"/>
          </w:divBdr>
        </w:div>
      </w:divsChild>
    </w:div>
    <w:div w:id="678704154">
      <w:bodyDiv w:val="1"/>
      <w:marLeft w:val="0"/>
      <w:marRight w:val="0"/>
      <w:marTop w:val="0"/>
      <w:marBottom w:val="0"/>
      <w:divBdr>
        <w:top w:val="none" w:sz="0" w:space="0" w:color="auto"/>
        <w:left w:val="none" w:sz="0" w:space="0" w:color="auto"/>
        <w:bottom w:val="none" w:sz="0" w:space="0" w:color="auto"/>
        <w:right w:val="none" w:sz="0" w:space="0" w:color="auto"/>
      </w:divBdr>
    </w:div>
    <w:div w:id="682437323">
      <w:bodyDiv w:val="1"/>
      <w:marLeft w:val="0"/>
      <w:marRight w:val="0"/>
      <w:marTop w:val="0"/>
      <w:marBottom w:val="0"/>
      <w:divBdr>
        <w:top w:val="none" w:sz="0" w:space="0" w:color="auto"/>
        <w:left w:val="none" w:sz="0" w:space="0" w:color="auto"/>
        <w:bottom w:val="none" w:sz="0" w:space="0" w:color="auto"/>
        <w:right w:val="none" w:sz="0" w:space="0" w:color="auto"/>
      </w:divBdr>
      <w:divsChild>
        <w:div w:id="313460713">
          <w:marLeft w:val="547"/>
          <w:marRight w:val="0"/>
          <w:marTop w:val="115"/>
          <w:marBottom w:val="0"/>
          <w:divBdr>
            <w:top w:val="none" w:sz="0" w:space="0" w:color="auto"/>
            <w:left w:val="none" w:sz="0" w:space="0" w:color="auto"/>
            <w:bottom w:val="none" w:sz="0" w:space="0" w:color="auto"/>
            <w:right w:val="none" w:sz="0" w:space="0" w:color="auto"/>
          </w:divBdr>
        </w:div>
        <w:div w:id="412777722">
          <w:marLeft w:val="1166"/>
          <w:marRight w:val="0"/>
          <w:marTop w:val="115"/>
          <w:marBottom w:val="0"/>
          <w:divBdr>
            <w:top w:val="none" w:sz="0" w:space="0" w:color="auto"/>
            <w:left w:val="none" w:sz="0" w:space="0" w:color="auto"/>
            <w:bottom w:val="none" w:sz="0" w:space="0" w:color="auto"/>
            <w:right w:val="none" w:sz="0" w:space="0" w:color="auto"/>
          </w:divBdr>
        </w:div>
        <w:div w:id="1763716920">
          <w:marLeft w:val="1166"/>
          <w:marRight w:val="0"/>
          <w:marTop w:val="115"/>
          <w:marBottom w:val="0"/>
          <w:divBdr>
            <w:top w:val="none" w:sz="0" w:space="0" w:color="auto"/>
            <w:left w:val="none" w:sz="0" w:space="0" w:color="auto"/>
            <w:bottom w:val="none" w:sz="0" w:space="0" w:color="auto"/>
            <w:right w:val="none" w:sz="0" w:space="0" w:color="auto"/>
          </w:divBdr>
        </w:div>
        <w:div w:id="1803569760">
          <w:marLeft w:val="547"/>
          <w:marRight w:val="0"/>
          <w:marTop w:val="115"/>
          <w:marBottom w:val="0"/>
          <w:divBdr>
            <w:top w:val="none" w:sz="0" w:space="0" w:color="auto"/>
            <w:left w:val="none" w:sz="0" w:space="0" w:color="auto"/>
            <w:bottom w:val="none" w:sz="0" w:space="0" w:color="auto"/>
            <w:right w:val="none" w:sz="0" w:space="0" w:color="auto"/>
          </w:divBdr>
        </w:div>
      </w:divsChild>
    </w:div>
    <w:div w:id="804272305">
      <w:bodyDiv w:val="1"/>
      <w:marLeft w:val="0"/>
      <w:marRight w:val="0"/>
      <w:marTop w:val="0"/>
      <w:marBottom w:val="0"/>
      <w:divBdr>
        <w:top w:val="none" w:sz="0" w:space="0" w:color="auto"/>
        <w:left w:val="none" w:sz="0" w:space="0" w:color="auto"/>
        <w:bottom w:val="none" w:sz="0" w:space="0" w:color="auto"/>
        <w:right w:val="none" w:sz="0" w:space="0" w:color="auto"/>
      </w:divBdr>
      <w:divsChild>
        <w:div w:id="75172686">
          <w:marLeft w:val="547"/>
          <w:marRight w:val="0"/>
          <w:marTop w:val="0"/>
          <w:marBottom w:val="0"/>
          <w:divBdr>
            <w:top w:val="none" w:sz="0" w:space="0" w:color="auto"/>
            <w:left w:val="none" w:sz="0" w:space="0" w:color="auto"/>
            <w:bottom w:val="none" w:sz="0" w:space="0" w:color="auto"/>
            <w:right w:val="none" w:sz="0" w:space="0" w:color="auto"/>
          </w:divBdr>
        </w:div>
        <w:div w:id="145097956">
          <w:marLeft w:val="547"/>
          <w:marRight w:val="0"/>
          <w:marTop w:val="0"/>
          <w:marBottom w:val="0"/>
          <w:divBdr>
            <w:top w:val="none" w:sz="0" w:space="0" w:color="auto"/>
            <w:left w:val="none" w:sz="0" w:space="0" w:color="auto"/>
            <w:bottom w:val="none" w:sz="0" w:space="0" w:color="auto"/>
            <w:right w:val="none" w:sz="0" w:space="0" w:color="auto"/>
          </w:divBdr>
        </w:div>
        <w:div w:id="1059746339">
          <w:marLeft w:val="547"/>
          <w:marRight w:val="0"/>
          <w:marTop w:val="0"/>
          <w:marBottom w:val="0"/>
          <w:divBdr>
            <w:top w:val="none" w:sz="0" w:space="0" w:color="auto"/>
            <w:left w:val="none" w:sz="0" w:space="0" w:color="auto"/>
            <w:bottom w:val="none" w:sz="0" w:space="0" w:color="auto"/>
            <w:right w:val="none" w:sz="0" w:space="0" w:color="auto"/>
          </w:divBdr>
        </w:div>
        <w:div w:id="1087388494">
          <w:marLeft w:val="547"/>
          <w:marRight w:val="0"/>
          <w:marTop w:val="0"/>
          <w:marBottom w:val="0"/>
          <w:divBdr>
            <w:top w:val="none" w:sz="0" w:space="0" w:color="auto"/>
            <w:left w:val="none" w:sz="0" w:space="0" w:color="auto"/>
            <w:bottom w:val="none" w:sz="0" w:space="0" w:color="auto"/>
            <w:right w:val="none" w:sz="0" w:space="0" w:color="auto"/>
          </w:divBdr>
        </w:div>
        <w:div w:id="1772965142">
          <w:marLeft w:val="547"/>
          <w:marRight w:val="0"/>
          <w:marTop w:val="0"/>
          <w:marBottom w:val="0"/>
          <w:divBdr>
            <w:top w:val="none" w:sz="0" w:space="0" w:color="auto"/>
            <w:left w:val="none" w:sz="0" w:space="0" w:color="auto"/>
            <w:bottom w:val="none" w:sz="0" w:space="0" w:color="auto"/>
            <w:right w:val="none" w:sz="0" w:space="0" w:color="auto"/>
          </w:divBdr>
        </w:div>
      </w:divsChild>
    </w:div>
    <w:div w:id="807750179">
      <w:bodyDiv w:val="1"/>
      <w:marLeft w:val="0"/>
      <w:marRight w:val="0"/>
      <w:marTop w:val="0"/>
      <w:marBottom w:val="0"/>
      <w:divBdr>
        <w:top w:val="none" w:sz="0" w:space="0" w:color="auto"/>
        <w:left w:val="none" w:sz="0" w:space="0" w:color="auto"/>
        <w:bottom w:val="none" w:sz="0" w:space="0" w:color="auto"/>
        <w:right w:val="none" w:sz="0" w:space="0" w:color="auto"/>
      </w:divBdr>
    </w:div>
    <w:div w:id="809640108">
      <w:bodyDiv w:val="1"/>
      <w:marLeft w:val="0"/>
      <w:marRight w:val="0"/>
      <w:marTop w:val="0"/>
      <w:marBottom w:val="0"/>
      <w:divBdr>
        <w:top w:val="none" w:sz="0" w:space="0" w:color="auto"/>
        <w:left w:val="none" w:sz="0" w:space="0" w:color="auto"/>
        <w:bottom w:val="none" w:sz="0" w:space="0" w:color="auto"/>
        <w:right w:val="none" w:sz="0" w:space="0" w:color="auto"/>
      </w:divBdr>
      <w:divsChild>
        <w:div w:id="1081367426">
          <w:marLeft w:val="0"/>
          <w:marRight w:val="0"/>
          <w:marTop w:val="0"/>
          <w:marBottom w:val="0"/>
          <w:divBdr>
            <w:top w:val="none" w:sz="0" w:space="0" w:color="auto"/>
            <w:left w:val="none" w:sz="0" w:space="0" w:color="auto"/>
            <w:bottom w:val="none" w:sz="0" w:space="0" w:color="auto"/>
            <w:right w:val="none" w:sz="0" w:space="0" w:color="auto"/>
          </w:divBdr>
          <w:divsChild>
            <w:div w:id="221260327">
              <w:marLeft w:val="0"/>
              <w:marRight w:val="0"/>
              <w:marTop w:val="0"/>
              <w:marBottom w:val="0"/>
              <w:divBdr>
                <w:top w:val="none" w:sz="0" w:space="0" w:color="auto"/>
                <w:left w:val="none" w:sz="0" w:space="0" w:color="auto"/>
                <w:bottom w:val="none" w:sz="0" w:space="0" w:color="auto"/>
                <w:right w:val="none" w:sz="0" w:space="0" w:color="auto"/>
              </w:divBdr>
              <w:divsChild>
                <w:div w:id="938950237">
                  <w:marLeft w:val="0"/>
                  <w:marRight w:val="0"/>
                  <w:marTop w:val="0"/>
                  <w:marBottom w:val="0"/>
                  <w:divBdr>
                    <w:top w:val="none" w:sz="0" w:space="0" w:color="auto"/>
                    <w:left w:val="none" w:sz="0" w:space="0" w:color="auto"/>
                    <w:bottom w:val="none" w:sz="0" w:space="0" w:color="auto"/>
                    <w:right w:val="none" w:sz="0" w:space="0" w:color="auto"/>
                  </w:divBdr>
                  <w:divsChild>
                    <w:div w:id="1826627561">
                      <w:marLeft w:val="8895"/>
                      <w:marRight w:val="0"/>
                      <w:marTop w:val="615"/>
                      <w:marBottom w:val="0"/>
                      <w:divBdr>
                        <w:top w:val="none" w:sz="0" w:space="0" w:color="auto"/>
                        <w:left w:val="none" w:sz="0" w:space="0" w:color="auto"/>
                        <w:bottom w:val="none" w:sz="0" w:space="0" w:color="auto"/>
                        <w:right w:val="none" w:sz="0" w:space="0" w:color="auto"/>
                      </w:divBdr>
                      <w:divsChild>
                        <w:div w:id="2094816726">
                          <w:marLeft w:val="0"/>
                          <w:marRight w:val="0"/>
                          <w:marTop w:val="0"/>
                          <w:marBottom w:val="0"/>
                          <w:divBdr>
                            <w:top w:val="none" w:sz="0" w:space="0" w:color="auto"/>
                            <w:left w:val="none" w:sz="0" w:space="0" w:color="auto"/>
                            <w:bottom w:val="none" w:sz="0" w:space="0" w:color="auto"/>
                            <w:right w:val="none" w:sz="0" w:space="0" w:color="auto"/>
                          </w:divBdr>
                          <w:divsChild>
                            <w:div w:id="525220551">
                              <w:marLeft w:val="0"/>
                              <w:marRight w:val="0"/>
                              <w:marTop w:val="0"/>
                              <w:marBottom w:val="0"/>
                              <w:divBdr>
                                <w:top w:val="none" w:sz="0" w:space="0" w:color="auto"/>
                                <w:left w:val="none" w:sz="0" w:space="0" w:color="auto"/>
                                <w:bottom w:val="none" w:sz="0" w:space="0" w:color="auto"/>
                                <w:right w:val="none" w:sz="0" w:space="0" w:color="auto"/>
                              </w:divBdr>
                              <w:divsChild>
                                <w:div w:id="18339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875345">
      <w:bodyDiv w:val="1"/>
      <w:marLeft w:val="0"/>
      <w:marRight w:val="0"/>
      <w:marTop w:val="0"/>
      <w:marBottom w:val="0"/>
      <w:divBdr>
        <w:top w:val="none" w:sz="0" w:space="0" w:color="auto"/>
        <w:left w:val="none" w:sz="0" w:space="0" w:color="auto"/>
        <w:bottom w:val="none" w:sz="0" w:space="0" w:color="auto"/>
        <w:right w:val="none" w:sz="0" w:space="0" w:color="auto"/>
      </w:divBdr>
      <w:divsChild>
        <w:div w:id="448550663">
          <w:marLeft w:val="547"/>
          <w:marRight w:val="0"/>
          <w:marTop w:val="0"/>
          <w:marBottom w:val="0"/>
          <w:divBdr>
            <w:top w:val="none" w:sz="0" w:space="0" w:color="auto"/>
            <w:left w:val="none" w:sz="0" w:space="0" w:color="auto"/>
            <w:bottom w:val="none" w:sz="0" w:space="0" w:color="auto"/>
            <w:right w:val="none" w:sz="0" w:space="0" w:color="auto"/>
          </w:divBdr>
        </w:div>
        <w:div w:id="815025746">
          <w:marLeft w:val="547"/>
          <w:marRight w:val="0"/>
          <w:marTop w:val="0"/>
          <w:marBottom w:val="0"/>
          <w:divBdr>
            <w:top w:val="none" w:sz="0" w:space="0" w:color="auto"/>
            <w:left w:val="none" w:sz="0" w:space="0" w:color="auto"/>
            <w:bottom w:val="none" w:sz="0" w:space="0" w:color="auto"/>
            <w:right w:val="none" w:sz="0" w:space="0" w:color="auto"/>
          </w:divBdr>
        </w:div>
        <w:div w:id="1298872375">
          <w:marLeft w:val="547"/>
          <w:marRight w:val="0"/>
          <w:marTop w:val="0"/>
          <w:marBottom w:val="0"/>
          <w:divBdr>
            <w:top w:val="none" w:sz="0" w:space="0" w:color="auto"/>
            <w:left w:val="none" w:sz="0" w:space="0" w:color="auto"/>
            <w:bottom w:val="none" w:sz="0" w:space="0" w:color="auto"/>
            <w:right w:val="none" w:sz="0" w:space="0" w:color="auto"/>
          </w:divBdr>
        </w:div>
        <w:div w:id="1400130813">
          <w:marLeft w:val="547"/>
          <w:marRight w:val="0"/>
          <w:marTop w:val="0"/>
          <w:marBottom w:val="0"/>
          <w:divBdr>
            <w:top w:val="none" w:sz="0" w:space="0" w:color="auto"/>
            <w:left w:val="none" w:sz="0" w:space="0" w:color="auto"/>
            <w:bottom w:val="none" w:sz="0" w:space="0" w:color="auto"/>
            <w:right w:val="none" w:sz="0" w:space="0" w:color="auto"/>
          </w:divBdr>
        </w:div>
        <w:div w:id="1558514886">
          <w:marLeft w:val="547"/>
          <w:marRight w:val="0"/>
          <w:marTop w:val="0"/>
          <w:marBottom w:val="0"/>
          <w:divBdr>
            <w:top w:val="none" w:sz="0" w:space="0" w:color="auto"/>
            <w:left w:val="none" w:sz="0" w:space="0" w:color="auto"/>
            <w:bottom w:val="none" w:sz="0" w:space="0" w:color="auto"/>
            <w:right w:val="none" w:sz="0" w:space="0" w:color="auto"/>
          </w:divBdr>
        </w:div>
        <w:div w:id="1579560702">
          <w:marLeft w:val="547"/>
          <w:marRight w:val="0"/>
          <w:marTop w:val="0"/>
          <w:marBottom w:val="0"/>
          <w:divBdr>
            <w:top w:val="none" w:sz="0" w:space="0" w:color="auto"/>
            <w:left w:val="none" w:sz="0" w:space="0" w:color="auto"/>
            <w:bottom w:val="none" w:sz="0" w:space="0" w:color="auto"/>
            <w:right w:val="none" w:sz="0" w:space="0" w:color="auto"/>
          </w:divBdr>
        </w:div>
        <w:div w:id="1731614086">
          <w:marLeft w:val="547"/>
          <w:marRight w:val="0"/>
          <w:marTop w:val="0"/>
          <w:marBottom w:val="0"/>
          <w:divBdr>
            <w:top w:val="none" w:sz="0" w:space="0" w:color="auto"/>
            <w:left w:val="none" w:sz="0" w:space="0" w:color="auto"/>
            <w:bottom w:val="none" w:sz="0" w:space="0" w:color="auto"/>
            <w:right w:val="none" w:sz="0" w:space="0" w:color="auto"/>
          </w:divBdr>
        </w:div>
        <w:div w:id="1885362027">
          <w:marLeft w:val="547"/>
          <w:marRight w:val="0"/>
          <w:marTop w:val="0"/>
          <w:marBottom w:val="0"/>
          <w:divBdr>
            <w:top w:val="none" w:sz="0" w:space="0" w:color="auto"/>
            <w:left w:val="none" w:sz="0" w:space="0" w:color="auto"/>
            <w:bottom w:val="none" w:sz="0" w:space="0" w:color="auto"/>
            <w:right w:val="none" w:sz="0" w:space="0" w:color="auto"/>
          </w:divBdr>
        </w:div>
      </w:divsChild>
    </w:div>
    <w:div w:id="816535981">
      <w:bodyDiv w:val="1"/>
      <w:marLeft w:val="0"/>
      <w:marRight w:val="0"/>
      <w:marTop w:val="0"/>
      <w:marBottom w:val="0"/>
      <w:divBdr>
        <w:top w:val="none" w:sz="0" w:space="0" w:color="auto"/>
        <w:left w:val="none" w:sz="0" w:space="0" w:color="auto"/>
        <w:bottom w:val="none" w:sz="0" w:space="0" w:color="auto"/>
        <w:right w:val="none" w:sz="0" w:space="0" w:color="auto"/>
      </w:divBdr>
      <w:divsChild>
        <w:div w:id="1613705137">
          <w:marLeft w:val="0"/>
          <w:marRight w:val="0"/>
          <w:marTop w:val="0"/>
          <w:marBottom w:val="0"/>
          <w:divBdr>
            <w:top w:val="none" w:sz="0" w:space="0" w:color="auto"/>
            <w:left w:val="none" w:sz="0" w:space="0" w:color="auto"/>
            <w:bottom w:val="none" w:sz="0" w:space="0" w:color="auto"/>
            <w:right w:val="none" w:sz="0" w:space="0" w:color="auto"/>
          </w:divBdr>
          <w:divsChild>
            <w:div w:id="4409401">
              <w:marLeft w:val="0"/>
              <w:marRight w:val="0"/>
              <w:marTop w:val="0"/>
              <w:marBottom w:val="0"/>
              <w:divBdr>
                <w:top w:val="none" w:sz="0" w:space="0" w:color="auto"/>
                <w:left w:val="none" w:sz="0" w:space="0" w:color="auto"/>
                <w:bottom w:val="none" w:sz="0" w:space="0" w:color="auto"/>
                <w:right w:val="none" w:sz="0" w:space="0" w:color="auto"/>
              </w:divBdr>
              <w:divsChild>
                <w:div w:id="1706172798">
                  <w:marLeft w:val="0"/>
                  <w:marRight w:val="0"/>
                  <w:marTop w:val="0"/>
                  <w:marBottom w:val="0"/>
                  <w:divBdr>
                    <w:top w:val="none" w:sz="0" w:space="0" w:color="auto"/>
                    <w:left w:val="none" w:sz="0" w:space="0" w:color="auto"/>
                    <w:bottom w:val="none" w:sz="0" w:space="0" w:color="auto"/>
                    <w:right w:val="none" w:sz="0" w:space="0" w:color="auto"/>
                  </w:divBdr>
                  <w:divsChild>
                    <w:div w:id="1197817626">
                      <w:marLeft w:val="7185"/>
                      <w:marRight w:val="0"/>
                      <w:marTop w:val="615"/>
                      <w:marBottom w:val="0"/>
                      <w:divBdr>
                        <w:top w:val="none" w:sz="0" w:space="0" w:color="auto"/>
                        <w:left w:val="none" w:sz="0" w:space="0" w:color="auto"/>
                        <w:bottom w:val="none" w:sz="0" w:space="0" w:color="auto"/>
                        <w:right w:val="none" w:sz="0" w:space="0" w:color="auto"/>
                      </w:divBdr>
                      <w:divsChild>
                        <w:div w:id="293799725">
                          <w:marLeft w:val="0"/>
                          <w:marRight w:val="0"/>
                          <w:marTop w:val="0"/>
                          <w:marBottom w:val="0"/>
                          <w:divBdr>
                            <w:top w:val="none" w:sz="0" w:space="0" w:color="auto"/>
                            <w:left w:val="none" w:sz="0" w:space="0" w:color="auto"/>
                            <w:bottom w:val="none" w:sz="0" w:space="0" w:color="auto"/>
                            <w:right w:val="none" w:sz="0" w:space="0" w:color="auto"/>
                          </w:divBdr>
                          <w:divsChild>
                            <w:div w:id="1968075991">
                              <w:marLeft w:val="0"/>
                              <w:marRight w:val="0"/>
                              <w:marTop w:val="0"/>
                              <w:marBottom w:val="0"/>
                              <w:divBdr>
                                <w:top w:val="none" w:sz="0" w:space="0" w:color="auto"/>
                                <w:left w:val="none" w:sz="0" w:space="0" w:color="auto"/>
                                <w:bottom w:val="none" w:sz="0" w:space="0" w:color="auto"/>
                                <w:right w:val="none" w:sz="0" w:space="0" w:color="auto"/>
                              </w:divBdr>
                              <w:divsChild>
                                <w:div w:id="7477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8999">
      <w:bodyDiv w:val="1"/>
      <w:marLeft w:val="0"/>
      <w:marRight w:val="0"/>
      <w:marTop w:val="0"/>
      <w:marBottom w:val="0"/>
      <w:divBdr>
        <w:top w:val="none" w:sz="0" w:space="0" w:color="auto"/>
        <w:left w:val="none" w:sz="0" w:space="0" w:color="auto"/>
        <w:bottom w:val="none" w:sz="0" w:space="0" w:color="auto"/>
        <w:right w:val="none" w:sz="0" w:space="0" w:color="auto"/>
      </w:divBdr>
    </w:div>
    <w:div w:id="829758611">
      <w:bodyDiv w:val="1"/>
      <w:marLeft w:val="0"/>
      <w:marRight w:val="0"/>
      <w:marTop w:val="0"/>
      <w:marBottom w:val="0"/>
      <w:divBdr>
        <w:top w:val="none" w:sz="0" w:space="0" w:color="auto"/>
        <w:left w:val="none" w:sz="0" w:space="0" w:color="auto"/>
        <w:bottom w:val="none" w:sz="0" w:space="0" w:color="auto"/>
        <w:right w:val="none" w:sz="0" w:space="0" w:color="auto"/>
      </w:divBdr>
    </w:div>
    <w:div w:id="871580001">
      <w:bodyDiv w:val="1"/>
      <w:marLeft w:val="0"/>
      <w:marRight w:val="0"/>
      <w:marTop w:val="0"/>
      <w:marBottom w:val="0"/>
      <w:divBdr>
        <w:top w:val="none" w:sz="0" w:space="0" w:color="auto"/>
        <w:left w:val="none" w:sz="0" w:space="0" w:color="auto"/>
        <w:bottom w:val="none" w:sz="0" w:space="0" w:color="auto"/>
        <w:right w:val="none" w:sz="0" w:space="0" w:color="auto"/>
      </w:divBdr>
      <w:divsChild>
        <w:div w:id="983310236">
          <w:marLeft w:val="461"/>
          <w:marRight w:val="0"/>
          <w:marTop w:val="40"/>
          <w:marBottom w:val="80"/>
          <w:divBdr>
            <w:top w:val="none" w:sz="0" w:space="0" w:color="auto"/>
            <w:left w:val="none" w:sz="0" w:space="0" w:color="auto"/>
            <w:bottom w:val="none" w:sz="0" w:space="0" w:color="auto"/>
            <w:right w:val="none" w:sz="0" w:space="0" w:color="auto"/>
          </w:divBdr>
        </w:div>
        <w:div w:id="1289555484">
          <w:marLeft w:val="461"/>
          <w:marRight w:val="0"/>
          <w:marTop w:val="40"/>
          <w:marBottom w:val="80"/>
          <w:divBdr>
            <w:top w:val="none" w:sz="0" w:space="0" w:color="auto"/>
            <w:left w:val="none" w:sz="0" w:space="0" w:color="auto"/>
            <w:bottom w:val="none" w:sz="0" w:space="0" w:color="auto"/>
            <w:right w:val="none" w:sz="0" w:space="0" w:color="auto"/>
          </w:divBdr>
        </w:div>
        <w:div w:id="2036416777">
          <w:marLeft w:val="1094"/>
          <w:marRight w:val="0"/>
          <w:marTop w:val="40"/>
          <w:marBottom w:val="80"/>
          <w:divBdr>
            <w:top w:val="none" w:sz="0" w:space="0" w:color="auto"/>
            <w:left w:val="none" w:sz="0" w:space="0" w:color="auto"/>
            <w:bottom w:val="none" w:sz="0" w:space="0" w:color="auto"/>
            <w:right w:val="none" w:sz="0" w:space="0" w:color="auto"/>
          </w:divBdr>
        </w:div>
        <w:div w:id="954023320">
          <w:marLeft w:val="1094"/>
          <w:marRight w:val="0"/>
          <w:marTop w:val="40"/>
          <w:marBottom w:val="80"/>
          <w:divBdr>
            <w:top w:val="none" w:sz="0" w:space="0" w:color="auto"/>
            <w:left w:val="none" w:sz="0" w:space="0" w:color="auto"/>
            <w:bottom w:val="none" w:sz="0" w:space="0" w:color="auto"/>
            <w:right w:val="none" w:sz="0" w:space="0" w:color="auto"/>
          </w:divBdr>
        </w:div>
        <w:div w:id="1495561992">
          <w:marLeft w:val="1094"/>
          <w:marRight w:val="0"/>
          <w:marTop w:val="40"/>
          <w:marBottom w:val="80"/>
          <w:divBdr>
            <w:top w:val="none" w:sz="0" w:space="0" w:color="auto"/>
            <w:left w:val="none" w:sz="0" w:space="0" w:color="auto"/>
            <w:bottom w:val="none" w:sz="0" w:space="0" w:color="auto"/>
            <w:right w:val="none" w:sz="0" w:space="0" w:color="auto"/>
          </w:divBdr>
        </w:div>
        <w:div w:id="1750467959">
          <w:marLeft w:val="1094"/>
          <w:marRight w:val="0"/>
          <w:marTop w:val="40"/>
          <w:marBottom w:val="80"/>
          <w:divBdr>
            <w:top w:val="none" w:sz="0" w:space="0" w:color="auto"/>
            <w:left w:val="none" w:sz="0" w:space="0" w:color="auto"/>
            <w:bottom w:val="none" w:sz="0" w:space="0" w:color="auto"/>
            <w:right w:val="none" w:sz="0" w:space="0" w:color="auto"/>
          </w:divBdr>
        </w:div>
        <w:div w:id="84352063">
          <w:marLeft w:val="1094"/>
          <w:marRight w:val="0"/>
          <w:marTop w:val="40"/>
          <w:marBottom w:val="80"/>
          <w:divBdr>
            <w:top w:val="none" w:sz="0" w:space="0" w:color="auto"/>
            <w:left w:val="none" w:sz="0" w:space="0" w:color="auto"/>
            <w:bottom w:val="none" w:sz="0" w:space="0" w:color="auto"/>
            <w:right w:val="none" w:sz="0" w:space="0" w:color="auto"/>
          </w:divBdr>
        </w:div>
      </w:divsChild>
    </w:div>
    <w:div w:id="872766048">
      <w:bodyDiv w:val="1"/>
      <w:marLeft w:val="0"/>
      <w:marRight w:val="0"/>
      <w:marTop w:val="0"/>
      <w:marBottom w:val="0"/>
      <w:divBdr>
        <w:top w:val="none" w:sz="0" w:space="0" w:color="auto"/>
        <w:left w:val="none" w:sz="0" w:space="0" w:color="auto"/>
        <w:bottom w:val="none" w:sz="0" w:space="0" w:color="auto"/>
        <w:right w:val="none" w:sz="0" w:space="0" w:color="auto"/>
      </w:divBdr>
      <w:divsChild>
        <w:div w:id="152986325">
          <w:marLeft w:val="0"/>
          <w:marRight w:val="0"/>
          <w:marTop w:val="0"/>
          <w:marBottom w:val="0"/>
          <w:divBdr>
            <w:top w:val="none" w:sz="0" w:space="0" w:color="auto"/>
            <w:left w:val="none" w:sz="0" w:space="0" w:color="auto"/>
            <w:bottom w:val="none" w:sz="0" w:space="0" w:color="auto"/>
            <w:right w:val="none" w:sz="0" w:space="0" w:color="auto"/>
          </w:divBdr>
          <w:divsChild>
            <w:div w:id="757408921">
              <w:marLeft w:val="0"/>
              <w:marRight w:val="0"/>
              <w:marTop w:val="0"/>
              <w:marBottom w:val="0"/>
              <w:divBdr>
                <w:top w:val="none" w:sz="0" w:space="0" w:color="auto"/>
                <w:left w:val="none" w:sz="0" w:space="0" w:color="auto"/>
                <w:bottom w:val="none" w:sz="0" w:space="0" w:color="auto"/>
                <w:right w:val="none" w:sz="0" w:space="0" w:color="auto"/>
              </w:divBdr>
              <w:divsChild>
                <w:div w:id="1439761136">
                  <w:marLeft w:val="0"/>
                  <w:marRight w:val="0"/>
                  <w:marTop w:val="0"/>
                  <w:marBottom w:val="0"/>
                  <w:divBdr>
                    <w:top w:val="none" w:sz="0" w:space="0" w:color="auto"/>
                    <w:left w:val="none" w:sz="0" w:space="0" w:color="auto"/>
                    <w:bottom w:val="none" w:sz="0" w:space="0" w:color="auto"/>
                    <w:right w:val="none" w:sz="0" w:space="0" w:color="auto"/>
                  </w:divBdr>
                  <w:divsChild>
                    <w:div w:id="1291939857">
                      <w:marLeft w:val="9600"/>
                      <w:marRight w:val="0"/>
                      <w:marTop w:val="615"/>
                      <w:marBottom w:val="0"/>
                      <w:divBdr>
                        <w:top w:val="none" w:sz="0" w:space="0" w:color="auto"/>
                        <w:left w:val="none" w:sz="0" w:space="0" w:color="auto"/>
                        <w:bottom w:val="none" w:sz="0" w:space="0" w:color="auto"/>
                        <w:right w:val="none" w:sz="0" w:space="0" w:color="auto"/>
                      </w:divBdr>
                      <w:divsChild>
                        <w:div w:id="398600187">
                          <w:marLeft w:val="0"/>
                          <w:marRight w:val="0"/>
                          <w:marTop w:val="0"/>
                          <w:marBottom w:val="0"/>
                          <w:divBdr>
                            <w:top w:val="none" w:sz="0" w:space="0" w:color="auto"/>
                            <w:left w:val="none" w:sz="0" w:space="0" w:color="auto"/>
                            <w:bottom w:val="none" w:sz="0" w:space="0" w:color="auto"/>
                            <w:right w:val="none" w:sz="0" w:space="0" w:color="auto"/>
                          </w:divBdr>
                          <w:divsChild>
                            <w:div w:id="1553730468">
                              <w:marLeft w:val="0"/>
                              <w:marRight w:val="0"/>
                              <w:marTop w:val="0"/>
                              <w:marBottom w:val="0"/>
                              <w:divBdr>
                                <w:top w:val="none" w:sz="0" w:space="0" w:color="auto"/>
                                <w:left w:val="none" w:sz="0" w:space="0" w:color="auto"/>
                                <w:bottom w:val="none" w:sz="0" w:space="0" w:color="auto"/>
                                <w:right w:val="none" w:sz="0" w:space="0" w:color="auto"/>
                              </w:divBdr>
                              <w:divsChild>
                                <w:div w:id="630209623">
                                  <w:marLeft w:val="0"/>
                                  <w:marRight w:val="0"/>
                                  <w:marTop w:val="0"/>
                                  <w:marBottom w:val="0"/>
                                  <w:divBdr>
                                    <w:top w:val="none" w:sz="0" w:space="0" w:color="auto"/>
                                    <w:left w:val="none" w:sz="0" w:space="0" w:color="auto"/>
                                    <w:bottom w:val="none" w:sz="0" w:space="0" w:color="auto"/>
                                    <w:right w:val="none" w:sz="0" w:space="0" w:color="auto"/>
                                  </w:divBdr>
                                  <w:divsChild>
                                    <w:div w:id="5113389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11598">
      <w:bodyDiv w:val="1"/>
      <w:marLeft w:val="0"/>
      <w:marRight w:val="0"/>
      <w:marTop w:val="0"/>
      <w:marBottom w:val="0"/>
      <w:divBdr>
        <w:top w:val="none" w:sz="0" w:space="0" w:color="auto"/>
        <w:left w:val="none" w:sz="0" w:space="0" w:color="auto"/>
        <w:bottom w:val="none" w:sz="0" w:space="0" w:color="auto"/>
        <w:right w:val="none" w:sz="0" w:space="0" w:color="auto"/>
      </w:divBdr>
    </w:div>
    <w:div w:id="1011757248">
      <w:bodyDiv w:val="1"/>
      <w:marLeft w:val="0"/>
      <w:marRight w:val="0"/>
      <w:marTop w:val="0"/>
      <w:marBottom w:val="0"/>
      <w:divBdr>
        <w:top w:val="none" w:sz="0" w:space="0" w:color="auto"/>
        <w:left w:val="none" w:sz="0" w:space="0" w:color="auto"/>
        <w:bottom w:val="none" w:sz="0" w:space="0" w:color="auto"/>
        <w:right w:val="none" w:sz="0" w:space="0" w:color="auto"/>
      </w:divBdr>
      <w:divsChild>
        <w:div w:id="408583384">
          <w:marLeft w:val="547"/>
          <w:marRight w:val="0"/>
          <w:marTop w:val="0"/>
          <w:marBottom w:val="0"/>
          <w:divBdr>
            <w:top w:val="none" w:sz="0" w:space="0" w:color="auto"/>
            <w:left w:val="none" w:sz="0" w:space="0" w:color="auto"/>
            <w:bottom w:val="none" w:sz="0" w:space="0" w:color="auto"/>
            <w:right w:val="none" w:sz="0" w:space="0" w:color="auto"/>
          </w:divBdr>
        </w:div>
        <w:div w:id="601184874">
          <w:marLeft w:val="547"/>
          <w:marRight w:val="0"/>
          <w:marTop w:val="0"/>
          <w:marBottom w:val="0"/>
          <w:divBdr>
            <w:top w:val="none" w:sz="0" w:space="0" w:color="auto"/>
            <w:left w:val="none" w:sz="0" w:space="0" w:color="auto"/>
            <w:bottom w:val="none" w:sz="0" w:space="0" w:color="auto"/>
            <w:right w:val="none" w:sz="0" w:space="0" w:color="auto"/>
          </w:divBdr>
        </w:div>
        <w:div w:id="711736062">
          <w:marLeft w:val="547"/>
          <w:marRight w:val="0"/>
          <w:marTop w:val="0"/>
          <w:marBottom w:val="0"/>
          <w:divBdr>
            <w:top w:val="none" w:sz="0" w:space="0" w:color="auto"/>
            <w:left w:val="none" w:sz="0" w:space="0" w:color="auto"/>
            <w:bottom w:val="none" w:sz="0" w:space="0" w:color="auto"/>
            <w:right w:val="none" w:sz="0" w:space="0" w:color="auto"/>
          </w:divBdr>
        </w:div>
        <w:div w:id="1386298033">
          <w:marLeft w:val="547"/>
          <w:marRight w:val="0"/>
          <w:marTop w:val="0"/>
          <w:marBottom w:val="0"/>
          <w:divBdr>
            <w:top w:val="none" w:sz="0" w:space="0" w:color="auto"/>
            <w:left w:val="none" w:sz="0" w:space="0" w:color="auto"/>
            <w:bottom w:val="none" w:sz="0" w:space="0" w:color="auto"/>
            <w:right w:val="none" w:sz="0" w:space="0" w:color="auto"/>
          </w:divBdr>
        </w:div>
        <w:div w:id="1519268186">
          <w:marLeft w:val="547"/>
          <w:marRight w:val="0"/>
          <w:marTop w:val="0"/>
          <w:marBottom w:val="0"/>
          <w:divBdr>
            <w:top w:val="none" w:sz="0" w:space="0" w:color="auto"/>
            <w:left w:val="none" w:sz="0" w:space="0" w:color="auto"/>
            <w:bottom w:val="none" w:sz="0" w:space="0" w:color="auto"/>
            <w:right w:val="none" w:sz="0" w:space="0" w:color="auto"/>
          </w:divBdr>
        </w:div>
        <w:div w:id="1708138543">
          <w:marLeft w:val="547"/>
          <w:marRight w:val="0"/>
          <w:marTop w:val="0"/>
          <w:marBottom w:val="0"/>
          <w:divBdr>
            <w:top w:val="none" w:sz="0" w:space="0" w:color="auto"/>
            <w:left w:val="none" w:sz="0" w:space="0" w:color="auto"/>
            <w:bottom w:val="none" w:sz="0" w:space="0" w:color="auto"/>
            <w:right w:val="none" w:sz="0" w:space="0" w:color="auto"/>
          </w:divBdr>
        </w:div>
        <w:div w:id="1955360772">
          <w:marLeft w:val="547"/>
          <w:marRight w:val="0"/>
          <w:marTop w:val="0"/>
          <w:marBottom w:val="0"/>
          <w:divBdr>
            <w:top w:val="none" w:sz="0" w:space="0" w:color="auto"/>
            <w:left w:val="none" w:sz="0" w:space="0" w:color="auto"/>
            <w:bottom w:val="none" w:sz="0" w:space="0" w:color="auto"/>
            <w:right w:val="none" w:sz="0" w:space="0" w:color="auto"/>
          </w:divBdr>
        </w:div>
        <w:div w:id="2136828470">
          <w:marLeft w:val="547"/>
          <w:marRight w:val="0"/>
          <w:marTop w:val="0"/>
          <w:marBottom w:val="0"/>
          <w:divBdr>
            <w:top w:val="none" w:sz="0" w:space="0" w:color="auto"/>
            <w:left w:val="none" w:sz="0" w:space="0" w:color="auto"/>
            <w:bottom w:val="none" w:sz="0" w:space="0" w:color="auto"/>
            <w:right w:val="none" w:sz="0" w:space="0" w:color="auto"/>
          </w:divBdr>
        </w:div>
        <w:div w:id="2146315409">
          <w:marLeft w:val="547"/>
          <w:marRight w:val="0"/>
          <w:marTop w:val="0"/>
          <w:marBottom w:val="0"/>
          <w:divBdr>
            <w:top w:val="none" w:sz="0" w:space="0" w:color="auto"/>
            <w:left w:val="none" w:sz="0" w:space="0" w:color="auto"/>
            <w:bottom w:val="none" w:sz="0" w:space="0" w:color="auto"/>
            <w:right w:val="none" w:sz="0" w:space="0" w:color="auto"/>
          </w:divBdr>
        </w:div>
      </w:divsChild>
    </w:div>
    <w:div w:id="1028870330">
      <w:bodyDiv w:val="1"/>
      <w:marLeft w:val="0"/>
      <w:marRight w:val="0"/>
      <w:marTop w:val="0"/>
      <w:marBottom w:val="0"/>
      <w:divBdr>
        <w:top w:val="none" w:sz="0" w:space="0" w:color="auto"/>
        <w:left w:val="none" w:sz="0" w:space="0" w:color="auto"/>
        <w:bottom w:val="none" w:sz="0" w:space="0" w:color="auto"/>
        <w:right w:val="none" w:sz="0" w:space="0" w:color="auto"/>
      </w:divBdr>
      <w:divsChild>
        <w:div w:id="1521502912">
          <w:marLeft w:val="0"/>
          <w:marRight w:val="0"/>
          <w:marTop w:val="0"/>
          <w:marBottom w:val="0"/>
          <w:divBdr>
            <w:top w:val="none" w:sz="0" w:space="0" w:color="auto"/>
            <w:left w:val="none" w:sz="0" w:space="0" w:color="auto"/>
            <w:bottom w:val="none" w:sz="0" w:space="0" w:color="auto"/>
            <w:right w:val="none" w:sz="0" w:space="0" w:color="auto"/>
          </w:divBdr>
        </w:div>
      </w:divsChild>
    </w:div>
    <w:div w:id="1042904062">
      <w:bodyDiv w:val="1"/>
      <w:marLeft w:val="0"/>
      <w:marRight w:val="0"/>
      <w:marTop w:val="0"/>
      <w:marBottom w:val="0"/>
      <w:divBdr>
        <w:top w:val="none" w:sz="0" w:space="0" w:color="auto"/>
        <w:left w:val="none" w:sz="0" w:space="0" w:color="auto"/>
        <w:bottom w:val="none" w:sz="0" w:space="0" w:color="auto"/>
        <w:right w:val="none" w:sz="0" w:space="0" w:color="auto"/>
      </w:divBdr>
      <w:divsChild>
        <w:div w:id="2039693614">
          <w:marLeft w:val="374"/>
          <w:marRight w:val="0"/>
          <w:marTop w:val="0"/>
          <w:marBottom w:val="0"/>
          <w:divBdr>
            <w:top w:val="none" w:sz="0" w:space="0" w:color="auto"/>
            <w:left w:val="none" w:sz="0" w:space="0" w:color="auto"/>
            <w:bottom w:val="none" w:sz="0" w:space="0" w:color="auto"/>
            <w:right w:val="none" w:sz="0" w:space="0" w:color="auto"/>
          </w:divBdr>
        </w:div>
        <w:div w:id="1773552622">
          <w:marLeft w:val="374"/>
          <w:marRight w:val="0"/>
          <w:marTop w:val="0"/>
          <w:marBottom w:val="0"/>
          <w:divBdr>
            <w:top w:val="none" w:sz="0" w:space="0" w:color="auto"/>
            <w:left w:val="none" w:sz="0" w:space="0" w:color="auto"/>
            <w:bottom w:val="none" w:sz="0" w:space="0" w:color="auto"/>
            <w:right w:val="none" w:sz="0" w:space="0" w:color="auto"/>
          </w:divBdr>
        </w:div>
        <w:div w:id="132799144">
          <w:marLeft w:val="374"/>
          <w:marRight w:val="0"/>
          <w:marTop w:val="0"/>
          <w:marBottom w:val="0"/>
          <w:divBdr>
            <w:top w:val="none" w:sz="0" w:space="0" w:color="auto"/>
            <w:left w:val="none" w:sz="0" w:space="0" w:color="auto"/>
            <w:bottom w:val="none" w:sz="0" w:space="0" w:color="auto"/>
            <w:right w:val="none" w:sz="0" w:space="0" w:color="auto"/>
          </w:divBdr>
        </w:div>
        <w:div w:id="2119635398">
          <w:marLeft w:val="374"/>
          <w:marRight w:val="0"/>
          <w:marTop w:val="0"/>
          <w:marBottom w:val="0"/>
          <w:divBdr>
            <w:top w:val="none" w:sz="0" w:space="0" w:color="auto"/>
            <w:left w:val="none" w:sz="0" w:space="0" w:color="auto"/>
            <w:bottom w:val="none" w:sz="0" w:space="0" w:color="auto"/>
            <w:right w:val="none" w:sz="0" w:space="0" w:color="auto"/>
          </w:divBdr>
        </w:div>
        <w:div w:id="1434473369">
          <w:marLeft w:val="374"/>
          <w:marRight w:val="0"/>
          <w:marTop w:val="0"/>
          <w:marBottom w:val="0"/>
          <w:divBdr>
            <w:top w:val="none" w:sz="0" w:space="0" w:color="auto"/>
            <w:left w:val="none" w:sz="0" w:space="0" w:color="auto"/>
            <w:bottom w:val="none" w:sz="0" w:space="0" w:color="auto"/>
            <w:right w:val="none" w:sz="0" w:space="0" w:color="auto"/>
          </w:divBdr>
        </w:div>
      </w:divsChild>
    </w:div>
    <w:div w:id="1076704024">
      <w:bodyDiv w:val="1"/>
      <w:marLeft w:val="0"/>
      <w:marRight w:val="0"/>
      <w:marTop w:val="0"/>
      <w:marBottom w:val="0"/>
      <w:divBdr>
        <w:top w:val="none" w:sz="0" w:space="0" w:color="auto"/>
        <w:left w:val="none" w:sz="0" w:space="0" w:color="auto"/>
        <w:bottom w:val="none" w:sz="0" w:space="0" w:color="auto"/>
        <w:right w:val="none" w:sz="0" w:space="0" w:color="auto"/>
      </w:divBdr>
    </w:div>
    <w:div w:id="1077481285">
      <w:bodyDiv w:val="1"/>
      <w:marLeft w:val="0"/>
      <w:marRight w:val="0"/>
      <w:marTop w:val="0"/>
      <w:marBottom w:val="0"/>
      <w:divBdr>
        <w:top w:val="none" w:sz="0" w:space="0" w:color="auto"/>
        <w:left w:val="none" w:sz="0" w:space="0" w:color="auto"/>
        <w:bottom w:val="none" w:sz="0" w:space="0" w:color="auto"/>
        <w:right w:val="none" w:sz="0" w:space="0" w:color="auto"/>
      </w:divBdr>
    </w:div>
    <w:div w:id="1103307445">
      <w:bodyDiv w:val="1"/>
      <w:marLeft w:val="0"/>
      <w:marRight w:val="0"/>
      <w:marTop w:val="0"/>
      <w:marBottom w:val="0"/>
      <w:divBdr>
        <w:top w:val="none" w:sz="0" w:space="0" w:color="auto"/>
        <w:left w:val="none" w:sz="0" w:space="0" w:color="auto"/>
        <w:bottom w:val="none" w:sz="0" w:space="0" w:color="auto"/>
        <w:right w:val="none" w:sz="0" w:space="0" w:color="auto"/>
      </w:divBdr>
      <w:divsChild>
        <w:div w:id="243346410">
          <w:marLeft w:val="0"/>
          <w:marRight w:val="0"/>
          <w:marTop w:val="0"/>
          <w:marBottom w:val="0"/>
          <w:divBdr>
            <w:top w:val="none" w:sz="0" w:space="0" w:color="auto"/>
            <w:left w:val="none" w:sz="0" w:space="0" w:color="auto"/>
            <w:bottom w:val="none" w:sz="0" w:space="0" w:color="auto"/>
            <w:right w:val="none" w:sz="0" w:space="0" w:color="auto"/>
          </w:divBdr>
          <w:divsChild>
            <w:div w:id="244144134">
              <w:marLeft w:val="0"/>
              <w:marRight w:val="0"/>
              <w:marTop w:val="0"/>
              <w:marBottom w:val="0"/>
              <w:divBdr>
                <w:top w:val="none" w:sz="0" w:space="0" w:color="auto"/>
                <w:left w:val="none" w:sz="0" w:space="0" w:color="auto"/>
                <w:bottom w:val="none" w:sz="0" w:space="0" w:color="auto"/>
                <w:right w:val="none" w:sz="0" w:space="0" w:color="auto"/>
              </w:divBdr>
              <w:divsChild>
                <w:div w:id="32927709">
                  <w:marLeft w:val="0"/>
                  <w:marRight w:val="0"/>
                  <w:marTop w:val="0"/>
                  <w:marBottom w:val="0"/>
                  <w:divBdr>
                    <w:top w:val="none" w:sz="0" w:space="0" w:color="auto"/>
                    <w:left w:val="none" w:sz="0" w:space="0" w:color="auto"/>
                    <w:bottom w:val="none" w:sz="0" w:space="0" w:color="auto"/>
                    <w:right w:val="none" w:sz="0" w:space="0" w:color="auto"/>
                  </w:divBdr>
                  <w:divsChild>
                    <w:div w:id="593437909">
                      <w:marLeft w:val="8040"/>
                      <w:marRight w:val="0"/>
                      <w:marTop w:val="615"/>
                      <w:marBottom w:val="0"/>
                      <w:divBdr>
                        <w:top w:val="none" w:sz="0" w:space="0" w:color="auto"/>
                        <w:left w:val="none" w:sz="0" w:space="0" w:color="auto"/>
                        <w:bottom w:val="none" w:sz="0" w:space="0" w:color="auto"/>
                        <w:right w:val="none" w:sz="0" w:space="0" w:color="auto"/>
                      </w:divBdr>
                      <w:divsChild>
                        <w:div w:id="1402950322">
                          <w:marLeft w:val="0"/>
                          <w:marRight w:val="0"/>
                          <w:marTop w:val="0"/>
                          <w:marBottom w:val="0"/>
                          <w:divBdr>
                            <w:top w:val="none" w:sz="0" w:space="0" w:color="auto"/>
                            <w:left w:val="none" w:sz="0" w:space="0" w:color="auto"/>
                            <w:bottom w:val="none" w:sz="0" w:space="0" w:color="auto"/>
                            <w:right w:val="none" w:sz="0" w:space="0" w:color="auto"/>
                          </w:divBdr>
                          <w:divsChild>
                            <w:div w:id="974724754">
                              <w:marLeft w:val="0"/>
                              <w:marRight w:val="0"/>
                              <w:marTop w:val="0"/>
                              <w:marBottom w:val="0"/>
                              <w:divBdr>
                                <w:top w:val="none" w:sz="0" w:space="0" w:color="auto"/>
                                <w:left w:val="none" w:sz="0" w:space="0" w:color="auto"/>
                                <w:bottom w:val="none" w:sz="0" w:space="0" w:color="auto"/>
                                <w:right w:val="none" w:sz="0" w:space="0" w:color="auto"/>
                              </w:divBdr>
                              <w:divsChild>
                                <w:div w:id="18019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76487">
      <w:bodyDiv w:val="1"/>
      <w:marLeft w:val="0"/>
      <w:marRight w:val="0"/>
      <w:marTop w:val="0"/>
      <w:marBottom w:val="0"/>
      <w:divBdr>
        <w:top w:val="none" w:sz="0" w:space="0" w:color="auto"/>
        <w:left w:val="none" w:sz="0" w:space="0" w:color="auto"/>
        <w:bottom w:val="none" w:sz="0" w:space="0" w:color="auto"/>
        <w:right w:val="none" w:sz="0" w:space="0" w:color="auto"/>
      </w:divBdr>
      <w:divsChild>
        <w:div w:id="32465686">
          <w:marLeft w:val="1541"/>
          <w:marRight w:val="0"/>
          <w:marTop w:val="0"/>
          <w:marBottom w:val="0"/>
          <w:divBdr>
            <w:top w:val="none" w:sz="0" w:space="0" w:color="auto"/>
            <w:left w:val="none" w:sz="0" w:space="0" w:color="auto"/>
            <w:bottom w:val="none" w:sz="0" w:space="0" w:color="auto"/>
            <w:right w:val="none" w:sz="0" w:space="0" w:color="auto"/>
          </w:divBdr>
        </w:div>
        <w:div w:id="927348810">
          <w:marLeft w:val="1541"/>
          <w:marRight w:val="0"/>
          <w:marTop w:val="0"/>
          <w:marBottom w:val="0"/>
          <w:divBdr>
            <w:top w:val="none" w:sz="0" w:space="0" w:color="auto"/>
            <w:left w:val="none" w:sz="0" w:space="0" w:color="auto"/>
            <w:bottom w:val="none" w:sz="0" w:space="0" w:color="auto"/>
            <w:right w:val="none" w:sz="0" w:space="0" w:color="auto"/>
          </w:divBdr>
        </w:div>
        <w:div w:id="1152677048">
          <w:marLeft w:val="1541"/>
          <w:marRight w:val="0"/>
          <w:marTop w:val="0"/>
          <w:marBottom w:val="0"/>
          <w:divBdr>
            <w:top w:val="none" w:sz="0" w:space="0" w:color="auto"/>
            <w:left w:val="none" w:sz="0" w:space="0" w:color="auto"/>
            <w:bottom w:val="none" w:sz="0" w:space="0" w:color="auto"/>
            <w:right w:val="none" w:sz="0" w:space="0" w:color="auto"/>
          </w:divBdr>
        </w:div>
        <w:div w:id="1298343563">
          <w:marLeft w:val="1541"/>
          <w:marRight w:val="0"/>
          <w:marTop w:val="0"/>
          <w:marBottom w:val="0"/>
          <w:divBdr>
            <w:top w:val="none" w:sz="0" w:space="0" w:color="auto"/>
            <w:left w:val="none" w:sz="0" w:space="0" w:color="auto"/>
            <w:bottom w:val="none" w:sz="0" w:space="0" w:color="auto"/>
            <w:right w:val="none" w:sz="0" w:space="0" w:color="auto"/>
          </w:divBdr>
        </w:div>
      </w:divsChild>
    </w:div>
    <w:div w:id="1174416818">
      <w:bodyDiv w:val="1"/>
      <w:marLeft w:val="0"/>
      <w:marRight w:val="0"/>
      <w:marTop w:val="0"/>
      <w:marBottom w:val="0"/>
      <w:divBdr>
        <w:top w:val="none" w:sz="0" w:space="0" w:color="auto"/>
        <w:left w:val="none" w:sz="0" w:space="0" w:color="auto"/>
        <w:bottom w:val="none" w:sz="0" w:space="0" w:color="auto"/>
        <w:right w:val="none" w:sz="0" w:space="0" w:color="auto"/>
      </w:divBdr>
    </w:div>
    <w:div w:id="1191795070">
      <w:bodyDiv w:val="1"/>
      <w:marLeft w:val="0"/>
      <w:marRight w:val="0"/>
      <w:marTop w:val="0"/>
      <w:marBottom w:val="0"/>
      <w:divBdr>
        <w:top w:val="none" w:sz="0" w:space="0" w:color="auto"/>
        <w:left w:val="none" w:sz="0" w:space="0" w:color="auto"/>
        <w:bottom w:val="none" w:sz="0" w:space="0" w:color="auto"/>
        <w:right w:val="none" w:sz="0" w:space="0" w:color="auto"/>
      </w:divBdr>
      <w:divsChild>
        <w:div w:id="1914850565">
          <w:marLeft w:val="0"/>
          <w:marRight w:val="0"/>
          <w:marTop w:val="0"/>
          <w:marBottom w:val="0"/>
          <w:divBdr>
            <w:top w:val="none" w:sz="0" w:space="0" w:color="auto"/>
            <w:left w:val="none" w:sz="0" w:space="0" w:color="auto"/>
            <w:bottom w:val="none" w:sz="0" w:space="0" w:color="auto"/>
            <w:right w:val="none" w:sz="0" w:space="0" w:color="auto"/>
          </w:divBdr>
          <w:divsChild>
            <w:div w:id="1653482828">
              <w:marLeft w:val="0"/>
              <w:marRight w:val="0"/>
              <w:marTop w:val="0"/>
              <w:marBottom w:val="0"/>
              <w:divBdr>
                <w:top w:val="none" w:sz="0" w:space="0" w:color="auto"/>
                <w:left w:val="none" w:sz="0" w:space="0" w:color="auto"/>
                <w:bottom w:val="none" w:sz="0" w:space="0" w:color="auto"/>
                <w:right w:val="none" w:sz="0" w:space="0" w:color="auto"/>
              </w:divBdr>
              <w:divsChild>
                <w:div w:id="385297997">
                  <w:marLeft w:val="0"/>
                  <w:marRight w:val="0"/>
                  <w:marTop w:val="0"/>
                  <w:marBottom w:val="0"/>
                  <w:divBdr>
                    <w:top w:val="none" w:sz="0" w:space="0" w:color="auto"/>
                    <w:left w:val="none" w:sz="0" w:space="0" w:color="auto"/>
                    <w:bottom w:val="none" w:sz="0" w:space="0" w:color="auto"/>
                    <w:right w:val="none" w:sz="0" w:space="0" w:color="auto"/>
                  </w:divBdr>
                  <w:divsChild>
                    <w:div w:id="581109107">
                      <w:marLeft w:val="8595"/>
                      <w:marRight w:val="0"/>
                      <w:marTop w:val="615"/>
                      <w:marBottom w:val="0"/>
                      <w:divBdr>
                        <w:top w:val="none" w:sz="0" w:space="0" w:color="auto"/>
                        <w:left w:val="none" w:sz="0" w:space="0" w:color="auto"/>
                        <w:bottom w:val="none" w:sz="0" w:space="0" w:color="auto"/>
                        <w:right w:val="none" w:sz="0" w:space="0" w:color="auto"/>
                      </w:divBdr>
                      <w:divsChild>
                        <w:div w:id="1615014652">
                          <w:marLeft w:val="0"/>
                          <w:marRight w:val="0"/>
                          <w:marTop w:val="0"/>
                          <w:marBottom w:val="0"/>
                          <w:divBdr>
                            <w:top w:val="none" w:sz="0" w:space="0" w:color="auto"/>
                            <w:left w:val="none" w:sz="0" w:space="0" w:color="auto"/>
                            <w:bottom w:val="none" w:sz="0" w:space="0" w:color="auto"/>
                            <w:right w:val="none" w:sz="0" w:space="0" w:color="auto"/>
                          </w:divBdr>
                          <w:divsChild>
                            <w:div w:id="1983777028">
                              <w:marLeft w:val="0"/>
                              <w:marRight w:val="0"/>
                              <w:marTop w:val="0"/>
                              <w:marBottom w:val="0"/>
                              <w:divBdr>
                                <w:top w:val="none" w:sz="0" w:space="0" w:color="auto"/>
                                <w:left w:val="none" w:sz="0" w:space="0" w:color="auto"/>
                                <w:bottom w:val="none" w:sz="0" w:space="0" w:color="auto"/>
                                <w:right w:val="none" w:sz="0" w:space="0" w:color="auto"/>
                              </w:divBdr>
                              <w:divsChild>
                                <w:div w:id="2023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02438">
      <w:bodyDiv w:val="1"/>
      <w:marLeft w:val="0"/>
      <w:marRight w:val="0"/>
      <w:marTop w:val="0"/>
      <w:marBottom w:val="0"/>
      <w:divBdr>
        <w:top w:val="none" w:sz="0" w:space="0" w:color="auto"/>
        <w:left w:val="none" w:sz="0" w:space="0" w:color="auto"/>
        <w:bottom w:val="none" w:sz="0" w:space="0" w:color="auto"/>
        <w:right w:val="none" w:sz="0" w:space="0" w:color="auto"/>
      </w:divBdr>
      <w:divsChild>
        <w:div w:id="890655842">
          <w:marLeft w:val="1166"/>
          <w:marRight w:val="0"/>
          <w:marTop w:val="115"/>
          <w:marBottom w:val="0"/>
          <w:divBdr>
            <w:top w:val="none" w:sz="0" w:space="0" w:color="auto"/>
            <w:left w:val="none" w:sz="0" w:space="0" w:color="auto"/>
            <w:bottom w:val="none" w:sz="0" w:space="0" w:color="auto"/>
            <w:right w:val="none" w:sz="0" w:space="0" w:color="auto"/>
          </w:divBdr>
        </w:div>
        <w:div w:id="949511877">
          <w:marLeft w:val="547"/>
          <w:marRight w:val="0"/>
          <w:marTop w:val="115"/>
          <w:marBottom w:val="0"/>
          <w:divBdr>
            <w:top w:val="none" w:sz="0" w:space="0" w:color="auto"/>
            <w:left w:val="none" w:sz="0" w:space="0" w:color="auto"/>
            <w:bottom w:val="none" w:sz="0" w:space="0" w:color="auto"/>
            <w:right w:val="none" w:sz="0" w:space="0" w:color="auto"/>
          </w:divBdr>
        </w:div>
        <w:div w:id="1138572992">
          <w:marLeft w:val="1166"/>
          <w:marRight w:val="0"/>
          <w:marTop w:val="115"/>
          <w:marBottom w:val="0"/>
          <w:divBdr>
            <w:top w:val="none" w:sz="0" w:space="0" w:color="auto"/>
            <w:left w:val="none" w:sz="0" w:space="0" w:color="auto"/>
            <w:bottom w:val="none" w:sz="0" w:space="0" w:color="auto"/>
            <w:right w:val="none" w:sz="0" w:space="0" w:color="auto"/>
          </w:divBdr>
        </w:div>
        <w:div w:id="2118058518">
          <w:marLeft w:val="547"/>
          <w:marRight w:val="0"/>
          <w:marTop w:val="115"/>
          <w:marBottom w:val="0"/>
          <w:divBdr>
            <w:top w:val="none" w:sz="0" w:space="0" w:color="auto"/>
            <w:left w:val="none" w:sz="0" w:space="0" w:color="auto"/>
            <w:bottom w:val="none" w:sz="0" w:space="0" w:color="auto"/>
            <w:right w:val="none" w:sz="0" w:space="0" w:color="auto"/>
          </w:divBdr>
        </w:div>
      </w:divsChild>
    </w:div>
    <w:div w:id="1224221140">
      <w:bodyDiv w:val="1"/>
      <w:marLeft w:val="0"/>
      <w:marRight w:val="0"/>
      <w:marTop w:val="0"/>
      <w:marBottom w:val="0"/>
      <w:divBdr>
        <w:top w:val="none" w:sz="0" w:space="0" w:color="auto"/>
        <w:left w:val="none" w:sz="0" w:space="0" w:color="auto"/>
        <w:bottom w:val="none" w:sz="0" w:space="0" w:color="auto"/>
        <w:right w:val="none" w:sz="0" w:space="0" w:color="auto"/>
      </w:divBdr>
      <w:divsChild>
        <w:div w:id="913391206">
          <w:marLeft w:val="547"/>
          <w:marRight w:val="0"/>
          <w:marTop w:val="0"/>
          <w:marBottom w:val="0"/>
          <w:divBdr>
            <w:top w:val="none" w:sz="0" w:space="0" w:color="auto"/>
            <w:left w:val="none" w:sz="0" w:space="0" w:color="auto"/>
            <w:bottom w:val="none" w:sz="0" w:space="0" w:color="auto"/>
            <w:right w:val="none" w:sz="0" w:space="0" w:color="auto"/>
          </w:divBdr>
        </w:div>
        <w:div w:id="1359625394">
          <w:marLeft w:val="547"/>
          <w:marRight w:val="0"/>
          <w:marTop w:val="0"/>
          <w:marBottom w:val="0"/>
          <w:divBdr>
            <w:top w:val="none" w:sz="0" w:space="0" w:color="auto"/>
            <w:left w:val="none" w:sz="0" w:space="0" w:color="auto"/>
            <w:bottom w:val="none" w:sz="0" w:space="0" w:color="auto"/>
            <w:right w:val="none" w:sz="0" w:space="0" w:color="auto"/>
          </w:divBdr>
        </w:div>
        <w:div w:id="1832331429">
          <w:marLeft w:val="547"/>
          <w:marRight w:val="0"/>
          <w:marTop w:val="0"/>
          <w:marBottom w:val="0"/>
          <w:divBdr>
            <w:top w:val="none" w:sz="0" w:space="0" w:color="auto"/>
            <w:left w:val="none" w:sz="0" w:space="0" w:color="auto"/>
            <w:bottom w:val="none" w:sz="0" w:space="0" w:color="auto"/>
            <w:right w:val="none" w:sz="0" w:space="0" w:color="auto"/>
          </w:divBdr>
        </w:div>
        <w:div w:id="1883710851">
          <w:marLeft w:val="547"/>
          <w:marRight w:val="0"/>
          <w:marTop w:val="0"/>
          <w:marBottom w:val="0"/>
          <w:divBdr>
            <w:top w:val="none" w:sz="0" w:space="0" w:color="auto"/>
            <w:left w:val="none" w:sz="0" w:space="0" w:color="auto"/>
            <w:bottom w:val="none" w:sz="0" w:space="0" w:color="auto"/>
            <w:right w:val="none" w:sz="0" w:space="0" w:color="auto"/>
          </w:divBdr>
        </w:div>
        <w:div w:id="1955280682">
          <w:marLeft w:val="547"/>
          <w:marRight w:val="0"/>
          <w:marTop w:val="0"/>
          <w:marBottom w:val="0"/>
          <w:divBdr>
            <w:top w:val="none" w:sz="0" w:space="0" w:color="auto"/>
            <w:left w:val="none" w:sz="0" w:space="0" w:color="auto"/>
            <w:bottom w:val="none" w:sz="0" w:space="0" w:color="auto"/>
            <w:right w:val="none" w:sz="0" w:space="0" w:color="auto"/>
          </w:divBdr>
        </w:div>
      </w:divsChild>
    </w:div>
    <w:div w:id="1225028188">
      <w:bodyDiv w:val="1"/>
      <w:marLeft w:val="0"/>
      <w:marRight w:val="0"/>
      <w:marTop w:val="0"/>
      <w:marBottom w:val="0"/>
      <w:divBdr>
        <w:top w:val="none" w:sz="0" w:space="0" w:color="auto"/>
        <w:left w:val="none" w:sz="0" w:space="0" w:color="auto"/>
        <w:bottom w:val="none" w:sz="0" w:space="0" w:color="auto"/>
        <w:right w:val="none" w:sz="0" w:space="0" w:color="auto"/>
      </w:divBdr>
      <w:divsChild>
        <w:div w:id="176233384">
          <w:marLeft w:val="547"/>
          <w:marRight w:val="0"/>
          <w:marTop w:val="0"/>
          <w:marBottom w:val="0"/>
          <w:divBdr>
            <w:top w:val="none" w:sz="0" w:space="0" w:color="auto"/>
            <w:left w:val="none" w:sz="0" w:space="0" w:color="auto"/>
            <w:bottom w:val="none" w:sz="0" w:space="0" w:color="auto"/>
            <w:right w:val="none" w:sz="0" w:space="0" w:color="auto"/>
          </w:divBdr>
        </w:div>
        <w:div w:id="600185362">
          <w:marLeft w:val="547"/>
          <w:marRight w:val="0"/>
          <w:marTop w:val="0"/>
          <w:marBottom w:val="0"/>
          <w:divBdr>
            <w:top w:val="none" w:sz="0" w:space="0" w:color="auto"/>
            <w:left w:val="none" w:sz="0" w:space="0" w:color="auto"/>
            <w:bottom w:val="none" w:sz="0" w:space="0" w:color="auto"/>
            <w:right w:val="none" w:sz="0" w:space="0" w:color="auto"/>
          </w:divBdr>
        </w:div>
        <w:div w:id="775751651">
          <w:marLeft w:val="1267"/>
          <w:marRight w:val="0"/>
          <w:marTop w:val="0"/>
          <w:marBottom w:val="0"/>
          <w:divBdr>
            <w:top w:val="none" w:sz="0" w:space="0" w:color="auto"/>
            <w:left w:val="none" w:sz="0" w:space="0" w:color="auto"/>
            <w:bottom w:val="none" w:sz="0" w:space="0" w:color="auto"/>
            <w:right w:val="none" w:sz="0" w:space="0" w:color="auto"/>
          </w:divBdr>
        </w:div>
        <w:div w:id="915044913">
          <w:marLeft w:val="547"/>
          <w:marRight w:val="0"/>
          <w:marTop w:val="0"/>
          <w:marBottom w:val="0"/>
          <w:divBdr>
            <w:top w:val="none" w:sz="0" w:space="0" w:color="auto"/>
            <w:left w:val="none" w:sz="0" w:space="0" w:color="auto"/>
            <w:bottom w:val="none" w:sz="0" w:space="0" w:color="auto"/>
            <w:right w:val="none" w:sz="0" w:space="0" w:color="auto"/>
          </w:divBdr>
        </w:div>
        <w:div w:id="1010908224">
          <w:marLeft w:val="1267"/>
          <w:marRight w:val="0"/>
          <w:marTop w:val="0"/>
          <w:marBottom w:val="0"/>
          <w:divBdr>
            <w:top w:val="none" w:sz="0" w:space="0" w:color="auto"/>
            <w:left w:val="none" w:sz="0" w:space="0" w:color="auto"/>
            <w:bottom w:val="none" w:sz="0" w:space="0" w:color="auto"/>
            <w:right w:val="none" w:sz="0" w:space="0" w:color="auto"/>
          </w:divBdr>
        </w:div>
        <w:div w:id="1419983609">
          <w:marLeft w:val="547"/>
          <w:marRight w:val="0"/>
          <w:marTop w:val="0"/>
          <w:marBottom w:val="0"/>
          <w:divBdr>
            <w:top w:val="none" w:sz="0" w:space="0" w:color="auto"/>
            <w:left w:val="none" w:sz="0" w:space="0" w:color="auto"/>
            <w:bottom w:val="none" w:sz="0" w:space="0" w:color="auto"/>
            <w:right w:val="none" w:sz="0" w:space="0" w:color="auto"/>
          </w:divBdr>
        </w:div>
        <w:div w:id="2045137128">
          <w:marLeft w:val="547"/>
          <w:marRight w:val="0"/>
          <w:marTop w:val="0"/>
          <w:marBottom w:val="0"/>
          <w:divBdr>
            <w:top w:val="none" w:sz="0" w:space="0" w:color="auto"/>
            <w:left w:val="none" w:sz="0" w:space="0" w:color="auto"/>
            <w:bottom w:val="none" w:sz="0" w:space="0" w:color="auto"/>
            <w:right w:val="none" w:sz="0" w:space="0" w:color="auto"/>
          </w:divBdr>
        </w:div>
      </w:divsChild>
    </w:div>
    <w:div w:id="1243300754">
      <w:bodyDiv w:val="1"/>
      <w:marLeft w:val="0"/>
      <w:marRight w:val="0"/>
      <w:marTop w:val="0"/>
      <w:marBottom w:val="0"/>
      <w:divBdr>
        <w:top w:val="none" w:sz="0" w:space="0" w:color="auto"/>
        <w:left w:val="none" w:sz="0" w:space="0" w:color="auto"/>
        <w:bottom w:val="none" w:sz="0" w:space="0" w:color="auto"/>
        <w:right w:val="none" w:sz="0" w:space="0" w:color="auto"/>
      </w:divBdr>
    </w:div>
    <w:div w:id="1249536792">
      <w:bodyDiv w:val="1"/>
      <w:marLeft w:val="0"/>
      <w:marRight w:val="0"/>
      <w:marTop w:val="0"/>
      <w:marBottom w:val="0"/>
      <w:divBdr>
        <w:top w:val="none" w:sz="0" w:space="0" w:color="auto"/>
        <w:left w:val="none" w:sz="0" w:space="0" w:color="auto"/>
        <w:bottom w:val="none" w:sz="0" w:space="0" w:color="auto"/>
        <w:right w:val="none" w:sz="0" w:space="0" w:color="auto"/>
      </w:divBdr>
    </w:div>
    <w:div w:id="1259555500">
      <w:bodyDiv w:val="1"/>
      <w:marLeft w:val="0"/>
      <w:marRight w:val="0"/>
      <w:marTop w:val="0"/>
      <w:marBottom w:val="0"/>
      <w:divBdr>
        <w:top w:val="none" w:sz="0" w:space="0" w:color="auto"/>
        <w:left w:val="none" w:sz="0" w:space="0" w:color="auto"/>
        <w:bottom w:val="none" w:sz="0" w:space="0" w:color="auto"/>
        <w:right w:val="none" w:sz="0" w:space="0" w:color="auto"/>
      </w:divBdr>
    </w:div>
    <w:div w:id="1345860762">
      <w:bodyDiv w:val="1"/>
      <w:marLeft w:val="0"/>
      <w:marRight w:val="0"/>
      <w:marTop w:val="0"/>
      <w:marBottom w:val="0"/>
      <w:divBdr>
        <w:top w:val="none" w:sz="0" w:space="0" w:color="auto"/>
        <w:left w:val="none" w:sz="0" w:space="0" w:color="auto"/>
        <w:bottom w:val="none" w:sz="0" w:space="0" w:color="auto"/>
        <w:right w:val="none" w:sz="0" w:space="0" w:color="auto"/>
      </w:divBdr>
    </w:div>
    <w:div w:id="1363824924">
      <w:bodyDiv w:val="1"/>
      <w:marLeft w:val="0"/>
      <w:marRight w:val="0"/>
      <w:marTop w:val="0"/>
      <w:marBottom w:val="0"/>
      <w:divBdr>
        <w:top w:val="none" w:sz="0" w:space="0" w:color="auto"/>
        <w:left w:val="none" w:sz="0" w:space="0" w:color="auto"/>
        <w:bottom w:val="none" w:sz="0" w:space="0" w:color="auto"/>
        <w:right w:val="none" w:sz="0" w:space="0" w:color="auto"/>
      </w:divBdr>
      <w:divsChild>
        <w:div w:id="889921914">
          <w:marLeft w:val="0"/>
          <w:marRight w:val="0"/>
          <w:marTop w:val="0"/>
          <w:marBottom w:val="0"/>
          <w:divBdr>
            <w:top w:val="none" w:sz="0" w:space="0" w:color="auto"/>
            <w:left w:val="none" w:sz="0" w:space="0" w:color="auto"/>
            <w:bottom w:val="none" w:sz="0" w:space="0" w:color="auto"/>
            <w:right w:val="none" w:sz="0" w:space="0" w:color="auto"/>
          </w:divBdr>
          <w:divsChild>
            <w:div w:id="735591499">
              <w:marLeft w:val="0"/>
              <w:marRight w:val="0"/>
              <w:marTop w:val="0"/>
              <w:marBottom w:val="0"/>
              <w:divBdr>
                <w:top w:val="none" w:sz="0" w:space="0" w:color="auto"/>
                <w:left w:val="none" w:sz="0" w:space="0" w:color="auto"/>
                <w:bottom w:val="none" w:sz="0" w:space="0" w:color="auto"/>
                <w:right w:val="none" w:sz="0" w:space="0" w:color="auto"/>
              </w:divBdr>
              <w:divsChild>
                <w:div w:id="1818766450">
                  <w:marLeft w:val="0"/>
                  <w:marRight w:val="0"/>
                  <w:marTop w:val="0"/>
                  <w:marBottom w:val="0"/>
                  <w:divBdr>
                    <w:top w:val="none" w:sz="0" w:space="0" w:color="auto"/>
                    <w:left w:val="none" w:sz="0" w:space="0" w:color="auto"/>
                    <w:bottom w:val="none" w:sz="0" w:space="0" w:color="auto"/>
                    <w:right w:val="none" w:sz="0" w:space="0" w:color="auto"/>
                  </w:divBdr>
                  <w:divsChild>
                    <w:div w:id="1864590052">
                      <w:marLeft w:val="8595"/>
                      <w:marRight w:val="0"/>
                      <w:marTop w:val="615"/>
                      <w:marBottom w:val="0"/>
                      <w:divBdr>
                        <w:top w:val="none" w:sz="0" w:space="0" w:color="auto"/>
                        <w:left w:val="none" w:sz="0" w:space="0" w:color="auto"/>
                        <w:bottom w:val="none" w:sz="0" w:space="0" w:color="auto"/>
                        <w:right w:val="none" w:sz="0" w:space="0" w:color="auto"/>
                      </w:divBdr>
                      <w:divsChild>
                        <w:div w:id="1640724404">
                          <w:marLeft w:val="0"/>
                          <w:marRight w:val="0"/>
                          <w:marTop w:val="0"/>
                          <w:marBottom w:val="0"/>
                          <w:divBdr>
                            <w:top w:val="none" w:sz="0" w:space="0" w:color="auto"/>
                            <w:left w:val="none" w:sz="0" w:space="0" w:color="auto"/>
                            <w:bottom w:val="none" w:sz="0" w:space="0" w:color="auto"/>
                            <w:right w:val="none" w:sz="0" w:space="0" w:color="auto"/>
                          </w:divBdr>
                          <w:divsChild>
                            <w:div w:id="813261273">
                              <w:marLeft w:val="0"/>
                              <w:marRight w:val="0"/>
                              <w:marTop w:val="0"/>
                              <w:marBottom w:val="0"/>
                              <w:divBdr>
                                <w:top w:val="none" w:sz="0" w:space="0" w:color="auto"/>
                                <w:left w:val="none" w:sz="0" w:space="0" w:color="auto"/>
                                <w:bottom w:val="none" w:sz="0" w:space="0" w:color="auto"/>
                                <w:right w:val="none" w:sz="0" w:space="0" w:color="auto"/>
                              </w:divBdr>
                              <w:divsChild>
                                <w:div w:id="563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256760">
      <w:bodyDiv w:val="1"/>
      <w:marLeft w:val="0"/>
      <w:marRight w:val="0"/>
      <w:marTop w:val="0"/>
      <w:marBottom w:val="0"/>
      <w:divBdr>
        <w:top w:val="none" w:sz="0" w:space="0" w:color="auto"/>
        <w:left w:val="none" w:sz="0" w:space="0" w:color="auto"/>
        <w:bottom w:val="none" w:sz="0" w:space="0" w:color="auto"/>
        <w:right w:val="none" w:sz="0" w:space="0" w:color="auto"/>
      </w:divBdr>
    </w:div>
    <w:div w:id="1419911424">
      <w:bodyDiv w:val="1"/>
      <w:marLeft w:val="0"/>
      <w:marRight w:val="0"/>
      <w:marTop w:val="0"/>
      <w:marBottom w:val="0"/>
      <w:divBdr>
        <w:top w:val="none" w:sz="0" w:space="0" w:color="auto"/>
        <w:left w:val="none" w:sz="0" w:space="0" w:color="auto"/>
        <w:bottom w:val="none" w:sz="0" w:space="0" w:color="auto"/>
        <w:right w:val="none" w:sz="0" w:space="0" w:color="auto"/>
      </w:divBdr>
      <w:divsChild>
        <w:div w:id="1646004397">
          <w:marLeft w:val="0"/>
          <w:marRight w:val="0"/>
          <w:marTop w:val="0"/>
          <w:marBottom w:val="0"/>
          <w:divBdr>
            <w:top w:val="none" w:sz="0" w:space="0" w:color="auto"/>
            <w:left w:val="none" w:sz="0" w:space="0" w:color="auto"/>
            <w:bottom w:val="none" w:sz="0" w:space="0" w:color="auto"/>
            <w:right w:val="none" w:sz="0" w:space="0" w:color="auto"/>
          </w:divBdr>
          <w:divsChild>
            <w:div w:id="1502893461">
              <w:marLeft w:val="0"/>
              <w:marRight w:val="0"/>
              <w:marTop w:val="0"/>
              <w:marBottom w:val="0"/>
              <w:divBdr>
                <w:top w:val="none" w:sz="0" w:space="0" w:color="auto"/>
                <w:left w:val="none" w:sz="0" w:space="0" w:color="auto"/>
                <w:bottom w:val="none" w:sz="0" w:space="0" w:color="auto"/>
                <w:right w:val="none" w:sz="0" w:space="0" w:color="auto"/>
              </w:divBdr>
              <w:divsChild>
                <w:div w:id="2031837146">
                  <w:marLeft w:val="0"/>
                  <w:marRight w:val="0"/>
                  <w:marTop w:val="0"/>
                  <w:marBottom w:val="0"/>
                  <w:divBdr>
                    <w:top w:val="none" w:sz="0" w:space="0" w:color="auto"/>
                    <w:left w:val="none" w:sz="0" w:space="0" w:color="auto"/>
                    <w:bottom w:val="none" w:sz="0" w:space="0" w:color="auto"/>
                    <w:right w:val="none" w:sz="0" w:space="0" w:color="auto"/>
                  </w:divBdr>
                  <w:divsChild>
                    <w:div w:id="758872773">
                      <w:marLeft w:val="7800"/>
                      <w:marRight w:val="0"/>
                      <w:marTop w:val="615"/>
                      <w:marBottom w:val="0"/>
                      <w:divBdr>
                        <w:top w:val="none" w:sz="0" w:space="0" w:color="auto"/>
                        <w:left w:val="none" w:sz="0" w:space="0" w:color="auto"/>
                        <w:bottom w:val="none" w:sz="0" w:space="0" w:color="auto"/>
                        <w:right w:val="none" w:sz="0" w:space="0" w:color="auto"/>
                      </w:divBdr>
                      <w:divsChild>
                        <w:div w:id="610480740">
                          <w:marLeft w:val="0"/>
                          <w:marRight w:val="0"/>
                          <w:marTop w:val="0"/>
                          <w:marBottom w:val="0"/>
                          <w:divBdr>
                            <w:top w:val="none" w:sz="0" w:space="0" w:color="auto"/>
                            <w:left w:val="none" w:sz="0" w:space="0" w:color="auto"/>
                            <w:bottom w:val="none" w:sz="0" w:space="0" w:color="auto"/>
                            <w:right w:val="none" w:sz="0" w:space="0" w:color="auto"/>
                          </w:divBdr>
                          <w:divsChild>
                            <w:div w:id="597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719513">
      <w:bodyDiv w:val="1"/>
      <w:marLeft w:val="0"/>
      <w:marRight w:val="0"/>
      <w:marTop w:val="0"/>
      <w:marBottom w:val="0"/>
      <w:divBdr>
        <w:top w:val="none" w:sz="0" w:space="0" w:color="auto"/>
        <w:left w:val="none" w:sz="0" w:space="0" w:color="auto"/>
        <w:bottom w:val="none" w:sz="0" w:space="0" w:color="auto"/>
        <w:right w:val="none" w:sz="0" w:space="0" w:color="auto"/>
      </w:divBdr>
    </w:div>
    <w:div w:id="1481658260">
      <w:bodyDiv w:val="1"/>
      <w:marLeft w:val="0"/>
      <w:marRight w:val="0"/>
      <w:marTop w:val="0"/>
      <w:marBottom w:val="0"/>
      <w:divBdr>
        <w:top w:val="none" w:sz="0" w:space="0" w:color="auto"/>
        <w:left w:val="none" w:sz="0" w:space="0" w:color="auto"/>
        <w:bottom w:val="none" w:sz="0" w:space="0" w:color="auto"/>
        <w:right w:val="none" w:sz="0" w:space="0" w:color="auto"/>
      </w:divBdr>
    </w:div>
    <w:div w:id="1494223107">
      <w:bodyDiv w:val="1"/>
      <w:marLeft w:val="0"/>
      <w:marRight w:val="0"/>
      <w:marTop w:val="0"/>
      <w:marBottom w:val="0"/>
      <w:divBdr>
        <w:top w:val="none" w:sz="0" w:space="0" w:color="auto"/>
        <w:left w:val="none" w:sz="0" w:space="0" w:color="auto"/>
        <w:bottom w:val="none" w:sz="0" w:space="0" w:color="auto"/>
        <w:right w:val="none" w:sz="0" w:space="0" w:color="auto"/>
      </w:divBdr>
      <w:divsChild>
        <w:div w:id="1229920337">
          <w:marLeft w:val="0"/>
          <w:marRight w:val="0"/>
          <w:marTop w:val="0"/>
          <w:marBottom w:val="0"/>
          <w:divBdr>
            <w:top w:val="none" w:sz="0" w:space="0" w:color="auto"/>
            <w:left w:val="none" w:sz="0" w:space="0" w:color="auto"/>
            <w:bottom w:val="none" w:sz="0" w:space="0" w:color="auto"/>
            <w:right w:val="none" w:sz="0" w:space="0" w:color="auto"/>
          </w:divBdr>
          <w:divsChild>
            <w:div w:id="1287849933">
              <w:marLeft w:val="0"/>
              <w:marRight w:val="0"/>
              <w:marTop w:val="0"/>
              <w:marBottom w:val="0"/>
              <w:divBdr>
                <w:top w:val="none" w:sz="0" w:space="0" w:color="auto"/>
                <w:left w:val="none" w:sz="0" w:space="0" w:color="auto"/>
                <w:bottom w:val="none" w:sz="0" w:space="0" w:color="auto"/>
                <w:right w:val="none" w:sz="0" w:space="0" w:color="auto"/>
              </w:divBdr>
              <w:divsChild>
                <w:div w:id="2105803805">
                  <w:marLeft w:val="0"/>
                  <w:marRight w:val="0"/>
                  <w:marTop w:val="0"/>
                  <w:marBottom w:val="0"/>
                  <w:divBdr>
                    <w:top w:val="none" w:sz="0" w:space="0" w:color="auto"/>
                    <w:left w:val="none" w:sz="0" w:space="0" w:color="auto"/>
                    <w:bottom w:val="none" w:sz="0" w:space="0" w:color="auto"/>
                    <w:right w:val="none" w:sz="0" w:space="0" w:color="auto"/>
                  </w:divBdr>
                  <w:divsChild>
                    <w:div w:id="3635999">
                      <w:marLeft w:val="7800"/>
                      <w:marRight w:val="0"/>
                      <w:marTop w:val="615"/>
                      <w:marBottom w:val="0"/>
                      <w:divBdr>
                        <w:top w:val="none" w:sz="0" w:space="0" w:color="auto"/>
                        <w:left w:val="none" w:sz="0" w:space="0" w:color="auto"/>
                        <w:bottom w:val="none" w:sz="0" w:space="0" w:color="auto"/>
                        <w:right w:val="none" w:sz="0" w:space="0" w:color="auto"/>
                      </w:divBdr>
                      <w:divsChild>
                        <w:div w:id="881794514">
                          <w:marLeft w:val="0"/>
                          <w:marRight w:val="0"/>
                          <w:marTop w:val="0"/>
                          <w:marBottom w:val="0"/>
                          <w:divBdr>
                            <w:top w:val="none" w:sz="0" w:space="0" w:color="auto"/>
                            <w:left w:val="none" w:sz="0" w:space="0" w:color="auto"/>
                            <w:bottom w:val="none" w:sz="0" w:space="0" w:color="auto"/>
                            <w:right w:val="none" w:sz="0" w:space="0" w:color="auto"/>
                          </w:divBdr>
                          <w:divsChild>
                            <w:div w:id="11855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90781">
      <w:bodyDiv w:val="1"/>
      <w:marLeft w:val="0"/>
      <w:marRight w:val="0"/>
      <w:marTop w:val="0"/>
      <w:marBottom w:val="0"/>
      <w:divBdr>
        <w:top w:val="none" w:sz="0" w:space="0" w:color="auto"/>
        <w:left w:val="none" w:sz="0" w:space="0" w:color="auto"/>
        <w:bottom w:val="none" w:sz="0" w:space="0" w:color="auto"/>
        <w:right w:val="none" w:sz="0" w:space="0" w:color="auto"/>
      </w:divBdr>
    </w:div>
    <w:div w:id="1506703824">
      <w:bodyDiv w:val="1"/>
      <w:marLeft w:val="0"/>
      <w:marRight w:val="0"/>
      <w:marTop w:val="0"/>
      <w:marBottom w:val="0"/>
      <w:divBdr>
        <w:top w:val="none" w:sz="0" w:space="0" w:color="auto"/>
        <w:left w:val="none" w:sz="0" w:space="0" w:color="auto"/>
        <w:bottom w:val="none" w:sz="0" w:space="0" w:color="auto"/>
        <w:right w:val="none" w:sz="0" w:space="0" w:color="auto"/>
      </w:divBdr>
    </w:div>
    <w:div w:id="1557818060">
      <w:bodyDiv w:val="1"/>
      <w:marLeft w:val="0"/>
      <w:marRight w:val="0"/>
      <w:marTop w:val="0"/>
      <w:marBottom w:val="0"/>
      <w:divBdr>
        <w:top w:val="none" w:sz="0" w:space="0" w:color="auto"/>
        <w:left w:val="none" w:sz="0" w:space="0" w:color="auto"/>
        <w:bottom w:val="none" w:sz="0" w:space="0" w:color="auto"/>
        <w:right w:val="none" w:sz="0" w:space="0" w:color="auto"/>
      </w:divBdr>
    </w:div>
    <w:div w:id="1558395512">
      <w:bodyDiv w:val="1"/>
      <w:marLeft w:val="0"/>
      <w:marRight w:val="0"/>
      <w:marTop w:val="0"/>
      <w:marBottom w:val="0"/>
      <w:divBdr>
        <w:top w:val="none" w:sz="0" w:space="0" w:color="auto"/>
        <w:left w:val="none" w:sz="0" w:space="0" w:color="auto"/>
        <w:bottom w:val="none" w:sz="0" w:space="0" w:color="auto"/>
        <w:right w:val="none" w:sz="0" w:space="0" w:color="auto"/>
      </w:divBdr>
      <w:divsChild>
        <w:div w:id="842281215">
          <w:marLeft w:val="446"/>
          <w:marRight w:val="0"/>
          <w:marTop w:val="0"/>
          <w:marBottom w:val="0"/>
          <w:divBdr>
            <w:top w:val="none" w:sz="0" w:space="0" w:color="auto"/>
            <w:left w:val="none" w:sz="0" w:space="0" w:color="auto"/>
            <w:bottom w:val="none" w:sz="0" w:space="0" w:color="auto"/>
            <w:right w:val="none" w:sz="0" w:space="0" w:color="auto"/>
          </w:divBdr>
        </w:div>
        <w:div w:id="1546527669">
          <w:marLeft w:val="446"/>
          <w:marRight w:val="0"/>
          <w:marTop w:val="0"/>
          <w:marBottom w:val="0"/>
          <w:divBdr>
            <w:top w:val="none" w:sz="0" w:space="0" w:color="auto"/>
            <w:left w:val="none" w:sz="0" w:space="0" w:color="auto"/>
            <w:bottom w:val="none" w:sz="0" w:space="0" w:color="auto"/>
            <w:right w:val="none" w:sz="0" w:space="0" w:color="auto"/>
          </w:divBdr>
        </w:div>
      </w:divsChild>
    </w:div>
    <w:div w:id="1583685761">
      <w:bodyDiv w:val="1"/>
      <w:marLeft w:val="0"/>
      <w:marRight w:val="0"/>
      <w:marTop w:val="0"/>
      <w:marBottom w:val="0"/>
      <w:divBdr>
        <w:top w:val="none" w:sz="0" w:space="0" w:color="auto"/>
        <w:left w:val="none" w:sz="0" w:space="0" w:color="auto"/>
        <w:bottom w:val="none" w:sz="0" w:space="0" w:color="auto"/>
        <w:right w:val="none" w:sz="0" w:space="0" w:color="auto"/>
      </w:divBdr>
    </w:div>
    <w:div w:id="1671256934">
      <w:bodyDiv w:val="1"/>
      <w:marLeft w:val="0"/>
      <w:marRight w:val="0"/>
      <w:marTop w:val="0"/>
      <w:marBottom w:val="0"/>
      <w:divBdr>
        <w:top w:val="none" w:sz="0" w:space="0" w:color="auto"/>
        <w:left w:val="none" w:sz="0" w:space="0" w:color="auto"/>
        <w:bottom w:val="none" w:sz="0" w:space="0" w:color="auto"/>
        <w:right w:val="none" w:sz="0" w:space="0" w:color="auto"/>
      </w:divBdr>
    </w:div>
    <w:div w:id="1671787371">
      <w:bodyDiv w:val="1"/>
      <w:marLeft w:val="0"/>
      <w:marRight w:val="0"/>
      <w:marTop w:val="0"/>
      <w:marBottom w:val="0"/>
      <w:divBdr>
        <w:top w:val="none" w:sz="0" w:space="0" w:color="auto"/>
        <w:left w:val="none" w:sz="0" w:space="0" w:color="auto"/>
        <w:bottom w:val="none" w:sz="0" w:space="0" w:color="auto"/>
        <w:right w:val="none" w:sz="0" w:space="0" w:color="auto"/>
      </w:divBdr>
    </w:div>
    <w:div w:id="1729723829">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40403323">
      <w:bodyDiv w:val="1"/>
      <w:marLeft w:val="0"/>
      <w:marRight w:val="0"/>
      <w:marTop w:val="0"/>
      <w:marBottom w:val="0"/>
      <w:divBdr>
        <w:top w:val="none" w:sz="0" w:space="0" w:color="auto"/>
        <w:left w:val="none" w:sz="0" w:space="0" w:color="auto"/>
        <w:bottom w:val="none" w:sz="0" w:space="0" w:color="auto"/>
        <w:right w:val="none" w:sz="0" w:space="0" w:color="auto"/>
      </w:divBdr>
    </w:div>
    <w:div w:id="1747873725">
      <w:bodyDiv w:val="1"/>
      <w:marLeft w:val="0"/>
      <w:marRight w:val="0"/>
      <w:marTop w:val="0"/>
      <w:marBottom w:val="0"/>
      <w:divBdr>
        <w:top w:val="none" w:sz="0" w:space="0" w:color="auto"/>
        <w:left w:val="none" w:sz="0" w:space="0" w:color="auto"/>
        <w:bottom w:val="none" w:sz="0" w:space="0" w:color="auto"/>
        <w:right w:val="none" w:sz="0" w:space="0" w:color="auto"/>
      </w:divBdr>
      <w:divsChild>
        <w:div w:id="1473207849">
          <w:marLeft w:val="0"/>
          <w:marRight w:val="0"/>
          <w:marTop w:val="0"/>
          <w:marBottom w:val="0"/>
          <w:divBdr>
            <w:top w:val="none" w:sz="0" w:space="0" w:color="auto"/>
            <w:left w:val="none" w:sz="0" w:space="0" w:color="auto"/>
            <w:bottom w:val="none" w:sz="0" w:space="0" w:color="auto"/>
            <w:right w:val="none" w:sz="0" w:space="0" w:color="auto"/>
          </w:divBdr>
          <w:divsChild>
            <w:div w:id="1658729278">
              <w:marLeft w:val="0"/>
              <w:marRight w:val="0"/>
              <w:marTop w:val="0"/>
              <w:marBottom w:val="0"/>
              <w:divBdr>
                <w:top w:val="none" w:sz="0" w:space="0" w:color="auto"/>
                <w:left w:val="none" w:sz="0" w:space="0" w:color="auto"/>
                <w:bottom w:val="none" w:sz="0" w:space="0" w:color="auto"/>
                <w:right w:val="none" w:sz="0" w:space="0" w:color="auto"/>
              </w:divBdr>
              <w:divsChild>
                <w:div w:id="96563774">
                  <w:marLeft w:val="0"/>
                  <w:marRight w:val="0"/>
                  <w:marTop w:val="0"/>
                  <w:marBottom w:val="0"/>
                  <w:divBdr>
                    <w:top w:val="none" w:sz="0" w:space="0" w:color="auto"/>
                    <w:left w:val="none" w:sz="0" w:space="0" w:color="auto"/>
                    <w:bottom w:val="none" w:sz="0" w:space="0" w:color="auto"/>
                    <w:right w:val="none" w:sz="0" w:space="0" w:color="auto"/>
                  </w:divBdr>
                  <w:divsChild>
                    <w:div w:id="1576620241">
                      <w:marLeft w:val="5370"/>
                      <w:marRight w:val="0"/>
                      <w:marTop w:val="615"/>
                      <w:marBottom w:val="0"/>
                      <w:divBdr>
                        <w:top w:val="none" w:sz="0" w:space="0" w:color="auto"/>
                        <w:left w:val="none" w:sz="0" w:space="0" w:color="auto"/>
                        <w:bottom w:val="none" w:sz="0" w:space="0" w:color="auto"/>
                        <w:right w:val="none" w:sz="0" w:space="0" w:color="auto"/>
                      </w:divBdr>
                      <w:divsChild>
                        <w:div w:id="1352147069">
                          <w:marLeft w:val="0"/>
                          <w:marRight w:val="0"/>
                          <w:marTop w:val="0"/>
                          <w:marBottom w:val="0"/>
                          <w:divBdr>
                            <w:top w:val="none" w:sz="0" w:space="0" w:color="auto"/>
                            <w:left w:val="none" w:sz="0" w:space="0" w:color="auto"/>
                            <w:bottom w:val="none" w:sz="0" w:space="0" w:color="auto"/>
                            <w:right w:val="none" w:sz="0" w:space="0" w:color="auto"/>
                          </w:divBdr>
                          <w:divsChild>
                            <w:div w:id="1076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438330">
      <w:bodyDiv w:val="1"/>
      <w:marLeft w:val="0"/>
      <w:marRight w:val="0"/>
      <w:marTop w:val="0"/>
      <w:marBottom w:val="0"/>
      <w:divBdr>
        <w:top w:val="none" w:sz="0" w:space="0" w:color="auto"/>
        <w:left w:val="none" w:sz="0" w:space="0" w:color="auto"/>
        <w:bottom w:val="none" w:sz="0" w:space="0" w:color="auto"/>
        <w:right w:val="none" w:sz="0" w:space="0" w:color="auto"/>
      </w:divBdr>
    </w:div>
    <w:div w:id="1760590685">
      <w:bodyDiv w:val="1"/>
      <w:marLeft w:val="0"/>
      <w:marRight w:val="0"/>
      <w:marTop w:val="0"/>
      <w:marBottom w:val="0"/>
      <w:divBdr>
        <w:top w:val="none" w:sz="0" w:space="0" w:color="auto"/>
        <w:left w:val="none" w:sz="0" w:space="0" w:color="auto"/>
        <w:bottom w:val="none" w:sz="0" w:space="0" w:color="auto"/>
        <w:right w:val="none" w:sz="0" w:space="0" w:color="auto"/>
      </w:divBdr>
      <w:divsChild>
        <w:div w:id="2169395">
          <w:marLeft w:val="547"/>
          <w:marRight w:val="0"/>
          <w:marTop w:val="0"/>
          <w:marBottom w:val="0"/>
          <w:divBdr>
            <w:top w:val="none" w:sz="0" w:space="0" w:color="auto"/>
            <w:left w:val="none" w:sz="0" w:space="0" w:color="auto"/>
            <w:bottom w:val="none" w:sz="0" w:space="0" w:color="auto"/>
            <w:right w:val="none" w:sz="0" w:space="0" w:color="auto"/>
          </w:divBdr>
        </w:div>
        <w:div w:id="5600019">
          <w:marLeft w:val="547"/>
          <w:marRight w:val="0"/>
          <w:marTop w:val="0"/>
          <w:marBottom w:val="0"/>
          <w:divBdr>
            <w:top w:val="none" w:sz="0" w:space="0" w:color="auto"/>
            <w:left w:val="none" w:sz="0" w:space="0" w:color="auto"/>
            <w:bottom w:val="none" w:sz="0" w:space="0" w:color="auto"/>
            <w:right w:val="none" w:sz="0" w:space="0" w:color="auto"/>
          </w:divBdr>
        </w:div>
        <w:div w:id="143397154">
          <w:marLeft w:val="547"/>
          <w:marRight w:val="0"/>
          <w:marTop w:val="0"/>
          <w:marBottom w:val="0"/>
          <w:divBdr>
            <w:top w:val="none" w:sz="0" w:space="0" w:color="auto"/>
            <w:left w:val="none" w:sz="0" w:space="0" w:color="auto"/>
            <w:bottom w:val="none" w:sz="0" w:space="0" w:color="auto"/>
            <w:right w:val="none" w:sz="0" w:space="0" w:color="auto"/>
          </w:divBdr>
        </w:div>
        <w:div w:id="502818288">
          <w:marLeft w:val="547"/>
          <w:marRight w:val="0"/>
          <w:marTop w:val="0"/>
          <w:marBottom w:val="0"/>
          <w:divBdr>
            <w:top w:val="none" w:sz="0" w:space="0" w:color="auto"/>
            <w:left w:val="none" w:sz="0" w:space="0" w:color="auto"/>
            <w:bottom w:val="none" w:sz="0" w:space="0" w:color="auto"/>
            <w:right w:val="none" w:sz="0" w:space="0" w:color="auto"/>
          </w:divBdr>
        </w:div>
        <w:div w:id="1001785187">
          <w:marLeft w:val="547"/>
          <w:marRight w:val="0"/>
          <w:marTop w:val="0"/>
          <w:marBottom w:val="0"/>
          <w:divBdr>
            <w:top w:val="none" w:sz="0" w:space="0" w:color="auto"/>
            <w:left w:val="none" w:sz="0" w:space="0" w:color="auto"/>
            <w:bottom w:val="none" w:sz="0" w:space="0" w:color="auto"/>
            <w:right w:val="none" w:sz="0" w:space="0" w:color="auto"/>
          </w:divBdr>
        </w:div>
        <w:div w:id="1010176990">
          <w:marLeft w:val="547"/>
          <w:marRight w:val="0"/>
          <w:marTop w:val="0"/>
          <w:marBottom w:val="0"/>
          <w:divBdr>
            <w:top w:val="none" w:sz="0" w:space="0" w:color="auto"/>
            <w:left w:val="none" w:sz="0" w:space="0" w:color="auto"/>
            <w:bottom w:val="none" w:sz="0" w:space="0" w:color="auto"/>
            <w:right w:val="none" w:sz="0" w:space="0" w:color="auto"/>
          </w:divBdr>
        </w:div>
        <w:div w:id="1019351510">
          <w:marLeft w:val="547"/>
          <w:marRight w:val="0"/>
          <w:marTop w:val="0"/>
          <w:marBottom w:val="0"/>
          <w:divBdr>
            <w:top w:val="none" w:sz="0" w:space="0" w:color="auto"/>
            <w:left w:val="none" w:sz="0" w:space="0" w:color="auto"/>
            <w:bottom w:val="none" w:sz="0" w:space="0" w:color="auto"/>
            <w:right w:val="none" w:sz="0" w:space="0" w:color="auto"/>
          </w:divBdr>
        </w:div>
        <w:div w:id="1347250032">
          <w:marLeft w:val="547"/>
          <w:marRight w:val="0"/>
          <w:marTop w:val="0"/>
          <w:marBottom w:val="0"/>
          <w:divBdr>
            <w:top w:val="none" w:sz="0" w:space="0" w:color="auto"/>
            <w:left w:val="none" w:sz="0" w:space="0" w:color="auto"/>
            <w:bottom w:val="none" w:sz="0" w:space="0" w:color="auto"/>
            <w:right w:val="none" w:sz="0" w:space="0" w:color="auto"/>
          </w:divBdr>
        </w:div>
        <w:div w:id="1982464711">
          <w:marLeft w:val="547"/>
          <w:marRight w:val="0"/>
          <w:marTop w:val="0"/>
          <w:marBottom w:val="0"/>
          <w:divBdr>
            <w:top w:val="none" w:sz="0" w:space="0" w:color="auto"/>
            <w:left w:val="none" w:sz="0" w:space="0" w:color="auto"/>
            <w:bottom w:val="none" w:sz="0" w:space="0" w:color="auto"/>
            <w:right w:val="none" w:sz="0" w:space="0" w:color="auto"/>
          </w:divBdr>
        </w:div>
      </w:divsChild>
    </w:div>
    <w:div w:id="179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9980934">
          <w:marLeft w:val="0"/>
          <w:marRight w:val="0"/>
          <w:marTop w:val="0"/>
          <w:marBottom w:val="0"/>
          <w:divBdr>
            <w:top w:val="none" w:sz="0" w:space="0" w:color="auto"/>
            <w:left w:val="none" w:sz="0" w:space="0" w:color="auto"/>
            <w:bottom w:val="none" w:sz="0" w:space="0" w:color="auto"/>
            <w:right w:val="none" w:sz="0" w:space="0" w:color="auto"/>
          </w:divBdr>
          <w:divsChild>
            <w:div w:id="483938628">
              <w:marLeft w:val="0"/>
              <w:marRight w:val="0"/>
              <w:marTop w:val="0"/>
              <w:marBottom w:val="0"/>
              <w:divBdr>
                <w:top w:val="none" w:sz="0" w:space="0" w:color="auto"/>
                <w:left w:val="none" w:sz="0" w:space="0" w:color="auto"/>
                <w:bottom w:val="none" w:sz="0" w:space="0" w:color="auto"/>
                <w:right w:val="none" w:sz="0" w:space="0" w:color="auto"/>
              </w:divBdr>
              <w:divsChild>
                <w:div w:id="269435736">
                  <w:marLeft w:val="0"/>
                  <w:marRight w:val="0"/>
                  <w:marTop w:val="0"/>
                  <w:marBottom w:val="0"/>
                  <w:divBdr>
                    <w:top w:val="none" w:sz="0" w:space="0" w:color="auto"/>
                    <w:left w:val="none" w:sz="0" w:space="0" w:color="auto"/>
                    <w:bottom w:val="none" w:sz="0" w:space="0" w:color="auto"/>
                    <w:right w:val="none" w:sz="0" w:space="0" w:color="auto"/>
                  </w:divBdr>
                  <w:divsChild>
                    <w:div w:id="1834445378">
                      <w:marLeft w:val="9000"/>
                      <w:marRight w:val="0"/>
                      <w:marTop w:val="615"/>
                      <w:marBottom w:val="0"/>
                      <w:divBdr>
                        <w:top w:val="none" w:sz="0" w:space="0" w:color="auto"/>
                        <w:left w:val="none" w:sz="0" w:space="0" w:color="auto"/>
                        <w:bottom w:val="none" w:sz="0" w:space="0" w:color="auto"/>
                        <w:right w:val="none" w:sz="0" w:space="0" w:color="auto"/>
                      </w:divBdr>
                      <w:divsChild>
                        <w:div w:id="2089037096">
                          <w:marLeft w:val="0"/>
                          <w:marRight w:val="0"/>
                          <w:marTop w:val="0"/>
                          <w:marBottom w:val="0"/>
                          <w:divBdr>
                            <w:top w:val="none" w:sz="0" w:space="0" w:color="auto"/>
                            <w:left w:val="none" w:sz="0" w:space="0" w:color="auto"/>
                            <w:bottom w:val="none" w:sz="0" w:space="0" w:color="auto"/>
                            <w:right w:val="none" w:sz="0" w:space="0" w:color="auto"/>
                          </w:divBdr>
                          <w:divsChild>
                            <w:div w:id="818958228">
                              <w:marLeft w:val="0"/>
                              <w:marRight w:val="0"/>
                              <w:marTop w:val="0"/>
                              <w:marBottom w:val="0"/>
                              <w:divBdr>
                                <w:top w:val="none" w:sz="0" w:space="0" w:color="auto"/>
                                <w:left w:val="none" w:sz="0" w:space="0" w:color="auto"/>
                                <w:bottom w:val="none" w:sz="0" w:space="0" w:color="auto"/>
                                <w:right w:val="none" w:sz="0" w:space="0" w:color="auto"/>
                              </w:divBdr>
                              <w:divsChild>
                                <w:div w:id="1513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116719">
      <w:bodyDiv w:val="1"/>
      <w:marLeft w:val="0"/>
      <w:marRight w:val="0"/>
      <w:marTop w:val="0"/>
      <w:marBottom w:val="0"/>
      <w:divBdr>
        <w:top w:val="none" w:sz="0" w:space="0" w:color="auto"/>
        <w:left w:val="none" w:sz="0" w:space="0" w:color="auto"/>
        <w:bottom w:val="none" w:sz="0" w:space="0" w:color="auto"/>
        <w:right w:val="none" w:sz="0" w:space="0" w:color="auto"/>
      </w:divBdr>
      <w:divsChild>
        <w:div w:id="1664889409">
          <w:marLeft w:val="0"/>
          <w:marRight w:val="0"/>
          <w:marTop w:val="0"/>
          <w:marBottom w:val="0"/>
          <w:divBdr>
            <w:top w:val="none" w:sz="0" w:space="0" w:color="auto"/>
            <w:left w:val="none" w:sz="0" w:space="0" w:color="auto"/>
            <w:bottom w:val="none" w:sz="0" w:space="0" w:color="auto"/>
            <w:right w:val="none" w:sz="0" w:space="0" w:color="auto"/>
          </w:divBdr>
          <w:divsChild>
            <w:div w:id="1090010579">
              <w:marLeft w:val="0"/>
              <w:marRight w:val="0"/>
              <w:marTop w:val="0"/>
              <w:marBottom w:val="0"/>
              <w:divBdr>
                <w:top w:val="none" w:sz="0" w:space="0" w:color="auto"/>
                <w:left w:val="none" w:sz="0" w:space="0" w:color="auto"/>
                <w:bottom w:val="none" w:sz="0" w:space="0" w:color="auto"/>
                <w:right w:val="none" w:sz="0" w:space="0" w:color="auto"/>
              </w:divBdr>
              <w:divsChild>
                <w:div w:id="760642387">
                  <w:marLeft w:val="0"/>
                  <w:marRight w:val="0"/>
                  <w:marTop w:val="0"/>
                  <w:marBottom w:val="0"/>
                  <w:divBdr>
                    <w:top w:val="none" w:sz="0" w:space="0" w:color="auto"/>
                    <w:left w:val="none" w:sz="0" w:space="0" w:color="auto"/>
                    <w:bottom w:val="none" w:sz="0" w:space="0" w:color="auto"/>
                    <w:right w:val="none" w:sz="0" w:space="0" w:color="auto"/>
                  </w:divBdr>
                  <w:divsChild>
                    <w:div w:id="259487697">
                      <w:marLeft w:val="8040"/>
                      <w:marRight w:val="0"/>
                      <w:marTop w:val="615"/>
                      <w:marBottom w:val="0"/>
                      <w:divBdr>
                        <w:top w:val="none" w:sz="0" w:space="0" w:color="auto"/>
                        <w:left w:val="none" w:sz="0" w:space="0" w:color="auto"/>
                        <w:bottom w:val="none" w:sz="0" w:space="0" w:color="auto"/>
                        <w:right w:val="none" w:sz="0" w:space="0" w:color="auto"/>
                      </w:divBdr>
                      <w:divsChild>
                        <w:div w:id="1150632361">
                          <w:marLeft w:val="0"/>
                          <w:marRight w:val="0"/>
                          <w:marTop w:val="0"/>
                          <w:marBottom w:val="0"/>
                          <w:divBdr>
                            <w:top w:val="none" w:sz="0" w:space="0" w:color="auto"/>
                            <w:left w:val="none" w:sz="0" w:space="0" w:color="auto"/>
                            <w:bottom w:val="none" w:sz="0" w:space="0" w:color="auto"/>
                            <w:right w:val="none" w:sz="0" w:space="0" w:color="auto"/>
                          </w:divBdr>
                          <w:divsChild>
                            <w:div w:id="778568102">
                              <w:marLeft w:val="0"/>
                              <w:marRight w:val="0"/>
                              <w:marTop w:val="0"/>
                              <w:marBottom w:val="0"/>
                              <w:divBdr>
                                <w:top w:val="none" w:sz="0" w:space="0" w:color="auto"/>
                                <w:left w:val="none" w:sz="0" w:space="0" w:color="auto"/>
                                <w:bottom w:val="none" w:sz="0" w:space="0" w:color="auto"/>
                                <w:right w:val="none" w:sz="0" w:space="0" w:color="auto"/>
                              </w:divBdr>
                              <w:divsChild>
                                <w:div w:id="14840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117441">
      <w:bodyDiv w:val="1"/>
      <w:marLeft w:val="0"/>
      <w:marRight w:val="0"/>
      <w:marTop w:val="0"/>
      <w:marBottom w:val="0"/>
      <w:divBdr>
        <w:top w:val="none" w:sz="0" w:space="0" w:color="auto"/>
        <w:left w:val="none" w:sz="0" w:space="0" w:color="auto"/>
        <w:bottom w:val="none" w:sz="0" w:space="0" w:color="auto"/>
        <w:right w:val="none" w:sz="0" w:space="0" w:color="auto"/>
      </w:divBdr>
      <w:divsChild>
        <w:div w:id="362052946">
          <w:marLeft w:val="1166"/>
          <w:marRight w:val="0"/>
          <w:marTop w:val="115"/>
          <w:marBottom w:val="0"/>
          <w:divBdr>
            <w:top w:val="none" w:sz="0" w:space="0" w:color="auto"/>
            <w:left w:val="none" w:sz="0" w:space="0" w:color="auto"/>
            <w:bottom w:val="none" w:sz="0" w:space="0" w:color="auto"/>
            <w:right w:val="none" w:sz="0" w:space="0" w:color="auto"/>
          </w:divBdr>
        </w:div>
        <w:div w:id="907110682">
          <w:marLeft w:val="547"/>
          <w:marRight w:val="0"/>
          <w:marTop w:val="115"/>
          <w:marBottom w:val="0"/>
          <w:divBdr>
            <w:top w:val="none" w:sz="0" w:space="0" w:color="auto"/>
            <w:left w:val="none" w:sz="0" w:space="0" w:color="auto"/>
            <w:bottom w:val="none" w:sz="0" w:space="0" w:color="auto"/>
            <w:right w:val="none" w:sz="0" w:space="0" w:color="auto"/>
          </w:divBdr>
        </w:div>
      </w:divsChild>
    </w:div>
    <w:div w:id="1858691463">
      <w:bodyDiv w:val="1"/>
      <w:marLeft w:val="0"/>
      <w:marRight w:val="0"/>
      <w:marTop w:val="0"/>
      <w:marBottom w:val="0"/>
      <w:divBdr>
        <w:top w:val="none" w:sz="0" w:space="0" w:color="auto"/>
        <w:left w:val="none" w:sz="0" w:space="0" w:color="auto"/>
        <w:bottom w:val="none" w:sz="0" w:space="0" w:color="auto"/>
        <w:right w:val="none" w:sz="0" w:space="0" w:color="auto"/>
      </w:divBdr>
      <w:divsChild>
        <w:div w:id="1582330624">
          <w:marLeft w:val="0"/>
          <w:marRight w:val="0"/>
          <w:marTop w:val="0"/>
          <w:marBottom w:val="0"/>
          <w:divBdr>
            <w:top w:val="none" w:sz="0" w:space="0" w:color="auto"/>
            <w:left w:val="none" w:sz="0" w:space="0" w:color="auto"/>
            <w:bottom w:val="none" w:sz="0" w:space="0" w:color="auto"/>
            <w:right w:val="none" w:sz="0" w:space="0" w:color="auto"/>
          </w:divBdr>
          <w:divsChild>
            <w:div w:id="1322250">
              <w:marLeft w:val="0"/>
              <w:marRight w:val="0"/>
              <w:marTop w:val="0"/>
              <w:marBottom w:val="0"/>
              <w:divBdr>
                <w:top w:val="none" w:sz="0" w:space="0" w:color="auto"/>
                <w:left w:val="none" w:sz="0" w:space="0" w:color="auto"/>
                <w:bottom w:val="none" w:sz="0" w:space="0" w:color="auto"/>
                <w:right w:val="none" w:sz="0" w:space="0" w:color="auto"/>
              </w:divBdr>
              <w:divsChild>
                <w:div w:id="822048172">
                  <w:marLeft w:val="0"/>
                  <w:marRight w:val="0"/>
                  <w:marTop w:val="0"/>
                  <w:marBottom w:val="0"/>
                  <w:divBdr>
                    <w:top w:val="none" w:sz="0" w:space="0" w:color="auto"/>
                    <w:left w:val="none" w:sz="0" w:space="0" w:color="auto"/>
                    <w:bottom w:val="none" w:sz="0" w:space="0" w:color="auto"/>
                    <w:right w:val="none" w:sz="0" w:space="0" w:color="auto"/>
                  </w:divBdr>
                  <w:divsChild>
                    <w:div w:id="841429547">
                      <w:marLeft w:val="5370"/>
                      <w:marRight w:val="0"/>
                      <w:marTop w:val="615"/>
                      <w:marBottom w:val="0"/>
                      <w:divBdr>
                        <w:top w:val="none" w:sz="0" w:space="0" w:color="auto"/>
                        <w:left w:val="none" w:sz="0" w:space="0" w:color="auto"/>
                        <w:bottom w:val="none" w:sz="0" w:space="0" w:color="auto"/>
                        <w:right w:val="none" w:sz="0" w:space="0" w:color="auto"/>
                      </w:divBdr>
                      <w:divsChild>
                        <w:div w:id="983002454">
                          <w:marLeft w:val="0"/>
                          <w:marRight w:val="0"/>
                          <w:marTop w:val="0"/>
                          <w:marBottom w:val="0"/>
                          <w:divBdr>
                            <w:top w:val="none" w:sz="0" w:space="0" w:color="auto"/>
                            <w:left w:val="none" w:sz="0" w:space="0" w:color="auto"/>
                            <w:bottom w:val="none" w:sz="0" w:space="0" w:color="auto"/>
                            <w:right w:val="none" w:sz="0" w:space="0" w:color="auto"/>
                          </w:divBdr>
                          <w:divsChild>
                            <w:div w:id="796487729">
                              <w:marLeft w:val="0"/>
                              <w:marRight w:val="0"/>
                              <w:marTop w:val="0"/>
                              <w:marBottom w:val="0"/>
                              <w:divBdr>
                                <w:top w:val="none" w:sz="0" w:space="0" w:color="auto"/>
                                <w:left w:val="none" w:sz="0" w:space="0" w:color="auto"/>
                                <w:bottom w:val="none" w:sz="0" w:space="0" w:color="auto"/>
                                <w:right w:val="none" w:sz="0" w:space="0" w:color="auto"/>
                              </w:divBdr>
                              <w:divsChild>
                                <w:div w:id="3594718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889101">
      <w:bodyDiv w:val="1"/>
      <w:marLeft w:val="0"/>
      <w:marRight w:val="0"/>
      <w:marTop w:val="0"/>
      <w:marBottom w:val="0"/>
      <w:divBdr>
        <w:top w:val="none" w:sz="0" w:space="0" w:color="auto"/>
        <w:left w:val="none" w:sz="0" w:space="0" w:color="auto"/>
        <w:bottom w:val="none" w:sz="0" w:space="0" w:color="auto"/>
        <w:right w:val="none" w:sz="0" w:space="0" w:color="auto"/>
      </w:divBdr>
      <w:divsChild>
        <w:div w:id="1578975706">
          <w:marLeft w:val="0"/>
          <w:marRight w:val="0"/>
          <w:marTop w:val="0"/>
          <w:marBottom w:val="0"/>
          <w:divBdr>
            <w:top w:val="none" w:sz="0" w:space="0" w:color="auto"/>
            <w:left w:val="none" w:sz="0" w:space="0" w:color="auto"/>
            <w:bottom w:val="none" w:sz="0" w:space="0" w:color="auto"/>
            <w:right w:val="none" w:sz="0" w:space="0" w:color="auto"/>
          </w:divBdr>
          <w:divsChild>
            <w:div w:id="1001852231">
              <w:marLeft w:val="0"/>
              <w:marRight w:val="0"/>
              <w:marTop w:val="0"/>
              <w:marBottom w:val="0"/>
              <w:divBdr>
                <w:top w:val="none" w:sz="0" w:space="0" w:color="auto"/>
                <w:left w:val="none" w:sz="0" w:space="0" w:color="auto"/>
                <w:bottom w:val="none" w:sz="0" w:space="0" w:color="auto"/>
                <w:right w:val="none" w:sz="0" w:space="0" w:color="auto"/>
              </w:divBdr>
              <w:divsChild>
                <w:div w:id="1627734295">
                  <w:marLeft w:val="0"/>
                  <w:marRight w:val="0"/>
                  <w:marTop w:val="0"/>
                  <w:marBottom w:val="0"/>
                  <w:divBdr>
                    <w:top w:val="none" w:sz="0" w:space="0" w:color="auto"/>
                    <w:left w:val="none" w:sz="0" w:space="0" w:color="auto"/>
                    <w:bottom w:val="none" w:sz="0" w:space="0" w:color="auto"/>
                    <w:right w:val="none" w:sz="0" w:space="0" w:color="auto"/>
                  </w:divBdr>
                  <w:divsChild>
                    <w:div w:id="221451314">
                      <w:marLeft w:val="6975"/>
                      <w:marRight w:val="0"/>
                      <w:marTop w:val="615"/>
                      <w:marBottom w:val="0"/>
                      <w:divBdr>
                        <w:top w:val="none" w:sz="0" w:space="0" w:color="auto"/>
                        <w:left w:val="none" w:sz="0" w:space="0" w:color="auto"/>
                        <w:bottom w:val="none" w:sz="0" w:space="0" w:color="auto"/>
                        <w:right w:val="none" w:sz="0" w:space="0" w:color="auto"/>
                      </w:divBdr>
                      <w:divsChild>
                        <w:div w:id="366805406">
                          <w:marLeft w:val="0"/>
                          <w:marRight w:val="0"/>
                          <w:marTop w:val="0"/>
                          <w:marBottom w:val="0"/>
                          <w:divBdr>
                            <w:top w:val="none" w:sz="0" w:space="0" w:color="auto"/>
                            <w:left w:val="none" w:sz="0" w:space="0" w:color="auto"/>
                            <w:bottom w:val="none" w:sz="0" w:space="0" w:color="auto"/>
                            <w:right w:val="none" w:sz="0" w:space="0" w:color="auto"/>
                          </w:divBdr>
                          <w:divsChild>
                            <w:div w:id="1013921289">
                              <w:marLeft w:val="0"/>
                              <w:marRight w:val="0"/>
                              <w:marTop w:val="0"/>
                              <w:marBottom w:val="0"/>
                              <w:divBdr>
                                <w:top w:val="none" w:sz="0" w:space="0" w:color="auto"/>
                                <w:left w:val="none" w:sz="0" w:space="0" w:color="auto"/>
                                <w:bottom w:val="none" w:sz="0" w:space="0" w:color="auto"/>
                                <w:right w:val="none" w:sz="0" w:space="0" w:color="auto"/>
                              </w:divBdr>
                              <w:divsChild>
                                <w:div w:id="10895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446574">
      <w:bodyDiv w:val="1"/>
      <w:marLeft w:val="0"/>
      <w:marRight w:val="0"/>
      <w:marTop w:val="0"/>
      <w:marBottom w:val="0"/>
      <w:divBdr>
        <w:top w:val="none" w:sz="0" w:space="0" w:color="auto"/>
        <w:left w:val="none" w:sz="0" w:space="0" w:color="auto"/>
        <w:bottom w:val="none" w:sz="0" w:space="0" w:color="auto"/>
        <w:right w:val="none" w:sz="0" w:space="0" w:color="auto"/>
      </w:divBdr>
    </w:div>
    <w:div w:id="1911230112">
      <w:bodyDiv w:val="1"/>
      <w:marLeft w:val="0"/>
      <w:marRight w:val="0"/>
      <w:marTop w:val="0"/>
      <w:marBottom w:val="0"/>
      <w:divBdr>
        <w:top w:val="none" w:sz="0" w:space="0" w:color="auto"/>
        <w:left w:val="none" w:sz="0" w:space="0" w:color="auto"/>
        <w:bottom w:val="none" w:sz="0" w:space="0" w:color="auto"/>
        <w:right w:val="none" w:sz="0" w:space="0" w:color="auto"/>
      </w:divBdr>
    </w:div>
    <w:div w:id="1912887479">
      <w:bodyDiv w:val="1"/>
      <w:marLeft w:val="0"/>
      <w:marRight w:val="0"/>
      <w:marTop w:val="0"/>
      <w:marBottom w:val="0"/>
      <w:divBdr>
        <w:top w:val="none" w:sz="0" w:space="0" w:color="auto"/>
        <w:left w:val="none" w:sz="0" w:space="0" w:color="auto"/>
        <w:bottom w:val="none" w:sz="0" w:space="0" w:color="auto"/>
        <w:right w:val="none" w:sz="0" w:space="0" w:color="auto"/>
      </w:divBdr>
      <w:divsChild>
        <w:div w:id="1012343753">
          <w:marLeft w:val="547"/>
          <w:marRight w:val="0"/>
          <w:marTop w:val="0"/>
          <w:marBottom w:val="0"/>
          <w:divBdr>
            <w:top w:val="none" w:sz="0" w:space="0" w:color="auto"/>
            <w:left w:val="none" w:sz="0" w:space="0" w:color="auto"/>
            <w:bottom w:val="none" w:sz="0" w:space="0" w:color="auto"/>
            <w:right w:val="none" w:sz="0" w:space="0" w:color="auto"/>
          </w:divBdr>
        </w:div>
        <w:div w:id="1153720146">
          <w:marLeft w:val="547"/>
          <w:marRight w:val="0"/>
          <w:marTop w:val="0"/>
          <w:marBottom w:val="0"/>
          <w:divBdr>
            <w:top w:val="none" w:sz="0" w:space="0" w:color="auto"/>
            <w:left w:val="none" w:sz="0" w:space="0" w:color="auto"/>
            <w:bottom w:val="none" w:sz="0" w:space="0" w:color="auto"/>
            <w:right w:val="none" w:sz="0" w:space="0" w:color="auto"/>
          </w:divBdr>
        </w:div>
        <w:div w:id="1407725143">
          <w:marLeft w:val="547"/>
          <w:marRight w:val="0"/>
          <w:marTop w:val="0"/>
          <w:marBottom w:val="0"/>
          <w:divBdr>
            <w:top w:val="none" w:sz="0" w:space="0" w:color="auto"/>
            <w:left w:val="none" w:sz="0" w:space="0" w:color="auto"/>
            <w:bottom w:val="none" w:sz="0" w:space="0" w:color="auto"/>
            <w:right w:val="none" w:sz="0" w:space="0" w:color="auto"/>
          </w:divBdr>
        </w:div>
        <w:div w:id="1809467443">
          <w:marLeft w:val="547"/>
          <w:marRight w:val="0"/>
          <w:marTop w:val="0"/>
          <w:marBottom w:val="0"/>
          <w:divBdr>
            <w:top w:val="none" w:sz="0" w:space="0" w:color="auto"/>
            <w:left w:val="none" w:sz="0" w:space="0" w:color="auto"/>
            <w:bottom w:val="none" w:sz="0" w:space="0" w:color="auto"/>
            <w:right w:val="none" w:sz="0" w:space="0" w:color="auto"/>
          </w:divBdr>
        </w:div>
        <w:div w:id="1959023078">
          <w:marLeft w:val="547"/>
          <w:marRight w:val="0"/>
          <w:marTop w:val="0"/>
          <w:marBottom w:val="0"/>
          <w:divBdr>
            <w:top w:val="none" w:sz="0" w:space="0" w:color="auto"/>
            <w:left w:val="none" w:sz="0" w:space="0" w:color="auto"/>
            <w:bottom w:val="none" w:sz="0" w:space="0" w:color="auto"/>
            <w:right w:val="none" w:sz="0" w:space="0" w:color="auto"/>
          </w:divBdr>
        </w:div>
        <w:div w:id="2021080520">
          <w:marLeft w:val="547"/>
          <w:marRight w:val="0"/>
          <w:marTop w:val="0"/>
          <w:marBottom w:val="0"/>
          <w:divBdr>
            <w:top w:val="none" w:sz="0" w:space="0" w:color="auto"/>
            <w:left w:val="none" w:sz="0" w:space="0" w:color="auto"/>
            <w:bottom w:val="none" w:sz="0" w:space="0" w:color="auto"/>
            <w:right w:val="none" w:sz="0" w:space="0" w:color="auto"/>
          </w:divBdr>
        </w:div>
      </w:divsChild>
    </w:div>
    <w:div w:id="1920363315">
      <w:bodyDiv w:val="1"/>
      <w:marLeft w:val="0"/>
      <w:marRight w:val="0"/>
      <w:marTop w:val="0"/>
      <w:marBottom w:val="0"/>
      <w:divBdr>
        <w:top w:val="none" w:sz="0" w:space="0" w:color="auto"/>
        <w:left w:val="none" w:sz="0" w:space="0" w:color="auto"/>
        <w:bottom w:val="none" w:sz="0" w:space="0" w:color="auto"/>
        <w:right w:val="none" w:sz="0" w:space="0" w:color="auto"/>
      </w:divBdr>
    </w:div>
    <w:div w:id="1977107089">
      <w:bodyDiv w:val="1"/>
      <w:marLeft w:val="0"/>
      <w:marRight w:val="0"/>
      <w:marTop w:val="0"/>
      <w:marBottom w:val="0"/>
      <w:divBdr>
        <w:top w:val="none" w:sz="0" w:space="0" w:color="auto"/>
        <w:left w:val="none" w:sz="0" w:space="0" w:color="auto"/>
        <w:bottom w:val="none" w:sz="0" w:space="0" w:color="auto"/>
        <w:right w:val="none" w:sz="0" w:space="0" w:color="auto"/>
      </w:divBdr>
    </w:div>
    <w:div w:id="1980181678">
      <w:bodyDiv w:val="1"/>
      <w:marLeft w:val="0"/>
      <w:marRight w:val="0"/>
      <w:marTop w:val="0"/>
      <w:marBottom w:val="0"/>
      <w:divBdr>
        <w:top w:val="none" w:sz="0" w:space="0" w:color="auto"/>
        <w:left w:val="none" w:sz="0" w:space="0" w:color="auto"/>
        <w:bottom w:val="none" w:sz="0" w:space="0" w:color="auto"/>
        <w:right w:val="none" w:sz="0" w:space="0" w:color="auto"/>
      </w:divBdr>
      <w:divsChild>
        <w:div w:id="43454021">
          <w:marLeft w:val="0"/>
          <w:marRight w:val="0"/>
          <w:marTop w:val="0"/>
          <w:marBottom w:val="0"/>
          <w:divBdr>
            <w:top w:val="none" w:sz="0" w:space="0" w:color="auto"/>
            <w:left w:val="none" w:sz="0" w:space="0" w:color="auto"/>
            <w:bottom w:val="none" w:sz="0" w:space="0" w:color="auto"/>
            <w:right w:val="none" w:sz="0" w:space="0" w:color="auto"/>
          </w:divBdr>
          <w:divsChild>
            <w:div w:id="405541035">
              <w:marLeft w:val="0"/>
              <w:marRight w:val="0"/>
              <w:marTop w:val="0"/>
              <w:marBottom w:val="0"/>
              <w:divBdr>
                <w:top w:val="none" w:sz="0" w:space="0" w:color="auto"/>
                <w:left w:val="none" w:sz="0" w:space="0" w:color="auto"/>
                <w:bottom w:val="none" w:sz="0" w:space="0" w:color="auto"/>
                <w:right w:val="none" w:sz="0" w:space="0" w:color="auto"/>
              </w:divBdr>
              <w:divsChild>
                <w:div w:id="688602757">
                  <w:marLeft w:val="0"/>
                  <w:marRight w:val="0"/>
                  <w:marTop w:val="0"/>
                  <w:marBottom w:val="0"/>
                  <w:divBdr>
                    <w:top w:val="none" w:sz="0" w:space="0" w:color="auto"/>
                    <w:left w:val="none" w:sz="0" w:space="0" w:color="auto"/>
                    <w:bottom w:val="none" w:sz="0" w:space="0" w:color="auto"/>
                    <w:right w:val="none" w:sz="0" w:space="0" w:color="auto"/>
                  </w:divBdr>
                  <w:divsChild>
                    <w:div w:id="1246652187">
                      <w:marLeft w:val="7785"/>
                      <w:marRight w:val="0"/>
                      <w:marTop w:val="615"/>
                      <w:marBottom w:val="0"/>
                      <w:divBdr>
                        <w:top w:val="none" w:sz="0" w:space="0" w:color="auto"/>
                        <w:left w:val="none" w:sz="0" w:space="0" w:color="auto"/>
                        <w:bottom w:val="none" w:sz="0" w:space="0" w:color="auto"/>
                        <w:right w:val="none" w:sz="0" w:space="0" w:color="auto"/>
                      </w:divBdr>
                      <w:divsChild>
                        <w:div w:id="1846936518">
                          <w:marLeft w:val="0"/>
                          <w:marRight w:val="0"/>
                          <w:marTop w:val="0"/>
                          <w:marBottom w:val="0"/>
                          <w:divBdr>
                            <w:top w:val="none" w:sz="0" w:space="0" w:color="auto"/>
                            <w:left w:val="none" w:sz="0" w:space="0" w:color="auto"/>
                            <w:bottom w:val="none" w:sz="0" w:space="0" w:color="auto"/>
                            <w:right w:val="none" w:sz="0" w:space="0" w:color="auto"/>
                          </w:divBdr>
                          <w:divsChild>
                            <w:div w:id="1065643362">
                              <w:marLeft w:val="0"/>
                              <w:marRight w:val="0"/>
                              <w:marTop w:val="0"/>
                              <w:marBottom w:val="0"/>
                              <w:divBdr>
                                <w:top w:val="none" w:sz="0" w:space="0" w:color="auto"/>
                                <w:left w:val="none" w:sz="0" w:space="0" w:color="auto"/>
                                <w:bottom w:val="none" w:sz="0" w:space="0" w:color="auto"/>
                                <w:right w:val="none" w:sz="0" w:space="0" w:color="auto"/>
                              </w:divBdr>
                              <w:divsChild>
                                <w:div w:id="1852180916">
                                  <w:marLeft w:val="0"/>
                                  <w:marRight w:val="0"/>
                                  <w:marTop w:val="0"/>
                                  <w:marBottom w:val="0"/>
                                  <w:divBdr>
                                    <w:top w:val="none" w:sz="0" w:space="0" w:color="auto"/>
                                    <w:left w:val="none" w:sz="0" w:space="0" w:color="auto"/>
                                    <w:bottom w:val="none" w:sz="0" w:space="0" w:color="auto"/>
                                    <w:right w:val="none" w:sz="0" w:space="0" w:color="auto"/>
                                  </w:divBdr>
                                  <w:divsChild>
                                    <w:div w:id="6323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036354">
      <w:bodyDiv w:val="1"/>
      <w:marLeft w:val="0"/>
      <w:marRight w:val="0"/>
      <w:marTop w:val="0"/>
      <w:marBottom w:val="0"/>
      <w:divBdr>
        <w:top w:val="none" w:sz="0" w:space="0" w:color="auto"/>
        <w:left w:val="none" w:sz="0" w:space="0" w:color="auto"/>
        <w:bottom w:val="none" w:sz="0" w:space="0" w:color="auto"/>
        <w:right w:val="none" w:sz="0" w:space="0" w:color="auto"/>
      </w:divBdr>
    </w:div>
    <w:div w:id="1987079673">
      <w:bodyDiv w:val="1"/>
      <w:marLeft w:val="0"/>
      <w:marRight w:val="0"/>
      <w:marTop w:val="0"/>
      <w:marBottom w:val="0"/>
      <w:divBdr>
        <w:top w:val="none" w:sz="0" w:space="0" w:color="auto"/>
        <w:left w:val="none" w:sz="0" w:space="0" w:color="auto"/>
        <w:bottom w:val="none" w:sz="0" w:space="0" w:color="auto"/>
        <w:right w:val="none" w:sz="0" w:space="0" w:color="auto"/>
      </w:divBdr>
      <w:divsChild>
        <w:div w:id="44792056">
          <w:marLeft w:val="446"/>
          <w:marRight w:val="0"/>
          <w:marTop w:val="0"/>
          <w:marBottom w:val="0"/>
          <w:divBdr>
            <w:top w:val="none" w:sz="0" w:space="0" w:color="auto"/>
            <w:left w:val="none" w:sz="0" w:space="0" w:color="auto"/>
            <w:bottom w:val="none" w:sz="0" w:space="0" w:color="auto"/>
            <w:right w:val="none" w:sz="0" w:space="0" w:color="auto"/>
          </w:divBdr>
        </w:div>
        <w:div w:id="521476536">
          <w:marLeft w:val="446"/>
          <w:marRight w:val="0"/>
          <w:marTop w:val="0"/>
          <w:marBottom w:val="0"/>
          <w:divBdr>
            <w:top w:val="none" w:sz="0" w:space="0" w:color="auto"/>
            <w:left w:val="none" w:sz="0" w:space="0" w:color="auto"/>
            <w:bottom w:val="none" w:sz="0" w:space="0" w:color="auto"/>
            <w:right w:val="none" w:sz="0" w:space="0" w:color="auto"/>
          </w:divBdr>
        </w:div>
        <w:div w:id="582646614">
          <w:marLeft w:val="446"/>
          <w:marRight w:val="0"/>
          <w:marTop w:val="0"/>
          <w:marBottom w:val="0"/>
          <w:divBdr>
            <w:top w:val="none" w:sz="0" w:space="0" w:color="auto"/>
            <w:left w:val="none" w:sz="0" w:space="0" w:color="auto"/>
            <w:bottom w:val="none" w:sz="0" w:space="0" w:color="auto"/>
            <w:right w:val="none" w:sz="0" w:space="0" w:color="auto"/>
          </w:divBdr>
        </w:div>
        <w:div w:id="686060873">
          <w:marLeft w:val="446"/>
          <w:marRight w:val="0"/>
          <w:marTop w:val="0"/>
          <w:marBottom w:val="0"/>
          <w:divBdr>
            <w:top w:val="none" w:sz="0" w:space="0" w:color="auto"/>
            <w:left w:val="none" w:sz="0" w:space="0" w:color="auto"/>
            <w:bottom w:val="none" w:sz="0" w:space="0" w:color="auto"/>
            <w:right w:val="none" w:sz="0" w:space="0" w:color="auto"/>
          </w:divBdr>
        </w:div>
        <w:div w:id="1174732967">
          <w:marLeft w:val="446"/>
          <w:marRight w:val="0"/>
          <w:marTop w:val="0"/>
          <w:marBottom w:val="0"/>
          <w:divBdr>
            <w:top w:val="none" w:sz="0" w:space="0" w:color="auto"/>
            <w:left w:val="none" w:sz="0" w:space="0" w:color="auto"/>
            <w:bottom w:val="none" w:sz="0" w:space="0" w:color="auto"/>
            <w:right w:val="none" w:sz="0" w:space="0" w:color="auto"/>
          </w:divBdr>
        </w:div>
        <w:div w:id="1308822200">
          <w:marLeft w:val="446"/>
          <w:marRight w:val="0"/>
          <w:marTop w:val="0"/>
          <w:marBottom w:val="0"/>
          <w:divBdr>
            <w:top w:val="none" w:sz="0" w:space="0" w:color="auto"/>
            <w:left w:val="none" w:sz="0" w:space="0" w:color="auto"/>
            <w:bottom w:val="none" w:sz="0" w:space="0" w:color="auto"/>
            <w:right w:val="none" w:sz="0" w:space="0" w:color="auto"/>
          </w:divBdr>
        </w:div>
        <w:div w:id="1380981275">
          <w:marLeft w:val="446"/>
          <w:marRight w:val="0"/>
          <w:marTop w:val="0"/>
          <w:marBottom w:val="0"/>
          <w:divBdr>
            <w:top w:val="none" w:sz="0" w:space="0" w:color="auto"/>
            <w:left w:val="none" w:sz="0" w:space="0" w:color="auto"/>
            <w:bottom w:val="none" w:sz="0" w:space="0" w:color="auto"/>
            <w:right w:val="none" w:sz="0" w:space="0" w:color="auto"/>
          </w:divBdr>
        </w:div>
        <w:div w:id="1440830550">
          <w:marLeft w:val="446"/>
          <w:marRight w:val="0"/>
          <w:marTop w:val="0"/>
          <w:marBottom w:val="0"/>
          <w:divBdr>
            <w:top w:val="none" w:sz="0" w:space="0" w:color="auto"/>
            <w:left w:val="none" w:sz="0" w:space="0" w:color="auto"/>
            <w:bottom w:val="none" w:sz="0" w:space="0" w:color="auto"/>
            <w:right w:val="none" w:sz="0" w:space="0" w:color="auto"/>
          </w:divBdr>
        </w:div>
        <w:div w:id="1846506864">
          <w:marLeft w:val="446"/>
          <w:marRight w:val="0"/>
          <w:marTop w:val="0"/>
          <w:marBottom w:val="0"/>
          <w:divBdr>
            <w:top w:val="none" w:sz="0" w:space="0" w:color="auto"/>
            <w:left w:val="none" w:sz="0" w:space="0" w:color="auto"/>
            <w:bottom w:val="none" w:sz="0" w:space="0" w:color="auto"/>
            <w:right w:val="none" w:sz="0" w:space="0" w:color="auto"/>
          </w:divBdr>
        </w:div>
        <w:div w:id="1977104234">
          <w:marLeft w:val="446"/>
          <w:marRight w:val="0"/>
          <w:marTop w:val="0"/>
          <w:marBottom w:val="0"/>
          <w:divBdr>
            <w:top w:val="none" w:sz="0" w:space="0" w:color="auto"/>
            <w:left w:val="none" w:sz="0" w:space="0" w:color="auto"/>
            <w:bottom w:val="none" w:sz="0" w:space="0" w:color="auto"/>
            <w:right w:val="none" w:sz="0" w:space="0" w:color="auto"/>
          </w:divBdr>
        </w:div>
        <w:div w:id="2098667188">
          <w:marLeft w:val="446"/>
          <w:marRight w:val="0"/>
          <w:marTop w:val="0"/>
          <w:marBottom w:val="0"/>
          <w:divBdr>
            <w:top w:val="none" w:sz="0" w:space="0" w:color="auto"/>
            <w:left w:val="none" w:sz="0" w:space="0" w:color="auto"/>
            <w:bottom w:val="none" w:sz="0" w:space="0" w:color="auto"/>
            <w:right w:val="none" w:sz="0" w:space="0" w:color="auto"/>
          </w:divBdr>
        </w:div>
      </w:divsChild>
    </w:div>
    <w:div w:id="1993294822">
      <w:bodyDiv w:val="1"/>
      <w:marLeft w:val="0"/>
      <w:marRight w:val="0"/>
      <w:marTop w:val="0"/>
      <w:marBottom w:val="0"/>
      <w:divBdr>
        <w:top w:val="none" w:sz="0" w:space="0" w:color="auto"/>
        <w:left w:val="none" w:sz="0" w:space="0" w:color="auto"/>
        <w:bottom w:val="none" w:sz="0" w:space="0" w:color="auto"/>
        <w:right w:val="none" w:sz="0" w:space="0" w:color="auto"/>
      </w:divBdr>
    </w:div>
    <w:div w:id="2015065840">
      <w:bodyDiv w:val="1"/>
      <w:marLeft w:val="0"/>
      <w:marRight w:val="0"/>
      <w:marTop w:val="0"/>
      <w:marBottom w:val="0"/>
      <w:divBdr>
        <w:top w:val="none" w:sz="0" w:space="0" w:color="auto"/>
        <w:left w:val="none" w:sz="0" w:space="0" w:color="auto"/>
        <w:bottom w:val="none" w:sz="0" w:space="0" w:color="auto"/>
        <w:right w:val="none" w:sz="0" w:space="0" w:color="auto"/>
      </w:divBdr>
      <w:divsChild>
        <w:div w:id="34895250">
          <w:marLeft w:val="1166"/>
          <w:marRight w:val="0"/>
          <w:marTop w:val="115"/>
          <w:marBottom w:val="0"/>
          <w:divBdr>
            <w:top w:val="none" w:sz="0" w:space="0" w:color="auto"/>
            <w:left w:val="none" w:sz="0" w:space="0" w:color="auto"/>
            <w:bottom w:val="none" w:sz="0" w:space="0" w:color="auto"/>
            <w:right w:val="none" w:sz="0" w:space="0" w:color="auto"/>
          </w:divBdr>
        </w:div>
        <w:div w:id="1329333855">
          <w:marLeft w:val="547"/>
          <w:marRight w:val="0"/>
          <w:marTop w:val="115"/>
          <w:marBottom w:val="0"/>
          <w:divBdr>
            <w:top w:val="none" w:sz="0" w:space="0" w:color="auto"/>
            <w:left w:val="none" w:sz="0" w:space="0" w:color="auto"/>
            <w:bottom w:val="none" w:sz="0" w:space="0" w:color="auto"/>
            <w:right w:val="none" w:sz="0" w:space="0" w:color="auto"/>
          </w:divBdr>
        </w:div>
        <w:div w:id="1678926885">
          <w:marLeft w:val="1166"/>
          <w:marRight w:val="0"/>
          <w:marTop w:val="115"/>
          <w:marBottom w:val="0"/>
          <w:divBdr>
            <w:top w:val="none" w:sz="0" w:space="0" w:color="auto"/>
            <w:left w:val="none" w:sz="0" w:space="0" w:color="auto"/>
            <w:bottom w:val="none" w:sz="0" w:space="0" w:color="auto"/>
            <w:right w:val="none" w:sz="0" w:space="0" w:color="auto"/>
          </w:divBdr>
        </w:div>
        <w:div w:id="1902212359">
          <w:marLeft w:val="547"/>
          <w:marRight w:val="0"/>
          <w:marTop w:val="115"/>
          <w:marBottom w:val="0"/>
          <w:divBdr>
            <w:top w:val="none" w:sz="0" w:space="0" w:color="auto"/>
            <w:left w:val="none" w:sz="0" w:space="0" w:color="auto"/>
            <w:bottom w:val="none" w:sz="0" w:space="0" w:color="auto"/>
            <w:right w:val="none" w:sz="0" w:space="0" w:color="auto"/>
          </w:divBdr>
        </w:div>
      </w:divsChild>
    </w:div>
    <w:div w:id="2051106300">
      <w:bodyDiv w:val="1"/>
      <w:marLeft w:val="0"/>
      <w:marRight w:val="0"/>
      <w:marTop w:val="0"/>
      <w:marBottom w:val="0"/>
      <w:divBdr>
        <w:top w:val="none" w:sz="0" w:space="0" w:color="auto"/>
        <w:left w:val="none" w:sz="0" w:space="0" w:color="auto"/>
        <w:bottom w:val="none" w:sz="0" w:space="0" w:color="auto"/>
        <w:right w:val="none" w:sz="0" w:space="0" w:color="auto"/>
      </w:divBdr>
      <w:divsChild>
        <w:div w:id="191575723">
          <w:marLeft w:val="360"/>
          <w:marRight w:val="0"/>
          <w:marTop w:val="40"/>
          <w:marBottom w:val="80"/>
          <w:divBdr>
            <w:top w:val="none" w:sz="0" w:space="0" w:color="auto"/>
            <w:left w:val="none" w:sz="0" w:space="0" w:color="auto"/>
            <w:bottom w:val="none" w:sz="0" w:space="0" w:color="auto"/>
            <w:right w:val="none" w:sz="0" w:space="0" w:color="auto"/>
          </w:divBdr>
        </w:div>
        <w:div w:id="1285845183">
          <w:marLeft w:val="994"/>
          <w:marRight w:val="0"/>
          <w:marTop w:val="40"/>
          <w:marBottom w:val="80"/>
          <w:divBdr>
            <w:top w:val="none" w:sz="0" w:space="0" w:color="auto"/>
            <w:left w:val="none" w:sz="0" w:space="0" w:color="auto"/>
            <w:bottom w:val="none" w:sz="0" w:space="0" w:color="auto"/>
            <w:right w:val="none" w:sz="0" w:space="0" w:color="auto"/>
          </w:divBdr>
        </w:div>
        <w:div w:id="603852388">
          <w:marLeft w:val="994"/>
          <w:marRight w:val="0"/>
          <w:marTop w:val="40"/>
          <w:marBottom w:val="80"/>
          <w:divBdr>
            <w:top w:val="none" w:sz="0" w:space="0" w:color="auto"/>
            <w:left w:val="none" w:sz="0" w:space="0" w:color="auto"/>
            <w:bottom w:val="none" w:sz="0" w:space="0" w:color="auto"/>
            <w:right w:val="none" w:sz="0" w:space="0" w:color="auto"/>
          </w:divBdr>
        </w:div>
        <w:div w:id="934900037">
          <w:marLeft w:val="994"/>
          <w:marRight w:val="0"/>
          <w:marTop w:val="40"/>
          <w:marBottom w:val="80"/>
          <w:divBdr>
            <w:top w:val="none" w:sz="0" w:space="0" w:color="auto"/>
            <w:left w:val="none" w:sz="0" w:space="0" w:color="auto"/>
            <w:bottom w:val="none" w:sz="0" w:space="0" w:color="auto"/>
            <w:right w:val="none" w:sz="0" w:space="0" w:color="auto"/>
          </w:divBdr>
        </w:div>
        <w:div w:id="1121534244">
          <w:marLeft w:val="360"/>
          <w:marRight w:val="0"/>
          <w:marTop w:val="40"/>
          <w:marBottom w:val="80"/>
          <w:divBdr>
            <w:top w:val="none" w:sz="0" w:space="0" w:color="auto"/>
            <w:left w:val="none" w:sz="0" w:space="0" w:color="auto"/>
            <w:bottom w:val="none" w:sz="0" w:space="0" w:color="auto"/>
            <w:right w:val="none" w:sz="0" w:space="0" w:color="auto"/>
          </w:divBdr>
        </w:div>
        <w:div w:id="961377341">
          <w:marLeft w:val="994"/>
          <w:marRight w:val="0"/>
          <w:marTop w:val="40"/>
          <w:marBottom w:val="80"/>
          <w:divBdr>
            <w:top w:val="none" w:sz="0" w:space="0" w:color="auto"/>
            <w:left w:val="none" w:sz="0" w:space="0" w:color="auto"/>
            <w:bottom w:val="none" w:sz="0" w:space="0" w:color="auto"/>
            <w:right w:val="none" w:sz="0" w:space="0" w:color="auto"/>
          </w:divBdr>
        </w:div>
      </w:divsChild>
    </w:div>
    <w:div w:id="2078438230">
      <w:bodyDiv w:val="1"/>
      <w:marLeft w:val="0"/>
      <w:marRight w:val="0"/>
      <w:marTop w:val="0"/>
      <w:marBottom w:val="0"/>
      <w:divBdr>
        <w:top w:val="none" w:sz="0" w:space="0" w:color="auto"/>
        <w:left w:val="none" w:sz="0" w:space="0" w:color="auto"/>
        <w:bottom w:val="none" w:sz="0" w:space="0" w:color="auto"/>
        <w:right w:val="none" w:sz="0" w:space="0" w:color="auto"/>
      </w:divBdr>
    </w:div>
    <w:div w:id="2095659697">
      <w:bodyDiv w:val="1"/>
      <w:marLeft w:val="0"/>
      <w:marRight w:val="0"/>
      <w:marTop w:val="0"/>
      <w:marBottom w:val="0"/>
      <w:divBdr>
        <w:top w:val="none" w:sz="0" w:space="0" w:color="auto"/>
        <w:left w:val="none" w:sz="0" w:space="0" w:color="auto"/>
        <w:bottom w:val="none" w:sz="0" w:space="0" w:color="auto"/>
        <w:right w:val="none" w:sz="0" w:space="0" w:color="auto"/>
      </w:divBdr>
      <w:divsChild>
        <w:div w:id="427892938">
          <w:marLeft w:val="0"/>
          <w:marRight w:val="0"/>
          <w:marTop w:val="0"/>
          <w:marBottom w:val="0"/>
          <w:divBdr>
            <w:top w:val="none" w:sz="0" w:space="0" w:color="auto"/>
            <w:left w:val="none" w:sz="0" w:space="0" w:color="auto"/>
            <w:bottom w:val="none" w:sz="0" w:space="0" w:color="auto"/>
            <w:right w:val="none" w:sz="0" w:space="0" w:color="auto"/>
          </w:divBdr>
          <w:divsChild>
            <w:div w:id="1662075873">
              <w:marLeft w:val="0"/>
              <w:marRight w:val="0"/>
              <w:marTop w:val="0"/>
              <w:marBottom w:val="0"/>
              <w:divBdr>
                <w:top w:val="none" w:sz="0" w:space="0" w:color="auto"/>
                <w:left w:val="none" w:sz="0" w:space="0" w:color="auto"/>
                <w:bottom w:val="none" w:sz="0" w:space="0" w:color="auto"/>
                <w:right w:val="none" w:sz="0" w:space="0" w:color="auto"/>
              </w:divBdr>
              <w:divsChild>
                <w:div w:id="1270047243">
                  <w:marLeft w:val="0"/>
                  <w:marRight w:val="0"/>
                  <w:marTop w:val="0"/>
                  <w:marBottom w:val="0"/>
                  <w:divBdr>
                    <w:top w:val="none" w:sz="0" w:space="0" w:color="auto"/>
                    <w:left w:val="none" w:sz="0" w:space="0" w:color="auto"/>
                    <w:bottom w:val="none" w:sz="0" w:space="0" w:color="auto"/>
                    <w:right w:val="none" w:sz="0" w:space="0" w:color="auto"/>
                  </w:divBdr>
                  <w:divsChild>
                    <w:div w:id="1235821005">
                      <w:marLeft w:val="6975"/>
                      <w:marRight w:val="0"/>
                      <w:marTop w:val="615"/>
                      <w:marBottom w:val="0"/>
                      <w:divBdr>
                        <w:top w:val="none" w:sz="0" w:space="0" w:color="auto"/>
                        <w:left w:val="none" w:sz="0" w:space="0" w:color="auto"/>
                        <w:bottom w:val="none" w:sz="0" w:space="0" w:color="auto"/>
                        <w:right w:val="none" w:sz="0" w:space="0" w:color="auto"/>
                      </w:divBdr>
                      <w:divsChild>
                        <w:div w:id="184293493">
                          <w:marLeft w:val="0"/>
                          <w:marRight w:val="0"/>
                          <w:marTop w:val="0"/>
                          <w:marBottom w:val="0"/>
                          <w:divBdr>
                            <w:top w:val="none" w:sz="0" w:space="0" w:color="auto"/>
                            <w:left w:val="none" w:sz="0" w:space="0" w:color="auto"/>
                            <w:bottom w:val="none" w:sz="0" w:space="0" w:color="auto"/>
                            <w:right w:val="none" w:sz="0" w:space="0" w:color="auto"/>
                          </w:divBdr>
                          <w:divsChild>
                            <w:div w:id="1348141406">
                              <w:marLeft w:val="0"/>
                              <w:marRight w:val="0"/>
                              <w:marTop w:val="0"/>
                              <w:marBottom w:val="0"/>
                              <w:divBdr>
                                <w:top w:val="none" w:sz="0" w:space="0" w:color="auto"/>
                                <w:left w:val="none" w:sz="0" w:space="0" w:color="auto"/>
                                <w:bottom w:val="none" w:sz="0" w:space="0" w:color="auto"/>
                                <w:right w:val="none" w:sz="0" w:space="0" w:color="auto"/>
                              </w:divBdr>
                              <w:divsChild>
                                <w:div w:id="19506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461738">
      <w:bodyDiv w:val="1"/>
      <w:marLeft w:val="0"/>
      <w:marRight w:val="0"/>
      <w:marTop w:val="0"/>
      <w:marBottom w:val="0"/>
      <w:divBdr>
        <w:top w:val="none" w:sz="0" w:space="0" w:color="auto"/>
        <w:left w:val="none" w:sz="0" w:space="0" w:color="auto"/>
        <w:bottom w:val="none" w:sz="0" w:space="0" w:color="auto"/>
        <w:right w:val="none" w:sz="0" w:space="0" w:color="auto"/>
      </w:divBdr>
      <w:divsChild>
        <w:div w:id="162012956">
          <w:marLeft w:val="806"/>
          <w:marRight w:val="0"/>
          <w:marTop w:val="86"/>
          <w:marBottom w:val="0"/>
          <w:divBdr>
            <w:top w:val="none" w:sz="0" w:space="0" w:color="auto"/>
            <w:left w:val="none" w:sz="0" w:space="0" w:color="auto"/>
            <w:bottom w:val="none" w:sz="0" w:space="0" w:color="auto"/>
            <w:right w:val="none" w:sz="0" w:space="0" w:color="auto"/>
          </w:divBdr>
        </w:div>
        <w:div w:id="858397636">
          <w:marLeft w:val="806"/>
          <w:marRight w:val="0"/>
          <w:marTop w:val="86"/>
          <w:marBottom w:val="0"/>
          <w:divBdr>
            <w:top w:val="none" w:sz="0" w:space="0" w:color="auto"/>
            <w:left w:val="none" w:sz="0" w:space="0" w:color="auto"/>
            <w:bottom w:val="none" w:sz="0" w:space="0" w:color="auto"/>
            <w:right w:val="none" w:sz="0" w:space="0" w:color="auto"/>
          </w:divBdr>
        </w:div>
        <w:div w:id="1571622162">
          <w:marLeft w:val="806"/>
          <w:marRight w:val="0"/>
          <w:marTop w:val="86"/>
          <w:marBottom w:val="0"/>
          <w:divBdr>
            <w:top w:val="none" w:sz="0" w:space="0" w:color="auto"/>
            <w:left w:val="none" w:sz="0" w:space="0" w:color="auto"/>
            <w:bottom w:val="none" w:sz="0" w:space="0" w:color="auto"/>
            <w:right w:val="none" w:sz="0" w:space="0" w:color="auto"/>
          </w:divBdr>
        </w:div>
      </w:divsChild>
    </w:div>
    <w:div w:id="2108647909">
      <w:bodyDiv w:val="1"/>
      <w:marLeft w:val="0"/>
      <w:marRight w:val="0"/>
      <w:marTop w:val="0"/>
      <w:marBottom w:val="0"/>
      <w:divBdr>
        <w:top w:val="none" w:sz="0" w:space="0" w:color="auto"/>
        <w:left w:val="none" w:sz="0" w:space="0" w:color="auto"/>
        <w:bottom w:val="none" w:sz="0" w:space="0" w:color="auto"/>
        <w:right w:val="none" w:sz="0" w:space="0" w:color="auto"/>
      </w:divBdr>
    </w:div>
    <w:div w:id="2110199823">
      <w:bodyDiv w:val="1"/>
      <w:marLeft w:val="0"/>
      <w:marRight w:val="0"/>
      <w:marTop w:val="0"/>
      <w:marBottom w:val="0"/>
      <w:divBdr>
        <w:top w:val="none" w:sz="0" w:space="0" w:color="auto"/>
        <w:left w:val="none" w:sz="0" w:space="0" w:color="auto"/>
        <w:bottom w:val="none" w:sz="0" w:space="0" w:color="auto"/>
        <w:right w:val="none" w:sz="0" w:space="0" w:color="auto"/>
      </w:divBdr>
      <w:divsChild>
        <w:div w:id="1585338984">
          <w:marLeft w:val="1987"/>
          <w:marRight w:val="0"/>
          <w:marTop w:val="240"/>
          <w:marBottom w:val="0"/>
          <w:divBdr>
            <w:top w:val="none" w:sz="0" w:space="0" w:color="auto"/>
            <w:left w:val="none" w:sz="0" w:space="0" w:color="auto"/>
            <w:bottom w:val="none" w:sz="0" w:space="0" w:color="auto"/>
            <w:right w:val="none" w:sz="0" w:space="0" w:color="auto"/>
          </w:divBdr>
        </w:div>
      </w:divsChild>
    </w:div>
    <w:div w:id="2113621152">
      <w:bodyDiv w:val="1"/>
      <w:marLeft w:val="0"/>
      <w:marRight w:val="0"/>
      <w:marTop w:val="0"/>
      <w:marBottom w:val="0"/>
      <w:divBdr>
        <w:top w:val="none" w:sz="0" w:space="0" w:color="auto"/>
        <w:left w:val="none" w:sz="0" w:space="0" w:color="auto"/>
        <w:bottom w:val="none" w:sz="0" w:space="0" w:color="auto"/>
        <w:right w:val="none" w:sz="0" w:space="0" w:color="auto"/>
      </w:divBdr>
    </w:div>
    <w:div w:id="213616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package" Target="embeddings/Microsoft_Visio_Drawing2.vsdx"/></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4620DB1401594CB45A77FF34D15CC9" ma:contentTypeVersion="1" ma:contentTypeDescription="Create a new document." ma:contentTypeScope="" ma:versionID="c9b244c97abf3f96cab5080cd11fe276">
  <xsd:schema xmlns:xsd="http://www.w3.org/2001/XMLSchema" xmlns:xs="http://www.w3.org/2001/XMLSchema" xmlns:p="http://schemas.microsoft.com/office/2006/metadata/properties" xmlns:ns2="fbaef99f-2829-48ab-a317-643ea3ceaeb5" targetNamespace="http://schemas.microsoft.com/office/2006/metadata/properties" ma:root="true" ma:fieldsID="49e5fb376579dc3add6ec176570bf8d2" ns2:_="">
    <xsd:import namespace="fbaef99f-2829-48ab-a317-643ea3ceaeb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ef99f-2829-48ab-a317-643ea3ceaeb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F9B0-B057-432D-9828-C67F665BC2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C92F04-0384-4A85-B447-F85B5770FF5F}">
  <ds:schemaRefs>
    <ds:schemaRef ds:uri="http://schemas.microsoft.com/sharepoint/v3/contenttype/forms"/>
  </ds:schemaRefs>
</ds:datastoreItem>
</file>

<file path=customXml/itemProps3.xml><?xml version="1.0" encoding="utf-8"?>
<ds:datastoreItem xmlns:ds="http://schemas.openxmlformats.org/officeDocument/2006/customXml" ds:itemID="{D9BF965D-3C8E-40B2-A96C-17D3454C6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ef99f-2829-48ab-a317-643ea3cea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382B2-607C-475C-A0FB-5D99EE1C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22</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Sajit (S.)</dc:creator>
  <cp:keywords/>
  <dc:description/>
  <cp:lastModifiedBy>Shokry </cp:lastModifiedBy>
  <cp:revision>28</cp:revision>
  <cp:lastPrinted>2018-12-02T01:21:00Z</cp:lastPrinted>
  <dcterms:created xsi:type="dcterms:W3CDTF">2020-08-11T21:59:00Z</dcterms:created>
  <dcterms:modified xsi:type="dcterms:W3CDTF">2020-08-12T05:59:00Z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0x010100644620DB1401594CB45A77FF34D15CC9</vt:lpwstr>
  </property>
</Properties>
</file>