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114" w:tblpY="1708"/>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16"/>
        <w:gridCol w:w="1971"/>
        <w:gridCol w:w="1078"/>
        <w:gridCol w:w="3047"/>
        <w:gridCol w:w="2057"/>
      </w:tblGrid>
      <w:tr w:rsidR="00D808DC" w:rsidRPr="00B4398C" w:rsidTr="00CE3262">
        <w:trPr>
          <w:trHeight w:hRule="exact" w:val="567"/>
        </w:trPr>
        <w:tc>
          <w:tcPr>
            <w:tcW w:w="1916" w:type="dxa"/>
            <w:tcBorders>
              <w:top w:val="nil"/>
              <w:left w:val="nil"/>
              <w:bottom w:val="nil"/>
              <w:right w:val="nil"/>
            </w:tcBorders>
            <w:vAlign w:val="center"/>
          </w:tcPr>
          <w:p w:rsidR="00D808DC" w:rsidRPr="00B4398C" w:rsidRDefault="00D808DC" w:rsidP="001B37B3">
            <w:pPr>
              <w:spacing w:line="480" w:lineRule="auto"/>
              <w:rPr>
                <w:sz w:val="16"/>
                <w:szCs w:val="16"/>
              </w:rPr>
            </w:pPr>
            <w:bookmarkStart w:id="0" w:name="_GoBack"/>
            <w:bookmarkEnd w:id="0"/>
          </w:p>
        </w:tc>
        <w:tc>
          <w:tcPr>
            <w:tcW w:w="6096" w:type="dxa"/>
            <w:gridSpan w:val="3"/>
            <w:tcBorders>
              <w:top w:val="nil"/>
              <w:left w:val="nil"/>
              <w:bottom w:val="nil"/>
              <w:right w:val="nil"/>
            </w:tcBorders>
            <w:vAlign w:val="center"/>
          </w:tcPr>
          <w:p w:rsidR="00D808DC" w:rsidRPr="00E90E73" w:rsidRDefault="00D808DC" w:rsidP="001B37B3">
            <w:pPr>
              <w:spacing w:line="480" w:lineRule="auto"/>
              <w:rPr>
                <w:sz w:val="16"/>
                <w:szCs w:val="16"/>
              </w:rPr>
            </w:pPr>
          </w:p>
        </w:tc>
        <w:tc>
          <w:tcPr>
            <w:tcW w:w="0" w:type="auto"/>
            <w:tcBorders>
              <w:top w:val="nil"/>
              <w:left w:val="nil"/>
              <w:bottom w:val="nil"/>
              <w:right w:val="nil"/>
            </w:tcBorders>
            <w:vAlign w:val="center"/>
          </w:tcPr>
          <w:p w:rsidR="00D808DC" w:rsidRPr="00B4398C" w:rsidRDefault="00D808DC" w:rsidP="001B37B3">
            <w:pPr>
              <w:spacing w:line="480" w:lineRule="auto"/>
              <w:rPr>
                <w:sz w:val="16"/>
                <w:szCs w:val="16"/>
              </w:rPr>
            </w:pPr>
          </w:p>
        </w:tc>
      </w:tr>
      <w:tr w:rsidR="00D808DC" w:rsidRPr="00B4398C" w:rsidTr="00CE3262">
        <w:trPr>
          <w:trHeight w:hRule="exact" w:val="567"/>
        </w:trPr>
        <w:tc>
          <w:tcPr>
            <w:tcW w:w="1916" w:type="dxa"/>
            <w:tcBorders>
              <w:top w:val="nil"/>
              <w:left w:val="nil"/>
              <w:bottom w:val="nil"/>
              <w:right w:val="nil"/>
            </w:tcBorders>
            <w:vAlign w:val="center"/>
          </w:tcPr>
          <w:p w:rsidR="00D808DC" w:rsidRPr="00B4398C" w:rsidRDefault="00D808DC" w:rsidP="001B37B3">
            <w:pPr>
              <w:spacing w:line="480" w:lineRule="auto"/>
              <w:rPr>
                <w:sz w:val="16"/>
                <w:szCs w:val="16"/>
              </w:rPr>
            </w:pPr>
          </w:p>
        </w:tc>
        <w:tc>
          <w:tcPr>
            <w:tcW w:w="6096" w:type="dxa"/>
            <w:gridSpan w:val="3"/>
            <w:tcBorders>
              <w:top w:val="nil"/>
              <w:left w:val="nil"/>
              <w:bottom w:val="nil"/>
              <w:right w:val="nil"/>
            </w:tcBorders>
            <w:vAlign w:val="center"/>
          </w:tcPr>
          <w:p w:rsidR="00D808DC" w:rsidRPr="00B4398C" w:rsidRDefault="00D808DC" w:rsidP="001B37B3">
            <w:pPr>
              <w:spacing w:line="480" w:lineRule="auto"/>
              <w:rPr>
                <w:sz w:val="16"/>
                <w:szCs w:val="16"/>
              </w:rPr>
            </w:pPr>
          </w:p>
        </w:tc>
        <w:tc>
          <w:tcPr>
            <w:tcW w:w="0" w:type="auto"/>
            <w:tcBorders>
              <w:top w:val="nil"/>
              <w:left w:val="nil"/>
              <w:bottom w:val="nil"/>
              <w:right w:val="nil"/>
            </w:tcBorders>
            <w:vAlign w:val="center"/>
          </w:tcPr>
          <w:p w:rsidR="00D808DC" w:rsidRPr="00B4398C" w:rsidRDefault="00D808DC" w:rsidP="001B37B3">
            <w:pPr>
              <w:spacing w:line="480" w:lineRule="auto"/>
              <w:rPr>
                <w:sz w:val="16"/>
                <w:szCs w:val="16"/>
              </w:rPr>
            </w:pPr>
          </w:p>
        </w:tc>
      </w:tr>
      <w:tr w:rsidR="00D808DC" w:rsidRPr="0054236C" w:rsidTr="00CE3262">
        <w:trPr>
          <w:trHeight w:hRule="exact" w:val="668"/>
        </w:trPr>
        <w:tc>
          <w:tcPr>
            <w:tcW w:w="1916" w:type="dxa"/>
            <w:tcBorders>
              <w:top w:val="nil"/>
              <w:left w:val="nil"/>
              <w:bottom w:val="nil"/>
              <w:right w:val="nil"/>
            </w:tcBorders>
            <w:vAlign w:val="center"/>
          </w:tcPr>
          <w:p w:rsidR="00D808DC" w:rsidRPr="00E90E73" w:rsidRDefault="00D808DC" w:rsidP="001B37B3">
            <w:pPr>
              <w:spacing w:line="480" w:lineRule="auto"/>
              <w:rPr>
                <w:sz w:val="16"/>
                <w:szCs w:val="16"/>
              </w:rPr>
            </w:pPr>
          </w:p>
        </w:tc>
        <w:tc>
          <w:tcPr>
            <w:tcW w:w="6096" w:type="dxa"/>
            <w:gridSpan w:val="3"/>
            <w:tcBorders>
              <w:top w:val="nil"/>
              <w:left w:val="nil"/>
              <w:bottom w:val="nil"/>
              <w:right w:val="nil"/>
            </w:tcBorders>
            <w:vAlign w:val="center"/>
          </w:tcPr>
          <w:p w:rsidR="00D808DC" w:rsidRPr="00FC5500" w:rsidRDefault="005C6178" w:rsidP="001B37B3">
            <w:pPr>
              <w:pStyle w:val="CoverpageTitle"/>
              <w:spacing w:before="0" w:after="0"/>
            </w:pPr>
            <w:r>
              <w:t>Digital Scent</w:t>
            </w:r>
          </w:p>
        </w:tc>
        <w:tc>
          <w:tcPr>
            <w:tcW w:w="0" w:type="auto"/>
            <w:tcBorders>
              <w:top w:val="nil"/>
              <w:left w:val="nil"/>
              <w:bottom w:val="nil"/>
              <w:right w:val="nil"/>
            </w:tcBorders>
            <w:vAlign w:val="center"/>
          </w:tcPr>
          <w:p w:rsidR="00D808DC" w:rsidRPr="00E90E73" w:rsidRDefault="00D808DC" w:rsidP="001B37B3">
            <w:pPr>
              <w:spacing w:line="480" w:lineRule="auto"/>
              <w:rPr>
                <w:sz w:val="16"/>
                <w:szCs w:val="16"/>
              </w:rPr>
            </w:pPr>
          </w:p>
        </w:tc>
      </w:tr>
      <w:tr w:rsidR="00D808DC" w:rsidRPr="0054236C" w:rsidTr="00CE3262">
        <w:trPr>
          <w:trHeight w:hRule="exact" w:val="635"/>
        </w:trPr>
        <w:tc>
          <w:tcPr>
            <w:tcW w:w="1916" w:type="dxa"/>
            <w:tcBorders>
              <w:top w:val="nil"/>
              <w:left w:val="nil"/>
              <w:bottom w:val="nil"/>
              <w:right w:val="nil"/>
            </w:tcBorders>
            <w:vAlign w:val="center"/>
          </w:tcPr>
          <w:p w:rsidR="00D808DC" w:rsidRPr="00E90E73" w:rsidRDefault="00D808DC" w:rsidP="001B37B3">
            <w:pPr>
              <w:spacing w:line="480" w:lineRule="auto"/>
              <w:rPr>
                <w:sz w:val="16"/>
                <w:szCs w:val="16"/>
              </w:rPr>
            </w:pPr>
          </w:p>
        </w:tc>
        <w:tc>
          <w:tcPr>
            <w:tcW w:w="6096" w:type="dxa"/>
            <w:gridSpan w:val="3"/>
            <w:tcBorders>
              <w:top w:val="nil"/>
              <w:left w:val="nil"/>
              <w:bottom w:val="nil"/>
              <w:right w:val="nil"/>
            </w:tcBorders>
            <w:vAlign w:val="center"/>
          </w:tcPr>
          <w:p w:rsidR="00D808DC" w:rsidRPr="00FC5500" w:rsidRDefault="00D808DC" w:rsidP="001B37B3">
            <w:pPr>
              <w:pStyle w:val="CoverpageTitle"/>
              <w:spacing w:before="0" w:after="0"/>
              <w:rPr>
                <w:sz w:val="20"/>
                <w:szCs w:val="20"/>
              </w:rPr>
            </w:pPr>
            <w:r w:rsidRPr="00FC5500">
              <w:rPr>
                <w:sz w:val="20"/>
                <w:szCs w:val="20"/>
              </w:rPr>
              <w:t>(</w:t>
            </w:r>
            <w:r w:rsidR="00CE3262">
              <w:rPr>
                <w:rFonts w:hint="eastAsia"/>
                <w:sz w:val="20"/>
                <w:szCs w:val="20"/>
                <w:lang w:eastAsia="zh-CN"/>
              </w:rPr>
              <w:t>G</w:t>
            </w:r>
            <w:r w:rsidR="00CE3262">
              <w:rPr>
                <w:sz w:val="20"/>
                <w:szCs w:val="20"/>
              </w:rPr>
              <w:t>1VA</w:t>
            </w:r>
            <w:r w:rsidR="00CE3262" w:rsidRPr="00FC5500">
              <w:rPr>
                <w:sz w:val="20"/>
                <w:szCs w:val="20"/>
              </w:rPr>
              <w:fldChar w:fldCharType="begin"/>
            </w:r>
            <w:r w:rsidR="00CE3262" w:rsidRPr="00FC5500">
              <w:rPr>
                <w:sz w:val="20"/>
                <w:szCs w:val="20"/>
              </w:rPr>
              <w:instrText xml:space="preserve"> DOCPROPERTY  ProductId  \* MERGEFORMAT </w:instrText>
            </w:r>
            <w:r w:rsidR="00CE3262" w:rsidRPr="00FC5500">
              <w:rPr>
                <w:sz w:val="20"/>
                <w:szCs w:val="20"/>
              </w:rPr>
              <w:fldChar w:fldCharType="separate"/>
            </w:r>
            <w:r w:rsidR="00CE3262">
              <w:rPr>
                <w:sz w:val="20"/>
                <w:szCs w:val="20"/>
              </w:rPr>
              <w:t>B</w:t>
            </w:r>
            <w:r w:rsidR="00CE3262" w:rsidRPr="00FC5500">
              <w:rPr>
                <w:sz w:val="20"/>
                <w:szCs w:val="20"/>
              </w:rPr>
              <w:fldChar w:fldCharType="end"/>
            </w:r>
            <w:r w:rsidRPr="00FC5500">
              <w:rPr>
                <w:sz w:val="20"/>
                <w:szCs w:val="20"/>
              </w:rPr>
              <w:t>)</w:t>
            </w:r>
          </w:p>
        </w:tc>
        <w:tc>
          <w:tcPr>
            <w:tcW w:w="0" w:type="auto"/>
            <w:tcBorders>
              <w:top w:val="nil"/>
              <w:left w:val="nil"/>
              <w:bottom w:val="nil"/>
              <w:right w:val="nil"/>
            </w:tcBorders>
            <w:vAlign w:val="center"/>
          </w:tcPr>
          <w:p w:rsidR="00D808DC" w:rsidRPr="00E90E73" w:rsidRDefault="00D808DC" w:rsidP="001B37B3">
            <w:pPr>
              <w:spacing w:line="480" w:lineRule="auto"/>
              <w:rPr>
                <w:sz w:val="16"/>
                <w:szCs w:val="16"/>
              </w:rPr>
            </w:pPr>
          </w:p>
        </w:tc>
      </w:tr>
      <w:tr w:rsidR="00D808DC" w:rsidRPr="00396024" w:rsidTr="00CE3262">
        <w:trPr>
          <w:trHeight w:hRule="exact" w:val="567"/>
        </w:trPr>
        <w:tc>
          <w:tcPr>
            <w:tcW w:w="1916" w:type="dxa"/>
            <w:tcBorders>
              <w:top w:val="nil"/>
              <w:left w:val="nil"/>
              <w:bottom w:val="nil"/>
              <w:right w:val="nil"/>
            </w:tcBorders>
            <w:vAlign w:val="center"/>
          </w:tcPr>
          <w:p w:rsidR="00D808DC" w:rsidRPr="00396024" w:rsidRDefault="00D808DC" w:rsidP="001B37B3">
            <w:pPr>
              <w:spacing w:line="480" w:lineRule="auto"/>
              <w:rPr>
                <w:sz w:val="16"/>
                <w:szCs w:val="16"/>
              </w:rPr>
            </w:pPr>
          </w:p>
        </w:tc>
        <w:tc>
          <w:tcPr>
            <w:tcW w:w="6096" w:type="dxa"/>
            <w:gridSpan w:val="3"/>
            <w:tcBorders>
              <w:top w:val="nil"/>
              <w:left w:val="nil"/>
              <w:bottom w:val="nil"/>
              <w:right w:val="nil"/>
            </w:tcBorders>
            <w:vAlign w:val="center"/>
          </w:tcPr>
          <w:p w:rsidR="00D808DC" w:rsidRPr="00396024" w:rsidRDefault="00D808DC" w:rsidP="001B37B3">
            <w:pPr>
              <w:spacing w:line="480" w:lineRule="auto"/>
              <w:rPr>
                <w:sz w:val="16"/>
                <w:szCs w:val="16"/>
              </w:rPr>
            </w:pPr>
          </w:p>
        </w:tc>
        <w:tc>
          <w:tcPr>
            <w:tcW w:w="0" w:type="auto"/>
            <w:tcBorders>
              <w:top w:val="nil"/>
              <w:left w:val="nil"/>
              <w:bottom w:val="nil"/>
              <w:right w:val="nil"/>
            </w:tcBorders>
            <w:vAlign w:val="center"/>
          </w:tcPr>
          <w:p w:rsidR="00D808DC" w:rsidRPr="00396024" w:rsidRDefault="00D808DC" w:rsidP="001B37B3">
            <w:pPr>
              <w:spacing w:line="480" w:lineRule="auto"/>
              <w:rPr>
                <w:sz w:val="16"/>
                <w:szCs w:val="16"/>
              </w:rPr>
            </w:pPr>
          </w:p>
        </w:tc>
      </w:tr>
      <w:tr w:rsidR="00D808DC" w:rsidRPr="00396024" w:rsidTr="00CE3262">
        <w:trPr>
          <w:trHeight w:hRule="exact" w:val="567"/>
        </w:trPr>
        <w:tc>
          <w:tcPr>
            <w:tcW w:w="1916" w:type="dxa"/>
            <w:tcBorders>
              <w:top w:val="nil"/>
              <w:left w:val="nil"/>
              <w:bottom w:val="single" w:sz="4" w:space="0" w:color="auto"/>
              <w:right w:val="nil"/>
            </w:tcBorders>
            <w:vAlign w:val="center"/>
          </w:tcPr>
          <w:p w:rsidR="00D808DC" w:rsidRPr="00396024" w:rsidRDefault="00D808DC" w:rsidP="001B37B3">
            <w:pPr>
              <w:spacing w:line="480" w:lineRule="auto"/>
              <w:rPr>
                <w:sz w:val="16"/>
                <w:szCs w:val="16"/>
              </w:rPr>
            </w:pPr>
          </w:p>
        </w:tc>
        <w:tc>
          <w:tcPr>
            <w:tcW w:w="6096" w:type="dxa"/>
            <w:gridSpan w:val="3"/>
            <w:tcBorders>
              <w:top w:val="nil"/>
              <w:left w:val="nil"/>
              <w:bottom w:val="single" w:sz="4" w:space="0" w:color="auto"/>
              <w:right w:val="nil"/>
            </w:tcBorders>
            <w:vAlign w:val="center"/>
          </w:tcPr>
          <w:p w:rsidR="00D808DC" w:rsidRPr="00396024" w:rsidRDefault="00D808DC" w:rsidP="001B37B3">
            <w:pPr>
              <w:spacing w:line="480" w:lineRule="auto"/>
              <w:rPr>
                <w:sz w:val="16"/>
                <w:szCs w:val="16"/>
              </w:rPr>
            </w:pPr>
          </w:p>
        </w:tc>
        <w:tc>
          <w:tcPr>
            <w:tcW w:w="0" w:type="auto"/>
            <w:tcBorders>
              <w:top w:val="nil"/>
              <w:left w:val="nil"/>
              <w:bottom w:val="single" w:sz="4" w:space="0" w:color="auto"/>
              <w:right w:val="nil"/>
            </w:tcBorders>
            <w:vAlign w:val="center"/>
          </w:tcPr>
          <w:p w:rsidR="00D808DC" w:rsidRPr="00396024" w:rsidRDefault="00D808DC" w:rsidP="001B37B3">
            <w:pPr>
              <w:spacing w:line="480" w:lineRule="auto"/>
              <w:rPr>
                <w:sz w:val="16"/>
                <w:szCs w:val="16"/>
              </w:rPr>
            </w:pPr>
          </w:p>
        </w:tc>
      </w:tr>
      <w:tr w:rsidR="00D808DC" w:rsidRPr="00396024" w:rsidTr="00CE3262">
        <w:trPr>
          <w:trHeight w:val="20"/>
        </w:trPr>
        <w:tc>
          <w:tcPr>
            <w:tcW w:w="1916" w:type="dxa"/>
            <w:vAlign w:val="center"/>
          </w:tcPr>
          <w:p w:rsidR="00D808DC" w:rsidRPr="00396024" w:rsidRDefault="00D808DC" w:rsidP="001B37B3">
            <w:r>
              <w:t>Document Type</w:t>
            </w:r>
          </w:p>
        </w:tc>
        <w:tc>
          <w:tcPr>
            <w:tcW w:w="6096" w:type="dxa"/>
            <w:gridSpan w:val="3"/>
            <w:shd w:val="clear" w:color="auto" w:fill="E6E6E6"/>
            <w:vAlign w:val="center"/>
          </w:tcPr>
          <w:p w:rsidR="00D808DC" w:rsidRPr="009C2BF3" w:rsidRDefault="001F343A" w:rsidP="001B37B3">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A3086B">
              <w:rPr>
                <w:b/>
              </w:rPr>
              <w:t>Feature Document (FD)</w:t>
            </w:r>
            <w:r w:rsidRPr="009C2BF3">
              <w:rPr>
                <w:b/>
              </w:rPr>
              <w:fldChar w:fldCharType="end"/>
            </w:r>
          </w:p>
        </w:tc>
        <w:tc>
          <w:tcPr>
            <w:tcW w:w="0" w:type="auto"/>
            <w:vAlign w:val="center"/>
          </w:tcPr>
          <w:p w:rsidR="00D808DC" w:rsidRPr="00396024" w:rsidRDefault="00D808DC" w:rsidP="001B37B3">
            <w:pPr>
              <w:rPr>
                <w:sz w:val="16"/>
                <w:szCs w:val="16"/>
              </w:rPr>
            </w:pPr>
          </w:p>
        </w:tc>
      </w:tr>
      <w:tr w:rsidR="00155160" w:rsidRPr="00155160" w:rsidTr="00CE3262">
        <w:trPr>
          <w:trHeight w:val="20"/>
        </w:trPr>
        <w:tc>
          <w:tcPr>
            <w:tcW w:w="1916" w:type="dxa"/>
            <w:vAlign w:val="center"/>
          </w:tcPr>
          <w:p w:rsidR="00155160" w:rsidRPr="00155160" w:rsidRDefault="00155160" w:rsidP="001B37B3">
            <w:r w:rsidRPr="00155160">
              <w:t>Template Version</w:t>
            </w:r>
          </w:p>
        </w:tc>
        <w:tc>
          <w:tcPr>
            <w:tcW w:w="6096" w:type="dxa"/>
            <w:gridSpan w:val="3"/>
            <w:shd w:val="clear" w:color="auto" w:fill="E6E6E6"/>
            <w:vAlign w:val="center"/>
          </w:tcPr>
          <w:p w:rsidR="00155160" w:rsidRPr="009C2BF3" w:rsidRDefault="001F343A" w:rsidP="001B37B3">
            <w:pPr>
              <w:jc w:val="center"/>
              <w:rPr>
                <w:b/>
              </w:rPr>
            </w:pPr>
            <w:r w:rsidRPr="009C2BF3">
              <w:rPr>
                <w:b/>
              </w:rPr>
              <w:fldChar w:fldCharType="begin"/>
            </w:r>
            <w:r w:rsidRPr="009C2BF3">
              <w:rPr>
                <w:b/>
              </w:rPr>
              <w:instrText xml:space="preserve"> DOCPROPERTY  </w:instrText>
            </w:r>
            <w:r w:rsidR="00381120">
              <w:rPr>
                <w:b/>
              </w:rPr>
              <w:instrText>Template</w:instrText>
            </w:r>
            <w:r w:rsidRPr="009C2BF3">
              <w:rPr>
                <w:b/>
              </w:rPr>
              <w:instrText xml:space="preserve">Version  \* MERGEFORMAT </w:instrText>
            </w:r>
            <w:r w:rsidRPr="009C2BF3">
              <w:rPr>
                <w:b/>
              </w:rPr>
              <w:fldChar w:fldCharType="separate"/>
            </w:r>
            <w:r w:rsidR="00A3086B">
              <w:rPr>
                <w:b/>
              </w:rPr>
              <w:t>6</w:t>
            </w:r>
            <w:r w:rsidRPr="009C2BF3">
              <w:rPr>
                <w:b/>
              </w:rPr>
              <w:fldChar w:fldCharType="end"/>
            </w:r>
            <w:r w:rsidR="00155160" w:rsidRPr="009C2BF3">
              <w:rPr>
                <w:b/>
              </w:rPr>
              <w:t>.</w:t>
            </w:r>
            <w:r w:rsidR="00381120">
              <w:rPr>
                <w:b/>
              </w:rPr>
              <w:fldChar w:fldCharType="begin"/>
            </w:r>
            <w:r w:rsidR="00381120">
              <w:rPr>
                <w:b/>
              </w:rPr>
              <w:instrText xml:space="preserve"> DOCPROPERTY  TemplateRevision  \* MERGEFORMAT </w:instrText>
            </w:r>
            <w:r w:rsidR="00381120">
              <w:rPr>
                <w:b/>
              </w:rPr>
              <w:fldChar w:fldCharType="separate"/>
            </w:r>
            <w:r w:rsidR="00A3086B">
              <w:rPr>
                <w:b/>
              </w:rPr>
              <w:t>1a</w:t>
            </w:r>
            <w:r w:rsidR="00381120">
              <w:rPr>
                <w:b/>
              </w:rPr>
              <w:fldChar w:fldCharType="end"/>
            </w:r>
          </w:p>
        </w:tc>
        <w:tc>
          <w:tcPr>
            <w:tcW w:w="0" w:type="auto"/>
            <w:vAlign w:val="center"/>
          </w:tcPr>
          <w:p w:rsidR="00155160" w:rsidRPr="00155160" w:rsidRDefault="00155160" w:rsidP="001B37B3">
            <w:pPr>
              <w:rPr>
                <w:sz w:val="16"/>
                <w:szCs w:val="16"/>
              </w:rPr>
            </w:pPr>
          </w:p>
        </w:tc>
      </w:tr>
      <w:tr w:rsidR="00D808DC" w:rsidRPr="00396024" w:rsidTr="00CE3262">
        <w:trPr>
          <w:trHeight w:val="20"/>
        </w:trPr>
        <w:tc>
          <w:tcPr>
            <w:tcW w:w="1916" w:type="dxa"/>
            <w:vAlign w:val="center"/>
          </w:tcPr>
          <w:p w:rsidR="00D808DC" w:rsidRPr="00771878" w:rsidRDefault="00D808DC" w:rsidP="001B37B3">
            <w:r w:rsidRPr="00771878">
              <w:t>Document ID</w:t>
            </w:r>
          </w:p>
        </w:tc>
        <w:tc>
          <w:tcPr>
            <w:tcW w:w="6096" w:type="dxa"/>
            <w:gridSpan w:val="3"/>
            <w:shd w:val="clear" w:color="auto" w:fill="E6E6E6"/>
            <w:vAlign w:val="center"/>
          </w:tcPr>
          <w:p w:rsidR="00D808DC" w:rsidRPr="00381120" w:rsidRDefault="00414956" w:rsidP="001B37B3">
            <w:pPr>
              <w:jc w:val="center"/>
            </w:pPr>
            <w:r w:rsidRPr="009C2BF3">
              <w:rPr>
                <w:b/>
              </w:rPr>
              <w:fldChar w:fldCharType="begin"/>
            </w:r>
            <w:r w:rsidRPr="009C2BF3">
              <w:rPr>
                <w:b/>
              </w:rPr>
              <w:instrText xml:space="preserve"> FILENAME  \* Lower  \* MERGEFORMAT </w:instrText>
            </w:r>
            <w:r w:rsidRPr="009C2BF3">
              <w:rPr>
                <w:b/>
              </w:rPr>
              <w:fldChar w:fldCharType="separate"/>
            </w:r>
            <w:r w:rsidR="00A3086B">
              <w:rPr>
                <w:b/>
                <w:noProof/>
              </w:rPr>
              <w:t>document5</w:t>
            </w:r>
            <w:r w:rsidRPr="009C2BF3">
              <w:rPr>
                <w:b/>
                <w:noProof/>
              </w:rPr>
              <w:fldChar w:fldCharType="end"/>
            </w:r>
          </w:p>
        </w:tc>
        <w:tc>
          <w:tcPr>
            <w:tcW w:w="0" w:type="auto"/>
            <w:vAlign w:val="center"/>
          </w:tcPr>
          <w:p w:rsidR="00D808DC" w:rsidRPr="00396024" w:rsidRDefault="00D808DC" w:rsidP="001B37B3">
            <w:pPr>
              <w:rPr>
                <w:sz w:val="16"/>
                <w:szCs w:val="16"/>
              </w:rPr>
            </w:pPr>
          </w:p>
        </w:tc>
      </w:tr>
      <w:tr w:rsidR="00DE5775" w:rsidRPr="00396024" w:rsidTr="00CE3262">
        <w:trPr>
          <w:trHeight w:val="20"/>
        </w:trPr>
        <w:tc>
          <w:tcPr>
            <w:tcW w:w="1916" w:type="dxa"/>
            <w:tcBorders>
              <w:bottom w:val="single" w:sz="4" w:space="0" w:color="auto"/>
            </w:tcBorders>
            <w:vAlign w:val="center"/>
          </w:tcPr>
          <w:p w:rsidR="00DE5775" w:rsidRDefault="00DE5775" w:rsidP="001B37B3">
            <w:r>
              <w:t>Document Location</w:t>
            </w:r>
          </w:p>
        </w:tc>
        <w:tc>
          <w:tcPr>
            <w:tcW w:w="6096" w:type="dxa"/>
            <w:gridSpan w:val="3"/>
            <w:tcBorders>
              <w:bottom w:val="single" w:sz="4" w:space="0" w:color="auto"/>
            </w:tcBorders>
            <w:shd w:val="clear" w:color="auto" w:fill="E6E6E6"/>
            <w:vAlign w:val="center"/>
          </w:tcPr>
          <w:p w:rsidR="00DE5775" w:rsidRPr="009C2BF3" w:rsidRDefault="00DE5775" w:rsidP="001B37B3">
            <w:pPr>
              <w:jc w:val="center"/>
              <w:rPr>
                <w:b/>
              </w:rPr>
            </w:pPr>
          </w:p>
        </w:tc>
        <w:tc>
          <w:tcPr>
            <w:tcW w:w="0" w:type="auto"/>
            <w:tcBorders>
              <w:bottom w:val="single" w:sz="4" w:space="0" w:color="auto"/>
            </w:tcBorders>
            <w:shd w:val="clear" w:color="auto" w:fill="auto"/>
            <w:vAlign w:val="center"/>
          </w:tcPr>
          <w:p w:rsidR="00DE5775" w:rsidRPr="00396024" w:rsidRDefault="00DE5775" w:rsidP="001B37B3"/>
        </w:tc>
      </w:tr>
      <w:tr w:rsidR="00CE3262" w:rsidRPr="00396024" w:rsidTr="00CE3262">
        <w:trPr>
          <w:trHeight w:val="20"/>
        </w:trPr>
        <w:tc>
          <w:tcPr>
            <w:tcW w:w="1916" w:type="dxa"/>
            <w:tcBorders>
              <w:bottom w:val="single" w:sz="4" w:space="0" w:color="auto"/>
            </w:tcBorders>
            <w:vAlign w:val="center"/>
          </w:tcPr>
          <w:p w:rsidR="00CE3262" w:rsidRPr="00396024" w:rsidRDefault="00CE3262" w:rsidP="00CE3262">
            <w:r w:rsidRPr="00396024">
              <w:t>Document Owner</w:t>
            </w:r>
          </w:p>
        </w:tc>
        <w:tc>
          <w:tcPr>
            <w:tcW w:w="6096" w:type="dxa"/>
            <w:gridSpan w:val="3"/>
            <w:tcBorders>
              <w:bottom w:val="single" w:sz="4" w:space="0" w:color="auto"/>
            </w:tcBorders>
            <w:shd w:val="clear" w:color="auto" w:fill="E6E6E6"/>
            <w:vAlign w:val="center"/>
          </w:tcPr>
          <w:p w:rsidR="00CE3262" w:rsidRPr="009C2BF3" w:rsidRDefault="00CE3262" w:rsidP="00CE3262">
            <w:pPr>
              <w:jc w:val="center"/>
              <w:rPr>
                <w:b/>
              </w:rPr>
            </w:pPr>
            <w:r>
              <w:rPr>
                <w:rFonts w:hint="eastAsia"/>
                <w:b/>
                <w:lang w:eastAsia="zh-CN"/>
              </w:rPr>
              <w:t>Ma</w:t>
            </w:r>
            <w:r>
              <w:rPr>
                <w:b/>
              </w:rPr>
              <w:t xml:space="preserve"> </w:t>
            </w:r>
            <w:proofErr w:type="spellStart"/>
            <w:r>
              <w:rPr>
                <w:rFonts w:hint="eastAsia"/>
                <w:b/>
                <w:lang w:eastAsia="zh-CN"/>
              </w:rPr>
              <w:t>Shu</w:t>
            </w:r>
            <w:r>
              <w:rPr>
                <w:b/>
                <w:lang w:eastAsia="zh-CN"/>
              </w:rPr>
              <w:t>Han</w:t>
            </w:r>
            <w:proofErr w:type="spellEnd"/>
          </w:p>
        </w:tc>
        <w:tc>
          <w:tcPr>
            <w:tcW w:w="0" w:type="auto"/>
            <w:tcBorders>
              <w:bottom w:val="single" w:sz="4" w:space="0" w:color="auto"/>
            </w:tcBorders>
            <w:shd w:val="clear" w:color="auto" w:fill="auto"/>
            <w:vAlign w:val="center"/>
          </w:tcPr>
          <w:p w:rsidR="00CE3262" w:rsidRPr="00396024" w:rsidRDefault="00CE3262" w:rsidP="00CE3262"/>
        </w:tc>
      </w:tr>
      <w:tr w:rsidR="00CE3262" w:rsidRPr="00396024" w:rsidTr="00CE3262">
        <w:trPr>
          <w:trHeight w:val="20"/>
        </w:trPr>
        <w:tc>
          <w:tcPr>
            <w:tcW w:w="1916" w:type="dxa"/>
            <w:vAlign w:val="center"/>
          </w:tcPr>
          <w:p w:rsidR="00CE3262" w:rsidRPr="00396024" w:rsidRDefault="00CE3262" w:rsidP="00CE3262">
            <w:r w:rsidRPr="00396024">
              <w:t xml:space="preserve">Document </w:t>
            </w:r>
            <w:r>
              <w:t>Revision</w:t>
            </w:r>
          </w:p>
        </w:tc>
        <w:tc>
          <w:tcPr>
            <w:tcW w:w="6096" w:type="dxa"/>
            <w:gridSpan w:val="3"/>
            <w:shd w:val="clear" w:color="auto" w:fill="E6E6E6"/>
            <w:vAlign w:val="center"/>
          </w:tcPr>
          <w:p w:rsidR="00CE3262" w:rsidRPr="009C2BF3" w:rsidRDefault="00CE3262" w:rsidP="00CE3262">
            <w:pPr>
              <w:jc w:val="center"/>
              <w:rPr>
                <w:b/>
              </w:rPr>
            </w:pPr>
            <w:r w:rsidRPr="009C2BF3">
              <w:rPr>
                <w:b/>
              </w:rPr>
              <w:fldChar w:fldCharType="begin"/>
            </w:r>
            <w:r w:rsidRPr="009C2BF3">
              <w:rPr>
                <w:b/>
              </w:rPr>
              <w:instrText xml:space="preserve"> DOCPROPERTY  DocRevision  \* MERGEFORMAT </w:instrText>
            </w:r>
            <w:r w:rsidRPr="009C2BF3">
              <w:rPr>
                <w:b/>
              </w:rPr>
              <w:fldChar w:fldCharType="separate"/>
            </w:r>
            <w:r>
              <w:rPr>
                <w:b/>
              </w:rPr>
              <w:t>A</w:t>
            </w:r>
            <w:r w:rsidRPr="009C2BF3">
              <w:rPr>
                <w:b/>
              </w:rPr>
              <w:fldChar w:fldCharType="end"/>
            </w:r>
          </w:p>
        </w:tc>
        <w:tc>
          <w:tcPr>
            <w:tcW w:w="0" w:type="auto"/>
            <w:tcBorders>
              <w:bottom w:val="single" w:sz="4" w:space="0" w:color="auto"/>
            </w:tcBorders>
            <w:vAlign w:val="center"/>
          </w:tcPr>
          <w:p w:rsidR="00CE3262" w:rsidRPr="00396024" w:rsidRDefault="00CE3262" w:rsidP="00CE3262"/>
        </w:tc>
      </w:tr>
      <w:tr w:rsidR="00CE3262" w:rsidRPr="00396024" w:rsidTr="00CE3262">
        <w:trPr>
          <w:trHeight w:val="20"/>
        </w:trPr>
        <w:tc>
          <w:tcPr>
            <w:tcW w:w="1916" w:type="dxa"/>
            <w:vAlign w:val="center"/>
          </w:tcPr>
          <w:p w:rsidR="00CE3262" w:rsidRPr="00396024" w:rsidRDefault="00CE3262" w:rsidP="00CE3262">
            <w:r>
              <w:t>Document Status</w:t>
            </w:r>
          </w:p>
        </w:tc>
        <w:tc>
          <w:tcPr>
            <w:tcW w:w="6096" w:type="dxa"/>
            <w:gridSpan w:val="3"/>
            <w:shd w:val="clear" w:color="auto" w:fill="E6E6E6"/>
            <w:vAlign w:val="center"/>
          </w:tcPr>
          <w:p w:rsidR="00CE3262" w:rsidRPr="009C2BF3" w:rsidRDefault="00CE3262" w:rsidP="00CE3262">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Pr="003D08E5">
              <w:rPr>
                <w:b/>
                <w:bCs/>
              </w:rPr>
              <w:t>Draft</w:t>
            </w:r>
            <w:r w:rsidRPr="009C2BF3">
              <w:rPr>
                <w:b/>
                <w:bCs/>
              </w:rPr>
              <w:fldChar w:fldCharType="end"/>
            </w:r>
          </w:p>
        </w:tc>
        <w:tc>
          <w:tcPr>
            <w:tcW w:w="0" w:type="auto"/>
            <w:tcBorders>
              <w:bottom w:val="single" w:sz="4" w:space="0" w:color="auto"/>
            </w:tcBorders>
            <w:vAlign w:val="center"/>
          </w:tcPr>
          <w:p w:rsidR="00CE3262" w:rsidRPr="00396024" w:rsidRDefault="00CE3262" w:rsidP="00CE3262"/>
        </w:tc>
      </w:tr>
      <w:tr w:rsidR="00CE3262" w:rsidRPr="00396024" w:rsidTr="00CE3262">
        <w:trPr>
          <w:trHeight w:val="20"/>
        </w:trPr>
        <w:tc>
          <w:tcPr>
            <w:tcW w:w="1916" w:type="dxa"/>
            <w:tcBorders>
              <w:bottom w:val="single" w:sz="4" w:space="0" w:color="auto"/>
            </w:tcBorders>
            <w:vAlign w:val="center"/>
          </w:tcPr>
          <w:p w:rsidR="00CE3262" w:rsidRDefault="00CE3262" w:rsidP="00CE3262">
            <w:r>
              <w:t>Date Issued</w:t>
            </w:r>
          </w:p>
        </w:tc>
        <w:tc>
          <w:tcPr>
            <w:tcW w:w="6096" w:type="dxa"/>
            <w:gridSpan w:val="3"/>
            <w:tcBorders>
              <w:bottom w:val="single" w:sz="4" w:space="0" w:color="auto"/>
            </w:tcBorders>
            <w:shd w:val="clear" w:color="auto" w:fill="E6E6E6"/>
            <w:vAlign w:val="center"/>
          </w:tcPr>
          <w:p w:rsidR="00CE3262" w:rsidRPr="009C2BF3" w:rsidRDefault="00CE3262" w:rsidP="00CE3262">
            <w:pPr>
              <w:jc w:val="center"/>
              <w:rPr>
                <w:b/>
              </w:rPr>
            </w:pPr>
            <w:r w:rsidRPr="009C2BF3">
              <w:rPr>
                <w:b/>
              </w:rPr>
              <w:fldChar w:fldCharType="begin"/>
            </w:r>
            <w:r w:rsidRPr="009C2BF3">
              <w:rPr>
                <w:b/>
              </w:rPr>
              <w:instrText xml:space="preserve"> DOCPROPERTY  DocIssueDate  \* MERGEFORMAT </w:instrText>
            </w:r>
            <w:r w:rsidRPr="009C2BF3">
              <w:rPr>
                <w:b/>
              </w:rPr>
              <w:fldChar w:fldCharType="separate"/>
            </w:r>
            <w:r>
              <w:rPr>
                <w:b/>
              </w:rPr>
              <w:t>2020-04-06</w:t>
            </w:r>
            <w:r w:rsidRPr="009C2BF3">
              <w:rPr>
                <w:b/>
              </w:rPr>
              <w:fldChar w:fldCharType="end"/>
            </w:r>
          </w:p>
        </w:tc>
        <w:tc>
          <w:tcPr>
            <w:tcW w:w="0" w:type="auto"/>
            <w:tcBorders>
              <w:bottom w:val="single" w:sz="4" w:space="0" w:color="auto"/>
            </w:tcBorders>
            <w:shd w:val="clear" w:color="auto" w:fill="auto"/>
            <w:vAlign w:val="center"/>
          </w:tcPr>
          <w:p w:rsidR="00CE3262" w:rsidRPr="00396024" w:rsidRDefault="00CE3262" w:rsidP="00CE3262"/>
        </w:tc>
      </w:tr>
      <w:tr w:rsidR="00CE3262" w:rsidRPr="00396024" w:rsidTr="00CE3262">
        <w:trPr>
          <w:trHeight w:val="20"/>
        </w:trPr>
        <w:tc>
          <w:tcPr>
            <w:tcW w:w="1916" w:type="dxa"/>
            <w:tcBorders>
              <w:bottom w:val="single" w:sz="4" w:space="0" w:color="auto"/>
            </w:tcBorders>
            <w:vAlign w:val="center"/>
          </w:tcPr>
          <w:p w:rsidR="00CE3262" w:rsidRDefault="00CE3262" w:rsidP="00CE3262">
            <w:r>
              <w:t>Date Revised</w:t>
            </w:r>
          </w:p>
        </w:tc>
        <w:tc>
          <w:tcPr>
            <w:tcW w:w="6096" w:type="dxa"/>
            <w:gridSpan w:val="3"/>
            <w:tcBorders>
              <w:bottom w:val="single" w:sz="4" w:space="0" w:color="auto"/>
            </w:tcBorders>
            <w:shd w:val="clear" w:color="auto" w:fill="E6E6E6"/>
            <w:vAlign w:val="center"/>
          </w:tcPr>
          <w:p w:rsidR="00CE3262" w:rsidRPr="009C2BF3" w:rsidRDefault="00CE3262" w:rsidP="00CE3262">
            <w:pPr>
              <w:jc w:val="center"/>
              <w:rPr>
                <w:b/>
              </w:rPr>
            </w:pPr>
            <w:r w:rsidRPr="009C2BF3">
              <w:rPr>
                <w:b/>
              </w:rPr>
              <w:fldChar w:fldCharType="begin"/>
            </w:r>
            <w:r w:rsidRPr="009C2BF3">
              <w:rPr>
                <w:b/>
              </w:rPr>
              <w:instrText xml:space="preserve"> DOCPROPERTY  DocIssueDate  \* MERGEFORMAT </w:instrText>
            </w:r>
            <w:r w:rsidRPr="009C2BF3">
              <w:rPr>
                <w:b/>
              </w:rPr>
              <w:fldChar w:fldCharType="separate"/>
            </w:r>
            <w:r>
              <w:rPr>
                <w:b/>
              </w:rPr>
              <w:t>2019-09-06</w:t>
            </w:r>
            <w:r w:rsidRPr="009C2BF3">
              <w:rPr>
                <w:b/>
              </w:rPr>
              <w:fldChar w:fldCharType="end"/>
            </w:r>
          </w:p>
        </w:tc>
        <w:tc>
          <w:tcPr>
            <w:tcW w:w="0" w:type="auto"/>
            <w:tcBorders>
              <w:bottom w:val="single" w:sz="4" w:space="0" w:color="auto"/>
            </w:tcBorders>
            <w:shd w:val="clear" w:color="auto" w:fill="auto"/>
            <w:vAlign w:val="center"/>
          </w:tcPr>
          <w:p w:rsidR="00CE3262" w:rsidRPr="00396024" w:rsidRDefault="00CE3262" w:rsidP="00CE3262"/>
        </w:tc>
      </w:tr>
      <w:tr w:rsidR="00D808DC" w:rsidRPr="00396024" w:rsidTr="00CE3262">
        <w:trPr>
          <w:trHeight w:val="20"/>
        </w:trPr>
        <w:tc>
          <w:tcPr>
            <w:tcW w:w="1916" w:type="dxa"/>
            <w:vMerge w:val="restart"/>
            <w:vAlign w:val="center"/>
          </w:tcPr>
          <w:p w:rsidR="00D808DC" w:rsidRDefault="00D808DC" w:rsidP="001B37B3">
            <w:r>
              <w:t>Document Classification</w:t>
            </w:r>
          </w:p>
        </w:tc>
        <w:tc>
          <w:tcPr>
            <w:tcW w:w="1971" w:type="dxa"/>
            <w:tcBorders>
              <w:right w:val="nil"/>
            </w:tcBorders>
            <w:shd w:val="clear" w:color="auto" w:fill="E6E6E6"/>
            <w:vAlign w:val="center"/>
          </w:tcPr>
          <w:p w:rsidR="00D808DC" w:rsidRPr="009A5BDD" w:rsidRDefault="00D808DC" w:rsidP="001B37B3">
            <w:pPr>
              <w:jc w:val="center"/>
            </w:pPr>
            <w:r w:rsidRPr="009A5BDD">
              <w:t>GIS1 Item Number:</w:t>
            </w:r>
          </w:p>
        </w:tc>
        <w:tc>
          <w:tcPr>
            <w:tcW w:w="4125" w:type="dxa"/>
            <w:gridSpan w:val="2"/>
            <w:tcBorders>
              <w:left w:val="nil"/>
            </w:tcBorders>
            <w:shd w:val="clear" w:color="auto" w:fill="E6E6E6"/>
            <w:vAlign w:val="center"/>
          </w:tcPr>
          <w:p w:rsidR="00D808DC" w:rsidRPr="009C2BF3" w:rsidRDefault="001F343A" w:rsidP="001B37B3">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A3086B" w:rsidRPr="00A3086B">
              <w:rPr>
                <w:b/>
                <w:bCs/>
              </w:rPr>
              <w:t>27.60/35</w:t>
            </w:r>
            <w:r w:rsidRPr="009C2BF3">
              <w:rPr>
                <w:b/>
                <w:bCs/>
              </w:rPr>
              <w:fldChar w:fldCharType="end"/>
            </w:r>
          </w:p>
        </w:tc>
        <w:tc>
          <w:tcPr>
            <w:tcW w:w="0" w:type="auto"/>
            <w:vMerge w:val="restart"/>
            <w:shd w:val="clear" w:color="auto" w:fill="auto"/>
            <w:vAlign w:val="center"/>
          </w:tcPr>
          <w:p w:rsidR="00D808DC" w:rsidRPr="00396024" w:rsidRDefault="00D808DC" w:rsidP="001B37B3"/>
        </w:tc>
      </w:tr>
      <w:tr w:rsidR="00D808DC" w:rsidRPr="00396024" w:rsidTr="00CE3262">
        <w:trPr>
          <w:trHeight w:val="20"/>
        </w:trPr>
        <w:tc>
          <w:tcPr>
            <w:tcW w:w="1916" w:type="dxa"/>
            <w:vMerge/>
            <w:vAlign w:val="center"/>
          </w:tcPr>
          <w:p w:rsidR="00D808DC" w:rsidRDefault="00D808DC" w:rsidP="001B37B3"/>
        </w:tc>
        <w:tc>
          <w:tcPr>
            <w:tcW w:w="1971" w:type="dxa"/>
            <w:tcBorders>
              <w:right w:val="nil"/>
            </w:tcBorders>
            <w:shd w:val="clear" w:color="auto" w:fill="E6E6E6"/>
            <w:vAlign w:val="center"/>
          </w:tcPr>
          <w:p w:rsidR="00D808DC" w:rsidRPr="009A5BDD" w:rsidRDefault="00D808DC" w:rsidP="001B37B3">
            <w:pPr>
              <w:jc w:val="center"/>
            </w:pPr>
            <w:r w:rsidRPr="009A5BDD">
              <w:t>GIS2 Classification:</w:t>
            </w:r>
          </w:p>
        </w:tc>
        <w:tc>
          <w:tcPr>
            <w:tcW w:w="4125" w:type="dxa"/>
            <w:gridSpan w:val="2"/>
            <w:tcBorders>
              <w:left w:val="nil"/>
            </w:tcBorders>
            <w:shd w:val="clear" w:color="auto" w:fill="E6E6E6"/>
            <w:vAlign w:val="center"/>
          </w:tcPr>
          <w:p w:rsidR="00D808DC" w:rsidRPr="009C2BF3" w:rsidRDefault="00D808DC" w:rsidP="001B37B3">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A3086B" w:rsidRPr="00A3086B">
              <w:rPr>
                <w:b/>
              </w:rPr>
              <w:t>Confidential</w:t>
            </w:r>
            <w:r w:rsidRPr="009C2BF3">
              <w:rPr>
                <w:b/>
                <w:bCs/>
              </w:rPr>
              <w:fldChar w:fldCharType="end"/>
            </w:r>
          </w:p>
        </w:tc>
        <w:tc>
          <w:tcPr>
            <w:tcW w:w="0" w:type="auto"/>
            <w:vMerge/>
            <w:shd w:val="clear" w:color="auto" w:fill="auto"/>
            <w:vAlign w:val="center"/>
          </w:tcPr>
          <w:p w:rsidR="00D808DC" w:rsidRPr="00396024" w:rsidRDefault="00D808DC" w:rsidP="001B37B3"/>
        </w:tc>
      </w:tr>
      <w:tr w:rsidR="00D808DC" w:rsidRPr="00396024" w:rsidTr="00CE3262">
        <w:trPr>
          <w:trHeight w:val="20"/>
        </w:trPr>
        <w:tc>
          <w:tcPr>
            <w:tcW w:w="10069" w:type="dxa"/>
            <w:gridSpan w:val="5"/>
            <w:tcBorders>
              <w:left w:val="nil"/>
              <w:bottom w:val="nil"/>
              <w:right w:val="nil"/>
            </w:tcBorders>
            <w:vAlign w:val="center"/>
          </w:tcPr>
          <w:p w:rsidR="00D808DC" w:rsidRPr="00396024" w:rsidRDefault="00D808DC" w:rsidP="001B37B3"/>
        </w:tc>
      </w:tr>
      <w:tr w:rsidR="00D808DC" w:rsidRPr="00396024" w:rsidTr="00CE3262">
        <w:trPr>
          <w:trHeight w:val="20"/>
        </w:trPr>
        <w:tc>
          <w:tcPr>
            <w:tcW w:w="10069" w:type="dxa"/>
            <w:gridSpan w:val="5"/>
            <w:tcBorders>
              <w:top w:val="nil"/>
              <w:left w:val="nil"/>
              <w:right w:val="nil"/>
            </w:tcBorders>
            <w:vAlign w:val="center"/>
          </w:tcPr>
          <w:p w:rsidR="00D808DC" w:rsidRDefault="00D808DC" w:rsidP="001B37B3"/>
        </w:tc>
      </w:tr>
      <w:tr w:rsidR="00D808DC" w:rsidRPr="00396024" w:rsidTr="00CE3262">
        <w:trPr>
          <w:trHeight w:val="20"/>
        </w:trPr>
        <w:tc>
          <w:tcPr>
            <w:tcW w:w="10069" w:type="dxa"/>
            <w:gridSpan w:val="5"/>
            <w:vAlign w:val="center"/>
          </w:tcPr>
          <w:p w:rsidR="00D808DC" w:rsidRPr="00396024" w:rsidRDefault="00D808DC" w:rsidP="001B37B3">
            <w:r w:rsidRPr="00A0347A">
              <w:t>Document Approval</w:t>
            </w:r>
          </w:p>
        </w:tc>
      </w:tr>
      <w:tr w:rsidR="00D808DC" w:rsidRPr="00396024" w:rsidTr="00CE3262">
        <w:trPr>
          <w:trHeight w:val="20"/>
        </w:trPr>
        <w:tc>
          <w:tcPr>
            <w:tcW w:w="1916" w:type="dxa"/>
            <w:shd w:val="clear" w:color="auto" w:fill="D9D9D9" w:themeFill="background1" w:themeFillShade="D9"/>
            <w:vAlign w:val="center"/>
          </w:tcPr>
          <w:p w:rsidR="00D808DC" w:rsidRDefault="00D808DC" w:rsidP="001B37B3">
            <w:r w:rsidRPr="00FA67AF">
              <w:t>Person</w:t>
            </w:r>
          </w:p>
        </w:tc>
        <w:tc>
          <w:tcPr>
            <w:tcW w:w="3049" w:type="dxa"/>
            <w:gridSpan w:val="2"/>
            <w:shd w:val="clear" w:color="auto" w:fill="D9D9D9" w:themeFill="background1" w:themeFillShade="D9"/>
            <w:vAlign w:val="center"/>
          </w:tcPr>
          <w:p w:rsidR="00D808DC" w:rsidRDefault="00D808DC" w:rsidP="001B37B3">
            <w:r w:rsidRPr="00FA67AF">
              <w:t>Role</w:t>
            </w:r>
          </w:p>
        </w:tc>
        <w:tc>
          <w:tcPr>
            <w:tcW w:w="3047" w:type="dxa"/>
            <w:shd w:val="clear" w:color="auto" w:fill="D9D9D9" w:themeFill="background1" w:themeFillShade="D9"/>
            <w:vAlign w:val="center"/>
          </w:tcPr>
          <w:p w:rsidR="00D808DC" w:rsidRDefault="00D808DC" w:rsidP="001B37B3">
            <w:r w:rsidRPr="00FA67AF">
              <w:t>Email Confirmation</w:t>
            </w:r>
          </w:p>
        </w:tc>
        <w:tc>
          <w:tcPr>
            <w:tcW w:w="0" w:type="auto"/>
            <w:shd w:val="clear" w:color="auto" w:fill="D9D9D9" w:themeFill="background1" w:themeFillShade="D9"/>
            <w:vAlign w:val="center"/>
          </w:tcPr>
          <w:p w:rsidR="00D808DC" w:rsidRPr="00396024" w:rsidRDefault="00D808DC" w:rsidP="001B37B3">
            <w:r w:rsidRPr="00FA67AF">
              <w:t>Date</w:t>
            </w:r>
          </w:p>
        </w:tc>
      </w:tr>
      <w:tr w:rsidR="00D808DC" w:rsidRPr="00396024" w:rsidTr="00CE3262">
        <w:trPr>
          <w:trHeight w:val="20"/>
        </w:trPr>
        <w:tc>
          <w:tcPr>
            <w:tcW w:w="1916" w:type="dxa"/>
            <w:vAlign w:val="center"/>
          </w:tcPr>
          <w:p w:rsidR="00D808DC" w:rsidRDefault="00D808DC" w:rsidP="001B37B3"/>
        </w:tc>
        <w:tc>
          <w:tcPr>
            <w:tcW w:w="3049" w:type="dxa"/>
            <w:gridSpan w:val="2"/>
            <w:shd w:val="clear" w:color="auto" w:fill="auto"/>
            <w:vAlign w:val="center"/>
          </w:tcPr>
          <w:p w:rsidR="00D808DC" w:rsidRDefault="00D808DC" w:rsidP="001B37B3"/>
        </w:tc>
        <w:tc>
          <w:tcPr>
            <w:tcW w:w="3047" w:type="dxa"/>
            <w:shd w:val="clear" w:color="auto" w:fill="auto"/>
            <w:vAlign w:val="center"/>
          </w:tcPr>
          <w:p w:rsidR="00D808DC" w:rsidRDefault="00D808DC" w:rsidP="001B37B3"/>
        </w:tc>
        <w:tc>
          <w:tcPr>
            <w:tcW w:w="0" w:type="auto"/>
            <w:shd w:val="clear" w:color="auto" w:fill="auto"/>
            <w:vAlign w:val="center"/>
          </w:tcPr>
          <w:p w:rsidR="00D808DC" w:rsidRPr="00396024" w:rsidRDefault="00D808DC" w:rsidP="001B37B3"/>
        </w:tc>
      </w:tr>
      <w:tr w:rsidR="00D808DC" w:rsidRPr="00396024" w:rsidTr="00CE3262">
        <w:trPr>
          <w:trHeight w:val="20"/>
        </w:trPr>
        <w:tc>
          <w:tcPr>
            <w:tcW w:w="1916" w:type="dxa"/>
            <w:vAlign w:val="center"/>
          </w:tcPr>
          <w:p w:rsidR="00D808DC" w:rsidRDefault="00D808DC" w:rsidP="001B37B3"/>
        </w:tc>
        <w:tc>
          <w:tcPr>
            <w:tcW w:w="3049" w:type="dxa"/>
            <w:gridSpan w:val="2"/>
            <w:shd w:val="clear" w:color="auto" w:fill="auto"/>
            <w:vAlign w:val="center"/>
          </w:tcPr>
          <w:p w:rsidR="00D808DC" w:rsidRDefault="00D808DC" w:rsidP="001B37B3"/>
        </w:tc>
        <w:tc>
          <w:tcPr>
            <w:tcW w:w="3047" w:type="dxa"/>
            <w:shd w:val="clear" w:color="auto" w:fill="auto"/>
            <w:vAlign w:val="center"/>
          </w:tcPr>
          <w:p w:rsidR="00D808DC" w:rsidRDefault="00D808DC" w:rsidP="001B37B3"/>
        </w:tc>
        <w:tc>
          <w:tcPr>
            <w:tcW w:w="0" w:type="auto"/>
            <w:shd w:val="clear" w:color="auto" w:fill="auto"/>
            <w:vAlign w:val="center"/>
          </w:tcPr>
          <w:p w:rsidR="00D808DC" w:rsidRPr="00396024" w:rsidRDefault="00D808DC" w:rsidP="001B37B3"/>
        </w:tc>
      </w:tr>
    </w:tbl>
    <w:p w:rsidR="00227BB0" w:rsidRDefault="00227BB0" w:rsidP="0066402F"/>
    <w:p w:rsidR="003F64F8" w:rsidRDefault="003F64F8" w:rsidP="003F64F8">
      <w:bookmarkStart w:id="1" w:name="_Hlk23966928"/>
    </w:p>
    <w:p w:rsidR="003F64F8" w:rsidRDefault="003F64F8" w:rsidP="003F64F8"/>
    <w:p w:rsidR="003F64F8" w:rsidRDefault="003F64F8" w:rsidP="003F64F8"/>
    <w:p w:rsidR="003F64F8" w:rsidRPr="00397AF6" w:rsidRDefault="003F64F8" w:rsidP="003F64F8">
      <w:pPr>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A3086B" w:rsidRPr="00A3086B">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rsidR="003F64F8" w:rsidRPr="00397AF6" w:rsidRDefault="003F64F8" w:rsidP="003F64F8">
      <w:pPr>
        <w:jc w:val="both"/>
        <w:rPr>
          <w:rFonts w:cs="Arial"/>
          <w:b/>
          <w:bCs/>
          <w:color w:val="000000"/>
        </w:rPr>
      </w:pPr>
    </w:p>
    <w:p w:rsidR="003F64F8" w:rsidRDefault="003F64F8" w:rsidP="003F64F8">
      <w:pPr>
        <w:pStyle w:val="CoverpageTitle"/>
        <w:spacing w:before="0" w:after="0"/>
        <w:rPr>
          <w:rFonts w:cs="Arial"/>
          <w:sz w:val="20"/>
          <w:szCs w:val="20"/>
        </w:rPr>
      </w:pPr>
      <w:r w:rsidRPr="001A27DD">
        <w:rPr>
          <w:rFonts w:cs="Arial"/>
          <w:sz w:val="20"/>
          <w:szCs w:val="20"/>
        </w:rPr>
        <w:t>Copyright</w:t>
      </w:r>
      <w:r w:rsidR="004E37DE">
        <w:rPr>
          <w:rFonts w:cs="Arial"/>
          <w:sz w:val="20"/>
          <w:szCs w:val="20"/>
        </w:rPr>
        <w:t xml:space="preserve"> </w:t>
      </w:r>
      <w:r w:rsidR="004E37DE" w:rsidRPr="004E37DE">
        <w:rPr>
          <w:rFonts w:cs="Arial"/>
          <w:sz w:val="20"/>
          <w:szCs w:val="20"/>
        </w:rPr>
        <w:t>©</w:t>
      </w:r>
      <w:r w:rsidRPr="004814C3">
        <w:rPr>
          <w:rFonts w:cs="Arial"/>
          <w:sz w:val="20"/>
          <w:szCs w:val="20"/>
        </w:rPr>
        <w:t xml:space="preserve"> </w:t>
      </w:r>
      <w:r w:rsidR="004E37DE">
        <w:rPr>
          <w:rFonts w:cs="Arial"/>
          <w:sz w:val="20"/>
          <w:szCs w:val="20"/>
        </w:rPr>
        <w:t xml:space="preserve">2016 - </w:t>
      </w:r>
      <w:r w:rsidRPr="003F64F8">
        <w:rPr>
          <w:rFonts w:cs="Arial"/>
          <w:sz w:val="20"/>
          <w:szCs w:val="20"/>
        </w:rPr>
        <w:fldChar w:fldCharType="begin"/>
      </w:r>
      <w:r w:rsidRPr="003F64F8">
        <w:rPr>
          <w:rFonts w:cs="Arial"/>
          <w:sz w:val="20"/>
          <w:szCs w:val="20"/>
        </w:rPr>
        <w:instrText xml:space="preserve"> DOCPROPERTY  CopyrightDate  \* MERGEFORMAT </w:instrText>
      </w:r>
      <w:r w:rsidRPr="003F64F8">
        <w:rPr>
          <w:rFonts w:cs="Arial"/>
          <w:sz w:val="20"/>
          <w:szCs w:val="20"/>
        </w:rPr>
        <w:fldChar w:fldCharType="separate"/>
      </w:r>
      <w:r w:rsidR="00A3086B" w:rsidRPr="00A3086B">
        <w:rPr>
          <w:rFonts w:cs="Arial"/>
          <w:bCs/>
          <w:sz w:val="20"/>
          <w:szCs w:val="20"/>
          <w:lang w:val="en-US"/>
        </w:rPr>
        <w:t>2019</w:t>
      </w:r>
      <w:r w:rsidRPr="003F64F8">
        <w:rPr>
          <w:rFonts w:cs="Arial"/>
          <w:sz w:val="20"/>
          <w:szCs w:val="20"/>
        </w:rPr>
        <w:fldChar w:fldCharType="end"/>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rsidR="003F64F8" w:rsidRDefault="003F64F8" w:rsidP="003F64F8">
      <w:pPr>
        <w:pStyle w:val="CoverpageTitle"/>
        <w:spacing w:before="0" w:after="0"/>
        <w:rPr>
          <w:rFonts w:cs="Arial"/>
          <w:sz w:val="20"/>
          <w:szCs w:val="20"/>
        </w:rPr>
      </w:pPr>
    </w:p>
    <w:p w:rsidR="003F64F8" w:rsidRDefault="003F64F8" w:rsidP="003F64F8">
      <w:pPr>
        <w:pStyle w:val="CoverpageTitle"/>
        <w:spacing w:before="0" w:after="0"/>
        <w:rPr>
          <w:rFonts w:cs="Arial"/>
          <w:sz w:val="20"/>
          <w:szCs w:val="20"/>
        </w:rPr>
      </w:pPr>
    </w:p>
    <w:p w:rsidR="003F64F8" w:rsidRDefault="003F64F8" w:rsidP="003F64F8">
      <w:pPr>
        <w:pStyle w:val="CoverpageTitle"/>
        <w:spacing w:before="0" w:after="0"/>
        <w:rPr>
          <w:rFonts w:cs="Arial"/>
          <w:sz w:val="20"/>
          <w:szCs w:val="20"/>
        </w:rPr>
      </w:pPr>
    </w:p>
    <w:p w:rsidR="003F64F8" w:rsidRPr="001A27DD" w:rsidRDefault="003F64F8" w:rsidP="003F64F8">
      <w:pPr>
        <w:pStyle w:val="CoverpageTitle"/>
        <w:spacing w:before="0" w:after="0"/>
        <w:rPr>
          <w:rFonts w:cs="Arial"/>
          <w:szCs w:val="20"/>
        </w:rPr>
      </w:pPr>
      <w:r w:rsidRPr="001A27DD">
        <w:rPr>
          <w:rFonts w:cs="Arial"/>
          <w:szCs w:val="20"/>
        </w:rPr>
        <w:t>Printed Copies Are Uncontrolled</w:t>
      </w:r>
    </w:p>
    <w:p w:rsidR="003F64F8" w:rsidRDefault="003F64F8" w:rsidP="003F64F8">
      <w:pPr>
        <w:rPr>
          <w:rFonts w:cs="Arial"/>
        </w:rPr>
      </w:pPr>
    </w:p>
    <w:bookmarkEnd w:id="1"/>
    <w:p w:rsidR="00227BB0" w:rsidRPr="00AD156E" w:rsidRDefault="00227BB0" w:rsidP="0066402F"/>
    <w:p w:rsidR="00AD156E" w:rsidRPr="007C20FA" w:rsidRDefault="00AD156E" w:rsidP="0066402F">
      <w:pPr>
        <w:sectPr w:rsidR="00AD156E" w:rsidRPr="007C20FA" w:rsidSect="00DB513B">
          <w:headerReference w:type="default" r:id="rId11"/>
          <w:pgSz w:w="11907" w:h="16840" w:code="9"/>
          <w:pgMar w:top="1440" w:right="862" w:bottom="1440" w:left="862" w:header="567" w:footer="737" w:gutter="0"/>
          <w:cols w:space="720"/>
        </w:sectPr>
      </w:pPr>
    </w:p>
    <w:p w:rsidR="003F64F8" w:rsidRDefault="003F64F8" w:rsidP="003F64F8">
      <w:bookmarkStart w:id="2" w:name="_Hlk23967056"/>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Default="003F64F8" w:rsidP="003F64F8">
      <w:pPr>
        <w:jc w:val="both"/>
        <w:rPr>
          <w:rFonts w:cs="Arial"/>
          <w:color w:val="000000"/>
        </w:rPr>
      </w:pPr>
    </w:p>
    <w:p w:rsidR="003F64F8" w:rsidRPr="009478C8" w:rsidRDefault="003F64F8" w:rsidP="003F64F8">
      <w:pPr>
        <w:jc w:val="both"/>
        <w:rPr>
          <w:rFonts w:cs="Arial"/>
          <w:color w:val="000000"/>
        </w:rPr>
      </w:pPr>
    </w:p>
    <w:p w:rsidR="003F64F8" w:rsidRPr="0075468B" w:rsidRDefault="003F64F8" w:rsidP="003F64F8">
      <w:pPr>
        <w:shd w:val="clear" w:color="auto" w:fill="FABF8F" w:themeFill="accent6" w:themeFillTint="99"/>
        <w:jc w:val="center"/>
        <w:rPr>
          <w:rStyle w:val="SubtleEmphasis"/>
          <w:b/>
          <w:i w:val="0"/>
          <w:color w:val="000000" w:themeColor="text1"/>
          <w:sz w:val="24"/>
        </w:rPr>
      </w:pPr>
      <w:r w:rsidRPr="0075468B">
        <w:rPr>
          <w:rStyle w:val="SubtleEmphasis"/>
          <w:b/>
          <w:i w:val="0"/>
          <w:color w:val="000000" w:themeColor="text1"/>
          <w:sz w:val="24"/>
        </w:rPr>
        <w:t>Important Note</w:t>
      </w:r>
    </w:p>
    <w:p w:rsidR="003F64F8" w:rsidRPr="0075468B" w:rsidRDefault="003F64F8" w:rsidP="003F64F8">
      <w:pPr>
        <w:shd w:val="clear" w:color="auto" w:fill="FABF8F" w:themeFill="accent6" w:themeFillTint="99"/>
        <w:rPr>
          <w:rStyle w:val="SubtleEmphasis"/>
          <w:i w:val="0"/>
          <w:color w:val="000000" w:themeColor="text1"/>
        </w:rPr>
      </w:pPr>
    </w:p>
    <w:p w:rsidR="003F64F8" w:rsidRPr="0075468B" w:rsidRDefault="003F64F8" w:rsidP="009455EE">
      <w:pPr>
        <w:shd w:val="clear" w:color="auto" w:fill="FABF8F" w:themeFill="accent6" w:themeFillTint="99"/>
        <w:jc w:val="both"/>
        <w:rPr>
          <w:rStyle w:val="SubtleEmphasis"/>
          <w:i w:val="0"/>
          <w:color w:val="000000" w:themeColor="text1"/>
        </w:rPr>
      </w:pPr>
      <w:r w:rsidRPr="0075468B">
        <w:rPr>
          <w:rStyle w:val="SubtleEmphasis"/>
          <w:i w:val="0"/>
          <w:color w:val="000000" w:themeColor="text1"/>
        </w:rPr>
        <w:t xml:space="preserve">You need to use the RE specification macros provided by the “RE_SpecificationMacroTemplate.dotm” (refer to “Utilities” on </w:t>
      </w:r>
      <w:hyperlink r:id="rId12" w:history="1">
        <w:r w:rsidRPr="0075468B">
          <w:rPr>
            <w:rStyle w:val="Hyperlink"/>
          </w:rPr>
          <w:t>page “Specification Templates” in the RE Wiki</w:t>
        </w:r>
      </w:hyperlink>
      <w:r w:rsidRPr="0075468B">
        <w:rPr>
          <w:rStyle w:val="SubtleEmphasis"/>
          <w:i w:val="0"/>
          <w:color w:val="000000" w:themeColor="text1"/>
        </w:rPr>
        <w:t xml:space="preserve">) to allow seamless VSEM import of the specification content. </w:t>
      </w:r>
      <w:r w:rsidRPr="0075468B">
        <w:rPr>
          <w:rStyle w:val="SubtleEmphasis"/>
          <w:b/>
          <w:i w:val="0"/>
          <w:color w:val="000000" w:themeColor="text1"/>
          <w:u w:val="single"/>
        </w:rPr>
        <w:t>Use only these RE specification macros to create requirements</w:t>
      </w:r>
      <w:r w:rsidRPr="0075468B">
        <w:rPr>
          <w:rStyle w:val="SubtleEmphasis"/>
          <w:i w:val="0"/>
          <w:color w:val="000000" w:themeColor="text1"/>
        </w:rPr>
        <w:t xml:space="preserve"> in this specification. Refer to</w:t>
      </w:r>
      <w:r w:rsidRPr="0075468B">
        <w:rPr>
          <w:rStyle w:val="SubtleEmphasis"/>
          <w:i w:val="0"/>
        </w:rPr>
        <w:t xml:space="preserve"> </w:t>
      </w:r>
      <w:r w:rsidRPr="0075468B">
        <w:rPr>
          <w:rStyle w:val="SubtleEmphasis"/>
          <w:i w:val="0"/>
          <w:color w:val="0000FF"/>
        </w:rPr>
        <w:t>“</w:t>
      </w:r>
      <w:hyperlink r:id="rId13" w:history="1">
        <w:r w:rsidRPr="0075468B">
          <w:rPr>
            <w:rStyle w:val="SubtleEmphasis"/>
            <w:i w:val="0"/>
            <w:color w:val="0000FF"/>
          </w:rPr>
          <w:t>How to use the Specification Templates</w:t>
        </w:r>
      </w:hyperlink>
      <w:r w:rsidRPr="0075468B">
        <w:rPr>
          <w:rStyle w:val="SubtleEmphasis"/>
          <w:i w:val="0"/>
          <w:color w:val="0000FF"/>
        </w:rPr>
        <w:t xml:space="preserve">” </w:t>
      </w:r>
      <w:r w:rsidRPr="0075468B">
        <w:rPr>
          <w:rStyle w:val="SubtleEmphasis"/>
          <w:i w:val="0"/>
          <w:color w:val="000000" w:themeColor="text1"/>
        </w:rPr>
        <w:t>on how to enable and use the macros and the requirements templates in this specification.</w:t>
      </w:r>
    </w:p>
    <w:bookmarkEnd w:id="2"/>
    <w:p w:rsidR="003F64F8" w:rsidRPr="0075468B" w:rsidRDefault="003F64F8" w:rsidP="003F64F8"/>
    <w:p w:rsidR="00D808DC" w:rsidRDefault="00D808DC" w:rsidP="00E828A2">
      <w:pPr>
        <w:pStyle w:val="Heading1"/>
        <w:numPr>
          <w:ilvl w:val="0"/>
          <w:numId w:val="0"/>
        </w:numPr>
        <w:ind w:left="432" w:hanging="432"/>
      </w:pPr>
      <w:bookmarkStart w:id="3" w:name="_Toc498356805"/>
      <w:bookmarkStart w:id="4" w:name="_Toc50627074"/>
      <w:r>
        <w:t>Contents</w:t>
      </w:r>
      <w:bookmarkEnd w:id="3"/>
      <w:bookmarkEnd w:id="4"/>
    </w:p>
    <w:p w:rsidR="00242A9B" w:rsidRPr="00242A9B" w:rsidRDefault="00242A9B" w:rsidP="00242A9B"/>
    <w:p w:rsidR="00A96E3D" w:rsidRDefault="007D1D30">
      <w:pPr>
        <w:pStyle w:val="TOC1"/>
        <w:tabs>
          <w:tab w:val="right" w:leader="dot" w:pos="10173"/>
        </w:tabs>
        <w:rPr>
          <w:rFonts w:asciiTheme="minorHAnsi" w:hAnsiTheme="minorHAnsi" w:cstheme="minorBidi"/>
          <w:noProof/>
          <w:sz w:val="22"/>
          <w:szCs w:val="22"/>
          <w:lang w:eastAsia="zh-CN"/>
        </w:rPr>
      </w:pPr>
      <w:r w:rsidRPr="007C20FA">
        <w:fldChar w:fldCharType="begin"/>
      </w:r>
      <w:r w:rsidR="004915D0">
        <w:instrText xml:space="preserve"> TOC \o "1-3</w:instrText>
      </w:r>
      <w:r w:rsidR="007E6945" w:rsidRPr="007C20FA">
        <w:instrText xml:space="preserve">" \h \z \u </w:instrText>
      </w:r>
      <w:r w:rsidRPr="007C20FA">
        <w:fldChar w:fldCharType="separate"/>
      </w:r>
      <w:hyperlink w:anchor="_Toc50627074" w:history="1">
        <w:r w:rsidR="00A96E3D" w:rsidRPr="00573752">
          <w:rPr>
            <w:rStyle w:val="Hyperlink"/>
            <w:noProof/>
          </w:rPr>
          <w:t>Contents</w:t>
        </w:r>
        <w:r w:rsidR="00A96E3D">
          <w:rPr>
            <w:noProof/>
            <w:webHidden/>
          </w:rPr>
          <w:tab/>
        </w:r>
        <w:r w:rsidR="00A96E3D">
          <w:rPr>
            <w:noProof/>
            <w:webHidden/>
          </w:rPr>
          <w:fldChar w:fldCharType="begin"/>
        </w:r>
        <w:r w:rsidR="00A96E3D">
          <w:rPr>
            <w:noProof/>
            <w:webHidden/>
          </w:rPr>
          <w:instrText xml:space="preserve"> PAGEREF _Toc50627074 \h </w:instrText>
        </w:r>
        <w:r w:rsidR="00A96E3D">
          <w:rPr>
            <w:noProof/>
            <w:webHidden/>
          </w:rPr>
        </w:r>
        <w:r w:rsidR="00A96E3D">
          <w:rPr>
            <w:noProof/>
            <w:webHidden/>
          </w:rPr>
          <w:fldChar w:fldCharType="separate"/>
        </w:r>
        <w:r w:rsidR="00A96E3D">
          <w:rPr>
            <w:noProof/>
            <w:webHidden/>
          </w:rPr>
          <w:t>3</w:t>
        </w:r>
        <w:r w:rsidR="00A96E3D">
          <w:rPr>
            <w:noProof/>
            <w:webHidden/>
          </w:rPr>
          <w:fldChar w:fldCharType="end"/>
        </w:r>
      </w:hyperlink>
    </w:p>
    <w:p w:rsidR="00A96E3D" w:rsidRDefault="00E27576">
      <w:pPr>
        <w:pStyle w:val="TOC1"/>
        <w:tabs>
          <w:tab w:val="left" w:pos="400"/>
          <w:tab w:val="right" w:leader="dot" w:pos="10173"/>
        </w:tabs>
        <w:rPr>
          <w:rFonts w:asciiTheme="minorHAnsi" w:hAnsiTheme="minorHAnsi" w:cstheme="minorBidi"/>
          <w:noProof/>
          <w:sz w:val="22"/>
          <w:szCs w:val="22"/>
          <w:lang w:eastAsia="zh-CN"/>
        </w:rPr>
      </w:pPr>
      <w:hyperlink w:anchor="_Toc50627075" w:history="1">
        <w:r w:rsidR="00A96E3D" w:rsidRPr="00573752">
          <w:rPr>
            <w:rStyle w:val="Hyperlink"/>
            <w:noProof/>
          </w:rPr>
          <w:t>1</w:t>
        </w:r>
        <w:r w:rsidR="00A96E3D">
          <w:rPr>
            <w:rFonts w:asciiTheme="minorHAnsi" w:hAnsiTheme="minorHAnsi" w:cstheme="minorBidi"/>
            <w:noProof/>
            <w:sz w:val="22"/>
            <w:szCs w:val="22"/>
            <w:lang w:eastAsia="zh-CN"/>
          </w:rPr>
          <w:tab/>
        </w:r>
        <w:r w:rsidR="00A96E3D" w:rsidRPr="00573752">
          <w:rPr>
            <w:rStyle w:val="Hyperlink"/>
            <w:noProof/>
          </w:rPr>
          <w:t>Introduction</w:t>
        </w:r>
        <w:r w:rsidR="00A96E3D">
          <w:rPr>
            <w:noProof/>
            <w:webHidden/>
          </w:rPr>
          <w:tab/>
        </w:r>
        <w:r w:rsidR="00A96E3D">
          <w:rPr>
            <w:noProof/>
            <w:webHidden/>
          </w:rPr>
          <w:fldChar w:fldCharType="begin"/>
        </w:r>
        <w:r w:rsidR="00A96E3D">
          <w:rPr>
            <w:noProof/>
            <w:webHidden/>
          </w:rPr>
          <w:instrText xml:space="preserve"> PAGEREF _Toc50627075 \h </w:instrText>
        </w:r>
        <w:r w:rsidR="00A96E3D">
          <w:rPr>
            <w:noProof/>
            <w:webHidden/>
          </w:rPr>
        </w:r>
        <w:r w:rsidR="00A96E3D">
          <w:rPr>
            <w:noProof/>
            <w:webHidden/>
          </w:rPr>
          <w:fldChar w:fldCharType="separate"/>
        </w:r>
        <w:r w:rsidR="00A96E3D">
          <w:rPr>
            <w:noProof/>
            <w:webHidden/>
          </w:rPr>
          <w:t>5</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76" w:history="1">
        <w:r w:rsidR="00A96E3D" w:rsidRPr="00573752">
          <w:rPr>
            <w:rStyle w:val="Hyperlink"/>
            <w:noProof/>
          </w:rPr>
          <w:t>1.1</w:t>
        </w:r>
        <w:r w:rsidR="00A96E3D">
          <w:rPr>
            <w:rFonts w:asciiTheme="minorHAnsi" w:hAnsiTheme="minorHAnsi" w:cstheme="minorBidi"/>
            <w:noProof/>
            <w:sz w:val="22"/>
            <w:szCs w:val="22"/>
            <w:lang w:eastAsia="zh-CN"/>
          </w:rPr>
          <w:tab/>
        </w:r>
        <w:r w:rsidR="00A96E3D" w:rsidRPr="00573752">
          <w:rPr>
            <w:rStyle w:val="Hyperlink"/>
            <w:noProof/>
          </w:rPr>
          <w:t>Document Purpose</w:t>
        </w:r>
        <w:r w:rsidR="00A96E3D">
          <w:rPr>
            <w:noProof/>
            <w:webHidden/>
          </w:rPr>
          <w:tab/>
        </w:r>
        <w:r w:rsidR="00A96E3D">
          <w:rPr>
            <w:noProof/>
            <w:webHidden/>
          </w:rPr>
          <w:fldChar w:fldCharType="begin"/>
        </w:r>
        <w:r w:rsidR="00A96E3D">
          <w:rPr>
            <w:noProof/>
            <w:webHidden/>
          </w:rPr>
          <w:instrText xml:space="preserve"> PAGEREF _Toc50627076 \h </w:instrText>
        </w:r>
        <w:r w:rsidR="00A96E3D">
          <w:rPr>
            <w:noProof/>
            <w:webHidden/>
          </w:rPr>
        </w:r>
        <w:r w:rsidR="00A96E3D">
          <w:rPr>
            <w:noProof/>
            <w:webHidden/>
          </w:rPr>
          <w:fldChar w:fldCharType="separate"/>
        </w:r>
        <w:r w:rsidR="00A96E3D">
          <w:rPr>
            <w:noProof/>
            <w:webHidden/>
          </w:rPr>
          <w:t>5</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77" w:history="1">
        <w:r w:rsidR="00A96E3D" w:rsidRPr="00573752">
          <w:rPr>
            <w:rStyle w:val="Hyperlink"/>
            <w:noProof/>
          </w:rPr>
          <w:t>1.2</w:t>
        </w:r>
        <w:r w:rsidR="00A96E3D">
          <w:rPr>
            <w:rFonts w:asciiTheme="minorHAnsi" w:hAnsiTheme="minorHAnsi" w:cstheme="minorBidi"/>
            <w:noProof/>
            <w:sz w:val="22"/>
            <w:szCs w:val="22"/>
            <w:lang w:eastAsia="zh-CN"/>
          </w:rPr>
          <w:tab/>
        </w:r>
        <w:r w:rsidR="00A96E3D" w:rsidRPr="00573752">
          <w:rPr>
            <w:rStyle w:val="Hyperlink"/>
            <w:noProof/>
          </w:rPr>
          <w:t>Document Scope</w:t>
        </w:r>
        <w:r w:rsidR="00A96E3D">
          <w:rPr>
            <w:noProof/>
            <w:webHidden/>
          </w:rPr>
          <w:tab/>
        </w:r>
        <w:r w:rsidR="00A96E3D">
          <w:rPr>
            <w:noProof/>
            <w:webHidden/>
          </w:rPr>
          <w:fldChar w:fldCharType="begin"/>
        </w:r>
        <w:r w:rsidR="00A96E3D">
          <w:rPr>
            <w:noProof/>
            <w:webHidden/>
          </w:rPr>
          <w:instrText xml:space="preserve"> PAGEREF _Toc50627077 \h </w:instrText>
        </w:r>
        <w:r w:rsidR="00A96E3D">
          <w:rPr>
            <w:noProof/>
            <w:webHidden/>
          </w:rPr>
        </w:r>
        <w:r w:rsidR="00A96E3D">
          <w:rPr>
            <w:noProof/>
            <w:webHidden/>
          </w:rPr>
          <w:fldChar w:fldCharType="separate"/>
        </w:r>
        <w:r w:rsidR="00A96E3D">
          <w:rPr>
            <w:noProof/>
            <w:webHidden/>
          </w:rPr>
          <w:t>5</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78" w:history="1">
        <w:r w:rsidR="00A96E3D" w:rsidRPr="00573752">
          <w:rPr>
            <w:rStyle w:val="Hyperlink"/>
            <w:noProof/>
          </w:rPr>
          <w:t>1.3</w:t>
        </w:r>
        <w:r w:rsidR="00A96E3D">
          <w:rPr>
            <w:rFonts w:asciiTheme="minorHAnsi" w:hAnsiTheme="minorHAnsi" w:cstheme="minorBidi"/>
            <w:noProof/>
            <w:sz w:val="22"/>
            <w:szCs w:val="22"/>
            <w:lang w:eastAsia="zh-CN"/>
          </w:rPr>
          <w:tab/>
        </w:r>
        <w:r w:rsidR="00A96E3D" w:rsidRPr="00573752">
          <w:rPr>
            <w:rStyle w:val="Hyperlink"/>
            <w:noProof/>
          </w:rPr>
          <w:t>Document Audience</w:t>
        </w:r>
        <w:r w:rsidR="00A96E3D">
          <w:rPr>
            <w:noProof/>
            <w:webHidden/>
          </w:rPr>
          <w:tab/>
        </w:r>
        <w:r w:rsidR="00A96E3D">
          <w:rPr>
            <w:noProof/>
            <w:webHidden/>
          </w:rPr>
          <w:fldChar w:fldCharType="begin"/>
        </w:r>
        <w:r w:rsidR="00A96E3D">
          <w:rPr>
            <w:noProof/>
            <w:webHidden/>
          </w:rPr>
          <w:instrText xml:space="preserve"> PAGEREF _Toc50627078 \h </w:instrText>
        </w:r>
        <w:r w:rsidR="00A96E3D">
          <w:rPr>
            <w:noProof/>
            <w:webHidden/>
          </w:rPr>
        </w:r>
        <w:r w:rsidR="00A96E3D">
          <w:rPr>
            <w:noProof/>
            <w:webHidden/>
          </w:rPr>
          <w:fldChar w:fldCharType="separate"/>
        </w:r>
        <w:r w:rsidR="00A96E3D">
          <w:rPr>
            <w:noProof/>
            <w:webHidden/>
          </w:rPr>
          <w:t>5</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079" w:history="1">
        <w:r w:rsidR="00A96E3D" w:rsidRPr="00573752">
          <w:rPr>
            <w:rStyle w:val="Hyperlink"/>
            <w:noProof/>
          </w:rPr>
          <w:t>1.3.1</w:t>
        </w:r>
        <w:r w:rsidR="00A96E3D">
          <w:rPr>
            <w:rFonts w:asciiTheme="minorHAnsi" w:hAnsiTheme="minorHAnsi" w:cstheme="minorBidi"/>
            <w:noProof/>
            <w:sz w:val="22"/>
            <w:szCs w:val="22"/>
            <w:lang w:eastAsia="zh-CN"/>
          </w:rPr>
          <w:tab/>
        </w:r>
        <w:r w:rsidR="00A96E3D" w:rsidRPr="00573752">
          <w:rPr>
            <w:rStyle w:val="Hyperlink"/>
            <w:noProof/>
          </w:rPr>
          <w:t>Stakeholder List</w:t>
        </w:r>
        <w:r w:rsidR="00A96E3D">
          <w:rPr>
            <w:noProof/>
            <w:webHidden/>
          </w:rPr>
          <w:tab/>
        </w:r>
        <w:r w:rsidR="00A96E3D">
          <w:rPr>
            <w:noProof/>
            <w:webHidden/>
          </w:rPr>
          <w:fldChar w:fldCharType="begin"/>
        </w:r>
        <w:r w:rsidR="00A96E3D">
          <w:rPr>
            <w:noProof/>
            <w:webHidden/>
          </w:rPr>
          <w:instrText xml:space="preserve"> PAGEREF _Toc50627079 \h </w:instrText>
        </w:r>
        <w:r w:rsidR="00A96E3D">
          <w:rPr>
            <w:noProof/>
            <w:webHidden/>
          </w:rPr>
        </w:r>
        <w:r w:rsidR="00A96E3D">
          <w:rPr>
            <w:noProof/>
            <w:webHidden/>
          </w:rPr>
          <w:fldChar w:fldCharType="separate"/>
        </w:r>
        <w:r w:rsidR="00A96E3D">
          <w:rPr>
            <w:noProof/>
            <w:webHidden/>
          </w:rPr>
          <w:t>5</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80" w:history="1">
        <w:r w:rsidR="00A96E3D" w:rsidRPr="00573752">
          <w:rPr>
            <w:rStyle w:val="Hyperlink"/>
            <w:noProof/>
          </w:rPr>
          <w:t>1.4</w:t>
        </w:r>
        <w:r w:rsidR="00A96E3D">
          <w:rPr>
            <w:rFonts w:asciiTheme="minorHAnsi" w:hAnsiTheme="minorHAnsi" w:cstheme="minorBidi"/>
            <w:noProof/>
            <w:sz w:val="22"/>
            <w:szCs w:val="22"/>
            <w:lang w:eastAsia="zh-CN"/>
          </w:rPr>
          <w:tab/>
        </w:r>
        <w:r w:rsidR="00A96E3D" w:rsidRPr="00573752">
          <w:rPr>
            <w:rStyle w:val="Hyperlink"/>
            <w:noProof/>
          </w:rPr>
          <w:t>Document Organization</w:t>
        </w:r>
        <w:r w:rsidR="00A96E3D">
          <w:rPr>
            <w:noProof/>
            <w:webHidden/>
          </w:rPr>
          <w:tab/>
        </w:r>
        <w:r w:rsidR="00A96E3D">
          <w:rPr>
            <w:noProof/>
            <w:webHidden/>
          </w:rPr>
          <w:fldChar w:fldCharType="begin"/>
        </w:r>
        <w:r w:rsidR="00A96E3D">
          <w:rPr>
            <w:noProof/>
            <w:webHidden/>
          </w:rPr>
          <w:instrText xml:space="preserve"> PAGEREF _Toc50627080 \h </w:instrText>
        </w:r>
        <w:r w:rsidR="00A96E3D">
          <w:rPr>
            <w:noProof/>
            <w:webHidden/>
          </w:rPr>
        </w:r>
        <w:r w:rsidR="00A96E3D">
          <w:rPr>
            <w:noProof/>
            <w:webHidden/>
          </w:rPr>
          <w:fldChar w:fldCharType="separate"/>
        </w:r>
        <w:r w:rsidR="00A96E3D">
          <w:rPr>
            <w:noProof/>
            <w:webHidden/>
          </w:rPr>
          <w:t>5</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081" w:history="1">
        <w:r w:rsidR="00A96E3D" w:rsidRPr="00573752">
          <w:rPr>
            <w:rStyle w:val="Hyperlink"/>
            <w:noProof/>
          </w:rPr>
          <w:t>1.4.1</w:t>
        </w:r>
        <w:r w:rsidR="00A96E3D">
          <w:rPr>
            <w:rFonts w:asciiTheme="minorHAnsi" w:hAnsiTheme="minorHAnsi" w:cstheme="minorBidi"/>
            <w:noProof/>
            <w:sz w:val="22"/>
            <w:szCs w:val="22"/>
            <w:lang w:eastAsia="zh-CN"/>
          </w:rPr>
          <w:tab/>
        </w:r>
        <w:r w:rsidR="00A96E3D" w:rsidRPr="00573752">
          <w:rPr>
            <w:rStyle w:val="Hyperlink"/>
            <w:noProof/>
          </w:rPr>
          <w:t>Document Context</w:t>
        </w:r>
        <w:r w:rsidR="00A96E3D">
          <w:rPr>
            <w:noProof/>
            <w:webHidden/>
          </w:rPr>
          <w:tab/>
        </w:r>
        <w:r w:rsidR="00A96E3D">
          <w:rPr>
            <w:noProof/>
            <w:webHidden/>
          </w:rPr>
          <w:fldChar w:fldCharType="begin"/>
        </w:r>
        <w:r w:rsidR="00A96E3D">
          <w:rPr>
            <w:noProof/>
            <w:webHidden/>
          </w:rPr>
          <w:instrText xml:space="preserve"> PAGEREF _Toc50627081 \h </w:instrText>
        </w:r>
        <w:r w:rsidR="00A96E3D">
          <w:rPr>
            <w:noProof/>
            <w:webHidden/>
          </w:rPr>
        </w:r>
        <w:r w:rsidR="00A96E3D">
          <w:rPr>
            <w:noProof/>
            <w:webHidden/>
          </w:rPr>
          <w:fldChar w:fldCharType="separate"/>
        </w:r>
        <w:r w:rsidR="00A96E3D">
          <w:rPr>
            <w:noProof/>
            <w:webHidden/>
          </w:rPr>
          <w:t>5</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082" w:history="1">
        <w:r w:rsidR="00A96E3D" w:rsidRPr="00573752">
          <w:rPr>
            <w:rStyle w:val="Hyperlink"/>
            <w:noProof/>
          </w:rPr>
          <w:t>1.4.2</w:t>
        </w:r>
        <w:r w:rsidR="00A96E3D">
          <w:rPr>
            <w:rFonts w:asciiTheme="minorHAnsi" w:hAnsiTheme="minorHAnsi" w:cstheme="minorBidi"/>
            <w:noProof/>
            <w:sz w:val="22"/>
            <w:szCs w:val="22"/>
            <w:lang w:eastAsia="zh-CN"/>
          </w:rPr>
          <w:tab/>
        </w:r>
        <w:r w:rsidR="00A96E3D" w:rsidRPr="00573752">
          <w:rPr>
            <w:rStyle w:val="Hyperlink"/>
            <w:noProof/>
          </w:rPr>
          <w:t>Document Structure</w:t>
        </w:r>
        <w:r w:rsidR="00A96E3D">
          <w:rPr>
            <w:noProof/>
            <w:webHidden/>
          </w:rPr>
          <w:tab/>
        </w:r>
        <w:r w:rsidR="00A96E3D">
          <w:rPr>
            <w:noProof/>
            <w:webHidden/>
          </w:rPr>
          <w:fldChar w:fldCharType="begin"/>
        </w:r>
        <w:r w:rsidR="00A96E3D">
          <w:rPr>
            <w:noProof/>
            <w:webHidden/>
          </w:rPr>
          <w:instrText xml:space="preserve"> PAGEREF _Toc50627082 \h </w:instrText>
        </w:r>
        <w:r w:rsidR="00A96E3D">
          <w:rPr>
            <w:noProof/>
            <w:webHidden/>
          </w:rPr>
        </w:r>
        <w:r w:rsidR="00A96E3D">
          <w:rPr>
            <w:noProof/>
            <w:webHidden/>
          </w:rPr>
          <w:fldChar w:fldCharType="separate"/>
        </w:r>
        <w:r w:rsidR="00A96E3D">
          <w:rPr>
            <w:noProof/>
            <w:webHidden/>
          </w:rPr>
          <w:t>6</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83" w:history="1">
        <w:r w:rsidR="00A96E3D" w:rsidRPr="00573752">
          <w:rPr>
            <w:rStyle w:val="Hyperlink"/>
            <w:noProof/>
          </w:rPr>
          <w:t>1.5</w:t>
        </w:r>
        <w:r w:rsidR="00A96E3D">
          <w:rPr>
            <w:rFonts w:asciiTheme="minorHAnsi" w:hAnsiTheme="minorHAnsi" w:cstheme="minorBidi"/>
            <w:noProof/>
            <w:sz w:val="22"/>
            <w:szCs w:val="22"/>
            <w:lang w:eastAsia="zh-CN"/>
          </w:rPr>
          <w:tab/>
        </w:r>
        <w:r w:rsidR="00A96E3D" w:rsidRPr="00573752">
          <w:rPr>
            <w:rStyle w:val="Hyperlink"/>
            <w:noProof/>
          </w:rPr>
          <w:t>Document Conventions</w:t>
        </w:r>
        <w:r w:rsidR="00A96E3D">
          <w:rPr>
            <w:noProof/>
            <w:webHidden/>
          </w:rPr>
          <w:tab/>
        </w:r>
        <w:r w:rsidR="00A96E3D">
          <w:rPr>
            <w:noProof/>
            <w:webHidden/>
          </w:rPr>
          <w:fldChar w:fldCharType="begin"/>
        </w:r>
        <w:r w:rsidR="00A96E3D">
          <w:rPr>
            <w:noProof/>
            <w:webHidden/>
          </w:rPr>
          <w:instrText xml:space="preserve"> PAGEREF _Toc50627083 \h </w:instrText>
        </w:r>
        <w:r w:rsidR="00A96E3D">
          <w:rPr>
            <w:noProof/>
            <w:webHidden/>
          </w:rPr>
        </w:r>
        <w:r w:rsidR="00A96E3D">
          <w:rPr>
            <w:noProof/>
            <w:webHidden/>
          </w:rPr>
          <w:fldChar w:fldCharType="separate"/>
        </w:r>
        <w:r w:rsidR="00A96E3D">
          <w:rPr>
            <w:noProof/>
            <w:webHidden/>
          </w:rPr>
          <w:t>6</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084" w:history="1">
        <w:r w:rsidR="00A96E3D" w:rsidRPr="00573752">
          <w:rPr>
            <w:rStyle w:val="Hyperlink"/>
            <w:noProof/>
          </w:rPr>
          <w:t>1.5.1</w:t>
        </w:r>
        <w:r w:rsidR="00A96E3D">
          <w:rPr>
            <w:rFonts w:asciiTheme="minorHAnsi" w:hAnsiTheme="minorHAnsi" w:cstheme="minorBidi"/>
            <w:noProof/>
            <w:sz w:val="22"/>
            <w:szCs w:val="22"/>
            <w:lang w:eastAsia="zh-CN"/>
          </w:rPr>
          <w:tab/>
        </w:r>
        <w:r w:rsidR="00A96E3D" w:rsidRPr="00573752">
          <w:rPr>
            <w:rStyle w:val="Hyperlink"/>
            <w:noProof/>
          </w:rPr>
          <w:t>Requirements Templates</w:t>
        </w:r>
        <w:r w:rsidR="00A96E3D">
          <w:rPr>
            <w:noProof/>
            <w:webHidden/>
          </w:rPr>
          <w:tab/>
        </w:r>
        <w:r w:rsidR="00A96E3D">
          <w:rPr>
            <w:noProof/>
            <w:webHidden/>
          </w:rPr>
          <w:fldChar w:fldCharType="begin"/>
        </w:r>
        <w:r w:rsidR="00A96E3D">
          <w:rPr>
            <w:noProof/>
            <w:webHidden/>
          </w:rPr>
          <w:instrText xml:space="preserve"> PAGEREF _Toc50627084 \h </w:instrText>
        </w:r>
        <w:r w:rsidR="00A96E3D">
          <w:rPr>
            <w:noProof/>
            <w:webHidden/>
          </w:rPr>
        </w:r>
        <w:r w:rsidR="00A96E3D">
          <w:rPr>
            <w:noProof/>
            <w:webHidden/>
          </w:rPr>
          <w:fldChar w:fldCharType="separate"/>
        </w:r>
        <w:r w:rsidR="00A96E3D">
          <w:rPr>
            <w:noProof/>
            <w:webHidden/>
          </w:rPr>
          <w:t>6</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85" w:history="1">
        <w:r w:rsidR="00A96E3D" w:rsidRPr="00573752">
          <w:rPr>
            <w:rStyle w:val="Hyperlink"/>
            <w:noProof/>
          </w:rPr>
          <w:t>1.6</w:t>
        </w:r>
        <w:r w:rsidR="00A96E3D">
          <w:rPr>
            <w:rFonts w:asciiTheme="minorHAnsi" w:hAnsiTheme="minorHAnsi" w:cstheme="minorBidi"/>
            <w:noProof/>
            <w:sz w:val="22"/>
            <w:szCs w:val="22"/>
            <w:lang w:eastAsia="zh-CN"/>
          </w:rPr>
          <w:tab/>
        </w:r>
        <w:r w:rsidR="00A96E3D" w:rsidRPr="00573752">
          <w:rPr>
            <w:rStyle w:val="Hyperlink"/>
            <w:noProof/>
          </w:rPr>
          <w:t>References</w:t>
        </w:r>
        <w:r w:rsidR="00A96E3D">
          <w:rPr>
            <w:noProof/>
            <w:webHidden/>
          </w:rPr>
          <w:tab/>
        </w:r>
        <w:r w:rsidR="00A96E3D">
          <w:rPr>
            <w:noProof/>
            <w:webHidden/>
          </w:rPr>
          <w:fldChar w:fldCharType="begin"/>
        </w:r>
        <w:r w:rsidR="00A96E3D">
          <w:rPr>
            <w:noProof/>
            <w:webHidden/>
          </w:rPr>
          <w:instrText xml:space="preserve"> PAGEREF _Toc50627085 \h </w:instrText>
        </w:r>
        <w:r w:rsidR="00A96E3D">
          <w:rPr>
            <w:noProof/>
            <w:webHidden/>
          </w:rPr>
        </w:r>
        <w:r w:rsidR="00A96E3D">
          <w:rPr>
            <w:noProof/>
            <w:webHidden/>
          </w:rPr>
          <w:fldChar w:fldCharType="separate"/>
        </w:r>
        <w:r w:rsidR="00A96E3D">
          <w:rPr>
            <w:noProof/>
            <w:webHidden/>
          </w:rPr>
          <w:t>7</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086" w:history="1">
        <w:r w:rsidR="00A96E3D" w:rsidRPr="00573752">
          <w:rPr>
            <w:rStyle w:val="Hyperlink"/>
            <w:noProof/>
          </w:rPr>
          <w:t>1.6.1</w:t>
        </w:r>
        <w:r w:rsidR="00A96E3D">
          <w:rPr>
            <w:rFonts w:asciiTheme="minorHAnsi" w:hAnsiTheme="minorHAnsi" w:cstheme="minorBidi"/>
            <w:noProof/>
            <w:sz w:val="22"/>
            <w:szCs w:val="22"/>
            <w:lang w:eastAsia="zh-CN"/>
          </w:rPr>
          <w:tab/>
        </w:r>
        <w:r w:rsidR="00A96E3D" w:rsidRPr="00573752">
          <w:rPr>
            <w:rStyle w:val="Hyperlink"/>
            <w:noProof/>
          </w:rPr>
          <w:t>Ford Documents</w:t>
        </w:r>
        <w:r w:rsidR="00A96E3D">
          <w:rPr>
            <w:noProof/>
            <w:webHidden/>
          </w:rPr>
          <w:tab/>
        </w:r>
        <w:r w:rsidR="00A96E3D">
          <w:rPr>
            <w:noProof/>
            <w:webHidden/>
          </w:rPr>
          <w:fldChar w:fldCharType="begin"/>
        </w:r>
        <w:r w:rsidR="00A96E3D">
          <w:rPr>
            <w:noProof/>
            <w:webHidden/>
          </w:rPr>
          <w:instrText xml:space="preserve"> PAGEREF _Toc50627086 \h </w:instrText>
        </w:r>
        <w:r w:rsidR="00A96E3D">
          <w:rPr>
            <w:noProof/>
            <w:webHidden/>
          </w:rPr>
        </w:r>
        <w:r w:rsidR="00A96E3D">
          <w:rPr>
            <w:noProof/>
            <w:webHidden/>
          </w:rPr>
          <w:fldChar w:fldCharType="separate"/>
        </w:r>
        <w:r w:rsidR="00A96E3D">
          <w:rPr>
            <w:noProof/>
            <w:webHidden/>
          </w:rPr>
          <w:t>7</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087" w:history="1">
        <w:r w:rsidR="00A96E3D" w:rsidRPr="00573752">
          <w:rPr>
            <w:rStyle w:val="Hyperlink"/>
            <w:noProof/>
          </w:rPr>
          <w:t>1.6.2</w:t>
        </w:r>
        <w:r w:rsidR="00A96E3D">
          <w:rPr>
            <w:rFonts w:asciiTheme="minorHAnsi" w:hAnsiTheme="minorHAnsi" w:cstheme="minorBidi"/>
            <w:noProof/>
            <w:sz w:val="22"/>
            <w:szCs w:val="22"/>
            <w:lang w:eastAsia="zh-CN"/>
          </w:rPr>
          <w:tab/>
        </w:r>
        <w:r w:rsidR="00A96E3D" w:rsidRPr="00573752">
          <w:rPr>
            <w:rStyle w:val="Hyperlink"/>
            <w:noProof/>
          </w:rPr>
          <w:t>External Documents and Publications</w:t>
        </w:r>
        <w:r w:rsidR="00A96E3D">
          <w:rPr>
            <w:noProof/>
            <w:webHidden/>
          </w:rPr>
          <w:tab/>
        </w:r>
        <w:r w:rsidR="00A96E3D">
          <w:rPr>
            <w:noProof/>
            <w:webHidden/>
          </w:rPr>
          <w:fldChar w:fldCharType="begin"/>
        </w:r>
        <w:r w:rsidR="00A96E3D">
          <w:rPr>
            <w:noProof/>
            <w:webHidden/>
          </w:rPr>
          <w:instrText xml:space="preserve"> PAGEREF _Toc50627087 \h </w:instrText>
        </w:r>
        <w:r w:rsidR="00A96E3D">
          <w:rPr>
            <w:noProof/>
            <w:webHidden/>
          </w:rPr>
        </w:r>
        <w:r w:rsidR="00A96E3D">
          <w:rPr>
            <w:noProof/>
            <w:webHidden/>
          </w:rPr>
          <w:fldChar w:fldCharType="separate"/>
        </w:r>
        <w:r w:rsidR="00A96E3D">
          <w:rPr>
            <w:noProof/>
            <w:webHidden/>
          </w:rPr>
          <w:t>7</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88" w:history="1">
        <w:r w:rsidR="00A96E3D" w:rsidRPr="00573752">
          <w:rPr>
            <w:rStyle w:val="Hyperlink"/>
            <w:noProof/>
          </w:rPr>
          <w:t>1.7</w:t>
        </w:r>
        <w:r w:rsidR="00A96E3D">
          <w:rPr>
            <w:rFonts w:asciiTheme="minorHAnsi" w:hAnsiTheme="minorHAnsi" w:cstheme="minorBidi"/>
            <w:noProof/>
            <w:sz w:val="22"/>
            <w:szCs w:val="22"/>
            <w:lang w:eastAsia="zh-CN"/>
          </w:rPr>
          <w:tab/>
        </w:r>
        <w:r w:rsidR="00A96E3D" w:rsidRPr="00573752">
          <w:rPr>
            <w:rStyle w:val="Hyperlink"/>
            <w:noProof/>
          </w:rPr>
          <w:t>Glossary</w:t>
        </w:r>
        <w:r w:rsidR="00A96E3D">
          <w:rPr>
            <w:noProof/>
            <w:webHidden/>
          </w:rPr>
          <w:tab/>
        </w:r>
        <w:r w:rsidR="00A96E3D">
          <w:rPr>
            <w:noProof/>
            <w:webHidden/>
          </w:rPr>
          <w:fldChar w:fldCharType="begin"/>
        </w:r>
        <w:r w:rsidR="00A96E3D">
          <w:rPr>
            <w:noProof/>
            <w:webHidden/>
          </w:rPr>
          <w:instrText xml:space="preserve"> PAGEREF _Toc50627088 \h </w:instrText>
        </w:r>
        <w:r w:rsidR="00A96E3D">
          <w:rPr>
            <w:noProof/>
            <w:webHidden/>
          </w:rPr>
        </w:r>
        <w:r w:rsidR="00A96E3D">
          <w:rPr>
            <w:noProof/>
            <w:webHidden/>
          </w:rPr>
          <w:fldChar w:fldCharType="separate"/>
        </w:r>
        <w:r w:rsidR="00A96E3D">
          <w:rPr>
            <w:noProof/>
            <w:webHidden/>
          </w:rPr>
          <w:t>7</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089" w:history="1">
        <w:r w:rsidR="00A96E3D" w:rsidRPr="00573752">
          <w:rPr>
            <w:rStyle w:val="Hyperlink"/>
            <w:noProof/>
          </w:rPr>
          <w:t>1.7.1</w:t>
        </w:r>
        <w:r w:rsidR="00A96E3D">
          <w:rPr>
            <w:rFonts w:asciiTheme="minorHAnsi" w:hAnsiTheme="minorHAnsi" w:cstheme="minorBidi"/>
            <w:noProof/>
            <w:sz w:val="22"/>
            <w:szCs w:val="22"/>
            <w:lang w:eastAsia="zh-CN"/>
          </w:rPr>
          <w:tab/>
        </w:r>
        <w:r w:rsidR="00A96E3D" w:rsidRPr="00573752">
          <w:rPr>
            <w:rStyle w:val="Hyperlink"/>
            <w:noProof/>
          </w:rPr>
          <w:t>Definitions</w:t>
        </w:r>
        <w:r w:rsidR="00A96E3D">
          <w:rPr>
            <w:noProof/>
            <w:webHidden/>
          </w:rPr>
          <w:tab/>
        </w:r>
        <w:r w:rsidR="00A96E3D">
          <w:rPr>
            <w:noProof/>
            <w:webHidden/>
          </w:rPr>
          <w:fldChar w:fldCharType="begin"/>
        </w:r>
        <w:r w:rsidR="00A96E3D">
          <w:rPr>
            <w:noProof/>
            <w:webHidden/>
          </w:rPr>
          <w:instrText xml:space="preserve"> PAGEREF _Toc50627089 \h </w:instrText>
        </w:r>
        <w:r w:rsidR="00A96E3D">
          <w:rPr>
            <w:noProof/>
            <w:webHidden/>
          </w:rPr>
        </w:r>
        <w:r w:rsidR="00A96E3D">
          <w:rPr>
            <w:noProof/>
            <w:webHidden/>
          </w:rPr>
          <w:fldChar w:fldCharType="separate"/>
        </w:r>
        <w:r w:rsidR="00A96E3D">
          <w:rPr>
            <w:noProof/>
            <w:webHidden/>
          </w:rPr>
          <w:t>7</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090" w:history="1">
        <w:r w:rsidR="00A96E3D" w:rsidRPr="00573752">
          <w:rPr>
            <w:rStyle w:val="Hyperlink"/>
            <w:noProof/>
          </w:rPr>
          <w:t>1.7.2</w:t>
        </w:r>
        <w:r w:rsidR="00A96E3D">
          <w:rPr>
            <w:rFonts w:asciiTheme="minorHAnsi" w:hAnsiTheme="minorHAnsi" w:cstheme="minorBidi"/>
            <w:noProof/>
            <w:sz w:val="22"/>
            <w:szCs w:val="22"/>
            <w:lang w:eastAsia="zh-CN"/>
          </w:rPr>
          <w:tab/>
        </w:r>
        <w:r w:rsidR="00A96E3D" w:rsidRPr="00573752">
          <w:rPr>
            <w:rStyle w:val="Hyperlink"/>
            <w:noProof/>
          </w:rPr>
          <w:t>Abbreviations</w:t>
        </w:r>
        <w:r w:rsidR="00A96E3D">
          <w:rPr>
            <w:noProof/>
            <w:webHidden/>
          </w:rPr>
          <w:tab/>
        </w:r>
        <w:r w:rsidR="00A96E3D">
          <w:rPr>
            <w:noProof/>
            <w:webHidden/>
          </w:rPr>
          <w:fldChar w:fldCharType="begin"/>
        </w:r>
        <w:r w:rsidR="00A96E3D">
          <w:rPr>
            <w:noProof/>
            <w:webHidden/>
          </w:rPr>
          <w:instrText xml:space="preserve"> PAGEREF _Toc50627090 \h </w:instrText>
        </w:r>
        <w:r w:rsidR="00A96E3D">
          <w:rPr>
            <w:noProof/>
            <w:webHidden/>
          </w:rPr>
        </w:r>
        <w:r w:rsidR="00A96E3D">
          <w:rPr>
            <w:noProof/>
            <w:webHidden/>
          </w:rPr>
          <w:fldChar w:fldCharType="separate"/>
        </w:r>
        <w:r w:rsidR="00A96E3D">
          <w:rPr>
            <w:noProof/>
            <w:webHidden/>
          </w:rPr>
          <w:t>7</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091" w:history="1">
        <w:r w:rsidR="00A96E3D" w:rsidRPr="00573752">
          <w:rPr>
            <w:rStyle w:val="Hyperlink"/>
            <w:noProof/>
          </w:rPr>
          <w:t>1.7.3</w:t>
        </w:r>
        <w:r w:rsidR="00A96E3D">
          <w:rPr>
            <w:rFonts w:asciiTheme="minorHAnsi" w:hAnsiTheme="minorHAnsi" w:cstheme="minorBidi"/>
            <w:noProof/>
            <w:sz w:val="22"/>
            <w:szCs w:val="22"/>
            <w:lang w:eastAsia="zh-CN"/>
          </w:rPr>
          <w:tab/>
        </w:r>
        <w:r w:rsidR="00A96E3D" w:rsidRPr="00573752">
          <w:rPr>
            <w:rStyle w:val="Hyperlink"/>
            <w:noProof/>
          </w:rPr>
          <w:t>Parameters / Values</w:t>
        </w:r>
        <w:r w:rsidR="00A96E3D">
          <w:rPr>
            <w:noProof/>
            <w:webHidden/>
          </w:rPr>
          <w:tab/>
        </w:r>
        <w:r w:rsidR="00A96E3D">
          <w:rPr>
            <w:noProof/>
            <w:webHidden/>
          </w:rPr>
          <w:fldChar w:fldCharType="begin"/>
        </w:r>
        <w:r w:rsidR="00A96E3D">
          <w:rPr>
            <w:noProof/>
            <w:webHidden/>
          </w:rPr>
          <w:instrText xml:space="preserve"> PAGEREF _Toc50627091 \h </w:instrText>
        </w:r>
        <w:r w:rsidR="00A96E3D">
          <w:rPr>
            <w:noProof/>
            <w:webHidden/>
          </w:rPr>
        </w:r>
        <w:r w:rsidR="00A96E3D">
          <w:rPr>
            <w:noProof/>
            <w:webHidden/>
          </w:rPr>
          <w:fldChar w:fldCharType="separate"/>
        </w:r>
        <w:r w:rsidR="00A96E3D">
          <w:rPr>
            <w:noProof/>
            <w:webHidden/>
          </w:rPr>
          <w:t>7</w:t>
        </w:r>
        <w:r w:rsidR="00A96E3D">
          <w:rPr>
            <w:noProof/>
            <w:webHidden/>
          </w:rPr>
          <w:fldChar w:fldCharType="end"/>
        </w:r>
      </w:hyperlink>
    </w:p>
    <w:p w:rsidR="00A96E3D" w:rsidRDefault="00E27576">
      <w:pPr>
        <w:pStyle w:val="TOC1"/>
        <w:tabs>
          <w:tab w:val="left" w:pos="400"/>
          <w:tab w:val="right" w:leader="dot" w:pos="10173"/>
        </w:tabs>
        <w:rPr>
          <w:rFonts w:asciiTheme="minorHAnsi" w:hAnsiTheme="minorHAnsi" w:cstheme="minorBidi"/>
          <w:noProof/>
          <w:sz w:val="22"/>
          <w:szCs w:val="22"/>
          <w:lang w:eastAsia="zh-CN"/>
        </w:rPr>
      </w:pPr>
      <w:hyperlink w:anchor="_Toc50627092" w:history="1">
        <w:r w:rsidR="00A96E3D" w:rsidRPr="00573752">
          <w:rPr>
            <w:rStyle w:val="Hyperlink"/>
            <w:noProof/>
          </w:rPr>
          <w:t>2</w:t>
        </w:r>
        <w:r w:rsidR="00A96E3D">
          <w:rPr>
            <w:rFonts w:asciiTheme="minorHAnsi" w:hAnsiTheme="minorHAnsi" w:cstheme="minorBidi"/>
            <w:noProof/>
            <w:sz w:val="22"/>
            <w:szCs w:val="22"/>
            <w:lang w:eastAsia="zh-CN"/>
          </w:rPr>
          <w:tab/>
        </w:r>
        <w:r w:rsidR="00A96E3D" w:rsidRPr="00573752">
          <w:rPr>
            <w:rStyle w:val="Hyperlink"/>
            <w:noProof/>
          </w:rPr>
          <w:t>Feature Overview</w:t>
        </w:r>
        <w:r w:rsidR="00A96E3D">
          <w:rPr>
            <w:noProof/>
            <w:webHidden/>
          </w:rPr>
          <w:tab/>
        </w:r>
        <w:r w:rsidR="00A96E3D">
          <w:rPr>
            <w:noProof/>
            <w:webHidden/>
          </w:rPr>
          <w:fldChar w:fldCharType="begin"/>
        </w:r>
        <w:r w:rsidR="00A96E3D">
          <w:rPr>
            <w:noProof/>
            <w:webHidden/>
          </w:rPr>
          <w:instrText xml:space="preserve"> PAGEREF _Toc50627092 \h </w:instrText>
        </w:r>
        <w:r w:rsidR="00A96E3D">
          <w:rPr>
            <w:noProof/>
            <w:webHidden/>
          </w:rPr>
        </w:r>
        <w:r w:rsidR="00A96E3D">
          <w:rPr>
            <w:noProof/>
            <w:webHidden/>
          </w:rPr>
          <w:fldChar w:fldCharType="separate"/>
        </w:r>
        <w:r w:rsidR="00A96E3D">
          <w:rPr>
            <w:noProof/>
            <w:webHidden/>
          </w:rPr>
          <w:t>9</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93" w:history="1">
        <w:r w:rsidR="00A96E3D" w:rsidRPr="00573752">
          <w:rPr>
            <w:rStyle w:val="Hyperlink"/>
            <w:noProof/>
          </w:rPr>
          <w:t>2.1</w:t>
        </w:r>
        <w:r w:rsidR="00A96E3D">
          <w:rPr>
            <w:rFonts w:asciiTheme="minorHAnsi" w:hAnsiTheme="minorHAnsi" w:cstheme="minorBidi"/>
            <w:noProof/>
            <w:sz w:val="22"/>
            <w:szCs w:val="22"/>
            <w:lang w:eastAsia="zh-CN"/>
          </w:rPr>
          <w:tab/>
        </w:r>
        <w:r w:rsidR="00A96E3D" w:rsidRPr="00573752">
          <w:rPr>
            <w:rStyle w:val="Hyperlink"/>
            <w:noProof/>
          </w:rPr>
          <w:t>Purpose and Description of Feature</w:t>
        </w:r>
        <w:r w:rsidR="00A96E3D">
          <w:rPr>
            <w:noProof/>
            <w:webHidden/>
          </w:rPr>
          <w:tab/>
        </w:r>
        <w:r w:rsidR="00A96E3D">
          <w:rPr>
            <w:noProof/>
            <w:webHidden/>
          </w:rPr>
          <w:fldChar w:fldCharType="begin"/>
        </w:r>
        <w:r w:rsidR="00A96E3D">
          <w:rPr>
            <w:noProof/>
            <w:webHidden/>
          </w:rPr>
          <w:instrText xml:space="preserve"> PAGEREF _Toc50627093 \h </w:instrText>
        </w:r>
        <w:r w:rsidR="00A96E3D">
          <w:rPr>
            <w:noProof/>
            <w:webHidden/>
          </w:rPr>
        </w:r>
        <w:r w:rsidR="00A96E3D">
          <w:rPr>
            <w:noProof/>
            <w:webHidden/>
          </w:rPr>
          <w:fldChar w:fldCharType="separate"/>
        </w:r>
        <w:r w:rsidR="00A96E3D">
          <w:rPr>
            <w:noProof/>
            <w:webHidden/>
          </w:rPr>
          <w:t>9</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94" w:history="1">
        <w:r w:rsidR="00A96E3D" w:rsidRPr="00573752">
          <w:rPr>
            <w:rStyle w:val="Hyperlink"/>
            <w:noProof/>
          </w:rPr>
          <w:t>2.2</w:t>
        </w:r>
        <w:r w:rsidR="00A96E3D">
          <w:rPr>
            <w:rFonts w:asciiTheme="minorHAnsi" w:hAnsiTheme="minorHAnsi" w:cstheme="minorBidi"/>
            <w:noProof/>
            <w:sz w:val="22"/>
            <w:szCs w:val="22"/>
            <w:lang w:eastAsia="zh-CN"/>
          </w:rPr>
          <w:tab/>
        </w:r>
        <w:r w:rsidR="00A96E3D" w:rsidRPr="00573752">
          <w:rPr>
            <w:rStyle w:val="Hyperlink"/>
            <w:noProof/>
          </w:rPr>
          <w:t>Feature Variants</w:t>
        </w:r>
        <w:r w:rsidR="00A96E3D">
          <w:rPr>
            <w:noProof/>
            <w:webHidden/>
          </w:rPr>
          <w:tab/>
        </w:r>
        <w:r w:rsidR="00A96E3D">
          <w:rPr>
            <w:noProof/>
            <w:webHidden/>
          </w:rPr>
          <w:fldChar w:fldCharType="begin"/>
        </w:r>
        <w:r w:rsidR="00A96E3D">
          <w:rPr>
            <w:noProof/>
            <w:webHidden/>
          </w:rPr>
          <w:instrText xml:space="preserve"> PAGEREF _Toc50627094 \h </w:instrText>
        </w:r>
        <w:r w:rsidR="00A96E3D">
          <w:rPr>
            <w:noProof/>
            <w:webHidden/>
          </w:rPr>
        </w:r>
        <w:r w:rsidR="00A96E3D">
          <w:rPr>
            <w:noProof/>
            <w:webHidden/>
          </w:rPr>
          <w:fldChar w:fldCharType="separate"/>
        </w:r>
        <w:r w:rsidR="00A96E3D">
          <w:rPr>
            <w:noProof/>
            <w:webHidden/>
          </w:rPr>
          <w:t>9</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095" w:history="1">
        <w:r w:rsidR="00A96E3D" w:rsidRPr="00573752">
          <w:rPr>
            <w:rStyle w:val="Hyperlink"/>
            <w:noProof/>
          </w:rPr>
          <w:t>2.2.1</w:t>
        </w:r>
        <w:r w:rsidR="00A96E3D">
          <w:rPr>
            <w:rFonts w:asciiTheme="minorHAnsi" w:hAnsiTheme="minorHAnsi" w:cstheme="minorBidi"/>
            <w:noProof/>
            <w:sz w:val="22"/>
            <w:szCs w:val="22"/>
            <w:lang w:eastAsia="zh-CN"/>
          </w:rPr>
          <w:tab/>
        </w:r>
        <w:r w:rsidR="00A96E3D" w:rsidRPr="00573752">
          <w:rPr>
            <w:rStyle w:val="Hyperlink"/>
            <w:noProof/>
          </w:rPr>
          <w:t>Regions &amp; Markets</w:t>
        </w:r>
        <w:r w:rsidR="00A96E3D">
          <w:rPr>
            <w:noProof/>
            <w:webHidden/>
          </w:rPr>
          <w:tab/>
        </w:r>
        <w:r w:rsidR="00A96E3D">
          <w:rPr>
            <w:noProof/>
            <w:webHidden/>
          </w:rPr>
          <w:fldChar w:fldCharType="begin"/>
        </w:r>
        <w:r w:rsidR="00A96E3D">
          <w:rPr>
            <w:noProof/>
            <w:webHidden/>
          </w:rPr>
          <w:instrText xml:space="preserve"> PAGEREF _Toc50627095 \h </w:instrText>
        </w:r>
        <w:r w:rsidR="00A96E3D">
          <w:rPr>
            <w:noProof/>
            <w:webHidden/>
          </w:rPr>
        </w:r>
        <w:r w:rsidR="00A96E3D">
          <w:rPr>
            <w:noProof/>
            <w:webHidden/>
          </w:rPr>
          <w:fldChar w:fldCharType="separate"/>
        </w:r>
        <w:r w:rsidR="00A96E3D">
          <w:rPr>
            <w:noProof/>
            <w:webHidden/>
          </w:rPr>
          <w:t>9</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96" w:history="1">
        <w:r w:rsidR="00A96E3D" w:rsidRPr="00573752">
          <w:rPr>
            <w:rStyle w:val="Hyperlink"/>
            <w:noProof/>
          </w:rPr>
          <w:t>2.3</w:t>
        </w:r>
        <w:r w:rsidR="00A96E3D">
          <w:rPr>
            <w:rFonts w:asciiTheme="minorHAnsi" w:hAnsiTheme="minorHAnsi" w:cstheme="minorBidi"/>
            <w:noProof/>
            <w:sz w:val="22"/>
            <w:szCs w:val="22"/>
            <w:lang w:eastAsia="zh-CN"/>
          </w:rPr>
          <w:tab/>
        </w:r>
        <w:r w:rsidR="00A96E3D" w:rsidRPr="00573752">
          <w:rPr>
            <w:rStyle w:val="Hyperlink"/>
            <w:noProof/>
          </w:rPr>
          <w:t>Input Requirements/Documents</w:t>
        </w:r>
        <w:r w:rsidR="00A96E3D">
          <w:rPr>
            <w:noProof/>
            <w:webHidden/>
          </w:rPr>
          <w:tab/>
        </w:r>
        <w:r w:rsidR="00A96E3D">
          <w:rPr>
            <w:noProof/>
            <w:webHidden/>
          </w:rPr>
          <w:fldChar w:fldCharType="begin"/>
        </w:r>
        <w:r w:rsidR="00A96E3D">
          <w:rPr>
            <w:noProof/>
            <w:webHidden/>
          </w:rPr>
          <w:instrText xml:space="preserve"> PAGEREF _Toc50627096 \h </w:instrText>
        </w:r>
        <w:r w:rsidR="00A96E3D">
          <w:rPr>
            <w:noProof/>
            <w:webHidden/>
          </w:rPr>
        </w:r>
        <w:r w:rsidR="00A96E3D">
          <w:rPr>
            <w:noProof/>
            <w:webHidden/>
          </w:rPr>
          <w:fldChar w:fldCharType="separate"/>
        </w:r>
        <w:r w:rsidR="00A96E3D">
          <w:rPr>
            <w:noProof/>
            <w:webHidden/>
          </w:rPr>
          <w:t>9</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97" w:history="1">
        <w:r w:rsidR="00A96E3D" w:rsidRPr="00573752">
          <w:rPr>
            <w:rStyle w:val="Hyperlink"/>
            <w:noProof/>
          </w:rPr>
          <w:t>2.4</w:t>
        </w:r>
        <w:r w:rsidR="00A96E3D">
          <w:rPr>
            <w:rFonts w:asciiTheme="minorHAnsi" w:hAnsiTheme="minorHAnsi" w:cstheme="minorBidi"/>
            <w:noProof/>
            <w:sz w:val="22"/>
            <w:szCs w:val="22"/>
            <w:lang w:eastAsia="zh-CN"/>
          </w:rPr>
          <w:tab/>
        </w:r>
        <w:r w:rsidR="00A96E3D" w:rsidRPr="00573752">
          <w:rPr>
            <w:rStyle w:val="Hyperlink"/>
            <w:noProof/>
          </w:rPr>
          <w:t>Lessons Learned</w:t>
        </w:r>
        <w:r w:rsidR="00A96E3D">
          <w:rPr>
            <w:noProof/>
            <w:webHidden/>
          </w:rPr>
          <w:tab/>
        </w:r>
        <w:r w:rsidR="00A96E3D">
          <w:rPr>
            <w:noProof/>
            <w:webHidden/>
          </w:rPr>
          <w:fldChar w:fldCharType="begin"/>
        </w:r>
        <w:r w:rsidR="00A96E3D">
          <w:rPr>
            <w:noProof/>
            <w:webHidden/>
          </w:rPr>
          <w:instrText xml:space="preserve"> PAGEREF _Toc50627097 \h </w:instrText>
        </w:r>
        <w:r w:rsidR="00A96E3D">
          <w:rPr>
            <w:noProof/>
            <w:webHidden/>
          </w:rPr>
        </w:r>
        <w:r w:rsidR="00A96E3D">
          <w:rPr>
            <w:noProof/>
            <w:webHidden/>
          </w:rPr>
          <w:fldChar w:fldCharType="separate"/>
        </w:r>
        <w:r w:rsidR="00A96E3D">
          <w:rPr>
            <w:noProof/>
            <w:webHidden/>
          </w:rPr>
          <w:t>10</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098" w:history="1">
        <w:r w:rsidR="00A96E3D" w:rsidRPr="00573752">
          <w:rPr>
            <w:rStyle w:val="Hyperlink"/>
            <w:noProof/>
          </w:rPr>
          <w:t>2.5</w:t>
        </w:r>
        <w:r w:rsidR="00A96E3D">
          <w:rPr>
            <w:rFonts w:asciiTheme="minorHAnsi" w:hAnsiTheme="minorHAnsi" w:cstheme="minorBidi"/>
            <w:noProof/>
            <w:sz w:val="22"/>
            <w:szCs w:val="22"/>
            <w:lang w:eastAsia="zh-CN"/>
          </w:rPr>
          <w:tab/>
        </w:r>
        <w:r w:rsidR="00A96E3D" w:rsidRPr="00573752">
          <w:rPr>
            <w:rStyle w:val="Hyperlink"/>
            <w:noProof/>
          </w:rPr>
          <w:t>Assumptions</w:t>
        </w:r>
        <w:r w:rsidR="00A96E3D">
          <w:rPr>
            <w:noProof/>
            <w:webHidden/>
          </w:rPr>
          <w:tab/>
        </w:r>
        <w:r w:rsidR="00A96E3D">
          <w:rPr>
            <w:noProof/>
            <w:webHidden/>
          </w:rPr>
          <w:fldChar w:fldCharType="begin"/>
        </w:r>
        <w:r w:rsidR="00A96E3D">
          <w:rPr>
            <w:noProof/>
            <w:webHidden/>
          </w:rPr>
          <w:instrText xml:space="preserve"> PAGEREF _Toc50627098 \h </w:instrText>
        </w:r>
        <w:r w:rsidR="00A96E3D">
          <w:rPr>
            <w:noProof/>
            <w:webHidden/>
          </w:rPr>
        </w:r>
        <w:r w:rsidR="00A96E3D">
          <w:rPr>
            <w:noProof/>
            <w:webHidden/>
          </w:rPr>
          <w:fldChar w:fldCharType="separate"/>
        </w:r>
        <w:r w:rsidR="00A96E3D">
          <w:rPr>
            <w:noProof/>
            <w:webHidden/>
          </w:rPr>
          <w:t>10</w:t>
        </w:r>
        <w:r w:rsidR="00A96E3D">
          <w:rPr>
            <w:noProof/>
            <w:webHidden/>
          </w:rPr>
          <w:fldChar w:fldCharType="end"/>
        </w:r>
      </w:hyperlink>
    </w:p>
    <w:p w:rsidR="00A96E3D" w:rsidRDefault="00E27576">
      <w:pPr>
        <w:pStyle w:val="TOC1"/>
        <w:tabs>
          <w:tab w:val="left" w:pos="400"/>
          <w:tab w:val="right" w:leader="dot" w:pos="10173"/>
        </w:tabs>
        <w:rPr>
          <w:rFonts w:asciiTheme="minorHAnsi" w:hAnsiTheme="minorHAnsi" w:cstheme="minorBidi"/>
          <w:noProof/>
          <w:sz w:val="22"/>
          <w:szCs w:val="22"/>
          <w:lang w:eastAsia="zh-CN"/>
        </w:rPr>
      </w:pPr>
      <w:hyperlink w:anchor="_Toc50627099" w:history="1">
        <w:r w:rsidR="00A96E3D" w:rsidRPr="00573752">
          <w:rPr>
            <w:rStyle w:val="Hyperlink"/>
            <w:noProof/>
          </w:rPr>
          <w:t>3</w:t>
        </w:r>
        <w:r w:rsidR="00A96E3D">
          <w:rPr>
            <w:rFonts w:asciiTheme="minorHAnsi" w:hAnsiTheme="minorHAnsi" w:cstheme="minorBidi"/>
            <w:noProof/>
            <w:sz w:val="22"/>
            <w:szCs w:val="22"/>
            <w:lang w:eastAsia="zh-CN"/>
          </w:rPr>
          <w:tab/>
        </w:r>
        <w:r w:rsidR="00A96E3D" w:rsidRPr="00573752">
          <w:rPr>
            <w:rStyle w:val="Hyperlink"/>
            <w:noProof/>
          </w:rPr>
          <w:t>Feature Context</w:t>
        </w:r>
        <w:r w:rsidR="00A96E3D">
          <w:rPr>
            <w:noProof/>
            <w:webHidden/>
          </w:rPr>
          <w:tab/>
        </w:r>
        <w:r w:rsidR="00A96E3D">
          <w:rPr>
            <w:noProof/>
            <w:webHidden/>
          </w:rPr>
          <w:fldChar w:fldCharType="begin"/>
        </w:r>
        <w:r w:rsidR="00A96E3D">
          <w:rPr>
            <w:noProof/>
            <w:webHidden/>
          </w:rPr>
          <w:instrText xml:space="preserve"> PAGEREF _Toc50627099 \h </w:instrText>
        </w:r>
        <w:r w:rsidR="00A96E3D">
          <w:rPr>
            <w:noProof/>
            <w:webHidden/>
          </w:rPr>
        </w:r>
        <w:r w:rsidR="00A96E3D">
          <w:rPr>
            <w:noProof/>
            <w:webHidden/>
          </w:rPr>
          <w:fldChar w:fldCharType="separate"/>
        </w:r>
        <w:r w:rsidR="00A96E3D">
          <w:rPr>
            <w:noProof/>
            <w:webHidden/>
          </w:rPr>
          <w:t>11</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100" w:history="1">
        <w:r w:rsidR="00A96E3D" w:rsidRPr="00573752">
          <w:rPr>
            <w:rStyle w:val="Hyperlink"/>
            <w:noProof/>
          </w:rPr>
          <w:t>3.1</w:t>
        </w:r>
        <w:r w:rsidR="00A96E3D">
          <w:rPr>
            <w:rFonts w:asciiTheme="minorHAnsi" w:hAnsiTheme="minorHAnsi" w:cstheme="minorBidi"/>
            <w:noProof/>
            <w:sz w:val="22"/>
            <w:szCs w:val="22"/>
            <w:lang w:eastAsia="zh-CN"/>
          </w:rPr>
          <w:tab/>
        </w:r>
        <w:r w:rsidR="00A96E3D" w:rsidRPr="00573752">
          <w:rPr>
            <w:rStyle w:val="Hyperlink"/>
            <w:noProof/>
          </w:rPr>
          <w:t>Feature Context Diagram</w:t>
        </w:r>
        <w:r w:rsidR="00A96E3D">
          <w:rPr>
            <w:noProof/>
            <w:webHidden/>
          </w:rPr>
          <w:tab/>
        </w:r>
        <w:r w:rsidR="00A96E3D">
          <w:rPr>
            <w:noProof/>
            <w:webHidden/>
          </w:rPr>
          <w:fldChar w:fldCharType="begin"/>
        </w:r>
        <w:r w:rsidR="00A96E3D">
          <w:rPr>
            <w:noProof/>
            <w:webHidden/>
          </w:rPr>
          <w:instrText xml:space="preserve"> PAGEREF _Toc50627100 \h </w:instrText>
        </w:r>
        <w:r w:rsidR="00A96E3D">
          <w:rPr>
            <w:noProof/>
            <w:webHidden/>
          </w:rPr>
        </w:r>
        <w:r w:rsidR="00A96E3D">
          <w:rPr>
            <w:noProof/>
            <w:webHidden/>
          </w:rPr>
          <w:fldChar w:fldCharType="separate"/>
        </w:r>
        <w:r w:rsidR="00A96E3D">
          <w:rPr>
            <w:noProof/>
            <w:webHidden/>
          </w:rPr>
          <w:t>11</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101" w:history="1">
        <w:r w:rsidR="00A96E3D" w:rsidRPr="00573752">
          <w:rPr>
            <w:rStyle w:val="Hyperlink"/>
            <w:noProof/>
          </w:rPr>
          <w:t>3.2</w:t>
        </w:r>
        <w:r w:rsidR="00A96E3D">
          <w:rPr>
            <w:rFonts w:asciiTheme="minorHAnsi" w:hAnsiTheme="minorHAnsi" w:cstheme="minorBidi"/>
            <w:noProof/>
            <w:sz w:val="22"/>
            <w:szCs w:val="22"/>
            <w:lang w:eastAsia="zh-CN"/>
          </w:rPr>
          <w:tab/>
        </w:r>
        <w:r w:rsidR="00A96E3D" w:rsidRPr="00573752">
          <w:rPr>
            <w:rStyle w:val="Hyperlink"/>
            <w:noProof/>
          </w:rPr>
          <w:t>List of Influences</w:t>
        </w:r>
        <w:r w:rsidR="00A96E3D">
          <w:rPr>
            <w:noProof/>
            <w:webHidden/>
          </w:rPr>
          <w:tab/>
        </w:r>
        <w:r w:rsidR="00A96E3D">
          <w:rPr>
            <w:noProof/>
            <w:webHidden/>
          </w:rPr>
          <w:fldChar w:fldCharType="begin"/>
        </w:r>
        <w:r w:rsidR="00A96E3D">
          <w:rPr>
            <w:noProof/>
            <w:webHidden/>
          </w:rPr>
          <w:instrText xml:space="preserve"> PAGEREF _Toc50627101 \h </w:instrText>
        </w:r>
        <w:r w:rsidR="00A96E3D">
          <w:rPr>
            <w:noProof/>
            <w:webHidden/>
          </w:rPr>
        </w:r>
        <w:r w:rsidR="00A96E3D">
          <w:rPr>
            <w:noProof/>
            <w:webHidden/>
          </w:rPr>
          <w:fldChar w:fldCharType="separate"/>
        </w:r>
        <w:r w:rsidR="00A96E3D">
          <w:rPr>
            <w:noProof/>
            <w:webHidden/>
          </w:rPr>
          <w:t>11</w:t>
        </w:r>
        <w:r w:rsidR="00A96E3D">
          <w:rPr>
            <w:noProof/>
            <w:webHidden/>
          </w:rPr>
          <w:fldChar w:fldCharType="end"/>
        </w:r>
      </w:hyperlink>
    </w:p>
    <w:p w:rsidR="00A96E3D" w:rsidRDefault="00E27576">
      <w:pPr>
        <w:pStyle w:val="TOC1"/>
        <w:tabs>
          <w:tab w:val="left" w:pos="400"/>
          <w:tab w:val="right" w:leader="dot" w:pos="10173"/>
        </w:tabs>
        <w:rPr>
          <w:rFonts w:asciiTheme="minorHAnsi" w:hAnsiTheme="minorHAnsi" w:cstheme="minorBidi"/>
          <w:noProof/>
          <w:sz w:val="22"/>
          <w:szCs w:val="22"/>
          <w:lang w:eastAsia="zh-CN"/>
        </w:rPr>
      </w:pPr>
      <w:hyperlink w:anchor="_Toc50627102" w:history="1">
        <w:r w:rsidR="00A96E3D" w:rsidRPr="00573752">
          <w:rPr>
            <w:rStyle w:val="Hyperlink"/>
            <w:noProof/>
          </w:rPr>
          <w:t>4</w:t>
        </w:r>
        <w:r w:rsidR="00A96E3D">
          <w:rPr>
            <w:rFonts w:asciiTheme="minorHAnsi" w:hAnsiTheme="minorHAnsi" w:cstheme="minorBidi"/>
            <w:noProof/>
            <w:sz w:val="22"/>
            <w:szCs w:val="22"/>
            <w:lang w:eastAsia="zh-CN"/>
          </w:rPr>
          <w:tab/>
        </w:r>
        <w:r w:rsidR="00A96E3D" w:rsidRPr="00573752">
          <w:rPr>
            <w:rStyle w:val="Hyperlink"/>
            <w:noProof/>
          </w:rPr>
          <w:t>Feature Modeling</w:t>
        </w:r>
        <w:r w:rsidR="00A96E3D">
          <w:rPr>
            <w:noProof/>
            <w:webHidden/>
          </w:rPr>
          <w:tab/>
        </w:r>
        <w:r w:rsidR="00A96E3D">
          <w:rPr>
            <w:noProof/>
            <w:webHidden/>
          </w:rPr>
          <w:fldChar w:fldCharType="begin"/>
        </w:r>
        <w:r w:rsidR="00A96E3D">
          <w:rPr>
            <w:noProof/>
            <w:webHidden/>
          </w:rPr>
          <w:instrText xml:space="preserve"> PAGEREF _Toc50627102 \h </w:instrText>
        </w:r>
        <w:r w:rsidR="00A96E3D">
          <w:rPr>
            <w:noProof/>
            <w:webHidden/>
          </w:rPr>
        </w:r>
        <w:r w:rsidR="00A96E3D">
          <w:rPr>
            <w:noProof/>
            <w:webHidden/>
          </w:rPr>
          <w:fldChar w:fldCharType="separate"/>
        </w:r>
        <w:r w:rsidR="00A96E3D">
          <w:rPr>
            <w:noProof/>
            <w:webHidden/>
          </w:rPr>
          <w:t>12</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103" w:history="1">
        <w:r w:rsidR="00A96E3D" w:rsidRPr="00573752">
          <w:rPr>
            <w:rStyle w:val="Hyperlink"/>
            <w:noProof/>
          </w:rPr>
          <w:t>4.1</w:t>
        </w:r>
        <w:r w:rsidR="00A96E3D">
          <w:rPr>
            <w:rFonts w:asciiTheme="minorHAnsi" w:hAnsiTheme="minorHAnsi" w:cstheme="minorBidi"/>
            <w:noProof/>
            <w:sz w:val="22"/>
            <w:szCs w:val="22"/>
            <w:lang w:eastAsia="zh-CN"/>
          </w:rPr>
          <w:tab/>
        </w:r>
        <w:r w:rsidR="00A96E3D" w:rsidRPr="00573752">
          <w:rPr>
            <w:rStyle w:val="Hyperlink"/>
            <w:noProof/>
          </w:rPr>
          <w:t>Operation Modes and States</w:t>
        </w:r>
        <w:r w:rsidR="00A96E3D">
          <w:rPr>
            <w:noProof/>
            <w:webHidden/>
          </w:rPr>
          <w:tab/>
        </w:r>
        <w:r w:rsidR="00A96E3D">
          <w:rPr>
            <w:noProof/>
            <w:webHidden/>
          </w:rPr>
          <w:fldChar w:fldCharType="begin"/>
        </w:r>
        <w:r w:rsidR="00A96E3D">
          <w:rPr>
            <w:noProof/>
            <w:webHidden/>
          </w:rPr>
          <w:instrText xml:space="preserve"> PAGEREF _Toc50627103 \h </w:instrText>
        </w:r>
        <w:r w:rsidR="00A96E3D">
          <w:rPr>
            <w:noProof/>
            <w:webHidden/>
          </w:rPr>
        </w:r>
        <w:r w:rsidR="00A96E3D">
          <w:rPr>
            <w:noProof/>
            <w:webHidden/>
          </w:rPr>
          <w:fldChar w:fldCharType="separate"/>
        </w:r>
        <w:r w:rsidR="00A96E3D">
          <w:rPr>
            <w:noProof/>
            <w:webHidden/>
          </w:rPr>
          <w:t>12</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104" w:history="1">
        <w:r w:rsidR="00A96E3D" w:rsidRPr="00573752">
          <w:rPr>
            <w:rStyle w:val="Hyperlink"/>
            <w:noProof/>
          </w:rPr>
          <w:t>4.2</w:t>
        </w:r>
        <w:r w:rsidR="00A96E3D">
          <w:rPr>
            <w:rFonts w:asciiTheme="minorHAnsi" w:hAnsiTheme="minorHAnsi" w:cstheme="minorBidi"/>
            <w:noProof/>
            <w:sz w:val="22"/>
            <w:szCs w:val="22"/>
            <w:lang w:eastAsia="zh-CN"/>
          </w:rPr>
          <w:tab/>
        </w:r>
        <w:r w:rsidR="00A96E3D" w:rsidRPr="00573752">
          <w:rPr>
            <w:rStyle w:val="Hyperlink"/>
            <w:noProof/>
          </w:rPr>
          <w:t>Use Cases</w:t>
        </w:r>
        <w:r w:rsidR="00A96E3D">
          <w:rPr>
            <w:noProof/>
            <w:webHidden/>
          </w:rPr>
          <w:tab/>
        </w:r>
        <w:r w:rsidR="00A96E3D">
          <w:rPr>
            <w:noProof/>
            <w:webHidden/>
          </w:rPr>
          <w:fldChar w:fldCharType="begin"/>
        </w:r>
        <w:r w:rsidR="00A96E3D">
          <w:rPr>
            <w:noProof/>
            <w:webHidden/>
          </w:rPr>
          <w:instrText xml:space="preserve"> PAGEREF _Toc50627104 \h </w:instrText>
        </w:r>
        <w:r w:rsidR="00A96E3D">
          <w:rPr>
            <w:noProof/>
            <w:webHidden/>
          </w:rPr>
        </w:r>
        <w:r w:rsidR="00A96E3D">
          <w:rPr>
            <w:noProof/>
            <w:webHidden/>
          </w:rPr>
          <w:fldChar w:fldCharType="separate"/>
        </w:r>
        <w:r w:rsidR="00A96E3D">
          <w:rPr>
            <w:noProof/>
            <w:webHidden/>
          </w:rPr>
          <w:t>13</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05" w:history="1">
        <w:r w:rsidR="00A96E3D" w:rsidRPr="00573752">
          <w:rPr>
            <w:rStyle w:val="Hyperlink"/>
            <w:noProof/>
          </w:rPr>
          <w:t>4.2.1</w:t>
        </w:r>
        <w:r w:rsidR="00A96E3D">
          <w:rPr>
            <w:rFonts w:asciiTheme="minorHAnsi" w:hAnsiTheme="minorHAnsi" w:cstheme="minorBidi"/>
            <w:noProof/>
            <w:sz w:val="22"/>
            <w:szCs w:val="22"/>
            <w:lang w:eastAsia="zh-CN"/>
          </w:rPr>
          <w:tab/>
        </w:r>
        <w:r w:rsidR="00A96E3D" w:rsidRPr="00573752">
          <w:rPr>
            <w:rStyle w:val="Hyperlink"/>
            <w:noProof/>
          </w:rPr>
          <w:t>Use Case Diagram</w:t>
        </w:r>
        <w:r w:rsidR="00A96E3D">
          <w:rPr>
            <w:noProof/>
            <w:webHidden/>
          </w:rPr>
          <w:tab/>
        </w:r>
        <w:r w:rsidR="00A96E3D">
          <w:rPr>
            <w:noProof/>
            <w:webHidden/>
          </w:rPr>
          <w:fldChar w:fldCharType="begin"/>
        </w:r>
        <w:r w:rsidR="00A96E3D">
          <w:rPr>
            <w:noProof/>
            <w:webHidden/>
          </w:rPr>
          <w:instrText xml:space="preserve"> PAGEREF _Toc50627105 \h </w:instrText>
        </w:r>
        <w:r w:rsidR="00A96E3D">
          <w:rPr>
            <w:noProof/>
            <w:webHidden/>
          </w:rPr>
        </w:r>
        <w:r w:rsidR="00A96E3D">
          <w:rPr>
            <w:noProof/>
            <w:webHidden/>
          </w:rPr>
          <w:fldChar w:fldCharType="separate"/>
        </w:r>
        <w:r w:rsidR="00A96E3D">
          <w:rPr>
            <w:noProof/>
            <w:webHidden/>
          </w:rPr>
          <w:t>13</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06" w:history="1">
        <w:r w:rsidR="00A96E3D" w:rsidRPr="00573752">
          <w:rPr>
            <w:rStyle w:val="Hyperlink"/>
            <w:noProof/>
          </w:rPr>
          <w:t>4.2.2</w:t>
        </w:r>
        <w:r w:rsidR="00A96E3D">
          <w:rPr>
            <w:rFonts w:asciiTheme="minorHAnsi" w:hAnsiTheme="minorHAnsi" w:cstheme="minorBidi"/>
            <w:noProof/>
            <w:sz w:val="22"/>
            <w:szCs w:val="22"/>
            <w:lang w:eastAsia="zh-CN"/>
          </w:rPr>
          <w:tab/>
        </w:r>
        <w:r w:rsidR="00A96E3D" w:rsidRPr="00573752">
          <w:rPr>
            <w:rStyle w:val="Hyperlink"/>
            <w:noProof/>
          </w:rPr>
          <w:t>Actors</w:t>
        </w:r>
        <w:r w:rsidR="00A96E3D">
          <w:rPr>
            <w:noProof/>
            <w:webHidden/>
          </w:rPr>
          <w:tab/>
        </w:r>
        <w:r w:rsidR="00A96E3D">
          <w:rPr>
            <w:noProof/>
            <w:webHidden/>
          </w:rPr>
          <w:fldChar w:fldCharType="begin"/>
        </w:r>
        <w:r w:rsidR="00A96E3D">
          <w:rPr>
            <w:noProof/>
            <w:webHidden/>
          </w:rPr>
          <w:instrText xml:space="preserve"> PAGEREF _Toc50627106 \h </w:instrText>
        </w:r>
        <w:r w:rsidR="00A96E3D">
          <w:rPr>
            <w:noProof/>
            <w:webHidden/>
          </w:rPr>
        </w:r>
        <w:r w:rsidR="00A96E3D">
          <w:rPr>
            <w:noProof/>
            <w:webHidden/>
          </w:rPr>
          <w:fldChar w:fldCharType="separate"/>
        </w:r>
        <w:r w:rsidR="00A96E3D">
          <w:rPr>
            <w:noProof/>
            <w:webHidden/>
          </w:rPr>
          <w:t>14</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07" w:history="1">
        <w:r w:rsidR="00A96E3D" w:rsidRPr="00573752">
          <w:rPr>
            <w:rStyle w:val="Hyperlink"/>
            <w:noProof/>
          </w:rPr>
          <w:t>4.2.3</w:t>
        </w:r>
        <w:r w:rsidR="00A96E3D">
          <w:rPr>
            <w:rFonts w:asciiTheme="minorHAnsi" w:hAnsiTheme="minorHAnsi" w:cstheme="minorBidi"/>
            <w:noProof/>
            <w:sz w:val="22"/>
            <w:szCs w:val="22"/>
            <w:lang w:eastAsia="zh-CN"/>
          </w:rPr>
          <w:tab/>
        </w:r>
        <w:r w:rsidR="00A96E3D" w:rsidRPr="00573752">
          <w:rPr>
            <w:rStyle w:val="Hyperlink"/>
            <w:noProof/>
          </w:rPr>
          <w:t>Use Case Descriptions</w:t>
        </w:r>
        <w:r w:rsidR="00A96E3D">
          <w:rPr>
            <w:noProof/>
            <w:webHidden/>
          </w:rPr>
          <w:tab/>
        </w:r>
        <w:r w:rsidR="00A96E3D">
          <w:rPr>
            <w:noProof/>
            <w:webHidden/>
          </w:rPr>
          <w:fldChar w:fldCharType="begin"/>
        </w:r>
        <w:r w:rsidR="00A96E3D">
          <w:rPr>
            <w:noProof/>
            <w:webHidden/>
          </w:rPr>
          <w:instrText xml:space="preserve"> PAGEREF _Toc50627107 \h </w:instrText>
        </w:r>
        <w:r w:rsidR="00A96E3D">
          <w:rPr>
            <w:noProof/>
            <w:webHidden/>
          </w:rPr>
        </w:r>
        <w:r w:rsidR="00A96E3D">
          <w:rPr>
            <w:noProof/>
            <w:webHidden/>
          </w:rPr>
          <w:fldChar w:fldCharType="separate"/>
        </w:r>
        <w:r w:rsidR="00A96E3D">
          <w:rPr>
            <w:noProof/>
            <w:webHidden/>
          </w:rPr>
          <w:t>14</w:t>
        </w:r>
        <w:r w:rsidR="00A96E3D">
          <w:rPr>
            <w:noProof/>
            <w:webHidden/>
          </w:rPr>
          <w:fldChar w:fldCharType="end"/>
        </w:r>
      </w:hyperlink>
    </w:p>
    <w:p w:rsidR="00A96E3D" w:rsidRDefault="00E27576">
      <w:pPr>
        <w:pStyle w:val="TOC3"/>
        <w:tabs>
          <w:tab w:val="right" w:leader="dot" w:pos="10173"/>
        </w:tabs>
        <w:rPr>
          <w:rFonts w:asciiTheme="minorHAnsi" w:hAnsiTheme="minorHAnsi" w:cstheme="minorBidi"/>
          <w:noProof/>
          <w:sz w:val="22"/>
          <w:szCs w:val="22"/>
          <w:lang w:eastAsia="zh-CN"/>
        </w:rPr>
      </w:pPr>
      <w:hyperlink w:anchor="_Toc50627108" w:history="1">
        <w:r w:rsidR="00A96E3D" w:rsidRPr="00573752">
          <w:rPr>
            <w:rStyle w:val="Hyperlink"/>
            <w:noProof/>
          </w:rPr>
          <w:t>Scent 1 :</w:t>
        </w:r>
        <w:r w:rsidR="00A96E3D">
          <w:rPr>
            <w:noProof/>
            <w:webHidden/>
          </w:rPr>
          <w:tab/>
        </w:r>
        <w:r w:rsidR="00A96E3D">
          <w:rPr>
            <w:noProof/>
            <w:webHidden/>
          </w:rPr>
          <w:fldChar w:fldCharType="begin"/>
        </w:r>
        <w:r w:rsidR="00A96E3D">
          <w:rPr>
            <w:noProof/>
            <w:webHidden/>
          </w:rPr>
          <w:instrText xml:space="preserve"> PAGEREF _Toc50627108 \h </w:instrText>
        </w:r>
        <w:r w:rsidR="00A96E3D">
          <w:rPr>
            <w:noProof/>
            <w:webHidden/>
          </w:rPr>
        </w:r>
        <w:r w:rsidR="00A96E3D">
          <w:rPr>
            <w:noProof/>
            <w:webHidden/>
          </w:rPr>
          <w:fldChar w:fldCharType="separate"/>
        </w:r>
        <w:r w:rsidR="00A96E3D">
          <w:rPr>
            <w:noProof/>
            <w:webHidden/>
          </w:rPr>
          <w:t>14</w:t>
        </w:r>
        <w:r w:rsidR="00A96E3D">
          <w:rPr>
            <w:noProof/>
            <w:webHidden/>
          </w:rPr>
          <w:fldChar w:fldCharType="end"/>
        </w:r>
      </w:hyperlink>
    </w:p>
    <w:p w:rsidR="00A96E3D" w:rsidRDefault="00E27576">
      <w:pPr>
        <w:pStyle w:val="TOC3"/>
        <w:tabs>
          <w:tab w:val="right" w:leader="dot" w:pos="10173"/>
        </w:tabs>
        <w:rPr>
          <w:rFonts w:asciiTheme="minorHAnsi" w:hAnsiTheme="minorHAnsi" w:cstheme="minorBidi"/>
          <w:noProof/>
          <w:sz w:val="22"/>
          <w:szCs w:val="22"/>
          <w:lang w:eastAsia="zh-CN"/>
        </w:rPr>
      </w:pPr>
      <w:hyperlink w:anchor="_Toc50627109" w:history="1">
        <w:r w:rsidR="00A96E3D" w:rsidRPr="00573752">
          <w:rPr>
            <w:rStyle w:val="Hyperlink"/>
            <w:noProof/>
          </w:rPr>
          <w:t>Scent 2:</w:t>
        </w:r>
        <w:r w:rsidR="00A96E3D">
          <w:rPr>
            <w:noProof/>
            <w:webHidden/>
          </w:rPr>
          <w:tab/>
        </w:r>
        <w:r w:rsidR="00A96E3D">
          <w:rPr>
            <w:noProof/>
            <w:webHidden/>
          </w:rPr>
          <w:fldChar w:fldCharType="begin"/>
        </w:r>
        <w:r w:rsidR="00A96E3D">
          <w:rPr>
            <w:noProof/>
            <w:webHidden/>
          </w:rPr>
          <w:instrText xml:space="preserve"> PAGEREF _Toc50627109 \h </w:instrText>
        </w:r>
        <w:r w:rsidR="00A96E3D">
          <w:rPr>
            <w:noProof/>
            <w:webHidden/>
          </w:rPr>
        </w:r>
        <w:r w:rsidR="00A96E3D">
          <w:rPr>
            <w:noProof/>
            <w:webHidden/>
          </w:rPr>
          <w:fldChar w:fldCharType="separate"/>
        </w:r>
        <w:r w:rsidR="00A96E3D">
          <w:rPr>
            <w:noProof/>
            <w:webHidden/>
          </w:rPr>
          <w:t>14</w:t>
        </w:r>
        <w:r w:rsidR="00A96E3D">
          <w:rPr>
            <w:noProof/>
            <w:webHidden/>
          </w:rPr>
          <w:fldChar w:fldCharType="end"/>
        </w:r>
      </w:hyperlink>
    </w:p>
    <w:p w:rsidR="00A96E3D" w:rsidRDefault="00E27576">
      <w:pPr>
        <w:pStyle w:val="TOC3"/>
        <w:tabs>
          <w:tab w:val="right" w:leader="dot" w:pos="10173"/>
        </w:tabs>
        <w:rPr>
          <w:rFonts w:asciiTheme="minorHAnsi" w:hAnsiTheme="minorHAnsi" w:cstheme="minorBidi"/>
          <w:noProof/>
          <w:sz w:val="22"/>
          <w:szCs w:val="22"/>
          <w:lang w:eastAsia="zh-CN"/>
        </w:rPr>
      </w:pPr>
      <w:hyperlink w:anchor="_Toc50627110" w:history="1">
        <w:r w:rsidR="00A96E3D" w:rsidRPr="00573752">
          <w:rPr>
            <w:rStyle w:val="Hyperlink"/>
            <w:noProof/>
          </w:rPr>
          <w:t>Scent 3:</w:t>
        </w:r>
        <w:r w:rsidR="00A96E3D">
          <w:rPr>
            <w:noProof/>
            <w:webHidden/>
          </w:rPr>
          <w:tab/>
        </w:r>
        <w:r w:rsidR="00A96E3D">
          <w:rPr>
            <w:noProof/>
            <w:webHidden/>
          </w:rPr>
          <w:fldChar w:fldCharType="begin"/>
        </w:r>
        <w:r w:rsidR="00A96E3D">
          <w:rPr>
            <w:noProof/>
            <w:webHidden/>
          </w:rPr>
          <w:instrText xml:space="preserve"> PAGEREF _Toc50627110 \h </w:instrText>
        </w:r>
        <w:r w:rsidR="00A96E3D">
          <w:rPr>
            <w:noProof/>
            <w:webHidden/>
          </w:rPr>
        </w:r>
        <w:r w:rsidR="00A96E3D">
          <w:rPr>
            <w:noProof/>
            <w:webHidden/>
          </w:rPr>
          <w:fldChar w:fldCharType="separate"/>
        </w:r>
        <w:r w:rsidR="00A96E3D">
          <w:rPr>
            <w:noProof/>
            <w:webHidden/>
          </w:rPr>
          <w:t>14</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111" w:history="1">
        <w:r w:rsidR="00A96E3D" w:rsidRPr="00573752">
          <w:rPr>
            <w:rStyle w:val="Hyperlink"/>
            <w:noProof/>
          </w:rPr>
          <w:t>4.3</w:t>
        </w:r>
        <w:r w:rsidR="00A96E3D">
          <w:rPr>
            <w:rFonts w:asciiTheme="minorHAnsi" w:hAnsiTheme="minorHAnsi" w:cstheme="minorBidi"/>
            <w:noProof/>
            <w:sz w:val="22"/>
            <w:szCs w:val="22"/>
            <w:lang w:eastAsia="zh-CN"/>
          </w:rPr>
          <w:tab/>
        </w:r>
        <w:r w:rsidR="00A96E3D" w:rsidRPr="00573752">
          <w:rPr>
            <w:rStyle w:val="Hyperlink"/>
            <w:noProof/>
          </w:rPr>
          <w:t>Driving and Operation Scenarios</w:t>
        </w:r>
        <w:r w:rsidR="00A96E3D">
          <w:rPr>
            <w:noProof/>
            <w:webHidden/>
          </w:rPr>
          <w:tab/>
        </w:r>
        <w:r w:rsidR="00A96E3D">
          <w:rPr>
            <w:noProof/>
            <w:webHidden/>
          </w:rPr>
          <w:fldChar w:fldCharType="begin"/>
        </w:r>
        <w:r w:rsidR="00A96E3D">
          <w:rPr>
            <w:noProof/>
            <w:webHidden/>
          </w:rPr>
          <w:instrText xml:space="preserve"> PAGEREF _Toc50627111 \h </w:instrText>
        </w:r>
        <w:r w:rsidR="00A96E3D">
          <w:rPr>
            <w:noProof/>
            <w:webHidden/>
          </w:rPr>
        </w:r>
        <w:r w:rsidR="00A96E3D">
          <w:rPr>
            <w:noProof/>
            <w:webHidden/>
          </w:rPr>
          <w:fldChar w:fldCharType="separate"/>
        </w:r>
        <w:r w:rsidR="00A96E3D">
          <w:rPr>
            <w:noProof/>
            <w:webHidden/>
          </w:rPr>
          <w:t>17</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112" w:history="1">
        <w:r w:rsidR="00A96E3D" w:rsidRPr="00573752">
          <w:rPr>
            <w:rStyle w:val="Hyperlink"/>
            <w:noProof/>
          </w:rPr>
          <w:t>4.4</w:t>
        </w:r>
        <w:r w:rsidR="00A96E3D">
          <w:rPr>
            <w:rFonts w:asciiTheme="minorHAnsi" w:hAnsiTheme="minorHAnsi" w:cstheme="minorBidi"/>
            <w:noProof/>
            <w:sz w:val="22"/>
            <w:szCs w:val="22"/>
            <w:lang w:eastAsia="zh-CN"/>
          </w:rPr>
          <w:tab/>
        </w:r>
        <w:r w:rsidR="00A96E3D" w:rsidRPr="00573752">
          <w:rPr>
            <w:rStyle w:val="Hyperlink"/>
            <w:noProof/>
          </w:rPr>
          <w:t>Decision Tables</w:t>
        </w:r>
        <w:r w:rsidR="00A96E3D">
          <w:rPr>
            <w:noProof/>
            <w:webHidden/>
          </w:rPr>
          <w:tab/>
        </w:r>
        <w:r w:rsidR="00A96E3D">
          <w:rPr>
            <w:noProof/>
            <w:webHidden/>
          </w:rPr>
          <w:fldChar w:fldCharType="begin"/>
        </w:r>
        <w:r w:rsidR="00A96E3D">
          <w:rPr>
            <w:noProof/>
            <w:webHidden/>
          </w:rPr>
          <w:instrText xml:space="preserve"> PAGEREF _Toc50627112 \h </w:instrText>
        </w:r>
        <w:r w:rsidR="00A96E3D">
          <w:rPr>
            <w:noProof/>
            <w:webHidden/>
          </w:rPr>
        </w:r>
        <w:r w:rsidR="00A96E3D">
          <w:rPr>
            <w:noProof/>
            <w:webHidden/>
          </w:rPr>
          <w:fldChar w:fldCharType="separate"/>
        </w:r>
        <w:r w:rsidR="00A96E3D">
          <w:rPr>
            <w:noProof/>
            <w:webHidden/>
          </w:rPr>
          <w:t>17</w:t>
        </w:r>
        <w:r w:rsidR="00A96E3D">
          <w:rPr>
            <w:noProof/>
            <w:webHidden/>
          </w:rPr>
          <w:fldChar w:fldCharType="end"/>
        </w:r>
      </w:hyperlink>
    </w:p>
    <w:p w:rsidR="00A96E3D" w:rsidRDefault="00E27576">
      <w:pPr>
        <w:pStyle w:val="TOC1"/>
        <w:tabs>
          <w:tab w:val="left" w:pos="400"/>
          <w:tab w:val="right" w:leader="dot" w:pos="10173"/>
        </w:tabs>
        <w:rPr>
          <w:rFonts w:asciiTheme="minorHAnsi" w:hAnsiTheme="minorHAnsi" w:cstheme="minorBidi"/>
          <w:noProof/>
          <w:sz w:val="22"/>
          <w:szCs w:val="22"/>
          <w:lang w:eastAsia="zh-CN"/>
        </w:rPr>
      </w:pPr>
      <w:hyperlink w:anchor="_Toc50627113" w:history="1">
        <w:r w:rsidR="00A96E3D" w:rsidRPr="00573752">
          <w:rPr>
            <w:rStyle w:val="Hyperlink"/>
            <w:noProof/>
          </w:rPr>
          <w:t>5</w:t>
        </w:r>
        <w:r w:rsidR="00A96E3D">
          <w:rPr>
            <w:rFonts w:asciiTheme="minorHAnsi" w:hAnsiTheme="minorHAnsi" w:cstheme="minorBidi"/>
            <w:noProof/>
            <w:sz w:val="22"/>
            <w:szCs w:val="22"/>
            <w:lang w:eastAsia="zh-CN"/>
          </w:rPr>
          <w:tab/>
        </w:r>
        <w:r w:rsidR="00A96E3D" w:rsidRPr="00573752">
          <w:rPr>
            <w:rStyle w:val="Hyperlink"/>
            <w:noProof/>
          </w:rPr>
          <w:t>Feature Requirements</w:t>
        </w:r>
        <w:r w:rsidR="00A96E3D">
          <w:rPr>
            <w:noProof/>
            <w:webHidden/>
          </w:rPr>
          <w:tab/>
        </w:r>
        <w:r w:rsidR="00A96E3D">
          <w:rPr>
            <w:noProof/>
            <w:webHidden/>
          </w:rPr>
          <w:fldChar w:fldCharType="begin"/>
        </w:r>
        <w:r w:rsidR="00A96E3D">
          <w:rPr>
            <w:noProof/>
            <w:webHidden/>
          </w:rPr>
          <w:instrText xml:space="preserve"> PAGEREF _Toc50627113 \h </w:instrText>
        </w:r>
        <w:r w:rsidR="00A96E3D">
          <w:rPr>
            <w:noProof/>
            <w:webHidden/>
          </w:rPr>
        </w:r>
        <w:r w:rsidR="00A96E3D">
          <w:rPr>
            <w:noProof/>
            <w:webHidden/>
          </w:rPr>
          <w:fldChar w:fldCharType="separate"/>
        </w:r>
        <w:r w:rsidR="00A96E3D">
          <w:rPr>
            <w:noProof/>
            <w:webHidden/>
          </w:rPr>
          <w:t>18</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114" w:history="1">
        <w:r w:rsidR="00A96E3D" w:rsidRPr="00573752">
          <w:rPr>
            <w:rStyle w:val="Hyperlink"/>
            <w:noProof/>
          </w:rPr>
          <w:t>5.1</w:t>
        </w:r>
        <w:r w:rsidR="00A96E3D">
          <w:rPr>
            <w:rFonts w:asciiTheme="minorHAnsi" w:hAnsiTheme="minorHAnsi" w:cstheme="minorBidi"/>
            <w:noProof/>
            <w:sz w:val="22"/>
            <w:szCs w:val="22"/>
            <w:lang w:eastAsia="zh-CN"/>
          </w:rPr>
          <w:tab/>
        </w:r>
        <w:r w:rsidR="00A96E3D" w:rsidRPr="00573752">
          <w:rPr>
            <w:rStyle w:val="Hyperlink"/>
            <w:noProof/>
          </w:rPr>
          <w:t>Functional Requirements</w:t>
        </w:r>
        <w:r w:rsidR="00A96E3D">
          <w:rPr>
            <w:noProof/>
            <w:webHidden/>
          </w:rPr>
          <w:tab/>
        </w:r>
        <w:r w:rsidR="00A96E3D">
          <w:rPr>
            <w:noProof/>
            <w:webHidden/>
          </w:rPr>
          <w:fldChar w:fldCharType="begin"/>
        </w:r>
        <w:r w:rsidR="00A96E3D">
          <w:rPr>
            <w:noProof/>
            <w:webHidden/>
          </w:rPr>
          <w:instrText xml:space="preserve"> PAGEREF _Toc50627114 \h </w:instrText>
        </w:r>
        <w:r w:rsidR="00A96E3D">
          <w:rPr>
            <w:noProof/>
            <w:webHidden/>
          </w:rPr>
        </w:r>
        <w:r w:rsidR="00A96E3D">
          <w:rPr>
            <w:noProof/>
            <w:webHidden/>
          </w:rPr>
          <w:fldChar w:fldCharType="separate"/>
        </w:r>
        <w:r w:rsidR="00A96E3D">
          <w:rPr>
            <w:noProof/>
            <w:webHidden/>
          </w:rPr>
          <w:t>18</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115" w:history="1">
        <w:r w:rsidR="00A96E3D" w:rsidRPr="00573752">
          <w:rPr>
            <w:rStyle w:val="Hyperlink"/>
            <w:noProof/>
          </w:rPr>
          <w:t>5.2</w:t>
        </w:r>
        <w:r w:rsidR="00A96E3D">
          <w:rPr>
            <w:rFonts w:asciiTheme="minorHAnsi" w:hAnsiTheme="minorHAnsi" w:cstheme="minorBidi"/>
            <w:noProof/>
            <w:sz w:val="22"/>
            <w:szCs w:val="22"/>
            <w:lang w:eastAsia="zh-CN"/>
          </w:rPr>
          <w:tab/>
        </w:r>
        <w:r w:rsidR="00A96E3D" w:rsidRPr="00573752">
          <w:rPr>
            <w:rStyle w:val="Hyperlink"/>
            <w:noProof/>
          </w:rPr>
          <w:t>Non-Functional Requirements</w:t>
        </w:r>
        <w:r w:rsidR="00A96E3D">
          <w:rPr>
            <w:noProof/>
            <w:webHidden/>
          </w:rPr>
          <w:tab/>
        </w:r>
        <w:r w:rsidR="00A96E3D">
          <w:rPr>
            <w:noProof/>
            <w:webHidden/>
          </w:rPr>
          <w:fldChar w:fldCharType="begin"/>
        </w:r>
        <w:r w:rsidR="00A96E3D">
          <w:rPr>
            <w:noProof/>
            <w:webHidden/>
          </w:rPr>
          <w:instrText xml:space="preserve"> PAGEREF _Toc50627115 \h </w:instrText>
        </w:r>
        <w:r w:rsidR="00A96E3D">
          <w:rPr>
            <w:noProof/>
            <w:webHidden/>
          </w:rPr>
        </w:r>
        <w:r w:rsidR="00A96E3D">
          <w:rPr>
            <w:noProof/>
            <w:webHidden/>
          </w:rPr>
          <w:fldChar w:fldCharType="separate"/>
        </w:r>
        <w:r w:rsidR="00A96E3D">
          <w:rPr>
            <w:noProof/>
            <w:webHidden/>
          </w:rPr>
          <w:t>20</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16" w:history="1">
        <w:r w:rsidR="00A96E3D" w:rsidRPr="00573752">
          <w:rPr>
            <w:rStyle w:val="Hyperlink"/>
            <w:noProof/>
          </w:rPr>
          <w:t>5.2.1</w:t>
        </w:r>
        <w:r w:rsidR="00A96E3D">
          <w:rPr>
            <w:rFonts w:asciiTheme="minorHAnsi" w:hAnsiTheme="minorHAnsi" w:cstheme="minorBidi"/>
            <w:noProof/>
            <w:sz w:val="22"/>
            <w:szCs w:val="22"/>
            <w:lang w:eastAsia="zh-CN"/>
          </w:rPr>
          <w:tab/>
        </w:r>
        <w:r w:rsidR="00A96E3D" w:rsidRPr="00573752">
          <w:rPr>
            <w:rStyle w:val="Hyperlink"/>
            <w:noProof/>
          </w:rPr>
          <w:t>Safety</w:t>
        </w:r>
        <w:r w:rsidR="00A96E3D">
          <w:rPr>
            <w:noProof/>
            <w:webHidden/>
          </w:rPr>
          <w:tab/>
        </w:r>
        <w:r w:rsidR="00A96E3D">
          <w:rPr>
            <w:noProof/>
            <w:webHidden/>
          </w:rPr>
          <w:fldChar w:fldCharType="begin"/>
        </w:r>
        <w:r w:rsidR="00A96E3D">
          <w:rPr>
            <w:noProof/>
            <w:webHidden/>
          </w:rPr>
          <w:instrText xml:space="preserve"> PAGEREF _Toc50627116 \h </w:instrText>
        </w:r>
        <w:r w:rsidR="00A96E3D">
          <w:rPr>
            <w:noProof/>
            <w:webHidden/>
          </w:rPr>
        </w:r>
        <w:r w:rsidR="00A96E3D">
          <w:rPr>
            <w:noProof/>
            <w:webHidden/>
          </w:rPr>
          <w:fldChar w:fldCharType="separate"/>
        </w:r>
        <w:r w:rsidR="00A96E3D">
          <w:rPr>
            <w:noProof/>
            <w:webHidden/>
          </w:rPr>
          <w:t>20</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17" w:history="1">
        <w:r w:rsidR="00A96E3D" w:rsidRPr="00573752">
          <w:rPr>
            <w:rStyle w:val="Hyperlink"/>
            <w:noProof/>
          </w:rPr>
          <w:t>5.2.2</w:t>
        </w:r>
        <w:r w:rsidR="00A96E3D">
          <w:rPr>
            <w:rFonts w:asciiTheme="minorHAnsi" w:hAnsiTheme="minorHAnsi" w:cstheme="minorBidi"/>
            <w:noProof/>
            <w:sz w:val="22"/>
            <w:szCs w:val="22"/>
            <w:lang w:eastAsia="zh-CN"/>
          </w:rPr>
          <w:tab/>
        </w:r>
        <w:r w:rsidR="00A96E3D" w:rsidRPr="00573752">
          <w:rPr>
            <w:rStyle w:val="Hyperlink"/>
            <w:noProof/>
          </w:rPr>
          <w:t>Security</w:t>
        </w:r>
        <w:r w:rsidR="00A96E3D">
          <w:rPr>
            <w:noProof/>
            <w:webHidden/>
          </w:rPr>
          <w:tab/>
        </w:r>
        <w:r w:rsidR="00A96E3D">
          <w:rPr>
            <w:noProof/>
            <w:webHidden/>
          </w:rPr>
          <w:fldChar w:fldCharType="begin"/>
        </w:r>
        <w:r w:rsidR="00A96E3D">
          <w:rPr>
            <w:noProof/>
            <w:webHidden/>
          </w:rPr>
          <w:instrText xml:space="preserve"> PAGEREF _Toc50627117 \h </w:instrText>
        </w:r>
        <w:r w:rsidR="00A96E3D">
          <w:rPr>
            <w:noProof/>
            <w:webHidden/>
          </w:rPr>
        </w:r>
        <w:r w:rsidR="00A96E3D">
          <w:rPr>
            <w:noProof/>
            <w:webHidden/>
          </w:rPr>
          <w:fldChar w:fldCharType="separate"/>
        </w:r>
        <w:r w:rsidR="00A96E3D">
          <w:rPr>
            <w:noProof/>
            <w:webHidden/>
          </w:rPr>
          <w:t>21</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18" w:history="1">
        <w:r w:rsidR="00A96E3D" w:rsidRPr="00573752">
          <w:rPr>
            <w:rStyle w:val="Hyperlink"/>
            <w:noProof/>
          </w:rPr>
          <w:t>5.2.3</w:t>
        </w:r>
        <w:r w:rsidR="00A96E3D">
          <w:rPr>
            <w:rFonts w:asciiTheme="minorHAnsi" w:hAnsiTheme="minorHAnsi" w:cstheme="minorBidi"/>
            <w:noProof/>
            <w:sz w:val="22"/>
            <w:szCs w:val="22"/>
            <w:lang w:eastAsia="zh-CN"/>
          </w:rPr>
          <w:tab/>
        </w:r>
        <w:r w:rsidR="00A96E3D" w:rsidRPr="00573752">
          <w:rPr>
            <w:rStyle w:val="Hyperlink"/>
            <w:noProof/>
          </w:rPr>
          <w:t>Reliability</w:t>
        </w:r>
        <w:r w:rsidR="00A96E3D">
          <w:rPr>
            <w:noProof/>
            <w:webHidden/>
          </w:rPr>
          <w:tab/>
        </w:r>
        <w:r w:rsidR="00A96E3D">
          <w:rPr>
            <w:noProof/>
            <w:webHidden/>
          </w:rPr>
          <w:fldChar w:fldCharType="begin"/>
        </w:r>
        <w:r w:rsidR="00A96E3D">
          <w:rPr>
            <w:noProof/>
            <w:webHidden/>
          </w:rPr>
          <w:instrText xml:space="preserve"> PAGEREF _Toc50627118 \h </w:instrText>
        </w:r>
        <w:r w:rsidR="00A96E3D">
          <w:rPr>
            <w:noProof/>
            <w:webHidden/>
          </w:rPr>
        </w:r>
        <w:r w:rsidR="00A96E3D">
          <w:rPr>
            <w:noProof/>
            <w:webHidden/>
          </w:rPr>
          <w:fldChar w:fldCharType="separate"/>
        </w:r>
        <w:r w:rsidR="00A96E3D">
          <w:rPr>
            <w:noProof/>
            <w:webHidden/>
          </w:rPr>
          <w:t>21</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119" w:history="1">
        <w:r w:rsidR="00A96E3D" w:rsidRPr="00573752">
          <w:rPr>
            <w:rStyle w:val="Hyperlink"/>
            <w:noProof/>
          </w:rPr>
          <w:t>5.3</w:t>
        </w:r>
        <w:r w:rsidR="00A96E3D">
          <w:rPr>
            <w:rFonts w:asciiTheme="minorHAnsi" w:hAnsiTheme="minorHAnsi" w:cstheme="minorBidi"/>
            <w:noProof/>
            <w:sz w:val="22"/>
            <w:szCs w:val="22"/>
            <w:lang w:eastAsia="zh-CN"/>
          </w:rPr>
          <w:tab/>
        </w:r>
        <w:r w:rsidR="00A96E3D" w:rsidRPr="00573752">
          <w:rPr>
            <w:rStyle w:val="Hyperlink"/>
            <w:noProof/>
          </w:rPr>
          <w:t>HMI Requirements</w:t>
        </w:r>
        <w:r w:rsidR="00A96E3D">
          <w:rPr>
            <w:noProof/>
            <w:webHidden/>
          </w:rPr>
          <w:tab/>
        </w:r>
        <w:r w:rsidR="00A96E3D">
          <w:rPr>
            <w:noProof/>
            <w:webHidden/>
          </w:rPr>
          <w:fldChar w:fldCharType="begin"/>
        </w:r>
        <w:r w:rsidR="00A96E3D">
          <w:rPr>
            <w:noProof/>
            <w:webHidden/>
          </w:rPr>
          <w:instrText xml:space="preserve"> PAGEREF _Toc50627119 \h </w:instrText>
        </w:r>
        <w:r w:rsidR="00A96E3D">
          <w:rPr>
            <w:noProof/>
            <w:webHidden/>
          </w:rPr>
        </w:r>
        <w:r w:rsidR="00A96E3D">
          <w:rPr>
            <w:noProof/>
            <w:webHidden/>
          </w:rPr>
          <w:fldChar w:fldCharType="separate"/>
        </w:r>
        <w:r w:rsidR="00A96E3D">
          <w:rPr>
            <w:noProof/>
            <w:webHidden/>
          </w:rPr>
          <w:t>21</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120" w:history="1">
        <w:r w:rsidR="00A96E3D" w:rsidRPr="00573752">
          <w:rPr>
            <w:rStyle w:val="Hyperlink"/>
            <w:noProof/>
          </w:rPr>
          <w:t>5.4</w:t>
        </w:r>
        <w:r w:rsidR="00A96E3D">
          <w:rPr>
            <w:rFonts w:asciiTheme="minorHAnsi" w:hAnsiTheme="minorHAnsi" w:cstheme="minorBidi"/>
            <w:noProof/>
            <w:sz w:val="22"/>
            <w:szCs w:val="22"/>
            <w:lang w:eastAsia="zh-CN"/>
          </w:rPr>
          <w:tab/>
        </w:r>
        <w:r w:rsidR="00A96E3D" w:rsidRPr="00573752">
          <w:rPr>
            <w:rStyle w:val="Hyperlink"/>
            <w:noProof/>
          </w:rPr>
          <w:t>Other Requirements</w:t>
        </w:r>
        <w:r w:rsidR="00A96E3D">
          <w:rPr>
            <w:noProof/>
            <w:webHidden/>
          </w:rPr>
          <w:tab/>
        </w:r>
        <w:r w:rsidR="00A96E3D">
          <w:rPr>
            <w:noProof/>
            <w:webHidden/>
          </w:rPr>
          <w:fldChar w:fldCharType="begin"/>
        </w:r>
        <w:r w:rsidR="00A96E3D">
          <w:rPr>
            <w:noProof/>
            <w:webHidden/>
          </w:rPr>
          <w:instrText xml:space="preserve"> PAGEREF _Toc50627120 \h </w:instrText>
        </w:r>
        <w:r w:rsidR="00A96E3D">
          <w:rPr>
            <w:noProof/>
            <w:webHidden/>
          </w:rPr>
        </w:r>
        <w:r w:rsidR="00A96E3D">
          <w:rPr>
            <w:noProof/>
            <w:webHidden/>
          </w:rPr>
          <w:fldChar w:fldCharType="separate"/>
        </w:r>
        <w:r w:rsidR="00A96E3D">
          <w:rPr>
            <w:noProof/>
            <w:webHidden/>
          </w:rPr>
          <w:t>21</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21" w:history="1">
        <w:r w:rsidR="00A96E3D" w:rsidRPr="00573752">
          <w:rPr>
            <w:rStyle w:val="Hyperlink"/>
            <w:noProof/>
          </w:rPr>
          <w:t>5.4.1</w:t>
        </w:r>
        <w:r w:rsidR="00A96E3D">
          <w:rPr>
            <w:rFonts w:asciiTheme="minorHAnsi" w:hAnsiTheme="minorHAnsi" w:cstheme="minorBidi"/>
            <w:noProof/>
            <w:sz w:val="22"/>
            <w:szCs w:val="22"/>
            <w:lang w:eastAsia="zh-CN"/>
          </w:rPr>
          <w:tab/>
        </w:r>
        <w:r w:rsidR="00A96E3D" w:rsidRPr="00573752">
          <w:rPr>
            <w:rStyle w:val="Hyperlink"/>
            <w:noProof/>
          </w:rPr>
          <w:t>Design Requirements</w:t>
        </w:r>
        <w:r w:rsidR="00A96E3D">
          <w:rPr>
            <w:noProof/>
            <w:webHidden/>
          </w:rPr>
          <w:tab/>
        </w:r>
        <w:r w:rsidR="00A96E3D">
          <w:rPr>
            <w:noProof/>
            <w:webHidden/>
          </w:rPr>
          <w:fldChar w:fldCharType="begin"/>
        </w:r>
        <w:r w:rsidR="00A96E3D">
          <w:rPr>
            <w:noProof/>
            <w:webHidden/>
          </w:rPr>
          <w:instrText xml:space="preserve"> PAGEREF _Toc50627121 \h </w:instrText>
        </w:r>
        <w:r w:rsidR="00A96E3D">
          <w:rPr>
            <w:noProof/>
            <w:webHidden/>
          </w:rPr>
        </w:r>
        <w:r w:rsidR="00A96E3D">
          <w:rPr>
            <w:noProof/>
            <w:webHidden/>
          </w:rPr>
          <w:fldChar w:fldCharType="separate"/>
        </w:r>
        <w:r w:rsidR="00A96E3D">
          <w:rPr>
            <w:noProof/>
            <w:webHidden/>
          </w:rPr>
          <w:t>21</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22" w:history="1">
        <w:r w:rsidR="00A96E3D" w:rsidRPr="00573752">
          <w:rPr>
            <w:rStyle w:val="Hyperlink"/>
            <w:noProof/>
          </w:rPr>
          <w:t>5.4.2</w:t>
        </w:r>
        <w:r w:rsidR="00A96E3D">
          <w:rPr>
            <w:rFonts w:asciiTheme="minorHAnsi" w:hAnsiTheme="minorHAnsi" w:cstheme="minorBidi"/>
            <w:noProof/>
            <w:sz w:val="22"/>
            <w:szCs w:val="22"/>
            <w:lang w:eastAsia="zh-CN"/>
          </w:rPr>
          <w:tab/>
        </w:r>
        <w:r w:rsidR="00A96E3D" w:rsidRPr="00573752">
          <w:rPr>
            <w:rStyle w:val="Hyperlink"/>
            <w:noProof/>
          </w:rPr>
          <w:t>Manufacturing Requirements</w:t>
        </w:r>
        <w:r w:rsidR="00A96E3D">
          <w:rPr>
            <w:noProof/>
            <w:webHidden/>
          </w:rPr>
          <w:tab/>
        </w:r>
        <w:r w:rsidR="00A96E3D">
          <w:rPr>
            <w:noProof/>
            <w:webHidden/>
          </w:rPr>
          <w:fldChar w:fldCharType="begin"/>
        </w:r>
        <w:r w:rsidR="00A96E3D">
          <w:rPr>
            <w:noProof/>
            <w:webHidden/>
          </w:rPr>
          <w:instrText xml:space="preserve"> PAGEREF _Toc50627122 \h </w:instrText>
        </w:r>
        <w:r w:rsidR="00A96E3D">
          <w:rPr>
            <w:noProof/>
            <w:webHidden/>
          </w:rPr>
        </w:r>
        <w:r w:rsidR="00A96E3D">
          <w:rPr>
            <w:noProof/>
            <w:webHidden/>
          </w:rPr>
          <w:fldChar w:fldCharType="separate"/>
        </w:r>
        <w:r w:rsidR="00A96E3D">
          <w:rPr>
            <w:noProof/>
            <w:webHidden/>
          </w:rPr>
          <w:t>21</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23" w:history="1">
        <w:r w:rsidR="00A96E3D" w:rsidRPr="00573752">
          <w:rPr>
            <w:rStyle w:val="Hyperlink"/>
            <w:noProof/>
          </w:rPr>
          <w:t>5.4.3</w:t>
        </w:r>
        <w:r w:rsidR="00A96E3D">
          <w:rPr>
            <w:rFonts w:asciiTheme="minorHAnsi" w:hAnsiTheme="minorHAnsi" w:cstheme="minorBidi"/>
            <w:noProof/>
            <w:sz w:val="22"/>
            <w:szCs w:val="22"/>
            <w:lang w:eastAsia="zh-CN"/>
          </w:rPr>
          <w:tab/>
        </w:r>
        <w:r w:rsidR="00A96E3D" w:rsidRPr="00573752">
          <w:rPr>
            <w:rStyle w:val="Hyperlink"/>
            <w:noProof/>
          </w:rPr>
          <w:t>Service Requirements</w:t>
        </w:r>
        <w:r w:rsidR="00A96E3D">
          <w:rPr>
            <w:noProof/>
            <w:webHidden/>
          </w:rPr>
          <w:tab/>
        </w:r>
        <w:r w:rsidR="00A96E3D">
          <w:rPr>
            <w:noProof/>
            <w:webHidden/>
          </w:rPr>
          <w:fldChar w:fldCharType="begin"/>
        </w:r>
        <w:r w:rsidR="00A96E3D">
          <w:rPr>
            <w:noProof/>
            <w:webHidden/>
          </w:rPr>
          <w:instrText xml:space="preserve"> PAGEREF _Toc50627123 \h </w:instrText>
        </w:r>
        <w:r w:rsidR="00A96E3D">
          <w:rPr>
            <w:noProof/>
            <w:webHidden/>
          </w:rPr>
        </w:r>
        <w:r w:rsidR="00A96E3D">
          <w:rPr>
            <w:noProof/>
            <w:webHidden/>
          </w:rPr>
          <w:fldChar w:fldCharType="separate"/>
        </w:r>
        <w:r w:rsidR="00A96E3D">
          <w:rPr>
            <w:noProof/>
            <w:webHidden/>
          </w:rPr>
          <w:t>21</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24" w:history="1">
        <w:r w:rsidR="00A96E3D" w:rsidRPr="00573752">
          <w:rPr>
            <w:rStyle w:val="Hyperlink"/>
            <w:noProof/>
          </w:rPr>
          <w:t>5.4.4</w:t>
        </w:r>
        <w:r w:rsidR="00A96E3D">
          <w:rPr>
            <w:rFonts w:asciiTheme="minorHAnsi" w:hAnsiTheme="minorHAnsi" w:cstheme="minorBidi"/>
            <w:noProof/>
            <w:sz w:val="22"/>
            <w:szCs w:val="22"/>
            <w:lang w:eastAsia="zh-CN"/>
          </w:rPr>
          <w:tab/>
        </w:r>
        <w:r w:rsidR="00A96E3D" w:rsidRPr="00573752">
          <w:rPr>
            <w:rStyle w:val="Hyperlink"/>
            <w:noProof/>
          </w:rPr>
          <w:t>After Sales Requirements</w:t>
        </w:r>
        <w:r w:rsidR="00A96E3D">
          <w:rPr>
            <w:noProof/>
            <w:webHidden/>
          </w:rPr>
          <w:tab/>
        </w:r>
        <w:r w:rsidR="00A96E3D">
          <w:rPr>
            <w:noProof/>
            <w:webHidden/>
          </w:rPr>
          <w:fldChar w:fldCharType="begin"/>
        </w:r>
        <w:r w:rsidR="00A96E3D">
          <w:rPr>
            <w:noProof/>
            <w:webHidden/>
          </w:rPr>
          <w:instrText xml:space="preserve"> PAGEREF _Toc50627124 \h </w:instrText>
        </w:r>
        <w:r w:rsidR="00A96E3D">
          <w:rPr>
            <w:noProof/>
            <w:webHidden/>
          </w:rPr>
        </w:r>
        <w:r w:rsidR="00A96E3D">
          <w:rPr>
            <w:noProof/>
            <w:webHidden/>
          </w:rPr>
          <w:fldChar w:fldCharType="separate"/>
        </w:r>
        <w:r w:rsidR="00A96E3D">
          <w:rPr>
            <w:noProof/>
            <w:webHidden/>
          </w:rPr>
          <w:t>21</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25" w:history="1">
        <w:r w:rsidR="00A96E3D" w:rsidRPr="00573752">
          <w:rPr>
            <w:rStyle w:val="Hyperlink"/>
            <w:noProof/>
          </w:rPr>
          <w:t>5.4.5</w:t>
        </w:r>
        <w:r w:rsidR="00A96E3D">
          <w:rPr>
            <w:rFonts w:asciiTheme="minorHAnsi" w:hAnsiTheme="minorHAnsi" w:cstheme="minorBidi"/>
            <w:noProof/>
            <w:sz w:val="22"/>
            <w:szCs w:val="22"/>
            <w:lang w:eastAsia="zh-CN"/>
          </w:rPr>
          <w:tab/>
        </w:r>
        <w:r w:rsidR="00A96E3D" w:rsidRPr="00573752">
          <w:rPr>
            <w:rStyle w:val="Hyperlink"/>
            <w:noProof/>
          </w:rPr>
          <w:t>Process requirements</w:t>
        </w:r>
        <w:r w:rsidR="00A96E3D">
          <w:rPr>
            <w:noProof/>
            <w:webHidden/>
          </w:rPr>
          <w:tab/>
        </w:r>
        <w:r w:rsidR="00A96E3D">
          <w:rPr>
            <w:noProof/>
            <w:webHidden/>
          </w:rPr>
          <w:fldChar w:fldCharType="begin"/>
        </w:r>
        <w:r w:rsidR="00A96E3D">
          <w:rPr>
            <w:noProof/>
            <w:webHidden/>
          </w:rPr>
          <w:instrText xml:space="preserve"> PAGEREF _Toc50627125 \h </w:instrText>
        </w:r>
        <w:r w:rsidR="00A96E3D">
          <w:rPr>
            <w:noProof/>
            <w:webHidden/>
          </w:rPr>
        </w:r>
        <w:r w:rsidR="00A96E3D">
          <w:rPr>
            <w:noProof/>
            <w:webHidden/>
          </w:rPr>
          <w:fldChar w:fldCharType="separate"/>
        </w:r>
        <w:r w:rsidR="00A96E3D">
          <w:rPr>
            <w:noProof/>
            <w:webHidden/>
          </w:rPr>
          <w:t>22</w:t>
        </w:r>
        <w:r w:rsidR="00A96E3D">
          <w:rPr>
            <w:noProof/>
            <w:webHidden/>
          </w:rPr>
          <w:fldChar w:fldCharType="end"/>
        </w:r>
      </w:hyperlink>
    </w:p>
    <w:p w:rsidR="00A96E3D" w:rsidRDefault="00E27576">
      <w:pPr>
        <w:pStyle w:val="TOC1"/>
        <w:tabs>
          <w:tab w:val="left" w:pos="400"/>
          <w:tab w:val="right" w:leader="dot" w:pos="10173"/>
        </w:tabs>
        <w:rPr>
          <w:rFonts w:asciiTheme="minorHAnsi" w:hAnsiTheme="minorHAnsi" w:cstheme="minorBidi"/>
          <w:noProof/>
          <w:sz w:val="22"/>
          <w:szCs w:val="22"/>
          <w:lang w:eastAsia="zh-CN"/>
        </w:rPr>
      </w:pPr>
      <w:hyperlink w:anchor="_Toc50627126" w:history="1">
        <w:r w:rsidR="00A96E3D" w:rsidRPr="00573752">
          <w:rPr>
            <w:rStyle w:val="Hyperlink"/>
            <w:noProof/>
          </w:rPr>
          <w:t>6</w:t>
        </w:r>
        <w:r w:rsidR="00A96E3D">
          <w:rPr>
            <w:rFonts w:asciiTheme="minorHAnsi" w:hAnsiTheme="minorHAnsi" w:cstheme="minorBidi"/>
            <w:noProof/>
            <w:sz w:val="22"/>
            <w:szCs w:val="22"/>
            <w:lang w:eastAsia="zh-CN"/>
          </w:rPr>
          <w:tab/>
        </w:r>
        <w:r w:rsidR="00A96E3D" w:rsidRPr="00573752">
          <w:rPr>
            <w:rStyle w:val="Hyperlink"/>
            <w:noProof/>
          </w:rPr>
          <w:t>Functional Safety</w:t>
        </w:r>
        <w:r w:rsidR="00A96E3D">
          <w:rPr>
            <w:noProof/>
            <w:webHidden/>
          </w:rPr>
          <w:tab/>
        </w:r>
        <w:r w:rsidR="00A96E3D">
          <w:rPr>
            <w:noProof/>
            <w:webHidden/>
          </w:rPr>
          <w:fldChar w:fldCharType="begin"/>
        </w:r>
        <w:r w:rsidR="00A96E3D">
          <w:rPr>
            <w:noProof/>
            <w:webHidden/>
          </w:rPr>
          <w:instrText xml:space="preserve"> PAGEREF _Toc50627126 \h </w:instrText>
        </w:r>
        <w:r w:rsidR="00A96E3D">
          <w:rPr>
            <w:noProof/>
            <w:webHidden/>
          </w:rPr>
        </w:r>
        <w:r w:rsidR="00A96E3D">
          <w:rPr>
            <w:noProof/>
            <w:webHidden/>
          </w:rPr>
          <w:fldChar w:fldCharType="separate"/>
        </w:r>
        <w:r w:rsidR="00A96E3D">
          <w:rPr>
            <w:noProof/>
            <w:webHidden/>
          </w:rPr>
          <w:t>23</w:t>
        </w:r>
        <w:r w:rsidR="00A96E3D">
          <w:rPr>
            <w:noProof/>
            <w:webHidden/>
          </w:rPr>
          <w:fldChar w:fldCharType="end"/>
        </w:r>
      </w:hyperlink>
    </w:p>
    <w:p w:rsidR="00A96E3D" w:rsidRDefault="00E27576">
      <w:pPr>
        <w:pStyle w:val="TOC1"/>
        <w:tabs>
          <w:tab w:val="left" w:pos="400"/>
          <w:tab w:val="right" w:leader="dot" w:pos="10173"/>
        </w:tabs>
        <w:rPr>
          <w:rFonts w:asciiTheme="minorHAnsi" w:hAnsiTheme="minorHAnsi" w:cstheme="minorBidi"/>
          <w:noProof/>
          <w:sz w:val="22"/>
          <w:szCs w:val="22"/>
          <w:lang w:eastAsia="zh-CN"/>
        </w:rPr>
      </w:pPr>
      <w:hyperlink w:anchor="_Toc50627127" w:history="1">
        <w:r w:rsidR="00A96E3D" w:rsidRPr="00573752">
          <w:rPr>
            <w:rStyle w:val="Hyperlink"/>
            <w:noProof/>
          </w:rPr>
          <w:t>7</w:t>
        </w:r>
        <w:r w:rsidR="00A96E3D">
          <w:rPr>
            <w:rFonts w:asciiTheme="minorHAnsi" w:hAnsiTheme="minorHAnsi" w:cstheme="minorBidi"/>
            <w:noProof/>
            <w:sz w:val="22"/>
            <w:szCs w:val="22"/>
            <w:lang w:eastAsia="zh-CN"/>
          </w:rPr>
          <w:tab/>
        </w:r>
        <w:r w:rsidR="00A96E3D" w:rsidRPr="00573752">
          <w:rPr>
            <w:rStyle w:val="Hyperlink"/>
            <w:noProof/>
          </w:rPr>
          <w:t>CyberSecurity</w:t>
        </w:r>
        <w:r w:rsidR="00A96E3D">
          <w:rPr>
            <w:noProof/>
            <w:webHidden/>
          </w:rPr>
          <w:tab/>
        </w:r>
        <w:r w:rsidR="00A96E3D">
          <w:rPr>
            <w:noProof/>
            <w:webHidden/>
          </w:rPr>
          <w:fldChar w:fldCharType="begin"/>
        </w:r>
        <w:r w:rsidR="00A96E3D">
          <w:rPr>
            <w:noProof/>
            <w:webHidden/>
          </w:rPr>
          <w:instrText xml:space="preserve"> PAGEREF _Toc50627127 \h </w:instrText>
        </w:r>
        <w:r w:rsidR="00A96E3D">
          <w:rPr>
            <w:noProof/>
            <w:webHidden/>
          </w:rPr>
        </w:r>
        <w:r w:rsidR="00A96E3D">
          <w:rPr>
            <w:noProof/>
            <w:webHidden/>
          </w:rPr>
          <w:fldChar w:fldCharType="separate"/>
        </w:r>
        <w:r w:rsidR="00A96E3D">
          <w:rPr>
            <w:noProof/>
            <w:webHidden/>
          </w:rPr>
          <w:t>24</w:t>
        </w:r>
        <w:r w:rsidR="00A96E3D">
          <w:rPr>
            <w:noProof/>
            <w:webHidden/>
          </w:rPr>
          <w:fldChar w:fldCharType="end"/>
        </w:r>
      </w:hyperlink>
    </w:p>
    <w:p w:rsidR="00A96E3D" w:rsidRDefault="00E27576">
      <w:pPr>
        <w:pStyle w:val="TOC1"/>
        <w:tabs>
          <w:tab w:val="left" w:pos="400"/>
          <w:tab w:val="right" w:leader="dot" w:pos="10173"/>
        </w:tabs>
        <w:rPr>
          <w:rFonts w:asciiTheme="minorHAnsi" w:hAnsiTheme="minorHAnsi" w:cstheme="minorBidi"/>
          <w:noProof/>
          <w:sz w:val="22"/>
          <w:szCs w:val="22"/>
          <w:lang w:eastAsia="zh-CN"/>
        </w:rPr>
      </w:pPr>
      <w:hyperlink w:anchor="_Toc50627128" w:history="1">
        <w:r w:rsidR="00A96E3D" w:rsidRPr="00573752">
          <w:rPr>
            <w:rStyle w:val="Hyperlink"/>
            <w:noProof/>
          </w:rPr>
          <w:t>8</w:t>
        </w:r>
        <w:r w:rsidR="00A96E3D">
          <w:rPr>
            <w:rFonts w:asciiTheme="minorHAnsi" w:hAnsiTheme="minorHAnsi" w:cstheme="minorBidi"/>
            <w:noProof/>
            <w:sz w:val="22"/>
            <w:szCs w:val="22"/>
            <w:lang w:eastAsia="zh-CN"/>
          </w:rPr>
          <w:tab/>
        </w:r>
        <w:r w:rsidR="00A96E3D" w:rsidRPr="00573752">
          <w:rPr>
            <w:rStyle w:val="Hyperlink"/>
            <w:noProof/>
          </w:rPr>
          <w:t>Architecture</w:t>
        </w:r>
        <w:r w:rsidR="00A96E3D">
          <w:rPr>
            <w:noProof/>
            <w:webHidden/>
          </w:rPr>
          <w:tab/>
        </w:r>
        <w:r w:rsidR="00A96E3D">
          <w:rPr>
            <w:noProof/>
            <w:webHidden/>
          </w:rPr>
          <w:fldChar w:fldCharType="begin"/>
        </w:r>
        <w:r w:rsidR="00A96E3D">
          <w:rPr>
            <w:noProof/>
            <w:webHidden/>
          </w:rPr>
          <w:instrText xml:space="preserve"> PAGEREF _Toc50627128 \h </w:instrText>
        </w:r>
        <w:r w:rsidR="00A96E3D">
          <w:rPr>
            <w:noProof/>
            <w:webHidden/>
          </w:rPr>
        </w:r>
        <w:r w:rsidR="00A96E3D">
          <w:rPr>
            <w:noProof/>
            <w:webHidden/>
          </w:rPr>
          <w:fldChar w:fldCharType="separate"/>
        </w:r>
        <w:r w:rsidR="00A96E3D">
          <w:rPr>
            <w:noProof/>
            <w:webHidden/>
          </w:rPr>
          <w:t>25</w:t>
        </w:r>
        <w:r w:rsidR="00A96E3D">
          <w:rPr>
            <w:noProof/>
            <w:webHidden/>
          </w:rPr>
          <w:fldChar w:fldCharType="end"/>
        </w:r>
      </w:hyperlink>
    </w:p>
    <w:p w:rsidR="00A96E3D" w:rsidRDefault="00E27576">
      <w:pPr>
        <w:pStyle w:val="TOC2"/>
        <w:tabs>
          <w:tab w:val="left" w:pos="600"/>
          <w:tab w:val="right" w:leader="dot" w:pos="10173"/>
        </w:tabs>
        <w:rPr>
          <w:rFonts w:asciiTheme="minorHAnsi" w:hAnsiTheme="minorHAnsi" w:cstheme="minorBidi"/>
          <w:noProof/>
          <w:sz w:val="22"/>
          <w:szCs w:val="22"/>
          <w:lang w:eastAsia="zh-CN"/>
        </w:rPr>
      </w:pPr>
      <w:hyperlink w:anchor="_Toc50627129" w:history="1">
        <w:r w:rsidR="00A96E3D" w:rsidRPr="00573752">
          <w:rPr>
            <w:rStyle w:val="Hyperlink"/>
            <w:noProof/>
          </w:rPr>
          <w:t>8.1</w:t>
        </w:r>
        <w:r w:rsidR="00A96E3D">
          <w:rPr>
            <w:rFonts w:asciiTheme="minorHAnsi" w:hAnsiTheme="minorHAnsi" w:cstheme="minorBidi"/>
            <w:noProof/>
            <w:sz w:val="22"/>
            <w:szCs w:val="22"/>
            <w:lang w:eastAsia="zh-CN"/>
          </w:rPr>
          <w:tab/>
        </w:r>
        <w:r w:rsidR="00A96E3D" w:rsidRPr="00573752">
          <w:rPr>
            <w:rStyle w:val="Hyperlink"/>
            <w:noProof/>
          </w:rPr>
          <w:t>Functional Architecture</w:t>
        </w:r>
        <w:r w:rsidR="00A96E3D">
          <w:rPr>
            <w:noProof/>
            <w:webHidden/>
          </w:rPr>
          <w:tab/>
        </w:r>
        <w:r w:rsidR="00A96E3D">
          <w:rPr>
            <w:noProof/>
            <w:webHidden/>
          </w:rPr>
          <w:fldChar w:fldCharType="begin"/>
        </w:r>
        <w:r w:rsidR="00A96E3D">
          <w:rPr>
            <w:noProof/>
            <w:webHidden/>
          </w:rPr>
          <w:instrText xml:space="preserve"> PAGEREF _Toc50627129 \h </w:instrText>
        </w:r>
        <w:r w:rsidR="00A96E3D">
          <w:rPr>
            <w:noProof/>
            <w:webHidden/>
          </w:rPr>
        </w:r>
        <w:r w:rsidR="00A96E3D">
          <w:rPr>
            <w:noProof/>
            <w:webHidden/>
          </w:rPr>
          <w:fldChar w:fldCharType="separate"/>
        </w:r>
        <w:r w:rsidR="00A96E3D">
          <w:rPr>
            <w:noProof/>
            <w:webHidden/>
          </w:rPr>
          <w:t>25</w:t>
        </w:r>
        <w:r w:rsidR="00A96E3D">
          <w:rPr>
            <w:noProof/>
            <w:webHidden/>
          </w:rPr>
          <w:fldChar w:fldCharType="end"/>
        </w:r>
      </w:hyperlink>
    </w:p>
    <w:p w:rsidR="00A96E3D" w:rsidRDefault="00E27576">
      <w:pPr>
        <w:pStyle w:val="TOC3"/>
        <w:tabs>
          <w:tab w:val="left" w:pos="1200"/>
          <w:tab w:val="right" w:leader="dot" w:pos="10173"/>
        </w:tabs>
        <w:rPr>
          <w:rFonts w:asciiTheme="minorHAnsi" w:hAnsiTheme="minorHAnsi" w:cstheme="minorBidi"/>
          <w:noProof/>
          <w:sz w:val="22"/>
          <w:szCs w:val="22"/>
          <w:lang w:eastAsia="zh-CN"/>
        </w:rPr>
      </w:pPr>
      <w:hyperlink w:anchor="_Toc50627130" w:history="1">
        <w:r w:rsidR="00A96E3D" w:rsidRPr="00573752">
          <w:rPr>
            <w:rStyle w:val="Hyperlink"/>
            <w:noProof/>
          </w:rPr>
          <w:t>8.1.1</w:t>
        </w:r>
        <w:r w:rsidR="00A96E3D">
          <w:rPr>
            <w:rFonts w:asciiTheme="minorHAnsi" w:hAnsiTheme="minorHAnsi" w:cstheme="minorBidi"/>
            <w:noProof/>
            <w:sz w:val="22"/>
            <w:szCs w:val="22"/>
            <w:lang w:eastAsia="zh-CN"/>
          </w:rPr>
          <w:tab/>
        </w:r>
        <w:r w:rsidR="00A96E3D" w:rsidRPr="00573752">
          <w:rPr>
            <w:rStyle w:val="Hyperlink"/>
            <w:noProof/>
          </w:rPr>
          <w:t>Logical Functions</w:t>
        </w:r>
        <w:r w:rsidR="00A96E3D">
          <w:rPr>
            <w:noProof/>
            <w:webHidden/>
          </w:rPr>
          <w:tab/>
        </w:r>
        <w:r w:rsidR="00A96E3D">
          <w:rPr>
            <w:noProof/>
            <w:webHidden/>
          </w:rPr>
          <w:fldChar w:fldCharType="begin"/>
        </w:r>
        <w:r w:rsidR="00A96E3D">
          <w:rPr>
            <w:noProof/>
            <w:webHidden/>
          </w:rPr>
          <w:instrText xml:space="preserve"> PAGEREF _Toc50627130 \h </w:instrText>
        </w:r>
        <w:r w:rsidR="00A96E3D">
          <w:rPr>
            <w:noProof/>
            <w:webHidden/>
          </w:rPr>
        </w:r>
        <w:r w:rsidR="00A96E3D">
          <w:rPr>
            <w:noProof/>
            <w:webHidden/>
          </w:rPr>
          <w:fldChar w:fldCharType="separate"/>
        </w:r>
        <w:r w:rsidR="00A96E3D">
          <w:rPr>
            <w:noProof/>
            <w:webHidden/>
          </w:rPr>
          <w:t>25</w:t>
        </w:r>
        <w:r w:rsidR="00A96E3D">
          <w:rPr>
            <w:noProof/>
            <w:webHidden/>
          </w:rPr>
          <w:fldChar w:fldCharType="end"/>
        </w:r>
      </w:hyperlink>
    </w:p>
    <w:p w:rsidR="00A96E3D" w:rsidRDefault="00E27576">
      <w:pPr>
        <w:pStyle w:val="TOC1"/>
        <w:tabs>
          <w:tab w:val="left" w:pos="400"/>
          <w:tab w:val="right" w:leader="dot" w:pos="10173"/>
        </w:tabs>
        <w:rPr>
          <w:rFonts w:asciiTheme="minorHAnsi" w:hAnsiTheme="minorHAnsi" w:cstheme="minorBidi"/>
          <w:noProof/>
          <w:sz w:val="22"/>
          <w:szCs w:val="22"/>
          <w:lang w:eastAsia="zh-CN"/>
        </w:rPr>
      </w:pPr>
      <w:hyperlink w:anchor="_Toc50627131" w:history="1">
        <w:r w:rsidR="00A96E3D" w:rsidRPr="00573752">
          <w:rPr>
            <w:rStyle w:val="Hyperlink"/>
            <w:noProof/>
          </w:rPr>
          <w:t>9</w:t>
        </w:r>
        <w:r w:rsidR="00A96E3D">
          <w:rPr>
            <w:rFonts w:asciiTheme="minorHAnsi" w:hAnsiTheme="minorHAnsi" w:cstheme="minorBidi"/>
            <w:noProof/>
            <w:sz w:val="22"/>
            <w:szCs w:val="22"/>
            <w:lang w:eastAsia="zh-CN"/>
          </w:rPr>
          <w:tab/>
        </w:r>
        <w:r w:rsidR="00A96E3D" w:rsidRPr="00573752">
          <w:rPr>
            <w:rStyle w:val="Hyperlink"/>
            <w:noProof/>
          </w:rPr>
          <w:t>Open Concerns</w:t>
        </w:r>
        <w:r w:rsidR="00A96E3D">
          <w:rPr>
            <w:noProof/>
            <w:webHidden/>
          </w:rPr>
          <w:tab/>
        </w:r>
        <w:r w:rsidR="00A96E3D">
          <w:rPr>
            <w:noProof/>
            <w:webHidden/>
          </w:rPr>
          <w:fldChar w:fldCharType="begin"/>
        </w:r>
        <w:r w:rsidR="00A96E3D">
          <w:rPr>
            <w:noProof/>
            <w:webHidden/>
          </w:rPr>
          <w:instrText xml:space="preserve"> PAGEREF _Toc50627131 \h </w:instrText>
        </w:r>
        <w:r w:rsidR="00A96E3D">
          <w:rPr>
            <w:noProof/>
            <w:webHidden/>
          </w:rPr>
        </w:r>
        <w:r w:rsidR="00A96E3D">
          <w:rPr>
            <w:noProof/>
            <w:webHidden/>
          </w:rPr>
          <w:fldChar w:fldCharType="separate"/>
        </w:r>
        <w:r w:rsidR="00A96E3D">
          <w:rPr>
            <w:noProof/>
            <w:webHidden/>
          </w:rPr>
          <w:t>26</w:t>
        </w:r>
        <w:r w:rsidR="00A96E3D">
          <w:rPr>
            <w:noProof/>
            <w:webHidden/>
          </w:rPr>
          <w:fldChar w:fldCharType="end"/>
        </w:r>
      </w:hyperlink>
    </w:p>
    <w:p w:rsidR="00A96E3D" w:rsidRDefault="00E27576">
      <w:pPr>
        <w:pStyle w:val="TOC1"/>
        <w:tabs>
          <w:tab w:val="left" w:pos="600"/>
          <w:tab w:val="right" w:leader="dot" w:pos="10173"/>
        </w:tabs>
        <w:rPr>
          <w:rFonts w:asciiTheme="minorHAnsi" w:hAnsiTheme="minorHAnsi" w:cstheme="minorBidi"/>
          <w:noProof/>
          <w:sz w:val="22"/>
          <w:szCs w:val="22"/>
          <w:lang w:eastAsia="zh-CN"/>
        </w:rPr>
      </w:pPr>
      <w:hyperlink w:anchor="_Toc50627132" w:history="1">
        <w:r w:rsidR="00A96E3D" w:rsidRPr="00573752">
          <w:rPr>
            <w:rStyle w:val="Hyperlink"/>
            <w:noProof/>
          </w:rPr>
          <w:t>10</w:t>
        </w:r>
        <w:r w:rsidR="00A96E3D">
          <w:rPr>
            <w:rFonts w:asciiTheme="minorHAnsi" w:hAnsiTheme="minorHAnsi" w:cstheme="minorBidi"/>
            <w:noProof/>
            <w:sz w:val="22"/>
            <w:szCs w:val="22"/>
            <w:lang w:eastAsia="zh-CN"/>
          </w:rPr>
          <w:tab/>
        </w:r>
        <w:r w:rsidR="00A96E3D" w:rsidRPr="00573752">
          <w:rPr>
            <w:rStyle w:val="Hyperlink"/>
            <w:noProof/>
          </w:rPr>
          <w:t>Revision History</w:t>
        </w:r>
        <w:r w:rsidR="00A96E3D">
          <w:rPr>
            <w:noProof/>
            <w:webHidden/>
          </w:rPr>
          <w:tab/>
        </w:r>
        <w:r w:rsidR="00A96E3D">
          <w:rPr>
            <w:noProof/>
            <w:webHidden/>
          </w:rPr>
          <w:fldChar w:fldCharType="begin"/>
        </w:r>
        <w:r w:rsidR="00A96E3D">
          <w:rPr>
            <w:noProof/>
            <w:webHidden/>
          </w:rPr>
          <w:instrText xml:space="preserve"> PAGEREF _Toc50627132 \h </w:instrText>
        </w:r>
        <w:r w:rsidR="00A96E3D">
          <w:rPr>
            <w:noProof/>
            <w:webHidden/>
          </w:rPr>
        </w:r>
        <w:r w:rsidR="00A96E3D">
          <w:rPr>
            <w:noProof/>
            <w:webHidden/>
          </w:rPr>
          <w:fldChar w:fldCharType="separate"/>
        </w:r>
        <w:r w:rsidR="00A96E3D">
          <w:rPr>
            <w:noProof/>
            <w:webHidden/>
          </w:rPr>
          <w:t>27</w:t>
        </w:r>
        <w:r w:rsidR="00A96E3D">
          <w:rPr>
            <w:noProof/>
            <w:webHidden/>
          </w:rPr>
          <w:fldChar w:fldCharType="end"/>
        </w:r>
      </w:hyperlink>
    </w:p>
    <w:p w:rsidR="00A96E3D" w:rsidRDefault="00E27576">
      <w:pPr>
        <w:pStyle w:val="TOC1"/>
        <w:tabs>
          <w:tab w:val="left" w:pos="600"/>
          <w:tab w:val="right" w:leader="dot" w:pos="10173"/>
        </w:tabs>
        <w:rPr>
          <w:rFonts w:asciiTheme="minorHAnsi" w:hAnsiTheme="minorHAnsi" w:cstheme="minorBidi"/>
          <w:noProof/>
          <w:sz w:val="22"/>
          <w:szCs w:val="22"/>
          <w:lang w:eastAsia="zh-CN"/>
        </w:rPr>
      </w:pPr>
      <w:hyperlink w:anchor="_Toc50627134" w:history="1">
        <w:r w:rsidR="00A96E3D" w:rsidRPr="00573752">
          <w:rPr>
            <w:rStyle w:val="Hyperlink"/>
            <w:noProof/>
          </w:rPr>
          <w:t>11</w:t>
        </w:r>
        <w:r w:rsidR="00A96E3D">
          <w:rPr>
            <w:rFonts w:asciiTheme="minorHAnsi" w:hAnsiTheme="minorHAnsi" w:cstheme="minorBidi"/>
            <w:noProof/>
            <w:sz w:val="22"/>
            <w:szCs w:val="22"/>
            <w:lang w:eastAsia="zh-CN"/>
          </w:rPr>
          <w:tab/>
        </w:r>
        <w:r w:rsidR="00A96E3D" w:rsidRPr="00573752">
          <w:rPr>
            <w:rStyle w:val="Hyperlink"/>
            <w:noProof/>
          </w:rPr>
          <w:t>Appendix</w:t>
        </w:r>
        <w:r w:rsidR="00A96E3D">
          <w:rPr>
            <w:noProof/>
            <w:webHidden/>
          </w:rPr>
          <w:tab/>
        </w:r>
        <w:r w:rsidR="00A96E3D">
          <w:rPr>
            <w:noProof/>
            <w:webHidden/>
          </w:rPr>
          <w:fldChar w:fldCharType="begin"/>
        </w:r>
        <w:r w:rsidR="00A96E3D">
          <w:rPr>
            <w:noProof/>
            <w:webHidden/>
          </w:rPr>
          <w:instrText xml:space="preserve"> PAGEREF _Toc50627134 \h </w:instrText>
        </w:r>
        <w:r w:rsidR="00A96E3D">
          <w:rPr>
            <w:noProof/>
            <w:webHidden/>
          </w:rPr>
        </w:r>
        <w:r w:rsidR="00A96E3D">
          <w:rPr>
            <w:noProof/>
            <w:webHidden/>
          </w:rPr>
          <w:fldChar w:fldCharType="separate"/>
        </w:r>
        <w:r w:rsidR="00A96E3D">
          <w:rPr>
            <w:noProof/>
            <w:webHidden/>
          </w:rPr>
          <w:t>28</w:t>
        </w:r>
        <w:r w:rsidR="00A96E3D">
          <w:rPr>
            <w:noProof/>
            <w:webHidden/>
          </w:rPr>
          <w:fldChar w:fldCharType="end"/>
        </w:r>
      </w:hyperlink>
    </w:p>
    <w:p w:rsidR="003A3CDA" w:rsidRDefault="007D1D30" w:rsidP="0066402F">
      <w:r w:rsidRPr="007C20FA">
        <w:fldChar w:fldCharType="end"/>
      </w:r>
    </w:p>
    <w:p w:rsidR="00D551E4" w:rsidRPr="0046323D" w:rsidRDefault="00D551E4" w:rsidP="00D551E4">
      <w:pPr>
        <w:rPr>
          <w:b/>
          <w:sz w:val="32"/>
        </w:rPr>
      </w:pPr>
      <w:r w:rsidRPr="0046323D">
        <w:rPr>
          <w:b/>
          <w:sz w:val="32"/>
        </w:rPr>
        <w:t>List of Figures</w:t>
      </w:r>
    </w:p>
    <w:p w:rsidR="00D551E4" w:rsidRPr="00A96E3D" w:rsidRDefault="00D551E4" w:rsidP="00A96E3D">
      <w:pPr>
        <w:pStyle w:val="TableofFigures"/>
        <w:tabs>
          <w:tab w:val="right" w:leader="dot" w:pos="10173"/>
        </w:tabs>
        <w:rPr>
          <w:rStyle w:val="Hyperlink"/>
          <w:noProof/>
        </w:rPr>
      </w:pPr>
    </w:p>
    <w:p w:rsidR="00A96E3D" w:rsidRDefault="00D551E4">
      <w:pPr>
        <w:pStyle w:val="TableofFigures"/>
        <w:tabs>
          <w:tab w:val="right" w:leader="dot" w:pos="10173"/>
        </w:tabs>
        <w:rPr>
          <w:rFonts w:asciiTheme="minorHAnsi" w:hAnsiTheme="minorHAnsi" w:cstheme="minorBidi"/>
          <w:noProof/>
          <w:sz w:val="22"/>
          <w:szCs w:val="22"/>
          <w:lang w:eastAsia="zh-CN"/>
        </w:rPr>
      </w:pPr>
      <w:r w:rsidRPr="00A96E3D">
        <w:rPr>
          <w:rStyle w:val="Hyperlink"/>
          <w:noProof/>
        </w:rPr>
        <w:fldChar w:fldCharType="begin"/>
      </w:r>
      <w:r w:rsidRPr="00A96E3D">
        <w:rPr>
          <w:rStyle w:val="Hyperlink"/>
          <w:noProof/>
        </w:rPr>
        <w:instrText xml:space="preserve"> TOC \h \z \c "Figure" </w:instrText>
      </w:r>
      <w:r w:rsidRPr="00A96E3D">
        <w:rPr>
          <w:rStyle w:val="Hyperlink"/>
          <w:noProof/>
        </w:rPr>
        <w:fldChar w:fldCharType="separate"/>
      </w:r>
      <w:hyperlink w:anchor="_Toc50627593" w:history="1">
        <w:r w:rsidR="00A96E3D" w:rsidRPr="0081318F">
          <w:rPr>
            <w:rStyle w:val="Hyperlink"/>
            <w:noProof/>
          </w:rPr>
          <w:t>Figure 1: Sample Context Diagram</w:t>
        </w:r>
        <w:r w:rsidR="00A96E3D">
          <w:rPr>
            <w:noProof/>
            <w:webHidden/>
          </w:rPr>
          <w:tab/>
        </w:r>
        <w:r w:rsidR="00A96E3D">
          <w:rPr>
            <w:noProof/>
            <w:webHidden/>
          </w:rPr>
          <w:fldChar w:fldCharType="begin"/>
        </w:r>
        <w:r w:rsidR="00A96E3D">
          <w:rPr>
            <w:noProof/>
            <w:webHidden/>
          </w:rPr>
          <w:instrText xml:space="preserve"> PAGEREF _Toc50627593 \h </w:instrText>
        </w:r>
        <w:r w:rsidR="00A96E3D">
          <w:rPr>
            <w:noProof/>
            <w:webHidden/>
          </w:rPr>
        </w:r>
        <w:r w:rsidR="00A96E3D">
          <w:rPr>
            <w:noProof/>
            <w:webHidden/>
          </w:rPr>
          <w:fldChar w:fldCharType="separate"/>
        </w:r>
        <w:r w:rsidR="00A96E3D">
          <w:rPr>
            <w:noProof/>
            <w:webHidden/>
          </w:rPr>
          <w:t>11</w:t>
        </w:r>
        <w:r w:rsidR="00A96E3D">
          <w:rPr>
            <w:noProof/>
            <w:webHidden/>
          </w:rPr>
          <w:fldChar w:fldCharType="end"/>
        </w:r>
      </w:hyperlink>
    </w:p>
    <w:p w:rsidR="00A96E3D" w:rsidRDefault="00E27576">
      <w:pPr>
        <w:pStyle w:val="TableofFigures"/>
        <w:tabs>
          <w:tab w:val="right" w:leader="dot" w:pos="10173"/>
        </w:tabs>
        <w:rPr>
          <w:rFonts w:asciiTheme="minorHAnsi" w:hAnsiTheme="minorHAnsi" w:cstheme="minorBidi"/>
          <w:noProof/>
          <w:sz w:val="22"/>
          <w:szCs w:val="22"/>
          <w:lang w:eastAsia="zh-CN"/>
        </w:rPr>
      </w:pPr>
      <w:hyperlink w:anchor="_Toc50627594" w:history="1">
        <w:r w:rsidR="00A96E3D" w:rsidRPr="0081318F">
          <w:rPr>
            <w:rStyle w:val="Hyperlink"/>
            <w:noProof/>
          </w:rPr>
          <w:t>Figure 2: Feature Operation Modes and States Diagram</w:t>
        </w:r>
        <w:r w:rsidR="00A96E3D">
          <w:rPr>
            <w:noProof/>
            <w:webHidden/>
          </w:rPr>
          <w:tab/>
        </w:r>
        <w:r w:rsidR="00A96E3D">
          <w:rPr>
            <w:noProof/>
            <w:webHidden/>
          </w:rPr>
          <w:fldChar w:fldCharType="begin"/>
        </w:r>
        <w:r w:rsidR="00A96E3D">
          <w:rPr>
            <w:noProof/>
            <w:webHidden/>
          </w:rPr>
          <w:instrText xml:space="preserve"> PAGEREF _Toc50627594 \h </w:instrText>
        </w:r>
        <w:r w:rsidR="00A96E3D">
          <w:rPr>
            <w:noProof/>
            <w:webHidden/>
          </w:rPr>
        </w:r>
        <w:r w:rsidR="00A96E3D">
          <w:rPr>
            <w:noProof/>
            <w:webHidden/>
          </w:rPr>
          <w:fldChar w:fldCharType="separate"/>
        </w:r>
        <w:r w:rsidR="00A96E3D">
          <w:rPr>
            <w:noProof/>
            <w:webHidden/>
          </w:rPr>
          <w:t>12</w:t>
        </w:r>
        <w:r w:rsidR="00A96E3D">
          <w:rPr>
            <w:noProof/>
            <w:webHidden/>
          </w:rPr>
          <w:fldChar w:fldCharType="end"/>
        </w:r>
      </w:hyperlink>
    </w:p>
    <w:p w:rsidR="00A96E3D" w:rsidRDefault="00E27576">
      <w:pPr>
        <w:pStyle w:val="TableofFigures"/>
        <w:tabs>
          <w:tab w:val="right" w:leader="dot" w:pos="10173"/>
        </w:tabs>
        <w:rPr>
          <w:rFonts w:asciiTheme="minorHAnsi" w:hAnsiTheme="minorHAnsi" w:cstheme="minorBidi"/>
          <w:noProof/>
          <w:sz w:val="22"/>
          <w:szCs w:val="22"/>
          <w:lang w:eastAsia="zh-CN"/>
        </w:rPr>
      </w:pPr>
      <w:hyperlink w:anchor="_Toc50627595" w:history="1">
        <w:r w:rsidR="00A96E3D" w:rsidRPr="0081318F">
          <w:rPr>
            <w:rStyle w:val="Hyperlink"/>
            <w:noProof/>
          </w:rPr>
          <w:t>Figure 3: Use Case Diagram</w:t>
        </w:r>
        <w:r w:rsidR="00A96E3D">
          <w:rPr>
            <w:noProof/>
            <w:webHidden/>
          </w:rPr>
          <w:tab/>
        </w:r>
        <w:r w:rsidR="00A96E3D">
          <w:rPr>
            <w:noProof/>
            <w:webHidden/>
          </w:rPr>
          <w:fldChar w:fldCharType="begin"/>
        </w:r>
        <w:r w:rsidR="00A96E3D">
          <w:rPr>
            <w:noProof/>
            <w:webHidden/>
          </w:rPr>
          <w:instrText xml:space="preserve"> PAGEREF _Toc50627595 \h </w:instrText>
        </w:r>
        <w:r w:rsidR="00A96E3D">
          <w:rPr>
            <w:noProof/>
            <w:webHidden/>
          </w:rPr>
        </w:r>
        <w:r w:rsidR="00A96E3D">
          <w:rPr>
            <w:noProof/>
            <w:webHidden/>
          </w:rPr>
          <w:fldChar w:fldCharType="separate"/>
        </w:r>
        <w:r w:rsidR="00A96E3D">
          <w:rPr>
            <w:noProof/>
            <w:webHidden/>
          </w:rPr>
          <w:t>13</w:t>
        </w:r>
        <w:r w:rsidR="00A96E3D">
          <w:rPr>
            <w:noProof/>
            <w:webHidden/>
          </w:rPr>
          <w:fldChar w:fldCharType="end"/>
        </w:r>
      </w:hyperlink>
    </w:p>
    <w:p w:rsidR="00A96E3D" w:rsidRDefault="00E27576">
      <w:pPr>
        <w:pStyle w:val="TableofFigures"/>
        <w:tabs>
          <w:tab w:val="right" w:leader="dot" w:pos="10173"/>
        </w:tabs>
        <w:rPr>
          <w:rFonts w:asciiTheme="minorHAnsi" w:hAnsiTheme="minorHAnsi" w:cstheme="minorBidi"/>
          <w:noProof/>
          <w:sz w:val="22"/>
          <w:szCs w:val="22"/>
          <w:lang w:eastAsia="zh-CN"/>
        </w:rPr>
      </w:pPr>
      <w:hyperlink w:anchor="_Toc50627596" w:history="1">
        <w:r w:rsidR="00A96E3D" w:rsidRPr="0081318F">
          <w:rPr>
            <w:rStyle w:val="Hyperlink"/>
            <w:noProof/>
          </w:rPr>
          <w:t>Figure 4: Functional Boundary Diagram</w:t>
        </w:r>
        <w:r w:rsidR="00A96E3D">
          <w:rPr>
            <w:noProof/>
            <w:webHidden/>
          </w:rPr>
          <w:tab/>
        </w:r>
        <w:r w:rsidR="00A96E3D">
          <w:rPr>
            <w:noProof/>
            <w:webHidden/>
          </w:rPr>
          <w:fldChar w:fldCharType="begin"/>
        </w:r>
        <w:r w:rsidR="00A96E3D">
          <w:rPr>
            <w:noProof/>
            <w:webHidden/>
          </w:rPr>
          <w:instrText xml:space="preserve"> PAGEREF _Toc50627596 \h </w:instrText>
        </w:r>
        <w:r w:rsidR="00A96E3D">
          <w:rPr>
            <w:noProof/>
            <w:webHidden/>
          </w:rPr>
        </w:r>
        <w:r w:rsidR="00A96E3D">
          <w:rPr>
            <w:noProof/>
            <w:webHidden/>
          </w:rPr>
          <w:fldChar w:fldCharType="separate"/>
        </w:r>
        <w:r w:rsidR="00A96E3D">
          <w:rPr>
            <w:noProof/>
            <w:webHidden/>
          </w:rPr>
          <w:t>25</w:t>
        </w:r>
        <w:r w:rsidR="00A96E3D">
          <w:rPr>
            <w:noProof/>
            <w:webHidden/>
          </w:rPr>
          <w:fldChar w:fldCharType="end"/>
        </w:r>
      </w:hyperlink>
    </w:p>
    <w:p w:rsidR="00D551E4" w:rsidRPr="00A96E3D" w:rsidRDefault="00D551E4" w:rsidP="00A96E3D">
      <w:pPr>
        <w:pStyle w:val="TableofFigures"/>
        <w:tabs>
          <w:tab w:val="right" w:leader="dot" w:pos="10173"/>
        </w:tabs>
      </w:pPr>
      <w:r w:rsidRPr="00A96E3D">
        <w:rPr>
          <w:rStyle w:val="Hyperlink"/>
          <w:noProof/>
        </w:rPr>
        <w:fldChar w:fldCharType="end"/>
      </w:r>
    </w:p>
    <w:p w:rsidR="00D551E4" w:rsidRPr="0046323D" w:rsidRDefault="00D551E4" w:rsidP="00D551E4">
      <w:pPr>
        <w:rPr>
          <w:b/>
          <w:sz w:val="32"/>
        </w:rPr>
      </w:pPr>
      <w:bookmarkStart w:id="5" w:name="_Toc423619082"/>
      <w:r w:rsidRPr="0046323D">
        <w:rPr>
          <w:b/>
          <w:sz w:val="32"/>
        </w:rPr>
        <w:t>List of Tables</w:t>
      </w:r>
      <w:bookmarkEnd w:id="5"/>
    </w:p>
    <w:p w:rsidR="00D551E4" w:rsidRPr="00E2703A" w:rsidRDefault="00D551E4" w:rsidP="00D551E4">
      <w:pPr>
        <w:pStyle w:val="TOC2"/>
        <w:rPr>
          <w:rStyle w:val="Hyperlink"/>
          <w:noProof/>
          <w:color w:val="auto"/>
        </w:rPr>
      </w:pPr>
    </w:p>
    <w:p w:rsidR="00383AAE" w:rsidRDefault="00D551E4">
      <w:pPr>
        <w:pStyle w:val="TableofFigures"/>
        <w:tabs>
          <w:tab w:val="right" w:leader="dot" w:pos="10173"/>
        </w:tabs>
        <w:rPr>
          <w:rFonts w:asciiTheme="minorHAnsi" w:hAnsiTheme="minorHAnsi" w:cstheme="minorBidi"/>
          <w:noProof/>
          <w:sz w:val="22"/>
          <w:szCs w:val="22"/>
          <w:lang w:eastAsia="zh-CN"/>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50660328" w:history="1">
        <w:r w:rsidR="00383AAE" w:rsidRPr="00227970">
          <w:rPr>
            <w:rStyle w:val="Hyperlink"/>
            <w:noProof/>
          </w:rPr>
          <w:t>Table 1: Features described in this FD</w:t>
        </w:r>
        <w:r w:rsidR="00383AAE">
          <w:rPr>
            <w:noProof/>
            <w:webHidden/>
          </w:rPr>
          <w:tab/>
        </w:r>
        <w:r w:rsidR="00383AAE">
          <w:rPr>
            <w:noProof/>
            <w:webHidden/>
          </w:rPr>
          <w:fldChar w:fldCharType="begin"/>
        </w:r>
        <w:r w:rsidR="00383AAE">
          <w:rPr>
            <w:noProof/>
            <w:webHidden/>
          </w:rPr>
          <w:instrText xml:space="preserve"> PAGEREF _Toc50660328 \h </w:instrText>
        </w:r>
        <w:r w:rsidR="00383AAE">
          <w:rPr>
            <w:noProof/>
            <w:webHidden/>
          </w:rPr>
        </w:r>
        <w:r w:rsidR="00383AAE">
          <w:rPr>
            <w:noProof/>
            <w:webHidden/>
          </w:rPr>
          <w:fldChar w:fldCharType="separate"/>
        </w:r>
        <w:r w:rsidR="00383AAE">
          <w:rPr>
            <w:noProof/>
            <w:webHidden/>
          </w:rPr>
          <w:t>5</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29" w:history="1">
        <w:r w:rsidR="00383AAE" w:rsidRPr="00227970">
          <w:rPr>
            <w:rStyle w:val="Hyperlink"/>
            <w:noProof/>
          </w:rPr>
          <w:t>Table 2: Ford internal Documents</w:t>
        </w:r>
        <w:r w:rsidR="00383AAE">
          <w:rPr>
            <w:noProof/>
            <w:webHidden/>
          </w:rPr>
          <w:tab/>
        </w:r>
        <w:r w:rsidR="00383AAE">
          <w:rPr>
            <w:noProof/>
            <w:webHidden/>
          </w:rPr>
          <w:fldChar w:fldCharType="begin"/>
        </w:r>
        <w:r w:rsidR="00383AAE">
          <w:rPr>
            <w:noProof/>
            <w:webHidden/>
          </w:rPr>
          <w:instrText xml:space="preserve"> PAGEREF _Toc50660329 \h </w:instrText>
        </w:r>
        <w:r w:rsidR="00383AAE">
          <w:rPr>
            <w:noProof/>
            <w:webHidden/>
          </w:rPr>
        </w:r>
        <w:r w:rsidR="00383AAE">
          <w:rPr>
            <w:noProof/>
            <w:webHidden/>
          </w:rPr>
          <w:fldChar w:fldCharType="separate"/>
        </w:r>
        <w:r w:rsidR="00383AAE">
          <w:rPr>
            <w:noProof/>
            <w:webHidden/>
          </w:rPr>
          <w:t>7</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30" w:history="1">
        <w:r w:rsidR="00383AAE" w:rsidRPr="00227970">
          <w:rPr>
            <w:rStyle w:val="Hyperlink"/>
            <w:noProof/>
          </w:rPr>
          <w:t>Table 3: External documents and publications</w:t>
        </w:r>
        <w:r w:rsidR="00383AAE">
          <w:rPr>
            <w:noProof/>
            <w:webHidden/>
          </w:rPr>
          <w:tab/>
        </w:r>
        <w:r w:rsidR="00383AAE">
          <w:rPr>
            <w:noProof/>
            <w:webHidden/>
          </w:rPr>
          <w:fldChar w:fldCharType="begin"/>
        </w:r>
        <w:r w:rsidR="00383AAE">
          <w:rPr>
            <w:noProof/>
            <w:webHidden/>
          </w:rPr>
          <w:instrText xml:space="preserve"> PAGEREF _Toc50660330 \h </w:instrText>
        </w:r>
        <w:r w:rsidR="00383AAE">
          <w:rPr>
            <w:noProof/>
            <w:webHidden/>
          </w:rPr>
        </w:r>
        <w:r w:rsidR="00383AAE">
          <w:rPr>
            <w:noProof/>
            <w:webHidden/>
          </w:rPr>
          <w:fldChar w:fldCharType="separate"/>
        </w:r>
        <w:r w:rsidR="00383AAE">
          <w:rPr>
            <w:noProof/>
            <w:webHidden/>
          </w:rPr>
          <w:t>7</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31" w:history="1">
        <w:r w:rsidR="00383AAE" w:rsidRPr="00227970">
          <w:rPr>
            <w:rStyle w:val="Hyperlink"/>
            <w:noProof/>
          </w:rPr>
          <w:t>Table 4: Definitions used in this document</w:t>
        </w:r>
        <w:r w:rsidR="00383AAE">
          <w:rPr>
            <w:noProof/>
            <w:webHidden/>
          </w:rPr>
          <w:tab/>
        </w:r>
        <w:r w:rsidR="00383AAE">
          <w:rPr>
            <w:noProof/>
            <w:webHidden/>
          </w:rPr>
          <w:fldChar w:fldCharType="begin"/>
        </w:r>
        <w:r w:rsidR="00383AAE">
          <w:rPr>
            <w:noProof/>
            <w:webHidden/>
          </w:rPr>
          <w:instrText xml:space="preserve"> PAGEREF _Toc50660331 \h </w:instrText>
        </w:r>
        <w:r w:rsidR="00383AAE">
          <w:rPr>
            <w:noProof/>
            <w:webHidden/>
          </w:rPr>
        </w:r>
        <w:r w:rsidR="00383AAE">
          <w:rPr>
            <w:noProof/>
            <w:webHidden/>
          </w:rPr>
          <w:fldChar w:fldCharType="separate"/>
        </w:r>
        <w:r w:rsidR="00383AAE">
          <w:rPr>
            <w:noProof/>
            <w:webHidden/>
          </w:rPr>
          <w:t>7</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32" w:history="1">
        <w:r w:rsidR="00383AAE" w:rsidRPr="00227970">
          <w:rPr>
            <w:rStyle w:val="Hyperlink"/>
            <w:noProof/>
          </w:rPr>
          <w:t>Table 5: Abbreviations</w:t>
        </w:r>
        <w:r w:rsidR="00383AAE">
          <w:rPr>
            <w:noProof/>
            <w:webHidden/>
          </w:rPr>
          <w:tab/>
        </w:r>
        <w:r w:rsidR="00383AAE">
          <w:rPr>
            <w:noProof/>
            <w:webHidden/>
          </w:rPr>
          <w:fldChar w:fldCharType="begin"/>
        </w:r>
        <w:r w:rsidR="00383AAE">
          <w:rPr>
            <w:noProof/>
            <w:webHidden/>
          </w:rPr>
          <w:instrText xml:space="preserve"> PAGEREF _Toc50660332 \h </w:instrText>
        </w:r>
        <w:r w:rsidR="00383AAE">
          <w:rPr>
            <w:noProof/>
            <w:webHidden/>
          </w:rPr>
        </w:r>
        <w:r w:rsidR="00383AAE">
          <w:rPr>
            <w:noProof/>
            <w:webHidden/>
          </w:rPr>
          <w:fldChar w:fldCharType="separate"/>
        </w:r>
        <w:r w:rsidR="00383AAE">
          <w:rPr>
            <w:noProof/>
            <w:webHidden/>
          </w:rPr>
          <w:t>7</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33" w:history="1">
        <w:r w:rsidR="00383AAE" w:rsidRPr="00227970">
          <w:rPr>
            <w:rStyle w:val="Hyperlink"/>
            <w:noProof/>
          </w:rPr>
          <w:t>Table 6: Parameters / Values used in this document</w:t>
        </w:r>
        <w:r w:rsidR="00383AAE">
          <w:rPr>
            <w:noProof/>
            <w:webHidden/>
          </w:rPr>
          <w:tab/>
        </w:r>
        <w:r w:rsidR="00383AAE">
          <w:rPr>
            <w:noProof/>
            <w:webHidden/>
          </w:rPr>
          <w:fldChar w:fldCharType="begin"/>
        </w:r>
        <w:r w:rsidR="00383AAE">
          <w:rPr>
            <w:noProof/>
            <w:webHidden/>
          </w:rPr>
          <w:instrText xml:space="preserve"> PAGEREF _Toc50660333 \h </w:instrText>
        </w:r>
        <w:r w:rsidR="00383AAE">
          <w:rPr>
            <w:noProof/>
            <w:webHidden/>
          </w:rPr>
        </w:r>
        <w:r w:rsidR="00383AAE">
          <w:rPr>
            <w:noProof/>
            <w:webHidden/>
          </w:rPr>
          <w:fldChar w:fldCharType="separate"/>
        </w:r>
        <w:r w:rsidR="00383AAE">
          <w:rPr>
            <w:noProof/>
            <w:webHidden/>
          </w:rPr>
          <w:t>8</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34" w:history="1">
        <w:r w:rsidR="00383AAE" w:rsidRPr="00227970">
          <w:rPr>
            <w:rStyle w:val="Hyperlink"/>
            <w:noProof/>
          </w:rPr>
          <w:t>Table 7: Feature Variants</w:t>
        </w:r>
        <w:r w:rsidR="00383AAE">
          <w:rPr>
            <w:noProof/>
            <w:webHidden/>
          </w:rPr>
          <w:tab/>
        </w:r>
        <w:r w:rsidR="00383AAE">
          <w:rPr>
            <w:noProof/>
            <w:webHidden/>
          </w:rPr>
          <w:fldChar w:fldCharType="begin"/>
        </w:r>
        <w:r w:rsidR="00383AAE">
          <w:rPr>
            <w:noProof/>
            <w:webHidden/>
          </w:rPr>
          <w:instrText xml:space="preserve"> PAGEREF _Toc50660334 \h </w:instrText>
        </w:r>
        <w:r w:rsidR="00383AAE">
          <w:rPr>
            <w:noProof/>
            <w:webHidden/>
          </w:rPr>
        </w:r>
        <w:r w:rsidR="00383AAE">
          <w:rPr>
            <w:noProof/>
            <w:webHidden/>
          </w:rPr>
          <w:fldChar w:fldCharType="separate"/>
        </w:r>
        <w:r w:rsidR="00383AAE">
          <w:rPr>
            <w:noProof/>
            <w:webHidden/>
          </w:rPr>
          <w:t>9</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35" w:history="1">
        <w:r w:rsidR="00383AAE" w:rsidRPr="00227970">
          <w:rPr>
            <w:rStyle w:val="Hyperlink"/>
            <w:noProof/>
          </w:rPr>
          <w:t>Table 8: Regions &amp; Markets</w:t>
        </w:r>
        <w:r w:rsidR="00383AAE">
          <w:rPr>
            <w:noProof/>
            <w:webHidden/>
          </w:rPr>
          <w:tab/>
        </w:r>
        <w:r w:rsidR="00383AAE">
          <w:rPr>
            <w:noProof/>
            <w:webHidden/>
          </w:rPr>
          <w:fldChar w:fldCharType="begin"/>
        </w:r>
        <w:r w:rsidR="00383AAE">
          <w:rPr>
            <w:noProof/>
            <w:webHidden/>
          </w:rPr>
          <w:instrText xml:space="preserve"> PAGEREF _Toc50660335 \h </w:instrText>
        </w:r>
        <w:r w:rsidR="00383AAE">
          <w:rPr>
            <w:noProof/>
            <w:webHidden/>
          </w:rPr>
        </w:r>
        <w:r w:rsidR="00383AAE">
          <w:rPr>
            <w:noProof/>
            <w:webHidden/>
          </w:rPr>
          <w:fldChar w:fldCharType="separate"/>
        </w:r>
        <w:r w:rsidR="00383AAE">
          <w:rPr>
            <w:noProof/>
            <w:webHidden/>
          </w:rPr>
          <w:t>9</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36" w:history="1">
        <w:r w:rsidR="00383AAE" w:rsidRPr="00227970">
          <w:rPr>
            <w:rStyle w:val="Hyperlink"/>
            <w:noProof/>
          </w:rPr>
          <w:t>Table 9: Input Requirements/Documents</w:t>
        </w:r>
        <w:r w:rsidR="00383AAE">
          <w:rPr>
            <w:noProof/>
            <w:webHidden/>
          </w:rPr>
          <w:tab/>
        </w:r>
        <w:r w:rsidR="00383AAE">
          <w:rPr>
            <w:noProof/>
            <w:webHidden/>
          </w:rPr>
          <w:fldChar w:fldCharType="begin"/>
        </w:r>
        <w:r w:rsidR="00383AAE">
          <w:rPr>
            <w:noProof/>
            <w:webHidden/>
          </w:rPr>
          <w:instrText xml:space="preserve"> PAGEREF _Toc50660336 \h </w:instrText>
        </w:r>
        <w:r w:rsidR="00383AAE">
          <w:rPr>
            <w:noProof/>
            <w:webHidden/>
          </w:rPr>
        </w:r>
        <w:r w:rsidR="00383AAE">
          <w:rPr>
            <w:noProof/>
            <w:webHidden/>
          </w:rPr>
          <w:fldChar w:fldCharType="separate"/>
        </w:r>
        <w:r w:rsidR="00383AAE">
          <w:rPr>
            <w:noProof/>
            <w:webHidden/>
          </w:rPr>
          <w:t>10</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37" w:history="1">
        <w:r w:rsidR="00383AAE" w:rsidRPr="00227970">
          <w:rPr>
            <w:rStyle w:val="Hyperlink"/>
            <w:noProof/>
          </w:rPr>
          <w:t>Table 10: List of Influences</w:t>
        </w:r>
        <w:r w:rsidR="00383AAE">
          <w:rPr>
            <w:noProof/>
            <w:webHidden/>
          </w:rPr>
          <w:tab/>
        </w:r>
        <w:r w:rsidR="00383AAE">
          <w:rPr>
            <w:noProof/>
            <w:webHidden/>
          </w:rPr>
          <w:fldChar w:fldCharType="begin"/>
        </w:r>
        <w:r w:rsidR="00383AAE">
          <w:rPr>
            <w:noProof/>
            <w:webHidden/>
          </w:rPr>
          <w:instrText xml:space="preserve"> PAGEREF _Toc50660337 \h </w:instrText>
        </w:r>
        <w:r w:rsidR="00383AAE">
          <w:rPr>
            <w:noProof/>
            <w:webHidden/>
          </w:rPr>
        </w:r>
        <w:r w:rsidR="00383AAE">
          <w:rPr>
            <w:noProof/>
            <w:webHidden/>
          </w:rPr>
          <w:fldChar w:fldCharType="separate"/>
        </w:r>
        <w:r w:rsidR="00383AAE">
          <w:rPr>
            <w:noProof/>
            <w:webHidden/>
          </w:rPr>
          <w:t>11</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38" w:history="1">
        <w:r w:rsidR="00383AAE" w:rsidRPr="00227970">
          <w:rPr>
            <w:rStyle w:val="Hyperlink"/>
            <w:noProof/>
          </w:rPr>
          <w:t>Table 11: Operation Modes and States</w:t>
        </w:r>
        <w:r w:rsidR="00383AAE">
          <w:rPr>
            <w:noProof/>
            <w:webHidden/>
          </w:rPr>
          <w:tab/>
        </w:r>
        <w:r w:rsidR="00383AAE">
          <w:rPr>
            <w:noProof/>
            <w:webHidden/>
          </w:rPr>
          <w:fldChar w:fldCharType="begin"/>
        </w:r>
        <w:r w:rsidR="00383AAE">
          <w:rPr>
            <w:noProof/>
            <w:webHidden/>
          </w:rPr>
          <w:instrText xml:space="preserve"> PAGEREF _Toc50660338 \h </w:instrText>
        </w:r>
        <w:r w:rsidR="00383AAE">
          <w:rPr>
            <w:noProof/>
            <w:webHidden/>
          </w:rPr>
        </w:r>
        <w:r w:rsidR="00383AAE">
          <w:rPr>
            <w:noProof/>
            <w:webHidden/>
          </w:rPr>
          <w:fldChar w:fldCharType="separate"/>
        </w:r>
        <w:r w:rsidR="00383AAE">
          <w:rPr>
            <w:noProof/>
            <w:webHidden/>
          </w:rPr>
          <w:t>12</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39" w:history="1">
        <w:r w:rsidR="00383AAE" w:rsidRPr="00227970">
          <w:rPr>
            <w:rStyle w:val="Hyperlink"/>
            <w:noProof/>
          </w:rPr>
          <w:t>Table 12: List of Actors</w:t>
        </w:r>
        <w:r w:rsidR="00383AAE">
          <w:rPr>
            <w:noProof/>
            <w:webHidden/>
          </w:rPr>
          <w:tab/>
        </w:r>
        <w:r w:rsidR="00383AAE">
          <w:rPr>
            <w:noProof/>
            <w:webHidden/>
          </w:rPr>
          <w:fldChar w:fldCharType="begin"/>
        </w:r>
        <w:r w:rsidR="00383AAE">
          <w:rPr>
            <w:noProof/>
            <w:webHidden/>
          </w:rPr>
          <w:instrText xml:space="preserve"> PAGEREF _Toc50660339 \h </w:instrText>
        </w:r>
        <w:r w:rsidR="00383AAE">
          <w:rPr>
            <w:noProof/>
            <w:webHidden/>
          </w:rPr>
        </w:r>
        <w:r w:rsidR="00383AAE">
          <w:rPr>
            <w:noProof/>
            <w:webHidden/>
          </w:rPr>
          <w:fldChar w:fldCharType="separate"/>
        </w:r>
        <w:r w:rsidR="00383AAE">
          <w:rPr>
            <w:noProof/>
            <w:webHidden/>
          </w:rPr>
          <w:t>13</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40" w:history="1">
        <w:r w:rsidR="00383AAE" w:rsidRPr="00227970">
          <w:rPr>
            <w:rStyle w:val="Hyperlink"/>
            <w:noProof/>
          </w:rPr>
          <w:t>Table 13: Sample Decision Table</w:t>
        </w:r>
        <w:r w:rsidR="00383AAE">
          <w:rPr>
            <w:noProof/>
            <w:webHidden/>
          </w:rPr>
          <w:tab/>
        </w:r>
        <w:r w:rsidR="00383AAE">
          <w:rPr>
            <w:noProof/>
            <w:webHidden/>
          </w:rPr>
          <w:fldChar w:fldCharType="begin"/>
        </w:r>
        <w:r w:rsidR="00383AAE">
          <w:rPr>
            <w:noProof/>
            <w:webHidden/>
          </w:rPr>
          <w:instrText xml:space="preserve"> PAGEREF _Toc50660340 \h </w:instrText>
        </w:r>
        <w:r w:rsidR="00383AAE">
          <w:rPr>
            <w:noProof/>
            <w:webHidden/>
          </w:rPr>
        </w:r>
        <w:r w:rsidR="00383AAE">
          <w:rPr>
            <w:noProof/>
            <w:webHidden/>
          </w:rPr>
          <w:fldChar w:fldCharType="separate"/>
        </w:r>
        <w:r w:rsidR="00383AAE">
          <w:rPr>
            <w:noProof/>
            <w:webHidden/>
          </w:rPr>
          <w:t>17</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41" w:history="1">
        <w:r w:rsidR="00383AAE" w:rsidRPr="00227970">
          <w:rPr>
            <w:rStyle w:val="Hyperlink"/>
            <w:noProof/>
          </w:rPr>
          <w:t>Table 14: List of Functions</w:t>
        </w:r>
        <w:r w:rsidR="00383AAE">
          <w:rPr>
            <w:noProof/>
            <w:webHidden/>
          </w:rPr>
          <w:tab/>
        </w:r>
        <w:r w:rsidR="00383AAE">
          <w:rPr>
            <w:noProof/>
            <w:webHidden/>
          </w:rPr>
          <w:fldChar w:fldCharType="begin"/>
        </w:r>
        <w:r w:rsidR="00383AAE">
          <w:rPr>
            <w:noProof/>
            <w:webHidden/>
          </w:rPr>
          <w:instrText xml:space="preserve"> PAGEREF _Toc50660341 \h </w:instrText>
        </w:r>
        <w:r w:rsidR="00383AAE">
          <w:rPr>
            <w:noProof/>
            <w:webHidden/>
          </w:rPr>
        </w:r>
        <w:r w:rsidR="00383AAE">
          <w:rPr>
            <w:noProof/>
            <w:webHidden/>
          </w:rPr>
          <w:fldChar w:fldCharType="separate"/>
        </w:r>
        <w:r w:rsidR="00383AAE">
          <w:rPr>
            <w:noProof/>
            <w:webHidden/>
          </w:rPr>
          <w:t>25</w:t>
        </w:r>
        <w:r w:rsidR="00383AAE">
          <w:rPr>
            <w:noProof/>
            <w:webHidden/>
          </w:rPr>
          <w:fldChar w:fldCharType="end"/>
        </w:r>
      </w:hyperlink>
    </w:p>
    <w:p w:rsidR="00383AAE" w:rsidRDefault="00E27576">
      <w:pPr>
        <w:pStyle w:val="TableofFigures"/>
        <w:tabs>
          <w:tab w:val="right" w:leader="dot" w:pos="10173"/>
        </w:tabs>
        <w:rPr>
          <w:rFonts w:asciiTheme="minorHAnsi" w:hAnsiTheme="minorHAnsi" w:cstheme="minorBidi"/>
          <w:noProof/>
          <w:sz w:val="22"/>
          <w:szCs w:val="22"/>
          <w:lang w:eastAsia="zh-CN"/>
        </w:rPr>
      </w:pPr>
      <w:hyperlink w:anchor="_Toc50660342" w:history="1">
        <w:r w:rsidR="00383AAE" w:rsidRPr="00227970">
          <w:rPr>
            <w:rStyle w:val="Hyperlink"/>
            <w:noProof/>
          </w:rPr>
          <w:t>Table 15: Open Concerns</w:t>
        </w:r>
        <w:r w:rsidR="00383AAE">
          <w:rPr>
            <w:noProof/>
            <w:webHidden/>
          </w:rPr>
          <w:tab/>
        </w:r>
        <w:r w:rsidR="00383AAE">
          <w:rPr>
            <w:noProof/>
            <w:webHidden/>
          </w:rPr>
          <w:fldChar w:fldCharType="begin"/>
        </w:r>
        <w:r w:rsidR="00383AAE">
          <w:rPr>
            <w:noProof/>
            <w:webHidden/>
          </w:rPr>
          <w:instrText xml:space="preserve"> PAGEREF _Toc50660342 \h </w:instrText>
        </w:r>
        <w:r w:rsidR="00383AAE">
          <w:rPr>
            <w:noProof/>
            <w:webHidden/>
          </w:rPr>
        </w:r>
        <w:r w:rsidR="00383AAE">
          <w:rPr>
            <w:noProof/>
            <w:webHidden/>
          </w:rPr>
          <w:fldChar w:fldCharType="separate"/>
        </w:r>
        <w:r w:rsidR="00383AAE">
          <w:rPr>
            <w:noProof/>
            <w:webHidden/>
          </w:rPr>
          <w:t>26</w:t>
        </w:r>
        <w:r w:rsidR="00383AAE">
          <w:rPr>
            <w:noProof/>
            <w:webHidden/>
          </w:rPr>
          <w:fldChar w:fldCharType="end"/>
        </w:r>
      </w:hyperlink>
    </w:p>
    <w:p w:rsidR="00D551E4" w:rsidRPr="00E2703A" w:rsidRDefault="00D551E4" w:rsidP="00D551E4">
      <w:r w:rsidRPr="00E2703A">
        <w:rPr>
          <w:rStyle w:val="Hyperlink"/>
          <w:rFonts w:cs="Arial"/>
          <w:noProof/>
          <w:color w:val="auto"/>
        </w:rPr>
        <w:fldChar w:fldCharType="end"/>
      </w:r>
    </w:p>
    <w:p w:rsidR="0027671B" w:rsidRPr="007C20FA" w:rsidRDefault="00D808DC" w:rsidP="0027671B">
      <w:pPr>
        <w:pStyle w:val="Heading1"/>
      </w:pPr>
      <w:bookmarkStart w:id="6" w:name="_Toc50627075"/>
      <w:bookmarkStart w:id="7" w:name="_Toc215652170"/>
      <w:r>
        <w:t>Introduction</w:t>
      </w:r>
      <w:bookmarkEnd w:id="6"/>
    </w:p>
    <w:p w:rsidR="0027671B" w:rsidRDefault="00F173E3" w:rsidP="0027671B">
      <w:pPr>
        <w:pStyle w:val="Heading2"/>
      </w:pPr>
      <w:bookmarkStart w:id="8" w:name="_Toc215652128"/>
      <w:bookmarkStart w:id="9" w:name="_Toc397081411"/>
      <w:bookmarkStart w:id="10" w:name="_Toc50627076"/>
      <w:r>
        <w:t xml:space="preserve">Document </w:t>
      </w:r>
      <w:r w:rsidR="0027671B" w:rsidRPr="007C20FA">
        <w:t>Purpose</w:t>
      </w:r>
      <w:bookmarkEnd w:id="8"/>
      <w:bookmarkEnd w:id="9"/>
      <w:bookmarkEnd w:id="10"/>
    </w:p>
    <w:p w:rsidR="00C7649D" w:rsidRDefault="00C7649D" w:rsidP="00C7649D">
      <w:pPr>
        <w:pStyle w:val="BodyText"/>
        <w:ind w:right="142"/>
        <w:jc w:val="both"/>
        <w:rPr>
          <w:rFonts w:cs="Arial"/>
          <w:lang w:val="en-US"/>
        </w:rPr>
      </w:pPr>
      <w:r>
        <w:rPr>
          <w:rFonts w:cs="Arial"/>
          <w:lang w:val="en-US"/>
        </w:rPr>
        <w:t>A</w:t>
      </w:r>
      <w:r w:rsidRPr="001B1565">
        <w:rPr>
          <w:rFonts w:cs="Arial"/>
          <w:lang w:val="en-US"/>
        </w:rPr>
        <w:t xml:space="preserve"> Feature Document (FD) document specifies </w:t>
      </w:r>
      <w:r w:rsidRPr="001B1565">
        <w:rPr>
          <w:rFonts w:cs="Arial"/>
          <w:b/>
          <w:lang w:val="en-US"/>
        </w:rPr>
        <w:t>what</w:t>
      </w:r>
      <w:r>
        <w:rPr>
          <w:rFonts w:cs="Arial"/>
          <w:lang w:val="en-US"/>
        </w:rPr>
        <w:t xml:space="preserve"> the</w:t>
      </w:r>
      <w:r w:rsidRPr="001B1565">
        <w:rPr>
          <w:rFonts w:cs="Arial"/>
          <w:lang w:val="en-US"/>
        </w:rPr>
        <w:t xml:space="preserve"> feature </w:t>
      </w:r>
      <w:r>
        <w:rPr>
          <w:rFonts w:cs="Arial"/>
          <w:lang w:val="en-US"/>
        </w:rPr>
        <w:t xml:space="preserve">shall do and how it shall behave from customer perspective. </w:t>
      </w:r>
      <w:r w:rsidRPr="001B1565">
        <w:rPr>
          <w:rFonts w:cs="Arial"/>
          <w:lang w:val="en-US"/>
        </w:rPr>
        <w:t xml:space="preserve">It should also provide reasoning </w:t>
      </w:r>
      <w:r>
        <w:rPr>
          <w:rFonts w:cs="Arial"/>
          <w:lang w:val="en-US"/>
        </w:rPr>
        <w:t xml:space="preserve">and background </w:t>
      </w:r>
      <w:r w:rsidRPr="001B1565">
        <w:rPr>
          <w:rFonts w:cs="Arial"/>
          <w:b/>
          <w:lang w:val="en-US"/>
        </w:rPr>
        <w:t>why</w:t>
      </w:r>
      <w:r>
        <w:rPr>
          <w:rFonts w:cs="Arial"/>
          <w:lang w:val="en-US"/>
        </w:rPr>
        <w:t xml:space="preserve"> we</w:t>
      </w:r>
      <w:r w:rsidRPr="001B1565">
        <w:rPr>
          <w:rFonts w:cs="Arial"/>
          <w:lang w:val="en-US"/>
        </w:rPr>
        <w:t xml:space="preserve"> have the feature</w:t>
      </w:r>
      <w:r>
        <w:rPr>
          <w:rFonts w:cs="Arial"/>
          <w:lang w:val="en-US"/>
        </w:rPr>
        <w:t xml:space="preserve"> in the vehicle</w:t>
      </w:r>
      <w:r w:rsidRPr="001B1565">
        <w:rPr>
          <w:rFonts w:cs="Arial"/>
          <w:lang w:val="en-US"/>
        </w:rPr>
        <w:t>.</w:t>
      </w:r>
    </w:p>
    <w:p w:rsidR="00C7649D" w:rsidRDefault="00C7649D" w:rsidP="00C7649D">
      <w:pPr>
        <w:pStyle w:val="BodyText"/>
        <w:ind w:right="142"/>
        <w:jc w:val="both"/>
        <w:rPr>
          <w:rFonts w:cs="Arial"/>
          <w:lang w:val="en-US"/>
        </w:rPr>
      </w:pPr>
    </w:p>
    <w:p w:rsidR="007C56E9" w:rsidRDefault="007C56E9" w:rsidP="007C56E9">
      <w:pPr>
        <w:overflowPunct/>
        <w:autoSpaceDE/>
        <w:autoSpaceDN/>
        <w:adjustRightInd/>
      </w:pPr>
      <w:r>
        <w:t>The FD also serves as a</w:t>
      </w:r>
      <w:r w:rsidR="00E322B9">
        <w:t>n</w:t>
      </w:r>
      <w:r>
        <w:t xml:space="preserve"> </w:t>
      </w:r>
      <w:r w:rsidR="00E322B9">
        <w:t>Item Defin</w:t>
      </w:r>
      <w:r w:rsidR="00572A49">
        <w:t>i</w:t>
      </w:r>
      <w:r w:rsidR="00E322B9">
        <w:t>tion</w:t>
      </w:r>
      <w:r>
        <w:t xml:space="preserve"> </w:t>
      </w:r>
      <w:r w:rsidR="00E322B9">
        <w:t>as defined by ISO26262 for those feature</w:t>
      </w:r>
      <w:r w:rsidR="00572A49">
        <w:t>s</w:t>
      </w:r>
      <w:r w:rsidR="00E322B9">
        <w:t>, which follow the Ford Functional Safety process.</w:t>
      </w:r>
    </w:p>
    <w:p w:rsidR="00F173E3" w:rsidRDefault="00F173E3" w:rsidP="007C56E9">
      <w:pPr>
        <w:overflowPunct/>
        <w:autoSpaceDE/>
        <w:autoSpaceDN/>
        <w:adjustRightInd/>
      </w:pPr>
    </w:p>
    <w:p w:rsidR="007C56E9" w:rsidRPr="00572A49" w:rsidRDefault="007C56E9" w:rsidP="00656A1A">
      <w:pPr>
        <w:pStyle w:val="BodyText"/>
        <w:ind w:right="142"/>
        <w:jc w:val="both"/>
        <w:rPr>
          <w:rFonts w:cs="Arial"/>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w:t>
      </w:r>
      <w:r w:rsidRPr="00DE5C04">
        <w:rPr>
          <w:rFonts w:cs="Arial"/>
          <w:lang w:val="en-US"/>
        </w:rPr>
        <w:t xml:space="preserve">the </w:t>
      </w:r>
      <w:hyperlink r:id="rId14" w:history="1">
        <w:r w:rsidRPr="00DE5C04">
          <w:rPr>
            <w:rStyle w:val="Hyperlink"/>
            <w:rFonts w:cs="Arial"/>
            <w:lang w:val="en-US"/>
          </w:rPr>
          <w:t>Ford RE Wiki</w:t>
        </w:r>
      </w:hyperlink>
      <w:r w:rsidRPr="007C56E9">
        <w:rPr>
          <w:rStyle w:val="Hyperlink"/>
          <w:rFonts w:cs="Arial"/>
          <w:u w:val="none"/>
          <w:lang w:val="en-US"/>
        </w:rPr>
        <w:t xml:space="preserve">. </w:t>
      </w:r>
      <w:r>
        <w:t xml:space="preserve">For details on the Ford Functional Safety (ISO26262) process refer to the </w:t>
      </w:r>
      <w:hyperlink r:id="rId15" w:history="1">
        <w:r w:rsidR="008C0B3A" w:rsidRPr="008C0B3A">
          <w:rPr>
            <w:rStyle w:val="SubtleEmphasis"/>
            <w:i w:val="0"/>
            <w:color w:val="0000FF"/>
          </w:rPr>
          <w:t xml:space="preserve">Ford Functional Safety </w:t>
        </w:r>
        <w:proofErr w:type="spellStart"/>
        <w:r w:rsidR="008C0B3A" w:rsidRPr="008C0B3A">
          <w:rPr>
            <w:rStyle w:val="SubtleEmphasis"/>
            <w:i w:val="0"/>
            <w:color w:val="0000FF"/>
          </w:rPr>
          <w:t>Sharepoint</w:t>
        </w:r>
        <w:proofErr w:type="spellEnd"/>
      </w:hyperlink>
      <w:r w:rsidRPr="00572A49">
        <w:rPr>
          <w:rStyle w:val="Hyperlink"/>
          <w:color w:val="auto"/>
          <w:u w:val="none"/>
        </w:rPr>
        <w:t>.</w:t>
      </w:r>
    </w:p>
    <w:p w:rsidR="001B64D2" w:rsidRDefault="00F173E3" w:rsidP="001B64D2">
      <w:pPr>
        <w:pStyle w:val="Heading2"/>
        <w:tabs>
          <w:tab w:val="num" w:pos="718"/>
        </w:tabs>
        <w:ind w:left="601" w:hanging="601"/>
      </w:pPr>
      <w:bookmarkStart w:id="11" w:name="_Toc50627077"/>
      <w:r>
        <w:t xml:space="preserve">Document </w:t>
      </w:r>
      <w:r w:rsidR="001B64D2">
        <w:t>Scope</w:t>
      </w:r>
      <w:bookmarkEnd w:id="11"/>
    </w:p>
    <w:p w:rsidR="00C7649D" w:rsidRDefault="00C7649D" w:rsidP="00C7649D">
      <w:pPr>
        <w:pStyle w:val="BodyText"/>
        <w:ind w:right="142"/>
        <w:jc w:val="both"/>
        <w:rPr>
          <w:rFonts w:cs="Arial"/>
          <w:color w:val="000000" w:themeColor="text1"/>
        </w:rPr>
      </w:pPr>
      <w:r w:rsidRPr="00BB7AB4">
        <w:rPr>
          <w:rFonts w:cs="Arial"/>
          <w:lang w:val="en-US"/>
        </w:rPr>
        <w:t xml:space="preserve">This Feature Document (FD) </w:t>
      </w:r>
      <w:r w:rsidRPr="00BB7AB4">
        <w:rPr>
          <w:rFonts w:cs="Arial"/>
          <w:color w:val="000000" w:themeColor="text1"/>
        </w:rPr>
        <w:t xml:space="preserve">specifies the </w:t>
      </w:r>
      <w:r w:rsidR="00103D55">
        <w:rPr>
          <w:rFonts w:cs="Arial"/>
          <w:color w:val="000000" w:themeColor="text1"/>
        </w:rPr>
        <w:t>following features:</w:t>
      </w:r>
    </w:p>
    <w:p w:rsidR="00103D55" w:rsidRDefault="00103D55" w:rsidP="00C7649D">
      <w:pPr>
        <w:pStyle w:val="BodyText"/>
        <w:ind w:right="142"/>
        <w:jc w:val="both"/>
        <w:rPr>
          <w:rFonts w:cs="Arial"/>
          <w:color w:val="000000" w:themeColor="text1"/>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9"/>
        <w:gridCol w:w="2126"/>
        <w:gridCol w:w="2551"/>
        <w:gridCol w:w="3510"/>
      </w:tblGrid>
      <w:tr w:rsidR="00C7649D" w:rsidRPr="001B1565" w:rsidTr="00FC6ED2">
        <w:tc>
          <w:tcPr>
            <w:tcW w:w="2019" w:type="dxa"/>
            <w:shd w:val="clear" w:color="auto" w:fill="D9D9D9" w:themeFill="background1" w:themeFillShade="D9"/>
          </w:tcPr>
          <w:p w:rsidR="00C7649D" w:rsidRPr="001B1565" w:rsidRDefault="00C7649D" w:rsidP="00F91477">
            <w:pPr>
              <w:rPr>
                <w:rFonts w:ascii="Helvetica" w:hAnsi="Helvetica" w:cs="Helvetica"/>
                <w:b/>
              </w:rPr>
            </w:pPr>
            <w:r w:rsidRPr="001B1565">
              <w:rPr>
                <w:rFonts w:ascii="Helvetica" w:hAnsi="Helvetica" w:cs="Helvetica"/>
                <w:b/>
              </w:rPr>
              <w:t>Feature ID</w:t>
            </w:r>
          </w:p>
        </w:tc>
        <w:tc>
          <w:tcPr>
            <w:tcW w:w="2126" w:type="dxa"/>
            <w:shd w:val="clear" w:color="auto" w:fill="D9D9D9" w:themeFill="background1" w:themeFillShade="D9"/>
          </w:tcPr>
          <w:p w:rsidR="00C7649D" w:rsidRPr="001B1565" w:rsidRDefault="00C7649D" w:rsidP="00F91477">
            <w:pPr>
              <w:rPr>
                <w:rFonts w:ascii="Helvetica" w:hAnsi="Helvetica" w:cs="Helvetica"/>
                <w:b/>
              </w:rPr>
            </w:pPr>
            <w:r w:rsidRPr="001B1565">
              <w:rPr>
                <w:rFonts w:ascii="Helvetica" w:hAnsi="Helvetica" w:cs="Helvetica"/>
                <w:b/>
              </w:rPr>
              <w:t>Feature Name</w:t>
            </w:r>
          </w:p>
        </w:tc>
        <w:tc>
          <w:tcPr>
            <w:tcW w:w="2551" w:type="dxa"/>
            <w:shd w:val="clear" w:color="auto" w:fill="D9D9D9" w:themeFill="background1" w:themeFillShade="D9"/>
          </w:tcPr>
          <w:p w:rsidR="00C7649D" w:rsidRPr="001B1565" w:rsidRDefault="00C7649D" w:rsidP="00F91477">
            <w:pPr>
              <w:rPr>
                <w:rFonts w:ascii="Helvetica" w:hAnsi="Helvetica" w:cs="Helvetica"/>
                <w:b/>
              </w:rPr>
            </w:pPr>
            <w:r w:rsidRPr="001B1565">
              <w:rPr>
                <w:rFonts w:ascii="Helvetica" w:hAnsi="Helvetica" w:cs="Helvetica"/>
                <w:b/>
              </w:rPr>
              <w:t>Owner</w:t>
            </w:r>
          </w:p>
        </w:tc>
        <w:tc>
          <w:tcPr>
            <w:tcW w:w="3510" w:type="dxa"/>
            <w:shd w:val="clear" w:color="auto" w:fill="D9D9D9" w:themeFill="background1" w:themeFillShade="D9"/>
          </w:tcPr>
          <w:p w:rsidR="00C7649D" w:rsidRPr="001B1565" w:rsidRDefault="00C7649D" w:rsidP="00F91477">
            <w:pPr>
              <w:rPr>
                <w:rFonts w:ascii="Helvetica" w:hAnsi="Helvetica" w:cs="Helvetica"/>
                <w:b/>
              </w:rPr>
            </w:pPr>
            <w:r w:rsidRPr="001B1565">
              <w:rPr>
                <w:rFonts w:ascii="Helvetica" w:hAnsi="Helvetica" w:cs="Helvetica"/>
                <w:b/>
              </w:rPr>
              <w:t>Reference</w:t>
            </w:r>
          </w:p>
        </w:tc>
      </w:tr>
      <w:tr w:rsidR="00CE67AF" w:rsidRPr="001B1565" w:rsidTr="00FC6ED2">
        <w:tc>
          <w:tcPr>
            <w:tcW w:w="2019" w:type="dxa"/>
          </w:tcPr>
          <w:p w:rsidR="00CE67AF" w:rsidRPr="001B1565" w:rsidRDefault="00CE67AF" w:rsidP="00CE67AF">
            <w:pPr>
              <w:rPr>
                <w:rFonts w:ascii="Helvetica" w:hAnsi="Helvetica" w:cs="Helvetica"/>
                <w:color w:val="0000FF"/>
              </w:rPr>
            </w:pPr>
            <w:r>
              <w:rPr>
                <w:rFonts w:ascii="Helvetica" w:hAnsi="Helvetica" w:cs="Helvetica"/>
                <w:color w:val="0000FF"/>
              </w:rPr>
              <w:t>G1VAB</w:t>
            </w:r>
          </w:p>
        </w:tc>
        <w:tc>
          <w:tcPr>
            <w:tcW w:w="2126" w:type="dxa"/>
          </w:tcPr>
          <w:p w:rsidR="00CE67AF" w:rsidRPr="001B1565" w:rsidRDefault="00CE67AF" w:rsidP="00CE67AF">
            <w:pPr>
              <w:rPr>
                <w:rFonts w:ascii="Helvetica" w:hAnsi="Helvetica" w:cs="Helvetica"/>
                <w:color w:val="0000FF"/>
              </w:rPr>
            </w:pPr>
            <w:r>
              <w:rPr>
                <w:rFonts w:ascii="Helvetica" w:hAnsi="Helvetica" w:cs="Helvetica" w:hint="eastAsia"/>
                <w:color w:val="0000FF"/>
                <w:lang w:eastAsia="zh-CN"/>
              </w:rPr>
              <w:t>Digital</w:t>
            </w:r>
            <w:r>
              <w:rPr>
                <w:rFonts w:ascii="Helvetica" w:hAnsi="Helvetica" w:cs="Helvetica"/>
                <w:color w:val="0000FF"/>
              </w:rPr>
              <w:t xml:space="preserve"> </w:t>
            </w:r>
            <w:r>
              <w:rPr>
                <w:rFonts w:ascii="Helvetica" w:hAnsi="Helvetica" w:cs="Helvetica" w:hint="eastAsia"/>
                <w:color w:val="0000FF"/>
                <w:lang w:eastAsia="zh-CN"/>
              </w:rPr>
              <w:t>Scent</w:t>
            </w:r>
          </w:p>
        </w:tc>
        <w:tc>
          <w:tcPr>
            <w:tcW w:w="2551" w:type="dxa"/>
          </w:tcPr>
          <w:p w:rsidR="00CE67AF" w:rsidRPr="0097363F" w:rsidRDefault="00CE67AF" w:rsidP="00CE67AF">
            <w:pPr>
              <w:rPr>
                <w:rFonts w:ascii="Helvetica" w:hAnsi="Helvetica" w:cs="Helvetica"/>
                <w:color w:val="000000" w:themeColor="text1"/>
              </w:rPr>
            </w:pPr>
            <w:r>
              <w:rPr>
                <w:rFonts w:ascii="Helvetica" w:hAnsi="Helvetica" w:cs="Helvetica" w:hint="eastAsia"/>
                <w:color w:val="000000" w:themeColor="text1"/>
                <w:lang w:eastAsia="zh-CN"/>
              </w:rPr>
              <w:t>Ma</w:t>
            </w:r>
            <w:r>
              <w:rPr>
                <w:rFonts w:ascii="Helvetica" w:hAnsi="Helvetica" w:cs="Helvetica"/>
                <w:color w:val="000000" w:themeColor="text1"/>
              </w:rPr>
              <w:t xml:space="preserve"> </w:t>
            </w:r>
            <w:proofErr w:type="spellStart"/>
            <w:r>
              <w:rPr>
                <w:rFonts w:ascii="Helvetica" w:hAnsi="Helvetica" w:cs="Helvetica" w:hint="eastAsia"/>
                <w:color w:val="000000" w:themeColor="text1"/>
                <w:lang w:eastAsia="zh-CN"/>
              </w:rPr>
              <w:t>Shu</w:t>
            </w:r>
            <w:r>
              <w:rPr>
                <w:rFonts w:ascii="Helvetica" w:hAnsi="Helvetica" w:cs="Helvetica"/>
                <w:color w:val="000000" w:themeColor="text1"/>
              </w:rPr>
              <w:t>Han</w:t>
            </w:r>
            <w:proofErr w:type="spellEnd"/>
          </w:p>
        </w:tc>
        <w:tc>
          <w:tcPr>
            <w:tcW w:w="3510" w:type="dxa"/>
          </w:tcPr>
          <w:p w:rsidR="00CE67AF" w:rsidRPr="001B1565" w:rsidRDefault="00CE67AF" w:rsidP="00CE67AF">
            <w:pPr>
              <w:rPr>
                <w:rFonts w:ascii="Helvetica" w:hAnsi="Helvetica" w:cs="Helvetica"/>
                <w:color w:val="0000FF"/>
              </w:rPr>
            </w:pPr>
            <w:r w:rsidRPr="001B1565">
              <w:rPr>
                <w:rFonts w:ascii="Helvetica" w:hAnsi="Helvetica" w:cs="Helvetica"/>
                <w:color w:val="0000FF"/>
              </w:rPr>
              <w:t>&lt;Add VSEM Link&gt;</w:t>
            </w:r>
          </w:p>
        </w:tc>
      </w:tr>
      <w:tr w:rsidR="00C7649D" w:rsidRPr="001B1565" w:rsidTr="00FC6ED2">
        <w:tc>
          <w:tcPr>
            <w:tcW w:w="2019" w:type="dxa"/>
          </w:tcPr>
          <w:p w:rsidR="00C7649D" w:rsidRPr="001B1565" w:rsidRDefault="00C7649D" w:rsidP="00F91477">
            <w:pPr>
              <w:rPr>
                <w:rFonts w:ascii="Helvetica" w:hAnsi="Helvetica" w:cs="Helvetica"/>
                <w:color w:val="0000FF"/>
              </w:rPr>
            </w:pPr>
          </w:p>
        </w:tc>
        <w:tc>
          <w:tcPr>
            <w:tcW w:w="2126" w:type="dxa"/>
          </w:tcPr>
          <w:p w:rsidR="00C7649D" w:rsidRPr="001B1565" w:rsidRDefault="00C7649D" w:rsidP="00F91477">
            <w:pPr>
              <w:rPr>
                <w:rFonts w:ascii="Helvetica" w:hAnsi="Helvetica" w:cs="Helvetica"/>
                <w:color w:val="0000FF"/>
              </w:rPr>
            </w:pPr>
          </w:p>
        </w:tc>
        <w:tc>
          <w:tcPr>
            <w:tcW w:w="2551" w:type="dxa"/>
          </w:tcPr>
          <w:p w:rsidR="00C7649D" w:rsidRPr="001B1565" w:rsidRDefault="00C7649D" w:rsidP="00F91477">
            <w:pPr>
              <w:rPr>
                <w:rFonts w:ascii="Helvetica" w:hAnsi="Helvetica" w:cs="Helvetica"/>
                <w:color w:val="0000FF"/>
              </w:rPr>
            </w:pPr>
          </w:p>
        </w:tc>
        <w:tc>
          <w:tcPr>
            <w:tcW w:w="3510" w:type="dxa"/>
          </w:tcPr>
          <w:p w:rsidR="00C7649D" w:rsidRPr="001B1565" w:rsidRDefault="00C7649D" w:rsidP="00F91477">
            <w:pPr>
              <w:rPr>
                <w:rFonts w:ascii="Helvetica" w:hAnsi="Helvetica" w:cs="Helvetica"/>
                <w:color w:val="0000FF"/>
              </w:rPr>
            </w:pPr>
          </w:p>
        </w:tc>
      </w:tr>
    </w:tbl>
    <w:p w:rsidR="00C7649D" w:rsidRPr="00C7649D" w:rsidRDefault="00C7649D" w:rsidP="00C7649D">
      <w:pPr>
        <w:pStyle w:val="Caption"/>
      </w:pPr>
      <w:bookmarkStart w:id="12" w:name="_Toc435447978"/>
      <w:bookmarkStart w:id="13" w:name="_Toc50660328"/>
      <w:r w:rsidRPr="001B1565">
        <w:t xml:space="preserve">Table </w:t>
      </w:r>
      <w:r w:rsidR="002C1D22">
        <w:rPr>
          <w:noProof/>
        </w:rPr>
        <w:fldChar w:fldCharType="begin"/>
      </w:r>
      <w:r w:rsidR="002C1D22">
        <w:rPr>
          <w:noProof/>
        </w:rPr>
        <w:instrText xml:space="preserve"> SEQ Table \* ARABIC </w:instrText>
      </w:r>
      <w:r w:rsidR="002C1D22">
        <w:rPr>
          <w:noProof/>
        </w:rPr>
        <w:fldChar w:fldCharType="separate"/>
      </w:r>
      <w:r w:rsidR="00A3086B">
        <w:rPr>
          <w:noProof/>
        </w:rPr>
        <w:t>1</w:t>
      </w:r>
      <w:r w:rsidR="002C1D22">
        <w:rPr>
          <w:noProof/>
        </w:rPr>
        <w:fldChar w:fldCharType="end"/>
      </w:r>
      <w:r w:rsidRPr="001B1565">
        <w:t>: Features described in this FD</w:t>
      </w:r>
      <w:bookmarkEnd w:id="12"/>
      <w:bookmarkEnd w:id="13"/>
    </w:p>
    <w:p w:rsidR="0027671B" w:rsidRPr="007C20FA" w:rsidRDefault="00F173E3" w:rsidP="0067089C">
      <w:pPr>
        <w:pStyle w:val="Heading2"/>
        <w:tabs>
          <w:tab w:val="num" w:pos="718"/>
        </w:tabs>
        <w:ind w:left="601" w:hanging="601"/>
      </w:pPr>
      <w:bookmarkStart w:id="14" w:name="_Toc397081412"/>
      <w:bookmarkStart w:id="15" w:name="_Toc50627078"/>
      <w:r w:rsidRPr="0067089C">
        <w:t>Document</w:t>
      </w:r>
      <w:r>
        <w:t xml:space="preserve"> </w:t>
      </w:r>
      <w:r w:rsidR="0027671B" w:rsidRPr="007C20FA">
        <w:t>Audience</w:t>
      </w:r>
      <w:bookmarkEnd w:id="14"/>
      <w:bookmarkEnd w:id="15"/>
    </w:p>
    <w:p w:rsidR="00D41852" w:rsidRDefault="00D41852" w:rsidP="00BB7AB4">
      <w:pPr>
        <w:pStyle w:val="BodyText"/>
        <w:jc w:val="both"/>
      </w:pPr>
      <w:r w:rsidRPr="001B1565">
        <w:t xml:space="preserve">The FD is written by the feature owner of </w:t>
      </w:r>
      <w:r w:rsidR="00CE67AF">
        <w:rPr>
          <w:rFonts w:cs="Arial"/>
          <w:color w:val="3333FF"/>
          <w:lang w:val="en-US"/>
        </w:rPr>
        <w:t xml:space="preserve">PMT2 </w:t>
      </w:r>
      <w:proofErr w:type="spellStart"/>
      <w:proofErr w:type="gramStart"/>
      <w:r w:rsidR="00CE67AF">
        <w:rPr>
          <w:rFonts w:cs="Arial"/>
          <w:color w:val="3333FF"/>
          <w:lang w:val="en-US"/>
        </w:rPr>
        <w:t>team,China</w:t>
      </w:r>
      <w:proofErr w:type="gramEnd"/>
      <w:r w:rsidR="00CE67AF">
        <w:rPr>
          <w:rFonts w:cs="Arial"/>
          <w:color w:val="3333FF"/>
          <w:lang w:val="en-US"/>
        </w:rPr>
        <w:t>,REC</w:t>
      </w:r>
      <w:proofErr w:type="spellEnd"/>
      <w:r w:rsidR="00CE67AF" w:rsidRPr="001B1565">
        <w:t xml:space="preserve"> </w:t>
      </w:r>
      <w:r w:rsidRPr="001B1565">
        <w:t>All Stakeholders, i.e., all people who have a valid interest in the feature should read and, if possible, review the FD. It needs to be guaranteed, that all stakeholders have access to the currently valid version of the FD.</w:t>
      </w:r>
    </w:p>
    <w:p w:rsidR="00E322B9" w:rsidRDefault="00E322B9" w:rsidP="00A36397">
      <w:pPr>
        <w:pStyle w:val="REUserHint"/>
        <w:rPr>
          <w:rStyle w:val="SubtleEmphasis"/>
        </w:rPr>
      </w:pPr>
      <w:r w:rsidRPr="00242A4D">
        <w:rPr>
          <w:rStyle w:val="SubtleEmphasis"/>
          <w:b/>
        </w:rPr>
        <w:t>#Hint:</w:t>
      </w:r>
      <w:r>
        <w:rPr>
          <w:rStyle w:val="SubtleEmphasis"/>
        </w:rPr>
        <w:t xml:space="preserve"> </w:t>
      </w:r>
      <w:r w:rsidRPr="00E322B9">
        <w:rPr>
          <w:rStyle w:val="SubtleEmphasis"/>
        </w:rPr>
        <w:t>The FD template has the IP Classification “Proprietary”</w:t>
      </w:r>
      <w:r>
        <w:rPr>
          <w:rStyle w:val="SubtleEmphasis"/>
        </w:rPr>
        <w:t xml:space="preserve"> by default</w:t>
      </w:r>
      <w:r w:rsidRPr="00E322B9">
        <w:rPr>
          <w:rStyle w:val="SubtleEmphasis"/>
        </w:rPr>
        <w:t xml:space="preserve">. IP Classification “Confidential” </w:t>
      </w:r>
      <w:r>
        <w:rPr>
          <w:rStyle w:val="SubtleEmphasis"/>
        </w:rPr>
        <w:t>might be required in some cases, e.g. by Ford Functional Safety.</w:t>
      </w:r>
    </w:p>
    <w:p w:rsidR="00DE5C04" w:rsidRPr="00E322B9" w:rsidRDefault="00DE5C04" w:rsidP="00A36397">
      <w:pPr>
        <w:pStyle w:val="REUserHint"/>
        <w:rPr>
          <w:rStyle w:val="SubtleEmphasis"/>
        </w:rPr>
      </w:pPr>
      <w:r w:rsidRPr="00347A88">
        <w:rPr>
          <w:rStyle w:val="SubtleEmphasis"/>
          <w:b/>
        </w:rPr>
        <w:t>#Macro:</w:t>
      </w:r>
      <w:r w:rsidRPr="00347A88">
        <w:rPr>
          <w:rStyle w:val="SubtleEmphasis"/>
        </w:rPr>
        <w:t xml:space="preserve"> </w:t>
      </w:r>
      <w:hyperlink r:id="rId16" w:anchor="HowtousetheSpecificationTemplates-EditDocProperties" w:history="1">
        <w:r w:rsidRPr="00DE5C04">
          <w:rPr>
            <w:rStyle w:val="SubtleEmphasis"/>
            <w:color w:val="0000FF"/>
          </w:rPr>
          <w:t xml:space="preserve">Add Ins -&gt; </w:t>
        </w:r>
        <w:r>
          <w:rPr>
            <w:rStyle w:val="SubtleEmphasis"/>
            <w:color w:val="0000FF"/>
          </w:rPr>
          <w:t>Edit Document Properties</w:t>
        </w:r>
        <w:r w:rsidRPr="00DE5C04">
          <w:rPr>
            <w:rStyle w:val="SubtleEmphasis"/>
            <w:color w:val="0000FF"/>
          </w:rPr>
          <w:t xml:space="preserve"> macro</w:t>
        </w:r>
      </w:hyperlink>
      <w:r w:rsidRPr="00347A88">
        <w:rPr>
          <w:rStyle w:val="SubtleEmphasis"/>
        </w:rPr>
        <w:t xml:space="preserve"> (select </w:t>
      </w:r>
      <w:r>
        <w:rPr>
          <w:rStyle w:val="SubtleEmphasis"/>
        </w:rPr>
        <w:t xml:space="preserve">“Proprietary” for </w:t>
      </w:r>
      <w:r w:rsidRPr="00347A88">
        <w:rPr>
          <w:rStyle w:val="SubtleEmphasis"/>
        </w:rPr>
        <w:t>“</w:t>
      </w:r>
      <w:r>
        <w:rPr>
          <w:rStyle w:val="SubtleEmphasis"/>
        </w:rPr>
        <w:t>Document Classification</w:t>
      </w:r>
      <w:r w:rsidRPr="00347A88">
        <w:rPr>
          <w:rStyle w:val="SubtleEmphasis"/>
        </w:rPr>
        <w:t>”)</w:t>
      </w:r>
    </w:p>
    <w:p w:rsidR="00CD3B7B" w:rsidRDefault="00CD3B7B" w:rsidP="00CD3B7B">
      <w:pPr>
        <w:pStyle w:val="Heading3"/>
        <w:ind w:left="0" w:firstLine="0"/>
      </w:pPr>
      <w:bookmarkStart w:id="16" w:name="_Toc420397663"/>
      <w:bookmarkStart w:id="17" w:name="_Toc456346126"/>
      <w:bookmarkStart w:id="18" w:name="_Toc50627079"/>
      <w:r>
        <w:t>Stakeholder List</w:t>
      </w:r>
      <w:bookmarkEnd w:id="16"/>
      <w:bookmarkEnd w:id="17"/>
      <w:bookmarkEnd w:id="18"/>
    </w:p>
    <w:p w:rsidR="00D41852" w:rsidRDefault="00D41852" w:rsidP="00BB7AB4">
      <w:pPr>
        <w:pStyle w:val="BodyText"/>
        <w:jc w:val="both"/>
      </w:pPr>
      <w:r>
        <w:t xml:space="preserve">For the latest list of </w:t>
      </w:r>
      <w:proofErr w:type="gramStart"/>
      <w:r w:rsidRPr="001B1565">
        <w:t>stakeholder</w:t>
      </w:r>
      <w:proofErr w:type="gramEnd"/>
      <w:r w:rsidRPr="001B1565">
        <w:t xml:space="preserve"> </w:t>
      </w:r>
      <w:r>
        <w:t xml:space="preserve">of the feature </w:t>
      </w:r>
      <w:r w:rsidRPr="001B1565">
        <w:t xml:space="preserve">and their </w:t>
      </w:r>
      <w:r>
        <w:t>influence</w:t>
      </w:r>
      <w:r w:rsidRPr="001B1565">
        <w:t xml:space="preserve"> refer to </w:t>
      </w:r>
      <w:r w:rsidRPr="001B1565">
        <w:rPr>
          <w:color w:val="0000FF"/>
        </w:rPr>
        <w:t>&lt;</w:t>
      </w:r>
      <w:r w:rsidR="0090320B">
        <w:rPr>
          <w:color w:val="0000FF"/>
        </w:rPr>
        <w:t xml:space="preserve">Put </w:t>
      </w:r>
      <w:r w:rsidRPr="001B1565">
        <w:rPr>
          <w:color w:val="0000FF"/>
        </w:rPr>
        <w:t>VSEM Link</w:t>
      </w:r>
      <w:r w:rsidR="0090320B">
        <w:rPr>
          <w:color w:val="0000FF"/>
        </w:rPr>
        <w:t xml:space="preserve"> here</w:t>
      </w:r>
      <w:r w:rsidRPr="001B1565">
        <w:rPr>
          <w:color w:val="0000FF"/>
        </w:rPr>
        <w:t>&gt;</w:t>
      </w:r>
      <w:r w:rsidRPr="001B1565">
        <w:t>.</w:t>
      </w:r>
    </w:p>
    <w:p w:rsidR="00B920DD" w:rsidRPr="00347A88" w:rsidRDefault="00B920DD" w:rsidP="00A36397">
      <w:pPr>
        <w:pStyle w:val="REUserHint"/>
        <w:rPr>
          <w:rStyle w:val="SubtleEmphasis"/>
        </w:rPr>
      </w:pPr>
      <w:r w:rsidRPr="00347A88">
        <w:rPr>
          <w:rStyle w:val="SubtleEmphasis"/>
          <w:b/>
        </w:rPr>
        <w:t>#Hint:</w:t>
      </w:r>
      <w:r w:rsidRPr="00347A88">
        <w:rPr>
          <w:rStyle w:val="SubtleEmphasis"/>
        </w:rPr>
        <w:t xml:space="preserve"> Refer to </w:t>
      </w:r>
      <w:hyperlink r:id="rId17" w:history="1">
        <w:r w:rsidR="0090320B" w:rsidRPr="00DE5C04">
          <w:rPr>
            <w:rStyle w:val="SubtleEmphasis"/>
            <w:color w:val="0000FF"/>
          </w:rPr>
          <w:t>Ford RE Wiki – Stakeholder List</w:t>
        </w:r>
      </w:hyperlink>
      <w:r w:rsidRPr="00347A88">
        <w:rPr>
          <w:rStyle w:val="SubtleEmphasis"/>
        </w:rPr>
        <w:t xml:space="preserve"> on how to create a stakeholder list.</w:t>
      </w:r>
      <w:r w:rsidR="00A66CE5">
        <w:rPr>
          <w:rStyle w:val="SubtleEmphasis"/>
        </w:rPr>
        <w:t xml:space="preserve"> The stakeholder list should be stored in VSEM in the pseudo folder “General Data Artifacts” of the corresponding feature.</w:t>
      </w:r>
    </w:p>
    <w:p w:rsidR="00514EE8" w:rsidRDefault="00514EE8" w:rsidP="0067089C">
      <w:pPr>
        <w:pStyle w:val="Heading2"/>
        <w:tabs>
          <w:tab w:val="num" w:pos="718"/>
        </w:tabs>
        <w:ind w:left="601" w:hanging="601"/>
      </w:pPr>
      <w:bookmarkStart w:id="19" w:name="_Toc50627080"/>
      <w:bookmarkStart w:id="20" w:name="_Toc215652130"/>
      <w:bookmarkStart w:id="21" w:name="_Toc397081415"/>
      <w:r>
        <w:t>Document Organization</w:t>
      </w:r>
      <w:bookmarkEnd w:id="19"/>
    </w:p>
    <w:p w:rsidR="00514EE8" w:rsidRDefault="00514EE8" w:rsidP="00970381">
      <w:pPr>
        <w:pStyle w:val="Heading3"/>
        <w:numPr>
          <w:ilvl w:val="2"/>
          <w:numId w:val="9"/>
        </w:numPr>
      </w:pPr>
      <w:bookmarkStart w:id="22" w:name="_Toc420397665"/>
      <w:bookmarkStart w:id="23" w:name="_Toc519694212"/>
      <w:bookmarkStart w:id="24" w:name="_Toc50627081"/>
      <w:r>
        <w:t>Document Context</w:t>
      </w:r>
      <w:bookmarkEnd w:id="22"/>
      <w:bookmarkEnd w:id="23"/>
      <w:bookmarkEnd w:id="24"/>
    </w:p>
    <w:p w:rsidR="00514EE8" w:rsidRDefault="00514EE8" w:rsidP="00514EE8">
      <w:pPr>
        <w:pStyle w:val="BlockText"/>
        <w:ind w:left="0" w:hanging="11"/>
      </w:pPr>
      <w:r>
        <w:t xml:space="preserve">Refer to the </w:t>
      </w:r>
      <w:hyperlink r:id="rId18" w:history="1">
        <w:r w:rsidRPr="007312EA">
          <w:rPr>
            <w:rStyle w:val="Hyperlink"/>
          </w:rPr>
          <w:t>Specification Structure page</w:t>
        </w:r>
      </w:hyperlink>
      <w:r>
        <w:t xml:space="preserve"> in the </w:t>
      </w:r>
      <w:hyperlink r:id="rId19" w:history="1">
        <w:r w:rsidR="00043512" w:rsidRPr="00DE5C04">
          <w:rPr>
            <w:rStyle w:val="Hyperlink"/>
            <w:rFonts w:cs="Arial"/>
          </w:rPr>
          <w:t>Ford RE Wiki</w:t>
        </w:r>
      </w:hyperlink>
      <w:r>
        <w:t xml:space="preserve"> to understand how the FD relates to other Ford Requirements Documents and Specifications. </w:t>
      </w:r>
    </w:p>
    <w:p w:rsidR="0027671B" w:rsidRPr="007C20FA" w:rsidRDefault="0027671B" w:rsidP="00514EE8">
      <w:pPr>
        <w:pStyle w:val="Heading3"/>
      </w:pPr>
      <w:bookmarkStart w:id="25" w:name="_Toc50627082"/>
      <w:r w:rsidRPr="007C20FA">
        <w:t xml:space="preserve">Document </w:t>
      </w:r>
      <w:bookmarkEnd w:id="20"/>
      <w:bookmarkEnd w:id="21"/>
      <w:r w:rsidR="00514EE8">
        <w:t>Structure</w:t>
      </w:r>
      <w:bookmarkEnd w:id="25"/>
    </w:p>
    <w:p w:rsidR="0027671B" w:rsidRPr="007C20FA" w:rsidRDefault="0027671B" w:rsidP="0027671B">
      <w:pPr>
        <w:pStyle w:val="BodyText"/>
        <w:ind w:right="142"/>
        <w:rPr>
          <w:rFonts w:cs="Arial"/>
          <w:lang w:val="en-US"/>
        </w:rPr>
      </w:pPr>
      <w:r w:rsidRPr="007C20FA">
        <w:rPr>
          <w:rFonts w:cs="Arial"/>
          <w:lang w:val="en-US"/>
        </w:rPr>
        <w:t>The structure of this document is explained below:</w:t>
      </w:r>
    </w:p>
    <w:p w:rsidR="0027671B" w:rsidRPr="007C20FA" w:rsidRDefault="0027671B" w:rsidP="0027671B">
      <w:pPr>
        <w:pStyle w:val="BodyText"/>
        <w:tabs>
          <w:tab w:val="clear" w:pos="1134"/>
          <w:tab w:val="left" w:pos="1276"/>
        </w:tabs>
        <w:ind w:left="1276" w:right="142" w:hanging="1276"/>
        <w:rPr>
          <w:rFonts w:cs="Arial"/>
          <w:lang w:val="en-US"/>
        </w:rPr>
      </w:pPr>
      <w:r w:rsidRPr="007C20FA">
        <w:rPr>
          <w:rFonts w:cs="Arial"/>
          <w:b/>
          <w:bCs/>
          <w:lang w:val="en-US"/>
        </w:rPr>
        <w:t>Section 1</w:t>
      </w:r>
      <w:r w:rsidRPr="007C20FA">
        <w:rPr>
          <w:rFonts w:cs="Arial"/>
          <w:lang w:val="en-US"/>
        </w:rPr>
        <w:t xml:space="preserve"> – </w:t>
      </w:r>
      <w:r w:rsidRPr="007C20FA">
        <w:rPr>
          <w:rFonts w:cs="Arial"/>
          <w:lang w:val="en-US"/>
        </w:rPr>
        <w:tab/>
        <w:t>Introduction how to use this document including responsibilities and requisite documents. Explains the t</w:t>
      </w:r>
      <w:r w:rsidRPr="007C20FA">
        <w:rPr>
          <w:snapToGrid w:val="0"/>
          <w:lang w:val="en-US"/>
        </w:rPr>
        <w:t>erminology. Gives a clarification of the definitions, concepts and abbreviations used in the document.</w:t>
      </w:r>
    </w:p>
    <w:p w:rsidR="0027671B" w:rsidRPr="007C56E9"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2</w:t>
      </w:r>
      <w:r w:rsidR="0027671B" w:rsidRPr="007C20FA">
        <w:rPr>
          <w:rFonts w:cs="Arial"/>
          <w:lang w:val="en-US"/>
        </w:rPr>
        <w:t xml:space="preserve"> – </w:t>
      </w:r>
      <w:r w:rsidR="0027671B" w:rsidRPr="007C20FA">
        <w:rPr>
          <w:rFonts w:cs="Arial"/>
          <w:lang w:val="en-US"/>
        </w:rPr>
        <w:tab/>
        <w:t xml:space="preserve">Feature Description. States briefly the background </w:t>
      </w:r>
      <w:r w:rsidR="007C56E9">
        <w:rPr>
          <w:rFonts w:cs="Arial"/>
          <w:lang w:val="en-US"/>
        </w:rPr>
        <w:t>and the purpose of the feature</w:t>
      </w:r>
      <w:r w:rsidR="007C56E9">
        <w:rPr>
          <w:rFonts w:cs="Arial"/>
        </w:rPr>
        <w:t xml:space="preserve">, feature variants and corresponding regions and markets. Also includes </w:t>
      </w:r>
      <w:r w:rsidR="007C56E9" w:rsidRPr="007C56E9">
        <w:rPr>
          <w:rFonts w:cs="Arial"/>
        </w:rPr>
        <w:t>input requirements, assumptions and constraints.</w:t>
      </w:r>
    </w:p>
    <w:p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3</w:t>
      </w:r>
      <w:r w:rsidR="0027671B" w:rsidRPr="007C20FA">
        <w:rPr>
          <w:rFonts w:cs="Arial"/>
          <w:lang w:val="en-US"/>
        </w:rPr>
        <w:t xml:space="preserve"> – </w:t>
      </w:r>
      <w:r w:rsidR="0027671B" w:rsidRPr="007C20FA">
        <w:rPr>
          <w:rFonts w:cs="Arial"/>
          <w:lang w:val="en-US"/>
        </w:rPr>
        <w:tab/>
      </w:r>
      <w:r w:rsidR="0027671B" w:rsidRPr="007C20FA">
        <w:rPr>
          <w:snapToGrid w:val="0"/>
          <w:lang w:val="en-US"/>
        </w:rPr>
        <w:t>Feature Context</w:t>
      </w:r>
      <w:r w:rsidR="00423987">
        <w:rPr>
          <w:snapToGrid w:val="0"/>
          <w:lang w:val="en-US"/>
        </w:rPr>
        <w:t xml:space="preserve"> describes all external entities, which have an influence on the feature</w:t>
      </w:r>
      <w:r w:rsidR="0027671B" w:rsidRPr="007C20FA">
        <w:rPr>
          <w:snapToGrid w:val="0"/>
          <w:lang w:val="en-US"/>
        </w:rPr>
        <w:t>.</w:t>
      </w:r>
    </w:p>
    <w:p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4</w:t>
      </w:r>
      <w:r w:rsidR="0027671B" w:rsidRPr="007C20FA">
        <w:rPr>
          <w:rFonts w:cs="Arial"/>
          <w:lang w:val="en-US"/>
        </w:rPr>
        <w:t xml:space="preserve"> – </w:t>
      </w:r>
      <w:r w:rsidR="0027671B" w:rsidRPr="007C20FA">
        <w:rPr>
          <w:rFonts w:cs="Arial"/>
          <w:lang w:val="en-US"/>
        </w:rPr>
        <w:tab/>
        <w:t xml:space="preserve">Feature </w:t>
      </w:r>
      <w:r w:rsidR="00E049EE">
        <w:rPr>
          <w:rFonts w:cs="Arial"/>
          <w:lang w:val="en-US"/>
        </w:rPr>
        <w:t>Modeling. Contains Use Case, Driving Scenarios, State Charts to</w:t>
      </w:r>
      <w:r w:rsidR="0027671B" w:rsidRPr="007C20FA">
        <w:rPr>
          <w:rFonts w:cs="Arial"/>
          <w:lang w:val="en-US"/>
        </w:rPr>
        <w:t xml:space="preserve"> describ</w:t>
      </w:r>
      <w:r w:rsidR="007C56E9">
        <w:rPr>
          <w:rFonts w:cs="Arial"/>
          <w:lang w:val="en-US"/>
        </w:rPr>
        <w:t>e</w:t>
      </w:r>
      <w:r w:rsidR="0027671B" w:rsidRPr="007C20FA">
        <w:rPr>
          <w:rFonts w:cs="Arial"/>
          <w:lang w:val="en-US"/>
        </w:rPr>
        <w:t xml:space="preserve"> the functional behavior of the feature.</w:t>
      </w:r>
    </w:p>
    <w:p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5</w:t>
      </w:r>
      <w:r w:rsidR="0027671B" w:rsidRPr="007C20FA">
        <w:rPr>
          <w:rFonts w:cs="Arial"/>
          <w:lang w:val="en-US"/>
        </w:rPr>
        <w:t xml:space="preserve"> – </w:t>
      </w:r>
      <w:r w:rsidR="0027671B" w:rsidRPr="007C20FA">
        <w:rPr>
          <w:rFonts w:cs="Arial"/>
          <w:lang w:val="en-US"/>
        </w:rPr>
        <w:tab/>
      </w:r>
      <w:r w:rsidR="00E635F1" w:rsidRPr="00E635F1">
        <w:rPr>
          <w:rFonts w:cs="Arial"/>
          <w:lang w:val="en-US"/>
        </w:rPr>
        <w:t>Safety. Lists System Behaviors and Safety Goals of the feature</w:t>
      </w:r>
      <w:r w:rsidR="00E635F1">
        <w:rPr>
          <w:rFonts w:cs="Arial"/>
          <w:lang w:val="en-US"/>
        </w:rPr>
        <w:t>.</w:t>
      </w:r>
    </w:p>
    <w:p w:rsidR="005F2AC4" w:rsidRPr="007C20FA" w:rsidRDefault="005F2AC4" w:rsidP="005F2AC4">
      <w:pPr>
        <w:pStyle w:val="BodyText"/>
        <w:tabs>
          <w:tab w:val="clear" w:pos="1134"/>
          <w:tab w:val="left" w:pos="1276"/>
        </w:tabs>
        <w:ind w:left="1276" w:right="142" w:hanging="1276"/>
        <w:jc w:val="both"/>
        <w:rPr>
          <w:rFonts w:cs="Arial"/>
          <w:lang w:val="en-US"/>
        </w:rPr>
      </w:pPr>
      <w:r>
        <w:rPr>
          <w:rFonts w:cs="Arial"/>
          <w:b/>
          <w:bCs/>
          <w:lang w:val="en-US"/>
        </w:rPr>
        <w:t>Section 6</w:t>
      </w:r>
      <w:r w:rsidRPr="007C20FA">
        <w:rPr>
          <w:rFonts w:cs="Arial"/>
          <w:lang w:val="en-US"/>
        </w:rPr>
        <w:t xml:space="preserve"> – </w:t>
      </w:r>
      <w:r w:rsidRPr="007C20FA">
        <w:rPr>
          <w:rFonts w:cs="Arial"/>
          <w:lang w:val="en-US"/>
        </w:rPr>
        <w:tab/>
        <w:t>Feature Requirements. Lists functional and non-functional requirements of the feature.</w:t>
      </w:r>
    </w:p>
    <w:p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 xml:space="preserve">Section </w:t>
      </w:r>
      <w:r w:rsidR="005F2AC4">
        <w:rPr>
          <w:rFonts w:cs="Arial"/>
          <w:b/>
          <w:bCs/>
          <w:lang w:val="en-US"/>
        </w:rPr>
        <w:t>7</w:t>
      </w:r>
      <w:r w:rsidR="0027671B" w:rsidRPr="007C20FA">
        <w:rPr>
          <w:rFonts w:cs="Arial"/>
          <w:lang w:val="en-US"/>
        </w:rPr>
        <w:t xml:space="preserve"> – </w:t>
      </w:r>
      <w:r w:rsidR="0027671B" w:rsidRPr="007C20FA">
        <w:rPr>
          <w:rFonts w:cs="Arial"/>
          <w:lang w:val="en-US"/>
        </w:rPr>
        <w:tab/>
      </w:r>
      <w:r w:rsidR="00E049EE">
        <w:rPr>
          <w:rFonts w:cs="Arial"/>
          <w:lang w:val="en-US"/>
        </w:rPr>
        <w:t>Architecture. Shows the coarse architecture, which the feature requirements are deployed to.</w:t>
      </w:r>
      <w:r w:rsidR="00423987">
        <w:rPr>
          <w:rFonts w:cs="Arial"/>
          <w:lang w:val="en-US"/>
        </w:rPr>
        <w:t xml:space="preserve"> </w:t>
      </w:r>
      <w:r w:rsidR="00423987" w:rsidRPr="00423987">
        <w:rPr>
          <w:rFonts w:cs="Arial"/>
          <w:lang w:val="en-US"/>
        </w:rPr>
        <w:t>Describes the elements and the boundary of the feature as well as the decomposition and distribution of associated functions</w:t>
      </w:r>
      <w:r w:rsidR="00721772">
        <w:rPr>
          <w:rFonts w:cs="Arial"/>
          <w:lang w:val="en-US"/>
        </w:rPr>
        <w:t>.</w:t>
      </w:r>
    </w:p>
    <w:p w:rsidR="0075196F" w:rsidRPr="007C20FA" w:rsidRDefault="005F2AC4" w:rsidP="0075196F">
      <w:pPr>
        <w:pStyle w:val="BodyText"/>
        <w:tabs>
          <w:tab w:val="clear" w:pos="1134"/>
          <w:tab w:val="left" w:pos="1276"/>
        </w:tabs>
        <w:ind w:left="1276" w:right="142" w:hanging="1276"/>
        <w:jc w:val="both"/>
        <w:rPr>
          <w:rFonts w:cs="Arial"/>
          <w:lang w:val="en-US"/>
        </w:rPr>
      </w:pPr>
      <w:r>
        <w:rPr>
          <w:rFonts w:cs="Arial"/>
          <w:b/>
          <w:bCs/>
          <w:lang w:val="en-US"/>
        </w:rPr>
        <w:t>Section 8</w:t>
      </w:r>
      <w:r w:rsidR="0075196F" w:rsidRPr="007C20FA">
        <w:rPr>
          <w:rFonts w:cs="Arial"/>
          <w:lang w:val="en-US"/>
        </w:rPr>
        <w:t xml:space="preserve"> – </w:t>
      </w:r>
      <w:r w:rsidR="0075196F" w:rsidRPr="007C20FA">
        <w:rPr>
          <w:rFonts w:cs="Arial"/>
          <w:lang w:val="en-US"/>
        </w:rPr>
        <w:tab/>
      </w:r>
      <w:r w:rsidR="005366D0">
        <w:rPr>
          <w:rFonts w:cs="Arial"/>
          <w:lang w:val="en-US"/>
        </w:rPr>
        <w:t xml:space="preserve">List of </w:t>
      </w:r>
      <w:r w:rsidR="0075196F" w:rsidRPr="007C20FA">
        <w:rPr>
          <w:rFonts w:cs="Arial"/>
          <w:lang w:val="en-US"/>
        </w:rPr>
        <w:t xml:space="preserve">Open </w:t>
      </w:r>
      <w:proofErr w:type="spellStart"/>
      <w:r w:rsidR="00E635F1">
        <w:rPr>
          <w:rFonts w:cs="Arial"/>
          <w:lang w:val="en-US"/>
        </w:rPr>
        <w:t>C</w:t>
      </w:r>
      <w:r w:rsidR="007C56E9">
        <w:rPr>
          <w:rFonts w:cs="Arial"/>
          <w:lang w:val="en-US"/>
        </w:rPr>
        <w:t>onerns</w:t>
      </w:r>
      <w:proofErr w:type="spellEnd"/>
    </w:p>
    <w:p w:rsidR="0027671B" w:rsidRDefault="0027671B" w:rsidP="00685C0E">
      <w:pPr>
        <w:pStyle w:val="BodyText"/>
        <w:tabs>
          <w:tab w:val="clear" w:pos="1134"/>
          <w:tab w:val="left" w:pos="1276"/>
        </w:tabs>
        <w:ind w:left="1276" w:right="142" w:hanging="1276"/>
        <w:jc w:val="both"/>
        <w:rPr>
          <w:rFonts w:cs="Arial"/>
          <w:lang w:val="en-US"/>
        </w:rPr>
      </w:pPr>
      <w:r w:rsidRPr="007C20FA">
        <w:rPr>
          <w:rFonts w:cs="Arial"/>
          <w:b/>
          <w:bCs/>
          <w:lang w:val="en-US"/>
        </w:rPr>
        <w:t xml:space="preserve">Section </w:t>
      </w:r>
      <w:r w:rsidR="00685C0E">
        <w:rPr>
          <w:rFonts w:cs="Arial"/>
          <w:b/>
          <w:bCs/>
          <w:lang w:val="en-US"/>
        </w:rPr>
        <w:t>9</w:t>
      </w:r>
      <w:r w:rsidRPr="007C20FA">
        <w:rPr>
          <w:rFonts w:cs="Arial"/>
          <w:lang w:val="en-US"/>
        </w:rPr>
        <w:t xml:space="preserve"> – </w:t>
      </w:r>
      <w:r w:rsidRPr="007C20FA">
        <w:rPr>
          <w:rFonts w:cs="Arial"/>
          <w:lang w:val="en-US"/>
        </w:rPr>
        <w:tab/>
      </w:r>
      <w:r w:rsidR="00685C0E">
        <w:rPr>
          <w:rFonts w:cs="Arial"/>
          <w:lang w:val="en-US"/>
        </w:rPr>
        <w:t>Document Change Hi</w:t>
      </w:r>
      <w:r w:rsidRPr="007C20FA">
        <w:rPr>
          <w:rFonts w:cs="Arial"/>
          <w:lang w:val="en-US"/>
        </w:rPr>
        <w:t>story including a list of new or modified requirements. The requirements in this document are tagged, and this section contains different types of tables listing all, new, or changed requirements by their title and page no.</w:t>
      </w:r>
    </w:p>
    <w:p w:rsidR="009A5EBD" w:rsidRPr="007C20FA" w:rsidRDefault="009A5EBD" w:rsidP="009A5EBD">
      <w:pPr>
        <w:pStyle w:val="BodyText"/>
        <w:tabs>
          <w:tab w:val="clear" w:pos="1134"/>
          <w:tab w:val="left" w:pos="1276"/>
        </w:tabs>
        <w:ind w:left="1276" w:right="142" w:hanging="1276"/>
        <w:jc w:val="both"/>
        <w:rPr>
          <w:rFonts w:cs="Arial"/>
          <w:lang w:val="en-US"/>
        </w:rPr>
      </w:pPr>
      <w:r>
        <w:rPr>
          <w:rFonts w:cs="Arial"/>
          <w:b/>
          <w:bCs/>
          <w:lang w:val="en-US"/>
        </w:rPr>
        <w:t>Section 1</w:t>
      </w:r>
      <w:r w:rsidR="00685C0E">
        <w:rPr>
          <w:rFonts w:cs="Arial"/>
          <w:b/>
          <w:bCs/>
          <w:lang w:val="en-US"/>
        </w:rPr>
        <w:t>0</w:t>
      </w:r>
      <w:r w:rsidRPr="007C20FA">
        <w:rPr>
          <w:rFonts w:cs="Arial"/>
          <w:lang w:val="en-US"/>
        </w:rPr>
        <w:t xml:space="preserve"> – </w:t>
      </w:r>
      <w:r w:rsidRPr="007C20FA">
        <w:rPr>
          <w:rFonts w:cs="Arial"/>
          <w:lang w:val="en-US"/>
        </w:rPr>
        <w:tab/>
      </w:r>
      <w:r>
        <w:rPr>
          <w:rFonts w:cs="Arial"/>
          <w:lang w:val="en-US"/>
        </w:rPr>
        <w:t>Appendix</w:t>
      </w:r>
    </w:p>
    <w:p w:rsidR="009A5EBD" w:rsidRDefault="009A5EBD" w:rsidP="009A5EBD">
      <w:pPr>
        <w:pStyle w:val="BodyText"/>
        <w:tabs>
          <w:tab w:val="clear" w:pos="1134"/>
          <w:tab w:val="left" w:pos="1276"/>
        </w:tabs>
        <w:ind w:right="142"/>
        <w:jc w:val="both"/>
        <w:rPr>
          <w:rFonts w:cs="Arial"/>
          <w:lang w:val="en-US"/>
        </w:rPr>
      </w:pPr>
    </w:p>
    <w:p w:rsidR="00C35116" w:rsidRPr="00C35116" w:rsidRDefault="00C35116" w:rsidP="00C35116"/>
    <w:p w:rsidR="00C35116" w:rsidRPr="00A36397" w:rsidRDefault="00C35116" w:rsidP="00A36397">
      <w:pPr>
        <w:pStyle w:val="REUserHint"/>
        <w:rPr>
          <w:rStyle w:val="SubtleEmphasis"/>
          <w:iCs w:val="0"/>
          <w:color w:val="7F7F7F" w:themeColor="text1" w:themeTint="80"/>
        </w:rPr>
      </w:pPr>
      <w:r w:rsidRPr="00A36397">
        <w:rPr>
          <w:rStyle w:val="SubtleEmphasis"/>
          <w:b/>
          <w:iCs w:val="0"/>
          <w:color w:val="7F7F7F" w:themeColor="text1" w:themeTint="80"/>
        </w:rPr>
        <w:t>#Hint:</w:t>
      </w:r>
      <w:r w:rsidRPr="00A36397">
        <w:rPr>
          <w:rStyle w:val="SubtleEmphasis"/>
          <w:iCs w:val="0"/>
          <w:color w:val="7F7F7F" w:themeColor="text1" w:themeTint="80"/>
        </w:rPr>
        <w:t xml:space="preserve"> All sections</w:t>
      </w:r>
      <w:r w:rsidR="0020727C" w:rsidRPr="00A36397">
        <w:rPr>
          <w:rStyle w:val="SubtleEmphasis"/>
          <w:iCs w:val="0"/>
          <w:color w:val="7F7F7F" w:themeColor="text1" w:themeTint="80"/>
        </w:rPr>
        <w:t xml:space="preserve"> are mandatory</w:t>
      </w:r>
      <w:r w:rsidRPr="00A36397">
        <w:rPr>
          <w:rStyle w:val="SubtleEmphasis"/>
          <w:iCs w:val="0"/>
          <w:color w:val="7F7F7F" w:themeColor="text1" w:themeTint="80"/>
        </w:rPr>
        <w:t xml:space="preserve">, </w:t>
      </w:r>
      <w:r w:rsidR="0020727C" w:rsidRPr="00A36397">
        <w:rPr>
          <w:rStyle w:val="SubtleEmphasis"/>
          <w:iCs w:val="0"/>
          <w:color w:val="7F7F7F" w:themeColor="text1" w:themeTint="80"/>
        </w:rPr>
        <w:t>unless</w:t>
      </w:r>
      <w:r w:rsidRPr="00A36397">
        <w:rPr>
          <w:rStyle w:val="SubtleEmphasis"/>
          <w:iCs w:val="0"/>
          <w:color w:val="7F7F7F" w:themeColor="text1" w:themeTint="80"/>
        </w:rPr>
        <w:t xml:space="preserve"> explicitly marked by the tag “#Classification” as “optional” or as applicable </w:t>
      </w:r>
      <w:r w:rsidR="0020727C" w:rsidRPr="00A36397">
        <w:rPr>
          <w:rStyle w:val="SubtleEmphasis"/>
          <w:iCs w:val="0"/>
          <w:color w:val="7F7F7F" w:themeColor="text1" w:themeTint="80"/>
        </w:rPr>
        <w:t xml:space="preserve">e.g. </w:t>
      </w:r>
      <w:r w:rsidRPr="00A36397">
        <w:rPr>
          <w:rStyle w:val="SubtleEmphasis"/>
          <w:iCs w:val="0"/>
          <w:color w:val="7F7F7F" w:themeColor="text1" w:themeTint="80"/>
        </w:rPr>
        <w:t xml:space="preserve">to certain domains </w:t>
      </w:r>
      <w:r w:rsidR="0020727C" w:rsidRPr="00A36397">
        <w:rPr>
          <w:rStyle w:val="SubtleEmphasis"/>
          <w:iCs w:val="0"/>
          <w:color w:val="7F7F7F" w:themeColor="text1" w:themeTint="80"/>
        </w:rPr>
        <w:t>like</w:t>
      </w:r>
      <w:r w:rsidRPr="00A36397">
        <w:rPr>
          <w:rStyle w:val="SubtleEmphasis"/>
          <w:iCs w:val="0"/>
          <w:color w:val="7F7F7F" w:themeColor="text1" w:themeTint="80"/>
        </w:rPr>
        <w:t xml:space="preserve"> “Fun</w:t>
      </w:r>
      <w:r w:rsidR="002D1E9E" w:rsidRPr="00A36397">
        <w:rPr>
          <w:rStyle w:val="SubtleEmphasis"/>
          <w:iCs w:val="0"/>
          <w:color w:val="7F7F7F" w:themeColor="text1" w:themeTint="80"/>
        </w:rPr>
        <w:t>ctional Safety”.</w:t>
      </w:r>
    </w:p>
    <w:p w:rsidR="00A36397" w:rsidRPr="00A36397" w:rsidRDefault="00A36397" w:rsidP="00A36397"/>
    <w:p w:rsidR="00514EE8" w:rsidRPr="007C20FA" w:rsidRDefault="00514EE8" w:rsidP="0067089C">
      <w:pPr>
        <w:pStyle w:val="Heading2"/>
        <w:tabs>
          <w:tab w:val="num" w:pos="718"/>
        </w:tabs>
        <w:ind w:left="601" w:hanging="601"/>
      </w:pPr>
      <w:bookmarkStart w:id="26" w:name="_Toc50627083"/>
      <w:bookmarkStart w:id="27" w:name="_Toc397081418"/>
      <w:bookmarkStart w:id="28" w:name="_Toc211245114"/>
      <w:bookmarkStart w:id="29" w:name="_Toc216841808"/>
      <w:bookmarkStart w:id="30" w:name="_Toc215652133"/>
      <w:r>
        <w:t>Document Conventions</w:t>
      </w:r>
      <w:bookmarkEnd w:id="26"/>
    </w:p>
    <w:p w:rsidR="00514EE8" w:rsidRDefault="00514EE8" w:rsidP="00514EE8">
      <w:pPr>
        <w:pStyle w:val="Heading3"/>
      </w:pPr>
      <w:bookmarkStart w:id="31" w:name="_Toc50627084"/>
      <w:bookmarkStart w:id="32" w:name="_Toc388364620"/>
      <w:bookmarkStart w:id="33" w:name="_Toc396825968"/>
      <w:bookmarkStart w:id="34" w:name="_Ref402369865"/>
      <w:r w:rsidRPr="007C20FA">
        <w:t>Requirements Templates</w:t>
      </w:r>
      <w:bookmarkEnd w:id="31"/>
    </w:p>
    <w:bookmarkEnd w:id="32"/>
    <w:bookmarkEnd w:id="33"/>
    <w:bookmarkEnd w:id="34"/>
    <w:p w:rsidR="0028488D" w:rsidRPr="008023EE" w:rsidRDefault="0028488D" w:rsidP="0028488D">
      <w:pPr>
        <w:rPr>
          <w:rStyle w:val="SubtleEmphasis"/>
          <w:i w:val="0"/>
          <w:color w:val="auto"/>
        </w:rPr>
      </w:pPr>
      <w:r w:rsidRPr="00C755F5">
        <w:rPr>
          <w:rStyle w:val="SubtleEmphasis"/>
          <w:i w:val="0"/>
          <w:color w:val="auto"/>
        </w:rPr>
        <w:t xml:space="preserve">Refer to </w:t>
      </w:r>
      <w:r w:rsidRPr="00C755F5">
        <w:rPr>
          <w:rStyle w:val="SubtleEmphasis"/>
          <w:i w:val="0"/>
          <w:color w:val="0000FF"/>
        </w:rPr>
        <w:t>“</w:t>
      </w:r>
      <w:hyperlink r:id="rId20" w:history="1">
        <w:r w:rsidRPr="00C755F5">
          <w:rPr>
            <w:rStyle w:val="SubtleEmphasis"/>
            <w:i w:val="0"/>
            <w:color w:val="0000FF"/>
          </w:rPr>
          <w:t>How to use the Specification Templates</w:t>
        </w:r>
      </w:hyperlink>
      <w:r w:rsidRPr="00C755F5">
        <w:rPr>
          <w:rStyle w:val="SubtleEmphasis"/>
          <w:i w:val="0"/>
          <w:color w:val="0000FF"/>
        </w:rPr>
        <w:t xml:space="preserve">” </w:t>
      </w:r>
      <w:r w:rsidRPr="00C755F5">
        <w:rPr>
          <w:rStyle w:val="SubtleEmphasis"/>
          <w:i w:val="0"/>
          <w:color w:val="auto"/>
        </w:rPr>
        <w:t xml:space="preserve">on how </w:t>
      </w:r>
      <w:r>
        <w:rPr>
          <w:rStyle w:val="SubtleEmphasis"/>
          <w:i w:val="0"/>
          <w:color w:val="auto"/>
        </w:rPr>
        <w:t xml:space="preserve">to use </w:t>
      </w:r>
      <w:r w:rsidRPr="00C755F5">
        <w:rPr>
          <w:rStyle w:val="SubtleEmphasis"/>
          <w:i w:val="0"/>
          <w:color w:val="auto"/>
        </w:rPr>
        <w:t xml:space="preserve">the </w:t>
      </w:r>
      <w:r>
        <w:rPr>
          <w:rStyle w:val="SubtleEmphasis"/>
          <w:i w:val="0"/>
          <w:color w:val="auto"/>
        </w:rPr>
        <w:t xml:space="preserve">specification templates and the VBA </w:t>
      </w:r>
      <w:r w:rsidRPr="00C755F5">
        <w:rPr>
          <w:rStyle w:val="SubtleEmphasis"/>
          <w:i w:val="0"/>
          <w:color w:val="auto"/>
        </w:rPr>
        <w:t xml:space="preserve">macros </w:t>
      </w:r>
      <w:r>
        <w:rPr>
          <w:rStyle w:val="SubtleEmphasis"/>
          <w:i w:val="0"/>
          <w:color w:val="auto"/>
        </w:rPr>
        <w:t>to create/edit</w:t>
      </w:r>
      <w:r w:rsidRPr="00C755F5">
        <w:rPr>
          <w:rStyle w:val="SubtleEmphasis"/>
          <w:i w:val="0"/>
          <w:color w:val="auto"/>
        </w:rPr>
        <w:t xml:space="preserve"> </w:t>
      </w:r>
      <w:r>
        <w:rPr>
          <w:rStyle w:val="SubtleEmphasis"/>
          <w:i w:val="0"/>
          <w:color w:val="auto"/>
        </w:rPr>
        <w:t xml:space="preserve">the </w:t>
      </w:r>
      <w:r w:rsidRPr="00C755F5">
        <w:rPr>
          <w:rStyle w:val="SubtleEmphasis"/>
          <w:i w:val="0"/>
          <w:color w:val="auto"/>
        </w:rPr>
        <w:t xml:space="preserve">requirements </w:t>
      </w:r>
      <w:r>
        <w:rPr>
          <w:rStyle w:val="SubtleEmphasis"/>
          <w:i w:val="0"/>
          <w:color w:val="auto"/>
        </w:rPr>
        <w:t xml:space="preserve">in </w:t>
      </w:r>
      <w:r w:rsidRPr="008023EE">
        <w:rPr>
          <w:rStyle w:val="SubtleEmphasis"/>
          <w:i w:val="0"/>
          <w:color w:val="auto"/>
        </w:rPr>
        <w:t>the specifications.</w:t>
      </w:r>
    </w:p>
    <w:p w:rsidR="008023EE" w:rsidRPr="008023EE" w:rsidRDefault="008023EE" w:rsidP="008023EE">
      <w:pPr>
        <w:rPr>
          <w:rStyle w:val="SubtleEmphasis"/>
          <w:i w:val="0"/>
          <w:color w:val="auto"/>
        </w:rPr>
      </w:pPr>
    </w:p>
    <w:p w:rsidR="008023EE" w:rsidRPr="00301FF4" w:rsidRDefault="008023EE" w:rsidP="008023EE">
      <w:pPr>
        <w:rPr>
          <w:rStyle w:val="SubtleEmphasis"/>
          <w:i w:val="0"/>
          <w:color w:val="auto"/>
        </w:rPr>
      </w:pPr>
      <w:r w:rsidRPr="00301FF4">
        <w:rPr>
          <w:rStyle w:val="SubtleEmphasis"/>
          <w:i w:val="0"/>
          <w:color w:val="auto"/>
        </w:rPr>
        <w:t xml:space="preserve">The VBA macro enable the import of the specification to VSEM (refer to </w:t>
      </w:r>
      <w:hyperlink r:id="rId21" w:history="1">
        <w:r w:rsidRPr="00301FF4">
          <w:rPr>
            <w:rStyle w:val="SubtleEmphasis"/>
            <w:i w:val="0"/>
            <w:color w:val="0000FF"/>
          </w:rPr>
          <w:t>"How to import specifications into VSEM as separate requirements"</w:t>
        </w:r>
      </w:hyperlink>
      <w:r w:rsidRPr="00301FF4">
        <w:rPr>
          <w:rStyle w:val="SubtleEmphasis"/>
          <w:i w:val="0"/>
          <w:color w:val="auto"/>
        </w:rPr>
        <w:t>).</w:t>
      </w:r>
    </w:p>
    <w:p w:rsidR="00514EE8" w:rsidRPr="00D003AB" w:rsidRDefault="00514EE8" w:rsidP="00C755F5">
      <w:pPr>
        <w:pStyle w:val="Heading4"/>
        <w:tabs>
          <w:tab w:val="num" w:pos="993"/>
        </w:tabs>
        <w:ind w:left="993" w:hanging="993"/>
      </w:pPr>
      <w:r w:rsidRPr="00D003AB">
        <w:t>Identification of requirements</w:t>
      </w:r>
    </w:p>
    <w:p w:rsidR="00514EE8" w:rsidRPr="007C20FA" w:rsidRDefault="00514EE8" w:rsidP="00514EE8">
      <w:pPr>
        <w:pStyle w:val="BodyText"/>
      </w:pPr>
      <w:r w:rsidRPr="007C20FA">
        <w:t>The unique requirement ID given in the headline of any requirement follows the requirement throughout the development process. The requirement ID format follows a well-defined syntax.</w:t>
      </w:r>
    </w:p>
    <w:p w:rsidR="00514EE8" w:rsidRPr="007C20FA" w:rsidRDefault="00514EE8" w:rsidP="00514EE8">
      <w:pPr>
        <w:pStyle w:val="BodyText"/>
      </w:pPr>
    </w:p>
    <w:p w:rsidR="00514EE8" w:rsidRPr="00870BF7" w:rsidRDefault="00514EE8" w:rsidP="00514EE8">
      <w:pPr>
        <w:rPr>
          <w:rFonts w:cs="Arial"/>
        </w:rPr>
      </w:pPr>
      <w:r>
        <w:t xml:space="preserve">All identifiers in </w:t>
      </w:r>
      <w:r>
        <w:rPr>
          <w:rFonts w:cs="Arial"/>
        </w:rPr>
        <w:t xml:space="preserve">a FD </w:t>
      </w:r>
      <w:r w:rsidRPr="00870BF7">
        <w:rPr>
          <w:rFonts w:cs="Arial"/>
        </w:rPr>
        <w:t xml:space="preserve">shall be composed of </w:t>
      </w:r>
      <w:r>
        <w:rPr>
          <w:rFonts w:cs="Arial"/>
        </w:rPr>
        <w:t>4</w:t>
      </w:r>
      <w:r w:rsidRPr="00870BF7">
        <w:rPr>
          <w:rFonts w:cs="Arial"/>
        </w:rPr>
        <w:t xml:space="preserve"> parts:</w:t>
      </w:r>
    </w:p>
    <w:p w:rsidR="00514EE8" w:rsidRDefault="00514EE8" w:rsidP="00514EE8">
      <w:pPr>
        <w:pStyle w:val="ListParagraph"/>
        <w:numPr>
          <w:ilvl w:val="0"/>
          <w:numId w:val="6"/>
        </w:numPr>
        <w:rPr>
          <w:rFonts w:ascii="Arial" w:hAnsi="Arial" w:cs="Arial"/>
        </w:rPr>
      </w:pPr>
      <w:r w:rsidRPr="00870BF7">
        <w:rPr>
          <w:rFonts w:ascii="Arial" w:hAnsi="Arial" w:cs="Arial"/>
        </w:rPr>
        <w:t xml:space="preserve">A leading </w:t>
      </w:r>
      <w:r>
        <w:rPr>
          <w:rFonts w:ascii="Arial" w:hAnsi="Arial" w:cs="Arial"/>
        </w:rPr>
        <w:t>prefix, which indicates the type of requirement (R=Requirement, UC=Use Case, SC=Scenario, …)</w:t>
      </w:r>
    </w:p>
    <w:p w:rsidR="00514EE8" w:rsidRPr="00870BF7" w:rsidRDefault="00514EE8" w:rsidP="00514EE8">
      <w:pPr>
        <w:pStyle w:val="ListParagraph"/>
        <w:numPr>
          <w:ilvl w:val="0"/>
          <w:numId w:val="6"/>
        </w:numPr>
        <w:rPr>
          <w:rFonts w:ascii="Arial" w:hAnsi="Arial" w:cs="Arial"/>
        </w:rPr>
      </w:pPr>
      <w:r>
        <w:rPr>
          <w:rFonts w:ascii="Arial" w:hAnsi="Arial" w:cs="Arial"/>
        </w:rPr>
        <w:t xml:space="preserve">A prefix, which indicates the abstraction level (F=Feature, FNC=Function, </w:t>
      </w:r>
      <w:r w:rsidRPr="00870BF7">
        <w:rPr>
          <w:rFonts w:ascii="Arial" w:hAnsi="Arial" w:cs="Arial"/>
        </w:rPr>
        <w:t>CMP = component).</w:t>
      </w:r>
    </w:p>
    <w:p w:rsidR="00514EE8" w:rsidRPr="00870BF7" w:rsidRDefault="00514EE8" w:rsidP="00514EE8">
      <w:pPr>
        <w:pStyle w:val="ListParagraph"/>
        <w:numPr>
          <w:ilvl w:val="0"/>
          <w:numId w:val="6"/>
        </w:numPr>
        <w:rPr>
          <w:rFonts w:ascii="Arial" w:hAnsi="Arial" w:cs="Arial"/>
        </w:rPr>
      </w:pPr>
      <w:r>
        <w:rPr>
          <w:rFonts w:ascii="Arial" w:hAnsi="Arial" w:cs="Arial"/>
        </w:rPr>
        <w:t xml:space="preserve">Followed by a </w:t>
      </w:r>
      <w:r w:rsidRPr="00870BF7">
        <w:rPr>
          <w:rFonts w:ascii="Arial" w:hAnsi="Arial" w:cs="Arial"/>
        </w:rPr>
        <w:t>name</w:t>
      </w:r>
      <w:r>
        <w:rPr>
          <w:rFonts w:ascii="Arial" w:hAnsi="Arial" w:cs="Arial"/>
        </w:rPr>
        <w:t xml:space="preserve">, indicating the scope, which the requirement belongs to (e.g. feature or function </w:t>
      </w:r>
      <w:proofErr w:type="gramStart"/>
      <w:r>
        <w:rPr>
          <w:rFonts w:ascii="Arial" w:hAnsi="Arial" w:cs="Arial"/>
        </w:rPr>
        <w:t>name )</w:t>
      </w:r>
      <w:proofErr w:type="gramEnd"/>
    </w:p>
    <w:p w:rsidR="00514EE8" w:rsidRPr="00870BF7" w:rsidRDefault="00514EE8" w:rsidP="00514EE8">
      <w:pPr>
        <w:pStyle w:val="ListParagraph"/>
        <w:numPr>
          <w:ilvl w:val="0"/>
          <w:numId w:val="6"/>
        </w:numPr>
        <w:rPr>
          <w:rFonts w:ascii="Arial" w:hAnsi="Arial" w:cs="Arial"/>
        </w:rPr>
      </w:pPr>
      <w:r w:rsidRPr="00870BF7">
        <w:rPr>
          <w:rFonts w:ascii="Arial" w:hAnsi="Arial" w:cs="Arial"/>
        </w:rPr>
        <w:t xml:space="preserve">Ending with the actual requirement number </w:t>
      </w:r>
    </w:p>
    <w:p w:rsidR="00514EE8" w:rsidRPr="00870BF7" w:rsidRDefault="00514EE8" w:rsidP="00514EE8">
      <w:pPr>
        <w:rPr>
          <w:rFonts w:cs="Arial"/>
          <w:b/>
          <w:sz w:val="16"/>
          <w:szCs w:val="16"/>
        </w:rPr>
      </w:pPr>
      <w:r w:rsidRPr="00870BF7">
        <w:rPr>
          <w:rFonts w:cs="Arial"/>
          <w:i/>
          <w:iCs/>
          <w:szCs w:val="22"/>
        </w:rPr>
        <w:t>Example:</w:t>
      </w:r>
    </w:p>
    <w:p w:rsidR="00514EE8" w:rsidRPr="00870BF7" w:rsidRDefault="00514EE8" w:rsidP="00514EE8">
      <w:pPr>
        <w:ind w:left="3600" w:hanging="3600"/>
        <w:rPr>
          <w:rFonts w:cs="Arial"/>
          <w:iCs/>
          <w:szCs w:val="22"/>
        </w:rPr>
      </w:pPr>
      <w:r>
        <w:rPr>
          <w:rFonts w:cs="Arial"/>
          <w:i/>
          <w:iCs/>
          <w:szCs w:val="22"/>
        </w:rPr>
        <w:t>R_F</w:t>
      </w:r>
      <w:r w:rsidRPr="00870BF7">
        <w:rPr>
          <w:rFonts w:cs="Arial"/>
          <w:i/>
          <w:iCs/>
          <w:szCs w:val="22"/>
        </w:rPr>
        <w:t>_</w:t>
      </w:r>
      <w:r>
        <w:rPr>
          <w:rFonts w:cs="Arial"/>
          <w:i/>
          <w:iCs/>
          <w:szCs w:val="22"/>
        </w:rPr>
        <w:t>AutoLamps</w:t>
      </w:r>
      <w:r w:rsidRPr="00870BF7">
        <w:rPr>
          <w:rFonts w:cs="Arial"/>
          <w:i/>
          <w:iCs/>
          <w:szCs w:val="22"/>
        </w:rPr>
        <w:t>_00004</w:t>
      </w:r>
      <w:r w:rsidRPr="00870BF7">
        <w:rPr>
          <w:rFonts w:cs="Arial"/>
          <w:i/>
          <w:iCs/>
          <w:szCs w:val="22"/>
        </w:rPr>
        <w:tab/>
      </w:r>
      <w:r w:rsidRPr="00870BF7">
        <w:rPr>
          <w:rFonts w:cs="Arial"/>
          <w:iCs/>
          <w:szCs w:val="22"/>
        </w:rPr>
        <w:t xml:space="preserve">This is the fourth requirement on </w:t>
      </w:r>
      <w:r>
        <w:rPr>
          <w:rFonts w:cs="Arial"/>
          <w:iCs/>
          <w:szCs w:val="22"/>
        </w:rPr>
        <w:t>feature</w:t>
      </w:r>
      <w:r w:rsidRPr="00870BF7">
        <w:rPr>
          <w:rFonts w:cs="Arial"/>
          <w:iCs/>
          <w:szCs w:val="22"/>
        </w:rPr>
        <w:t xml:space="preserve"> level for the </w:t>
      </w:r>
      <w:r>
        <w:rPr>
          <w:rFonts w:cs="Arial"/>
          <w:iCs/>
          <w:szCs w:val="22"/>
        </w:rPr>
        <w:t>feature</w:t>
      </w:r>
      <w:r w:rsidRPr="00870BF7">
        <w:rPr>
          <w:rFonts w:cs="Arial"/>
          <w:iCs/>
          <w:szCs w:val="22"/>
        </w:rPr>
        <w:t xml:space="preserve"> </w:t>
      </w:r>
      <w:proofErr w:type="spellStart"/>
      <w:r>
        <w:rPr>
          <w:rFonts w:cs="Arial"/>
          <w:iCs/>
          <w:szCs w:val="22"/>
        </w:rPr>
        <w:t>Autolamps</w:t>
      </w:r>
      <w:proofErr w:type="spellEnd"/>
      <w:r w:rsidRPr="00870BF7">
        <w:rPr>
          <w:rFonts w:cs="Arial"/>
          <w:iCs/>
          <w:szCs w:val="22"/>
        </w:rPr>
        <w:t>.</w:t>
      </w:r>
    </w:p>
    <w:p w:rsidR="00514EE8" w:rsidRPr="00D003AB" w:rsidRDefault="00514EE8" w:rsidP="00C755F5">
      <w:pPr>
        <w:pStyle w:val="Heading4"/>
        <w:tabs>
          <w:tab w:val="num" w:pos="993"/>
        </w:tabs>
        <w:ind w:left="993" w:hanging="993"/>
      </w:pPr>
      <w:r w:rsidRPr="00C755F5">
        <w:t>Requirements</w:t>
      </w:r>
      <w:r w:rsidRPr="00D003AB">
        <w:t xml:space="preserve"> Attributes</w:t>
      </w:r>
    </w:p>
    <w:p w:rsidR="00514EE8" w:rsidRPr="007C20FA" w:rsidRDefault="00514EE8" w:rsidP="00514EE8">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2" w:history="1">
        <w:r w:rsidRPr="00DE5C04">
          <w:rPr>
            <w:rStyle w:val="Hyperlink"/>
          </w:rPr>
          <w:t>RE Wiki - Requirements Attributes</w:t>
        </w:r>
      </w:hyperlink>
      <w:r w:rsidRPr="007C20FA">
        <w:t>.</w:t>
      </w:r>
    </w:p>
    <w:p w:rsidR="00514EE8" w:rsidRPr="007C20FA" w:rsidRDefault="00514EE8" w:rsidP="00514EE8">
      <w:pPr>
        <w:pStyle w:val="BodyText"/>
      </w:pPr>
    </w:p>
    <w:p w:rsidR="00F2058E" w:rsidRPr="007C20FA" w:rsidRDefault="00F2058E" w:rsidP="0067089C">
      <w:pPr>
        <w:pStyle w:val="Heading2"/>
        <w:tabs>
          <w:tab w:val="num" w:pos="718"/>
        </w:tabs>
        <w:ind w:left="601" w:hanging="601"/>
      </w:pPr>
      <w:bookmarkStart w:id="35" w:name="_Ref11687038"/>
      <w:bookmarkStart w:id="36" w:name="_Ref11687049"/>
      <w:bookmarkStart w:id="37" w:name="_Toc50627085"/>
      <w:bookmarkEnd w:id="27"/>
      <w:bookmarkEnd w:id="28"/>
      <w:bookmarkEnd w:id="29"/>
      <w:bookmarkEnd w:id="30"/>
      <w:r w:rsidRPr="007C20FA">
        <w:t>References</w:t>
      </w:r>
      <w:bookmarkEnd w:id="35"/>
      <w:bookmarkEnd w:id="36"/>
      <w:bookmarkEnd w:id="37"/>
    </w:p>
    <w:p w:rsidR="00F2058E" w:rsidRDefault="00F2058E" w:rsidP="00F2058E">
      <w:pPr>
        <w:pStyle w:val="Heading3"/>
      </w:pPr>
      <w:bookmarkStart w:id="38" w:name="_Toc216853727"/>
      <w:bookmarkStart w:id="39" w:name="_Toc397081419"/>
      <w:bookmarkStart w:id="40" w:name="_Toc50627086"/>
      <w:r w:rsidRPr="007C20FA">
        <w:t xml:space="preserve">Ford </w:t>
      </w:r>
      <w:r>
        <w:t>D</w:t>
      </w:r>
      <w:r w:rsidRPr="007C20FA">
        <w:t>ocuments</w:t>
      </w:r>
      <w:bookmarkEnd w:id="38"/>
      <w:bookmarkEnd w:id="39"/>
      <w:bookmarkEnd w:id="40"/>
    </w:p>
    <w:p w:rsidR="00F2058E" w:rsidRPr="007C20FA" w:rsidRDefault="00F2058E" w:rsidP="00F2058E">
      <w:pPr>
        <w:pStyle w:val="BodyText"/>
        <w:ind w:right="142"/>
        <w:jc w:val="both"/>
        <w:rPr>
          <w:rFonts w:cs="Arial"/>
          <w:lang w:val="en-US"/>
        </w:rPr>
      </w:pPr>
      <w:r w:rsidRPr="007C20FA">
        <w:rPr>
          <w:rFonts w:cs="Arial"/>
          <w:lang w:val="en-US"/>
        </w:rPr>
        <w:t>List here all Ford internal documents, which are directly related to the feature.</w:t>
      </w:r>
    </w:p>
    <w:p w:rsidR="00F2058E" w:rsidRPr="007C20FA" w:rsidRDefault="00F2058E" w:rsidP="00F2058E"/>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969"/>
        <w:gridCol w:w="1417"/>
        <w:gridCol w:w="2269"/>
        <w:gridCol w:w="1133"/>
      </w:tblGrid>
      <w:tr w:rsidR="00F2058E" w:rsidRPr="007C20FA" w:rsidTr="00866024">
        <w:trPr>
          <w:cantSplit/>
          <w:tblHeader/>
        </w:trPr>
        <w:tc>
          <w:tcPr>
            <w:tcW w:w="1418" w:type="dxa"/>
            <w:shd w:val="clear" w:color="auto" w:fill="E0E0E0"/>
          </w:tcPr>
          <w:p w:rsidR="00F2058E" w:rsidRPr="007C20FA" w:rsidRDefault="00F2058E" w:rsidP="00866024">
            <w:pPr>
              <w:rPr>
                <w:rFonts w:ascii="Helvetica" w:hAnsi="Helvetica" w:cs="Helvetica"/>
                <w:b/>
              </w:rPr>
            </w:pPr>
            <w:r w:rsidRPr="007C20FA">
              <w:rPr>
                <w:rFonts w:ascii="Helvetica" w:hAnsi="Helvetica" w:cs="Helvetica"/>
                <w:b/>
              </w:rPr>
              <w:t>Reference</w:t>
            </w:r>
          </w:p>
        </w:tc>
        <w:tc>
          <w:tcPr>
            <w:tcW w:w="3969" w:type="dxa"/>
            <w:shd w:val="clear" w:color="auto" w:fill="E0E0E0"/>
          </w:tcPr>
          <w:p w:rsidR="00F2058E" w:rsidRPr="007C20FA" w:rsidRDefault="00F2058E" w:rsidP="00866024">
            <w:pPr>
              <w:rPr>
                <w:rFonts w:ascii="Helvetica" w:hAnsi="Helvetica" w:cs="Helvetica"/>
                <w:b/>
              </w:rPr>
            </w:pPr>
            <w:r w:rsidRPr="007C20FA">
              <w:rPr>
                <w:rFonts w:ascii="Helvetica" w:hAnsi="Helvetica" w:cs="Helvetica"/>
                <w:b/>
              </w:rPr>
              <w:t>Title</w:t>
            </w:r>
          </w:p>
        </w:tc>
        <w:tc>
          <w:tcPr>
            <w:tcW w:w="1417" w:type="dxa"/>
            <w:shd w:val="clear" w:color="auto" w:fill="E0E0E0"/>
          </w:tcPr>
          <w:p w:rsidR="00F2058E" w:rsidRPr="007C20FA" w:rsidRDefault="00F2058E" w:rsidP="00866024">
            <w:pPr>
              <w:rPr>
                <w:rFonts w:ascii="Helvetica" w:hAnsi="Helvetica" w:cs="Helvetica"/>
                <w:b/>
              </w:rPr>
            </w:pPr>
            <w:r w:rsidRPr="007C20FA">
              <w:rPr>
                <w:rFonts w:ascii="Helvetica" w:hAnsi="Helvetica" w:cs="Helvetica"/>
                <w:b/>
              </w:rPr>
              <w:t>Doc. ID</w:t>
            </w:r>
          </w:p>
        </w:tc>
        <w:tc>
          <w:tcPr>
            <w:tcW w:w="2269" w:type="dxa"/>
            <w:shd w:val="clear" w:color="auto" w:fill="E0E0E0"/>
          </w:tcPr>
          <w:p w:rsidR="00F2058E" w:rsidRPr="007C20FA" w:rsidRDefault="00F2058E" w:rsidP="00866024">
            <w:pPr>
              <w:rPr>
                <w:rFonts w:ascii="Helvetica" w:hAnsi="Helvetica" w:cs="Helvetica"/>
                <w:b/>
              </w:rPr>
            </w:pPr>
            <w:r>
              <w:rPr>
                <w:rFonts w:ascii="Helvetica" w:hAnsi="Helvetica" w:cs="Helvetica"/>
                <w:b/>
              </w:rPr>
              <w:t>Document Location</w:t>
            </w:r>
          </w:p>
        </w:tc>
        <w:tc>
          <w:tcPr>
            <w:tcW w:w="1133" w:type="dxa"/>
            <w:shd w:val="clear" w:color="auto" w:fill="E0E0E0"/>
          </w:tcPr>
          <w:p w:rsidR="00F2058E" w:rsidRPr="007C20FA" w:rsidRDefault="00F2058E" w:rsidP="00866024">
            <w:pPr>
              <w:rPr>
                <w:rFonts w:ascii="Helvetica" w:hAnsi="Helvetica" w:cs="Helvetica"/>
                <w:b/>
              </w:rPr>
            </w:pPr>
            <w:r w:rsidRPr="007C20FA">
              <w:rPr>
                <w:rFonts w:ascii="Helvetica" w:hAnsi="Helvetica" w:cs="Helvetica"/>
                <w:b/>
              </w:rPr>
              <w:t>Revision</w:t>
            </w:r>
          </w:p>
        </w:tc>
      </w:tr>
      <w:tr w:rsidR="00F2058E" w:rsidRPr="007C20FA" w:rsidTr="00866024">
        <w:trPr>
          <w:trHeight w:val="104"/>
        </w:trPr>
        <w:tc>
          <w:tcPr>
            <w:tcW w:w="1418" w:type="dxa"/>
          </w:tcPr>
          <w:p w:rsidR="00F2058E" w:rsidRPr="00D410AE" w:rsidRDefault="002B64E0" w:rsidP="00866024">
            <w:pPr>
              <w:rPr>
                <w:rFonts w:cs="Arial"/>
              </w:rPr>
            </w:pPr>
            <w:r>
              <w:rPr>
                <w:rFonts w:cs="Arial"/>
              </w:rPr>
              <w:t xml:space="preserve">e.g. </w:t>
            </w:r>
            <w:r w:rsidR="00F2058E">
              <w:rPr>
                <w:rFonts w:cs="Arial"/>
              </w:rPr>
              <w:t>[</w:t>
            </w:r>
            <w:proofErr w:type="spellStart"/>
            <w:r>
              <w:rPr>
                <w:rFonts w:cs="Arial"/>
              </w:rPr>
              <w:t>ARL_xyz</w:t>
            </w:r>
            <w:proofErr w:type="spellEnd"/>
            <w:r w:rsidR="00F2058E">
              <w:rPr>
                <w:rFonts w:cs="Arial"/>
              </w:rPr>
              <w:t>]</w:t>
            </w:r>
          </w:p>
        </w:tc>
        <w:tc>
          <w:tcPr>
            <w:tcW w:w="3969" w:type="dxa"/>
          </w:tcPr>
          <w:p w:rsidR="00F2058E" w:rsidRPr="00D410AE" w:rsidRDefault="002B64E0" w:rsidP="00866024">
            <w:pPr>
              <w:rPr>
                <w:rFonts w:cs="Arial"/>
              </w:rPr>
            </w:pPr>
            <w:r>
              <w:rPr>
                <w:rFonts w:cs="Arial"/>
              </w:rPr>
              <w:t>e.g. “Attribute requirements List of the feature”</w:t>
            </w:r>
          </w:p>
        </w:tc>
        <w:tc>
          <w:tcPr>
            <w:tcW w:w="1417" w:type="dxa"/>
          </w:tcPr>
          <w:p w:rsidR="00F2058E" w:rsidRPr="00D410AE" w:rsidRDefault="00F2058E" w:rsidP="00866024">
            <w:pPr>
              <w:rPr>
                <w:rFonts w:cs="Arial"/>
              </w:rPr>
            </w:pPr>
          </w:p>
        </w:tc>
        <w:tc>
          <w:tcPr>
            <w:tcW w:w="2269" w:type="dxa"/>
          </w:tcPr>
          <w:p w:rsidR="00F2058E" w:rsidRPr="00D410AE" w:rsidRDefault="00F2058E" w:rsidP="00866024">
            <w:pPr>
              <w:rPr>
                <w:rFonts w:cs="Arial"/>
              </w:rPr>
            </w:pPr>
          </w:p>
        </w:tc>
        <w:tc>
          <w:tcPr>
            <w:tcW w:w="1133" w:type="dxa"/>
          </w:tcPr>
          <w:p w:rsidR="00F2058E" w:rsidRPr="00D410AE" w:rsidRDefault="00F2058E" w:rsidP="00866024">
            <w:pPr>
              <w:rPr>
                <w:rFonts w:cs="Arial"/>
              </w:rPr>
            </w:pPr>
          </w:p>
        </w:tc>
      </w:tr>
      <w:tr w:rsidR="00F2058E" w:rsidRPr="007C20FA" w:rsidTr="00866024">
        <w:tc>
          <w:tcPr>
            <w:tcW w:w="1418" w:type="dxa"/>
          </w:tcPr>
          <w:p w:rsidR="00F2058E" w:rsidRPr="00D410AE" w:rsidRDefault="00F2058E" w:rsidP="00866024">
            <w:pPr>
              <w:rPr>
                <w:rFonts w:cs="Arial"/>
              </w:rPr>
            </w:pPr>
          </w:p>
        </w:tc>
        <w:tc>
          <w:tcPr>
            <w:tcW w:w="3969" w:type="dxa"/>
          </w:tcPr>
          <w:p w:rsidR="00F2058E" w:rsidRPr="00D410AE" w:rsidRDefault="00F2058E" w:rsidP="00866024">
            <w:pPr>
              <w:rPr>
                <w:rFonts w:cs="Arial"/>
              </w:rPr>
            </w:pPr>
          </w:p>
        </w:tc>
        <w:tc>
          <w:tcPr>
            <w:tcW w:w="1417" w:type="dxa"/>
          </w:tcPr>
          <w:p w:rsidR="00F2058E" w:rsidRPr="00D410AE" w:rsidRDefault="00F2058E" w:rsidP="00866024">
            <w:pPr>
              <w:rPr>
                <w:rFonts w:cs="Arial"/>
              </w:rPr>
            </w:pPr>
          </w:p>
        </w:tc>
        <w:tc>
          <w:tcPr>
            <w:tcW w:w="2269" w:type="dxa"/>
          </w:tcPr>
          <w:p w:rsidR="00F2058E" w:rsidRPr="00D410AE" w:rsidRDefault="00F2058E" w:rsidP="00866024">
            <w:pPr>
              <w:rPr>
                <w:rFonts w:cs="Arial"/>
              </w:rPr>
            </w:pPr>
          </w:p>
        </w:tc>
        <w:tc>
          <w:tcPr>
            <w:tcW w:w="1133" w:type="dxa"/>
          </w:tcPr>
          <w:p w:rsidR="00F2058E" w:rsidRPr="00D410AE" w:rsidRDefault="00F2058E" w:rsidP="00866024">
            <w:pPr>
              <w:rPr>
                <w:rFonts w:cs="Arial"/>
              </w:rPr>
            </w:pPr>
          </w:p>
        </w:tc>
      </w:tr>
    </w:tbl>
    <w:p w:rsidR="00F2058E" w:rsidRPr="00C7649D" w:rsidRDefault="00F2058E" w:rsidP="00F2058E">
      <w:pPr>
        <w:pStyle w:val="Caption"/>
      </w:pPr>
      <w:bookmarkStart w:id="41" w:name="_Toc50660329"/>
      <w:bookmarkStart w:id="42" w:name="_Toc215652136"/>
      <w:bookmarkStart w:id="43" w:name="_Toc216853729"/>
      <w:bookmarkStart w:id="44" w:name="_Toc397081420"/>
      <w:r w:rsidRPr="001B1565">
        <w:t xml:space="preserve">Table </w:t>
      </w:r>
      <w:r>
        <w:rPr>
          <w:noProof/>
        </w:rPr>
        <w:fldChar w:fldCharType="begin"/>
      </w:r>
      <w:r>
        <w:rPr>
          <w:noProof/>
        </w:rPr>
        <w:instrText xml:space="preserve"> SEQ Table \* ARABIC </w:instrText>
      </w:r>
      <w:r>
        <w:rPr>
          <w:noProof/>
        </w:rPr>
        <w:fldChar w:fldCharType="separate"/>
      </w:r>
      <w:r w:rsidR="00A3086B">
        <w:rPr>
          <w:noProof/>
        </w:rPr>
        <w:t>2</w:t>
      </w:r>
      <w:r>
        <w:rPr>
          <w:noProof/>
        </w:rPr>
        <w:fldChar w:fldCharType="end"/>
      </w:r>
      <w:r w:rsidRPr="001B1565">
        <w:t xml:space="preserve">: </w:t>
      </w:r>
      <w:r>
        <w:t>Ford internal Documents</w:t>
      </w:r>
      <w:bookmarkEnd w:id="41"/>
    </w:p>
    <w:p w:rsidR="00F2058E" w:rsidRPr="007C20FA" w:rsidRDefault="00F2058E" w:rsidP="00F2058E">
      <w:pPr>
        <w:pStyle w:val="Heading3"/>
      </w:pPr>
      <w:bookmarkStart w:id="45" w:name="_Toc50627087"/>
      <w:r w:rsidRPr="007C20FA">
        <w:t xml:space="preserve">External </w:t>
      </w:r>
      <w:r>
        <w:t>Documents and P</w:t>
      </w:r>
      <w:r w:rsidRPr="007C20FA">
        <w:t>ublications</w:t>
      </w:r>
      <w:bookmarkEnd w:id="42"/>
      <w:bookmarkEnd w:id="43"/>
      <w:bookmarkEnd w:id="44"/>
      <w:bookmarkEnd w:id="45"/>
    </w:p>
    <w:p w:rsidR="00F2058E" w:rsidRDefault="00F2058E" w:rsidP="00F2058E">
      <w:pPr>
        <w:pStyle w:val="BodyText"/>
      </w:pPr>
      <w:r w:rsidRPr="000F2AEC">
        <w:t>The list of external documents could include books, reports and online sources.</w:t>
      </w:r>
    </w:p>
    <w:p w:rsidR="00F2058E" w:rsidRPr="00347A88" w:rsidRDefault="00F2058E" w:rsidP="00A36397">
      <w:pPr>
        <w:pStyle w:val="REUserHint"/>
        <w:rPr>
          <w:rStyle w:val="SubtleEmphasis"/>
        </w:rPr>
      </w:pPr>
      <w:r w:rsidRPr="00347A88">
        <w:rPr>
          <w:rStyle w:val="SubtleEmphasis"/>
          <w:b/>
        </w:rPr>
        <w:t>#Hint:</w:t>
      </w:r>
      <w:r w:rsidRPr="00347A88">
        <w:rPr>
          <w:rStyle w:val="SubtleEmphasis"/>
        </w:rPr>
        <w:t xml:space="preserve"> You may refer to </w:t>
      </w:r>
      <w:hyperlink r:id="rId23" w:history="1">
        <w:r w:rsidRPr="00DE5C04">
          <w:rPr>
            <w:rStyle w:val="SubtleEmphasis"/>
            <w:color w:val="0000FF"/>
          </w:rPr>
          <w:t>IEEE Citation Reference</w:t>
        </w:r>
      </w:hyperlink>
      <w:r w:rsidRPr="00347A88">
        <w:rPr>
          <w:rStyle w:val="SubtleEmphasis"/>
        </w:rPr>
        <w:t xml:space="preserve"> on how to format a reference.</w:t>
      </w:r>
    </w:p>
    <w:p w:rsidR="00F2058E" w:rsidRDefault="00F2058E" w:rsidP="00F2058E">
      <w:pPr>
        <w:rPr>
          <w:rFonts w:cs="Aria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520"/>
        <w:gridCol w:w="2268"/>
      </w:tblGrid>
      <w:tr w:rsidR="00F2058E" w:rsidRPr="007C20FA" w:rsidTr="00866024">
        <w:trPr>
          <w:cantSplit/>
          <w:tblHeader/>
        </w:trPr>
        <w:tc>
          <w:tcPr>
            <w:tcW w:w="1418" w:type="dxa"/>
            <w:shd w:val="clear" w:color="auto" w:fill="E0E0E0"/>
          </w:tcPr>
          <w:p w:rsidR="00F2058E" w:rsidRPr="007C20FA" w:rsidRDefault="00F2058E" w:rsidP="00866024">
            <w:pPr>
              <w:rPr>
                <w:rFonts w:ascii="Helvetica" w:hAnsi="Helvetica" w:cs="Helvetica"/>
                <w:b/>
              </w:rPr>
            </w:pPr>
            <w:r w:rsidRPr="007C20FA">
              <w:rPr>
                <w:rFonts w:ascii="Helvetica" w:hAnsi="Helvetica" w:cs="Helvetica"/>
                <w:b/>
              </w:rPr>
              <w:t>Reference</w:t>
            </w:r>
          </w:p>
        </w:tc>
        <w:tc>
          <w:tcPr>
            <w:tcW w:w="6520" w:type="dxa"/>
            <w:shd w:val="clear" w:color="auto" w:fill="E0E0E0"/>
          </w:tcPr>
          <w:p w:rsidR="00F2058E" w:rsidRPr="007C20FA" w:rsidRDefault="00F2058E" w:rsidP="00866024">
            <w:pPr>
              <w:rPr>
                <w:rFonts w:ascii="Helvetica" w:hAnsi="Helvetica" w:cs="Helvetica"/>
                <w:b/>
              </w:rPr>
            </w:pPr>
            <w:r>
              <w:rPr>
                <w:rFonts w:ascii="Helvetica" w:hAnsi="Helvetica" w:cs="Helvetica"/>
                <w:b/>
              </w:rPr>
              <w:t>Document / Publication</w:t>
            </w:r>
          </w:p>
        </w:tc>
        <w:tc>
          <w:tcPr>
            <w:tcW w:w="2268" w:type="dxa"/>
            <w:shd w:val="clear" w:color="auto" w:fill="E0E0E0"/>
          </w:tcPr>
          <w:p w:rsidR="00F2058E" w:rsidRDefault="00F2058E" w:rsidP="00866024">
            <w:pPr>
              <w:rPr>
                <w:rFonts w:ascii="Helvetica" w:hAnsi="Helvetica" w:cs="Helvetica"/>
                <w:b/>
              </w:rPr>
            </w:pPr>
            <w:r>
              <w:rPr>
                <w:rFonts w:ascii="Helvetica" w:hAnsi="Helvetica" w:cs="Helvetica"/>
                <w:b/>
              </w:rPr>
              <w:t>Document Location</w:t>
            </w:r>
          </w:p>
        </w:tc>
      </w:tr>
      <w:tr w:rsidR="00F2058E" w:rsidRPr="007C20FA" w:rsidTr="00866024">
        <w:trPr>
          <w:trHeight w:val="104"/>
        </w:trPr>
        <w:tc>
          <w:tcPr>
            <w:tcW w:w="1418" w:type="dxa"/>
          </w:tcPr>
          <w:p w:rsidR="00F2058E" w:rsidRPr="00D410AE" w:rsidRDefault="00F2058E" w:rsidP="00866024">
            <w:pPr>
              <w:rPr>
                <w:rFonts w:cs="Arial"/>
              </w:rPr>
            </w:pPr>
            <w:r>
              <w:rPr>
                <w:rFonts w:cs="Arial"/>
              </w:rPr>
              <w:t>[</w:t>
            </w:r>
            <w:proofErr w:type="spellStart"/>
            <w:r>
              <w:rPr>
                <w:rFonts w:cs="Arial"/>
              </w:rPr>
              <w:t>bbb</w:t>
            </w:r>
            <w:proofErr w:type="spellEnd"/>
            <w:r>
              <w:rPr>
                <w:rFonts w:cs="Arial"/>
              </w:rPr>
              <w:t>]</w:t>
            </w:r>
          </w:p>
        </w:tc>
        <w:tc>
          <w:tcPr>
            <w:tcW w:w="6520" w:type="dxa"/>
          </w:tcPr>
          <w:p w:rsidR="00F2058E" w:rsidRPr="00EF0135" w:rsidRDefault="00F2058E" w:rsidP="00866024">
            <w:pPr>
              <w:rPr>
                <w:rFonts w:cs="Arial"/>
              </w:rPr>
            </w:pPr>
          </w:p>
        </w:tc>
        <w:tc>
          <w:tcPr>
            <w:tcW w:w="2268" w:type="dxa"/>
          </w:tcPr>
          <w:p w:rsidR="00F2058E" w:rsidRPr="00EF0135" w:rsidRDefault="00F2058E" w:rsidP="00866024">
            <w:pPr>
              <w:rPr>
                <w:rFonts w:cs="Arial"/>
              </w:rPr>
            </w:pPr>
          </w:p>
        </w:tc>
      </w:tr>
      <w:tr w:rsidR="00F2058E" w:rsidRPr="007C20FA" w:rsidTr="00866024">
        <w:trPr>
          <w:trHeight w:val="104"/>
        </w:trPr>
        <w:tc>
          <w:tcPr>
            <w:tcW w:w="1418" w:type="dxa"/>
          </w:tcPr>
          <w:p w:rsidR="00F2058E" w:rsidRDefault="00F2058E" w:rsidP="00866024">
            <w:pPr>
              <w:rPr>
                <w:rFonts w:cs="Arial"/>
              </w:rPr>
            </w:pPr>
          </w:p>
        </w:tc>
        <w:tc>
          <w:tcPr>
            <w:tcW w:w="6520" w:type="dxa"/>
          </w:tcPr>
          <w:p w:rsidR="00F2058E" w:rsidRPr="00EF0135" w:rsidRDefault="00F2058E" w:rsidP="00866024">
            <w:pPr>
              <w:rPr>
                <w:rFonts w:cs="Arial"/>
              </w:rPr>
            </w:pPr>
          </w:p>
        </w:tc>
        <w:tc>
          <w:tcPr>
            <w:tcW w:w="2268" w:type="dxa"/>
          </w:tcPr>
          <w:p w:rsidR="00F2058E" w:rsidRPr="00EF0135" w:rsidRDefault="00F2058E" w:rsidP="00866024">
            <w:pPr>
              <w:rPr>
                <w:rFonts w:cs="Arial"/>
              </w:rPr>
            </w:pPr>
          </w:p>
        </w:tc>
      </w:tr>
    </w:tbl>
    <w:p w:rsidR="00F2058E" w:rsidRDefault="00F2058E" w:rsidP="00F2058E">
      <w:pPr>
        <w:pStyle w:val="Caption"/>
      </w:pPr>
      <w:bookmarkStart w:id="46" w:name="_Toc50660330"/>
      <w:r w:rsidRPr="001B1565">
        <w:t xml:space="preserve">Table </w:t>
      </w:r>
      <w:r>
        <w:rPr>
          <w:noProof/>
        </w:rPr>
        <w:fldChar w:fldCharType="begin"/>
      </w:r>
      <w:r>
        <w:rPr>
          <w:noProof/>
        </w:rPr>
        <w:instrText xml:space="preserve"> SEQ Table \* ARABIC </w:instrText>
      </w:r>
      <w:r>
        <w:rPr>
          <w:noProof/>
        </w:rPr>
        <w:fldChar w:fldCharType="separate"/>
      </w:r>
      <w:r w:rsidR="00A3086B">
        <w:rPr>
          <w:noProof/>
        </w:rPr>
        <w:t>3</w:t>
      </w:r>
      <w:r>
        <w:rPr>
          <w:noProof/>
        </w:rPr>
        <w:fldChar w:fldCharType="end"/>
      </w:r>
      <w:r w:rsidRPr="001B1565">
        <w:t xml:space="preserve">: </w:t>
      </w:r>
      <w:r w:rsidRPr="007C20FA">
        <w:t>External documents and publications</w:t>
      </w:r>
      <w:bookmarkEnd w:id="46"/>
    </w:p>
    <w:p w:rsidR="00F2058E" w:rsidRDefault="00F2058E" w:rsidP="0067089C">
      <w:pPr>
        <w:pStyle w:val="Heading2"/>
        <w:tabs>
          <w:tab w:val="num" w:pos="718"/>
        </w:tabs>
        <w:ind w:left="601" w:hanging="601"/>
      </w:pPr>
      <w:bookmarkStart w:id="47" w:name="_Toc50627088"/>
      <w:r>
        <w:t>Glossary</w:t>
      </w:r>
      <w:bookmarkEnd w:id="47"/>
    </w:p>
    <w:p w:rsidR="00F2058E" w:rsidRPr="00347A88" w:rsidRDefault="00F2058E" w:rsidP="00A36397">
      <w:pPr>
        <w:pStyle w:val="REUserHint"/>
        <w:rPr>
          <w:rStyle w:val="SubtleEmphasis"/>
        </w:rPr>
      </w:pPr>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rsidR="00F2058E" w:rsidRPr="00347A88" w:rsidRDefault="00F2058E" w:rsidP="00A36397">
      <w:pPr>
        <w:pStyle w:val="REUserHint"/>
        <w:rPr>
          <w:rStyle w:val="SubtleEmphasis"/>
        </w:rPr>
      </w:pPr>
      <w:r w:rsidRPr="00347A88">
        <w:rPr>
          <w:rStyle w:val="SubtleEmphasis"/>
        </w:rPr>
        <w:t xml:space="preserve">The tables below have feature specific definitions and abbreviations. For additional, non-feature specific terms please refer to the </w:t>
      </w:r>
      <w:hyperlink r:id="rId24" w:history="1">
        <w:r w:rsidRPr="00DE5C04">
          <w:rPr>
            <w:rStyle w:val="SubtleEmphasis"/>
            <w:color w:val="0000FF"/>
          </w:rPr>
          <w:t>RE Glossary</w:t>
        </w:r>
      </w:hyperlink>
    </w:p>
    <w:p w:rsidR="00F2058E" w:rsidRDefault="00F2058E" w:rsidP="00F2058E">
      <w:pPr>
        <w:pStyle w:val="Heading3"/>
      </w:pPr>
      <w:bookmarkStart w:id="48" w:name="_Toc216841809"/>
      <w:bookmarkStart w:id="49" w:name="_Toc397081422"/>
      <w:bookmarkStart w:id="50" w:name="_Toc50627089"/>
      <w:r w:rsidRPr="007C20FA">
        <w:t>Definitions</w:t>
      </w:r>
      <w:bookmarkEnd w:id="48"/>
      <w:bookmarkEnd w:id="49"/>
      <w:bookmarkEnd w:id="50"/>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938"/>
      </w:tblGrid>
      <w:tr w:rsidR="00F2058E" w:rsidRPr="007C20FA" w:rsidTr="00866024">
        <w:trPr>
          <w:tblHeader/>
        </w:trPr>
        <w:tc>
          <w:tcPr>
            <w:tcW w:w="2268" w:type="dxa"/>
            <w:shd w:val="pct20" w:color="auto" w:fill="FFFFFF"/>
          </w:tcPr>
          <w:p w:rsidR="00F2058E" w:rsidRPr="00B40B0A" w:rsidRDefault="00F2058E" w:rsidP="00866024">
            <w:pPr>
              <w:rPr>
                <w:rFonts w:ascii="Helvetica" w:hAnsi="Helvetica" w:cs="Helvetica"/>
                <w:b/>
              </w:rPr>
            </w:pPr>
            <w:r w:rsidRPr="00B40B0A">
              <w:rPr>
                <w:rFonts w:ascii="Helvetica" w:hAnsi="Helvetica" w:cs="Helvetica"/>
                <w:b/>
              </w:rPr>
              <w:t>Definition</w:t>
            </w:r>
          </w:p>
        </w:tc>
        <w:tc>
          <w:tcPr>
            <w:tcW w:w="7938" w:type="dxa"/>
            <w:shd w:val="pct20" w:color="auto" w:fill="FFFFFF"/>
          </w:tcPr>
          <w:p w:rsidR="00F2058E" w:rsidRPr="00B40B0A" w:rsidRDefault="00F2058E" w:rsidP="00866024">
            <w:pPr>
              <w:rPr>
                <w:rFonts w:ascii="Helvetica" w:hAnsi="Helvetica" w:cs="Helvetica"/>
                <w:b/>
              </w:rPr>
            </w:pPr>
            <w:r w:rsidRPr="00B40B0A">
              <w:rPr>
                <w:rFonts w:ascii="Helvetica" w:hAnsi="Helvetica" w:cs="Helvetica"/>
                <w:b/>
              </w:rPr>
              <w:t>Description</w:t>
            </w:r>
          </w:p>
        </w:tc>
      </w:tr>
      <w:tr w:rsidR="00F2058E" w:rsidRPr="007C20FA" w:rsidTr="00866024">
        <w:tc>
          <w:tcPr>
            <w:tcW w:w="2268" w:type="dxa"/>
          </w:tcPr>
          <w:p w:rsidR="00F2058E" w:rsidRPr="007C20FA" w:rsidRDefault="00F2058E" w:rsidP="00866024">
            <w:pPr>
              <w:pStyle w:val="BodyText"/>
              <w:rPr>
                <w:lang w:val="en-US"/>
              </w:rPr>
            </w:pPr>
          </w:p>
        </w:tc>
        <w:tc>
          <w:tcPr>
            <w:tcW w:w="7938" w:type="dxa"/>
          </w:tcPr>
          <w:p w:rsidR="00F2058E" w:rsidRPr="00106C17" w:rsidRDefault="00F2058E" w:rsidP="00866024">
            <w:pPr>
              <w:overflowPunct/>
              <w:autoSpaceDE/>
              <w:autoSpaceDN/>
              <w:adjustRightInd/>
              <w:textAlignment w:val="auto"/>
            </w:pPr>
          </w:p>
        </w:tc>
      </w:tr>
      <w:tr w:rsidR="00F2058E" w:rsidRPr="007C20FA" w:rsidTr="00866024">
        <w:tc>
          <w:tcPr>
            <w:tcW w:w="2268" w:type="dxa"/>
          </w:tcPr>
          <w:p w:rsidR="00F2058E" w:rsidRPr="007C20FA" w:rsidRDefault="00F2058E" w:rsidP="00866024">
            <w:pPr>
              <w:rPr>
                <w:snapToGrid w:val="0"/>
              </w:rPr>
            </w:pPr>
          </w:p>
        </w:tc>
        <w:tc>
          <w:tcPr>
            <w:tcW w:w="7938" w:type="dxa"/>
          </w:tcPr>
          <w:p w:rsidR="00F2058E" w:rsidRPr="007C20FA" w:rsidRDefault="00F2058E" w:rsidP="00866024">
            <w:pPr>
              <w:rPr>
                <w:snapToGrid w:val="0"/>
              </w:rPr>
            </w:pPr>
          </w:p>
        </w:tc>
      </w:tr>
      <w:tr w:rsidR="00F2058E" w:rsidRPr="007C20FA" w:rsidTr="00866024">
        <w:tc>
          <w:tcPr>
            <w:tcW w:w="2268" w:type="dxa"/>
          </w:tcPr>
          <w:p w:rsidR="00F2058E" w:rsidRDefault="00F2058E" w:rsidP="00866024">
            <w:pPr>
              <w:rPr>
                <w:snapToGrid w:val="0"/>
              </w:rPr>
            </w:pPr>
          </w:p>
        </w:tc>
        <w:tc>
          <w:tcPr>
            <w:tcW w:w="7938" w:type="dxa"/>
          </w:tcPr>
          <w:p w:rsidR="00F2058E" w:rsidRDefault="00F2058E" w:rsidP="00866024">
            <w:pPr>
              <w:rPr>
                <w:snapToGrid w:val="0"/>
              </w:rPr>
            </w:pPr>
          </w:p>
        </w:tc>
      </w:tr>
    </w:tbl>
    <w:p w:rsidR="00F2058E" w:rsidRPr="002B1398" w:rsidRDefault="00F2058E" w:rsidP="00F2058E">
      <w:pPr>
        <w:pStyle w:val="Caption"/>
      </w:pPr>
      <w:bookmarkStart w:id="51" w:name="_Toc50660331"/>
      <w:bookmarkStart w:id="52" w:name="_Toc216768466"/>
      <w:bookmarkStart w:id="53" w:name="_Toc500052220"/>
      <w:bookmarkStart w:id="54" w:name="_Toc211245116"/>
      <w:r w:rsidRPr="002B1398">
        <w:t xml:space="preserve">Table </w:t>
      </w:r>
      <w:r>
        <w:rPr>
          <w:noProof/>
        </w:rPr>
        <w:fldChar w:fldCharType="begin"/>
      </w:r>
      <w:r>
        <w:rPr>
          <w:noProof/>
        </w:rPr>
        <w:instrText xml:space="preserve"> SEQ Table \* ARABIC </w:instrText>
      </w:r>
      <w:r>
        <w:rPr>
          <w:noProof/>
        </w:rPr>
        <w:fldChar w:fldCharType="separate"/>
      </w:r>
      <w:r w:rsidR="00A3086B">
        <w:rPr>
          <w:noProof/>
        </w:rPr>
        <w:t>4</w:t>
      </w:r>
      <w:r>
        <w:rPr>
          <w:noProof/>
        </w:rPr>
        <w:fldChar w:fldCharType="end"/>
      </w:r>
      <w:r w:rsidRPr="002B1398">
        <w:t>: Definitions used in this document</w:t>
      </w:r>
      <w:bookmarkEnd w:id="51"/>
    </w:p>
    <w:p w:rsidR="00F2058E" w:rsidRPr="007C20FA" w:rsidRDefault="00F2058E" w:rsidP="00F2058E">
      <w:pPr>
        <w:pStyle w:val="Heading3"/>
      </w:pPr>
      <w:bookmarkStart w:id="55" w:name="_Toc216841810"/>
      <w:bookmarkStart w:id="56" w:name="_Toc397081423"/>
      <w:bookmarkStart w:id="57" w:name="_Toc50627090"/>
      <w:r w:rsidRPr="007C20FA">
        <w:t>Abbreviations</w:t>
      </w:r>
      <w:bookmarkEnd w:id="52"/>
      <w:bookmarkEnd w:id="55"/>
      <w:bookmarkEnd w:id="56"/>
      <w:bookmarkEnd w:id="57"/>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402"/>
        <w:gridCol w:w="5528"/>
      </w:tblGrid>
      <w:tr w:rsidR="00F2058E" w:rsidRPr="007C20FA" w:rsidTr="00866024">
        <w:trPr>
          <w:tblHeader/>
        </w:trPr>
        <w:tc>
          <w:tcPr>
            <w:tcW w:w="1276" w:type="dxa"/>
            <w:shd w:val="pct20" w:color="auto" w:fill="FFFFFF"/>
          </w:tcPr>
          <w:p w:rsidR="00F2058E" w:rsidRPr="00B40B0A" w:rsidRDefault="00F2058E" w:rsidP="00866024">
            <w:pPr>
              <w:rPr>
                <w:rFonts w:ascii="Helvetica" w:hAnsi="Helvetica" w:cs="Helvetica"/>
                <w:b/>
              </w:rPr>
            </w:pPr>
            <w:r w:rsidRPr="00B40B0A">
              <w:rPr>
                <w:rFonts w:ascii="Helvetica" w:hAnsi="Helvetica" w:cs="Helvetica"/>
                <w:b/>
              </w:rPr>
              <w:t>Abbr.</w:t>
            </w:r>
          </w:p>
        </w:tc>
        <w:tc>
          <w:tcPr>
            <w:tcW w:w="3402" w:type="dxa"/>
            <w:shd w:val="pct20" w:color="auto" w:fill="FFFFFF"/>
          </w:tcPr>
          <w:p w:rsidR="00F2058E" w:rsidRPr="00B40B0A" w:rsidRDefault="00F2058E" w:rsidP="00866024">
            <w:pPr>
              <w:rPr>
                <w:rFonts w:ascii="Helvetica" w:hAnsi="Helvetica" w:cs="Helvetica"/>
                <w:b/>
              </w:rPr>
            </w:pPr>
            <w:r w:rsidRPr="00B40B0A">
              <w:rPr>
                <w:rFonts w:ascii="Helvetica" w:hAnsi="Helvetica" w:cs="Helvetica"/>
                <w:b/>
              </w:rPr>
              <w:t>Stands for</w:t>
            </w:r>
          </w:p>
        </w:tc>
        <w:tc>
          <w:tcPr>
            <w:tcW w:w="5528" w:type="dxa"/>
            <w:shd w:val="pct20" w:color="auto" w:fill="FFFFFF"/>
          </w:tcPr>
          <w:p w:rsidR="00F2058E" w:rsidRPr="00B40B0A" w:rsidRDefault="00F2058E" w:rsidP="00866024">
            <w:pPr>
              <w:rPr>
                <w:rFonts w:ascii="Helvetica" w:hAnsi="Helvetica" w:cs="Helvetica"/>
                <w:b/>
              </w:rPr>
            </w:pPr>
            <w:r w:rsidRPr="00B40B0A">
              <w:rPr>
                <w:rFonts w:ascii="Helvetica" w:hAnsi="Helvetica" w:cs="Helvetica"/>
                <w:b/>
              </w:rPr>
              <w:t>Description</w:t>
            </w:r>
          </w:p>
        </w:tc>
      </w:tr>
      <w:tr w:rsidR="00F2058E" w:rsidRPr="007C20FA" w:rsidTr="00866024">
        <w:tc>
          <w:tcPr>
            <w:tcW w:w="1276" w:type="dxa"/>
          </w:tcPr>
          <w:p w:rsidR="00F2058E" w:rsidRPr="007C20FA" w:rsidRDefault="00F2058E" w:rsidP="00866024">
            <w:pPr>
              <w:ind w:right="142"/>
              <w:rPr>
                <w:rFonts w:cs="Arial"/>
                <w:snapToGrid w:val="0"/>
              </w:rPr>
            </w:pPr>
          </w:p>
        </w:tc>
        <w:tc>
          <w:tcPr>
            <w:tcW w:w="3402" w:type="dxa"/>
          </w:tcPr>
          <w:p w:rsidR="00F2058E" w:rsidRPr="007C20FA" w:rsidRDefault="00F2058E" w:rsidP="00866024">
            <w:pPr>
              <w:ind w:right="142"/>
              <w:rPr>
                <w:rFonts w:cs="Arial"/>
                <w:snapToGrid w:val="0"/>
              </w:rPr>
            </w:pPr>
          </w:p>
        </w:tc>
        <w:tc>
          <w:tcPr>
            <w:tcW w:w="5528" w:type="dxa"/>
          </w:tcPr>
          <w:p w:rsidR="00F2058E" w:rsidRPr="007C20FA" w:rsidRDefault="00F2058E" w:rsidP="00866024">
            <w:pPr>
              <w:ind w:right="142"/>
              <w:rPr>
                <w:rFonts w:cs="Arial"/>
                <w:snapToGrid w:val="0"/>
              </w:rPr>
            </w:pPr>
          </w:p>
        </w:tc>
      </w:tr>
      <w:tr w:rsidR="00F2058E" w:rsidRPr="007C20FA" w:rsidTr="00866024">
        <w:tc>
          <w:tcPr>
            <w:tcW w:w="1276" w:type="dxa"/>
          </w:tcPr>
          <w:p w:rsidR="00F2058E" w:rsidRPr="007C20FA" w:rsidRDefault="00F2058E" w:rsidP="00866024">
            <w:pPr>
              <w:ind w:right="142"/>
              <w:rPr>
                <w:rFonts w:cs="Arial"/>
                <w:snapToGrid w:val="0"/>
              </w:rPr>
            </w:pPr>
          </w:p>
        </w:tc>
        <w:tc>
          <w:tcPr>
            <w:tcW w:w="3402" w:type="dxa"/>
          </w:tcPr>
          <w:p w:rsidR="00F2058E" w:rsidRPr="007C20FA" w:rsidRDefault="00F2058E" w:rsidP="00866024">
            <w:pPr>
              <w:ind w:right="142"/>
              <w:rPr>
                <w:rFonts w:cs="Arial"/>
                <w:snapToGrid w:val="0"/>
              </w:rPr>
            </w:pPr>
          </w:p>
        </w:tc>
        <w:tc>
          <w:tcPr>
            <w:tcW w:w="5528" w:type="dxa"/>
          </w:tcPr>
          <w:p w:rsidR="00F2058E" w:rsidRPr="007C20FA" w:rsidRDefault="00F2058E" w:rsidP="00866024">
            <w:pPr>
              <w:ind w:right="142"/>
              <w:rPr>
                <w:rFonts w:cs="Arial"/>
                <w:snapToGrid w:val="0"/>
              </w:rPr>
            </w:pPr>
          </w:p>
        </w:tc>
      </w:tr>
      <w:tr w:rsidR="00F2058E" w:rsidRPr="007C20FA" w:rsidTr="00866024">
        <w:tc>
          <w:tcPr>
            <w:tcW w:w="1276" w:type="dxa"/>
          </w:tcPr>
          <w:p w:rsidR="00F2058E" w:rsidRPr="007C20FA" w:rsidRDefault="00F2058E" w:rsidP="00866024">
            <w:pPr>
              <w:ind w:right="142"/>
              <w:rPr>
                <w:rFonts w:cs="Arial"/>
                <w:snapToGrid w:val="0"/>
              </w:rPr>
            </w:pPr>
          </w:p>
        </w:tc>
        <w:tc>
          <w:tcPr>
            <w:tcW w:w="3402" w:type="dxa"/>
          </w:tcPr>
          <w:p w:rsidR="00F2058E" w:rsidRPr="007C20FA" w:rsidRDefault="00F2058E" w:rsidP="00866024">
            <w:pPr>
              <w:ind w:right="142"/>
              <w:rPr>
                <w:rFonts w:cs="Arial"/>
              </w:rPr>
            </w:pPr>
          </w:p>
        </w:tc>
        <w:tc>
          <w:tcPr>
            <w:tcW w:w="5528" w:type="dxa"/>
          </w:tcPr>
          <w:p w:rsidR="00F2058E" w:rsidRPr="007C20FA" w:rsidRDefault="00F2058E" w:rsidP="00866024">
            <w:pPr>
              <w:ind w:right="142"/>
              <w:rPr>
                <w:rFonts w:cs="Arial"/>
              </w:rPr>
            </w:pPr>
          </w:p>
        </w:tc>
      </w:tr>
    </w:tbl>
    <w:p w:rsidR="00F2058E" w:rsidRDefault="00F2058E" w:rsidP="00562393">
      <w:pPr>
        <w:pStyle w:val="Caption"/>
      </w:pPr>
      <w:bookmarkStart w:id="58" w:name="_Toc50660332"/>
      <w:r w:rsidRPr="002B1398">
        <w:t xml:space="preserve">Table </w:t>
      </w:r>
      <w:r>
        <w:rPr>
          <w:noProof/>
        </w:rPr>
        <w:fldChar w:fldCharType="begin"/>
      </w:r>
      <w:r>
        <w:rPr>
          <w:noProof/>
        </w:rPr>
        <w:instrText xml:space="preserve"> SEQ Table \* ARABIC </w:instrText>
      </w:r>
      <w:r>
        <w:rPr>
          <w:noProof/>
        </w:rPr>
        <w:fldChar w:fldCharType="separate"/>
      </w:r>
      <w:r w:rsidR="00A3086B">
        <w:rPr>
          <w:noProof/>
        </w:rPr>
        <w:t>5</w:t>
      </w:r>
      <w:r>
        <w:rPr>
          <w:noProof/>
        </w:rPr>
        <w:fldChar w:fldCharType="end"/>
      </w:r>
      <w:r w:rsidRPr="002B1398">
        <w:t>: Abbreviations</w:t>
      </w:r>
      <w:bookmarkEnd w:id="58"/>
    </w:p>
    <w:p w:rsidR="00F2058E" w:rsidRPr="000F7EE0" w:rsidRDefault="00F2058E" w:rsidP="00F2058E">
      <w:pPr>
        <w:pStyle w:val="Heading3"/>
      </w:pPr>
      <w:bookmarkStart w:id="59" w:name="_Toc50627091"/>
      <w:r w:rsidRPr="000F7EE0">
        <w:t>Parameters / Values</w:t>
      </w:r>
      <w:bookmarkEnd w:id="59"/>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707"/>
        <w:gridCol w:w="3231"/>
      </w:tblGrid>
      <w:tr w:rsidR="00F2058E" w:rsidRPr="000F7EE0" w:rsidTr="00866024">
        <w:trPr>
          <w:tblHeader/>
        </w:trPr>
        <w:tc>
          <w:tcPr>
            <w:tcW w:w="2268" w:type="dxa"/>
            <w:shd w:val="pct20" w:color="auto" w:fill="FFFFFF"/>
          </w:tcPr>
          <w:p w:rsidR="00F2058E" w:rsidRPr="000F7EE0" w:rsidRDefault="00F2058E" w:rsidP="00866024">
            <w:pPr>
              <w:rPr>
                <w:rFonts w:ascii="Helvetica" w:hAnsi="Helvetica" w:cs="Helvetica"/>
                <w:b/>
              </w:rPr>
            </w:pPr>
            <w:r w:rsidRPr="000F7EE0">
              <w:rPr>
                <w:rFonts w:ascii="Helvetica" w:hAnsi="Helvetica" w:cs="Helvetica"/>
                <w:b/>
              </w:rPr>
              <w:t>Name</w:t>
            </w:r>
          </w:p>
        </w:tc>
        <w:tc>
          <w:tcPr>
            <w:tcW w:w="4707" w:type="dxa"/>
            <w:shd w:val="pct20" w:color="auto" w:fill="FFFFFF"/>
          </w:tcPr>
          <w:p w:rsidR="00F2058E" w:rsidRPr="000F7EE0" w:rsidRDefault="00F2058E" w:rsidP="00866024">
            <w:pPr>
              <w:rPr>
                <w:rFonts w:ascii="Helvetica" w:hAnsi="Helvetica" w:cs="Helvetica"/>
                <w:b/>
              </w:rPr>
            </w:pPr>
            <w:r w:rsidRPr="000F7EE0">
              <w:rPr>
                <w:rFonts w:ascii="Helvetica" w:hAnsi="Helvetica" w:cs="Helvetica"/>
                <w:b/>
              </w:rPr>
              <w:t>Description</w:t>
            </w:r>
          </w:p>
        </w:tc>
        <w:tc>
          <w:tcPr>
            <w:tcW w:w="3231" w:type="dxa"/>
            <w:shd w:val="pct20" w:color="auto" w:fill="FFFFFF"/>
          </w:tcPr>
          <w:p w:rsidR="00F2058E" w:rsidRPr="000F7EE0" w:rsidRDefault="00F2058E" w:rsidP="00866024">
            <w:pPr>
              <w:rPr>
                <w:rFonts w:ascii="Helvetica" w:hAnsi="Helvetica" w:cs="Helvetica"/>
                <w:b/>
              </w:rPr>
            </w:pPr>
            <w:r w:rsidRPr="000F7EE0">
              <w:rPr>
                <w:rFonts w:ascii="Helvetica" w:hAnsi="Helvetica" w:cs="Helvetica"/>
                <w:b/>
              </w:rPr>
              <w:t>Range / Resolution</w:t>
            </w:r>
          </w:p>
        </w:tc>
      </w:tr>
      <w:tr w:rsidR="00F2058E" w:rsidRPr="000F7EE0" w:rsidTr="00866024">
        <w:tc>
          <w:tcPr>
            <w:tcW w:w="2268" w:type="dxa"/>
          </w:tcPr>
          <w:p w:rsidR="00F2058E" w:rsidRPr="000F7EE0" w:rsidRDefault="00F2058E" w:rsidP="00866024">
            <w:pPr>
              <w:pStyle w:val="BodyText"/>
              <w:rPr>
                <w:lang w:val="en-US"/>
              </w:rPr>
            </w:pPr>
          </w:p>
        </w:tc>
        <w:tc>
          <w:tcPr>
            <w:tcW w:w="4707" w:type="dxa"/>
          </w:tcPr>
          <w:p w:rsidR="00F2058E" w:rsidRPr="000F7EE0" w:rsidRDefault="00F2058E" w:rsidP="00866024">
            <w:pPr>
              <w:overflowPunct/>
              <w:autoSpaceDE/>
              <w:autoSpaceDN/>
              <w:adjustRightInd/>
              <w:textAlignment w:val="auto"/>
            </w:pPr>
          </w:p>
        </w:tc>
        <w:tc>
          <w:tcPr>
            <w:tcW w:w="3231" w:type="dxa"/>
          </w:tcPr>
          <w:p w:rsidR="00F2058E" w:rsidRPr="000F7EE0" w:rsidRDefault="00F2058E" w:rsidP="00866024">
            <w:pPr>
              <w:overflowPunct/>
              <w:autoSpaceDE/>
              <w:autoSpaceDN/>
              <w:adjustRightInd/>
              <w:textAlignment w:val="auto"/>
            </w:pPr>
          </w:p>
        </w:tc>
      </w:tr>
      <w:tr w:rsidR="00F2058E" w:rsidRPr="000F7EE0" w:rsidTr="00866024">
        <w:tc>
          <w:tcPr>
            <w:tcW w:w="2268" w:type="dxa"/>
          </w:tcPr>
          <w:p w:rsidR="00F2058E" w:rsidRPr="000F7EE0" w:rsidRDefault="00F2058E" w:rsidP="00866024">
            <w:pPr>
              <w:rPr>
                <w:snapToGrid w:val="0"/>
              </w:rPr>
            </w:pPr>
          </w:p>
        </w:tc>
        <w:tc>
          <w:tcPr>
            <w:tcW w:w="4707" w:type="dxa"/>
          </w:tcPr>
          <w:p w:rsidR="00F2058E" w:rsidRPr="000F7EE0" w:rsidRDefault="00F2058E" w:rsidP="00866024">
            <w:pPr>
              <w:rPr>
                <w:snapToGrid w:val="0"/>
              </w:rPr>
            </w:pPr>
          </w:p>
        </w:tc>
        <w:tc>
          <w:tcPr>
            <w:tcW w:w="3231" w:type="dxa"/>
          </w:tcPr>
          <w:p w:rsidR="00F2058E" w:rsidRPr="000F7EE0" w:rsidRDefault="00F2058E" w:rsidP="00866024">
            <w:pPr>
              <w:rPr>
                <w:snapToGrid w:val="0"/>
              </w:rPr>
            </w:pPr>
          </w:p>
        </w:tc>
      </w:tr>
      <w:tr w:rsidR="00F2058E" w:rsidRPr="000F7EE0" w:rsidTr="00866024">
        <w:tc>
          <w:tcPr>
            <w:tcW w:w="2268" w:type="dxa"/>
          </w:tcPr>
          <w:p w:rsidR="00F2058E" w:rsidRPr="000F7EE0" w:rsidRDefault="00F2058E" w:rsidP="00866024">
            <w:pPr>
              <w:rPr>
                <w:snapToGrid w:val="0"/>
              </w:rPr>
            </w:pPr>
          </w:p>
        </w:tc>
        <w:tc>
          <w:tcPr>
            <w:tcW w:w="4707" w:type="dxa"/>
          </w:tcPr>
          <w:p w:rsidR="00F2058E" w:rsidRPr="000F7EE0" w:rsidRDefault="00F2058E" w:rsidP="00866024">
            <w:pPr>
              <w:rPr>
                <w:snapToGrid w:val="0"/>
              </w:rPr>
            </w:pPr>
          </w:p>
        </w:tc>
        <w:tc>
          <w:tcPr>
            <w:tcW w:w="3231" w:type="dxa"/>
          </w:tcPr>
          <w:p w:rsidR="00F2058E" w:rsidRPr="000F7EE0" w:rsidRDefault="00F2058E" w:rsidP="00866024">
            <w:pPr>
              <w:rPr>
                <w:snapToGrid w:val="0"/>
              </w:rPr>
            </w:pPr>
          </w:p>
        </w:tc>
      </w:tr>
    </w:tbl>
    <w:p w:rsidR="00F2058E" w:rsidRPr="002B1398" w:rsidRDefault="00F2058E" w:rsidP="00F2058E">
      <w:pPr>
        <w:pStyle w:val="Caption"/>
      </w:pPr>
      <w:bookmarkStart w:id="60" w:name="_Toc50660333"/>
      <w:r w:rsidRPr="000F7EE0">
        <w:t xml:space="preserve">Table </w:t>
      </w:r>
      <w:r w:rsidRPr="000F7EE0">
        <w:rPr>
          <w:noProof/>
        </w:rPr>
        <w:fldChar w:fldCharType="begin"/>
      </w:r>
      <w:r w:rsidRPr="000F7EE0">
        <w:rPr>
          <w:noProof/>
        </w:rPr>
        <w:instrText xml:space="preserve"> SEQ Table \* ARABIC </w:instrText>
      </w:r>
      <w:r w:rsidRPr="000F7EE0">
        <w:rPr>
          <w:noProof/>
        </w:rPr>
        <w:fldChar w:fldCharType="separate"/>
      </w:r>
      <w:r w:rsidR="00A3086B">
        <w:rPr>
          <w:noProof/>
        </w:rPr>
        <w:t>6</w:t>
      </w:r>
      <w:r w:rsidRPr="000F7EE0">
        <w:rPr>
          <w:noProof/>
        </w:rPr>
        <w:fldChar w:fldCharType="end"/>
      </w:r>
      <w:r w:rsidRPr="000F7EE0">
        <w:t>: Parameters / Values used in this document</w:t>
      </w:r>
      <w:bookmarkEnd w:id="60"/>
    </w:p>
    <w:p w:rsidR="00F2058E" w:rsidRPr="00CE3BD6" w:rsidRDefault="00F2058E" w:rsidP="00F2058E"/>
    <w:p w:rsidR="0027671B" w:rsidRPr="007C20FA" w:rsidRDefault="00D808DC" w:rsidP="0027671B">
      <w:pPr>
        <w:pStyle w:val="Heading1"/>
      </w:pPr>
      <w:bookmarkStart w:id="61" w:name="_Toc50627092"/>
      <w:bookmarkEnd w:id="53"/>
      <w:bookmarkEnd w:id="54"/>
      <w:r>
        <w:t xml:space="preserve">Feature </w:t>
      </w:r>
      <w:r w:rsidR="005300DD">
        <w:t>Overview</w:t>
      </w:r>
      <w:bookmarkEnd w:id="61"/>
    </w:p>
    <w:p w:rsidR="0027671B" w:rsidRDefault="00CC4DA9" w:rsidP="0067089C">
      <w:pPr>
        <w:pStyle w:val="Heading2"/>
        <w:tabs>
          <w:tab w:val="num" w:pos="718"/>
        </w:tabs>
        <w:ind w:left="601" w:hanging="601"/>
      </w:pPr>
      <w:bookmarkStart w:id="62" w:name="_Toc397081435"/>
      <w:bookmarkStart w:id="63" w:name="_Toc50627093"/>
      <w:bookmarkStart w:id="64" w:name="_Toc147810526"/>
      <w:bookmarkStart w:id="65" w:name="_Toc147810600"/>
      <w:bookmarkStart w:id="66" w:name="_Toc151542239"/>
      <w:bookmarkStart w:id="67" w:name="_Toc152475008"/>
      <w:bookmarkStart w:id="68" w:name="_Toc152665350"/>
      <w:bookmarkStart w:id="69" w:name="_Toc152743161"/>
      <w:bookmarkStart w:id="70" w:name="_Toc153182176"/>
      <w:bookmarkStart w:id="71" w:name="_Toc153183126"/>
      <w:bookmarkStart w:id="72" w:name="_Toc153267791"/>
      <w:bookmarkStart w:id="73" w:name="_Toc156292312"/>
      <w:bookmarkStart w:id="74" w:name="_Toc156293079"/>
      <w:bookmarkStart w:id="75" w:name="_Toc156293228"/>
      <w:bookmarkStart w:id="76" w:name="_Toc156379465"/>
      <w:bookmarkStart w:id="77" w:name="_Toc156712169"/>
      <w:bookmarkStart w:id="78" w:name="_Toc157239608"/>
      <w:bookmarkStart w:id="79" w:name="_Toc273517494"/>
      <w:r>
        <w:t xml:space="preserve">Purpose and </w:t>
      </w:r>
      <w:r w:rsidR="005300DD">
        <w:t>Description</w:t>
      </w:r>
      <w:r>
        <w:t xml:space="preserve"> of </w:t>
      </w:r>
      <w:r w:rsidRPr="007C20FA">
        <w:t>Feature</w:t>
      </w:r>
      <w:bookmarkEnd w:id="62"/>
      <w:bookmarkEnd w:id="63"/>
    </w:p>
    <w:p w:rsidR="00253FF5" w:rsidRDefault="0006574F" w:rsidP="00A36397">
      <w:pPr>
        <w:pStyle w:val="REUserHint"/>
        <w:rPr>
          <w:rStyle w:val="SubtleEmphasis"/>
        </w:rPr>
      </w:pPr>
      <w:r w:rsidRPr="006955B0">
        <w:rPr>
          <w:rStyle w:val="SubtleEmphasis"/>
          <w:b/>
        </w:rPr>
        <w:t>#Hint:</w:t>
      </w:r>
      <w:r w:rsidRPr="00E322B9">
        <w:rPr>
          <w:rStyle w:val="SubtleEmphasis"/>
        </w:rPr>
        <w:t xml:space="preserve"> </w:t>
      </w:r>
      <w:r w:rsidR="00C35116">
        <w:rPr>
          <w:rStyle w:val="SubtleEmphasis"/>
        </w:rPr>
        <w:t>Some descriptive text to explain the</w:t>
      </w:r>
      <w:r w:rsidR="001F2F3B" w:rsidRPr="00E322B9">
        <w:rPr>
          <w:rStyle w:val="SubtleEmphasis"/>
        </w:rPr>
        <w:t xml:space="preserve"> purpose and functionality of the feature.</w:t>
      </w:r>
    </w:p>
    <w:p w:rsidR="0006503D" w:rsidRDefault="0006503D" w:rsidP="0027671B">
      <w:pPr>
        <w:rPr>
          <w:rFonts w:cs="Arial"/>
          <w:lang w:eastAsia="zh-CN"/>
        </w:rPr>
      </w:pPr>
      <w:bookmarkStart w:id="80" w:name="_Toc273517495"/>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rFonts w:cs="Arial"/>
          <w:lang w:eastAsia="zh-CN"/>
        </w:rPr>
        <w:t xml:space="preserve">Digital Scent is a feature that can provide a certain density and type of scent to the cabin to provide </w:t>
      </w:r>
      <w:proofErr w:type="spellStart"/>
      <w:r>
        <w:rPr>
          <w:rFonts w:cs="Arial"/>
          <w:lang w:eastAsia="zh-CN"/>
        </w:rPr>
        <w:t>comfortness</w:t>
      </w:r>
      <w:proofErr w:type="spellEnd"/>
      <w:r>
        <w:rPr>
          <w:rFonts w:cs="Arial"/>
          <w:lang w:eastAsia="zh-CN"/>
        </w:rPr>
        <w:t xml:space="preserve"> to customer.</w:t>
      </w:r>
    </w:p>
    <w:p w:rsidR="0006503D" w:rsidRDefault="0006503D" w:rsidP="0027671B">
      <w:pPr>
        <w:rPr>
          <w:rFonts w:cs="Arial"/>
          <w:lang w:eastAsia="zh-CN"/>
        </w:rPr>
      </w:pPr>
      <w:r>
        <w:rPr>
          <w:rFonts w:cs="Arial"/>
          <w:lang w:eastAsia="zh-CN"/>
        </w:rPr>
        <w:t>There should be 3 scent available for the module, and 3 different density.</w:t>
      </w:r>
    </w:p>
    <w:p w:rsidR="0006503D" w:rsidRDefault="0006503D" w:rsidP="0027671B">
      <w:pPr>
        <w:rPr>
          <w:rFonts w:cs="Arial"/>
          <w:lang w:eastAsia="zh-CN"/>
        </w:rPr>
      </w:pPr>
      <w:r>
        <w:rPr>
          <w:rFonts w:cs="Arial"/>
          <w:lang w:eastAsia="zh-CN"/>
        </w:rPr>
        <w:t>The feature shall have the capability to add more scent in the future.</w:t>
      </w:r>
    </w:p>
    <w:p w:rsidR="001F2F3B" w:rsidRDefault="0006503D" w:rsidP="0027671B">
      <w:pPr>
        <w:rPr>
          <w:rFonts w:cs="Arial"/>
          <w:lang w:eastAsia="zh-CN"/>
        </w:rPr>
      </w:pPr>
      <w:r>
        <w:rPr>
          <w:rFonts w:cs="Arial"/>
          <w:lang w:eastAsia="zh-CN"/>
        </w:rPr>
        <w:t>All control will be via IVI, the only hard button on the module is the cartridge replace button.</w:t>
      </w:r>
    </w:p>
    <w:p w:rsidR="00741AA6" w:rsidRPr="007C20FA" w:rsidRDefault="00741AA6" w:rsidP="0067089C">
      <w:pPr>
        <w:pStyle w:val="Heading2"/>
        <w:tabs>
          <w:tab w:val="num" w:pos="718"/>
        </w:tabs>
        <w:ind w:left="601" w:hanging="601"/>
      </w:pPr>
      <w:bookmarkStart w:id="81" w:name="_Toc50627094"/>
      <w:bookmarkStart w:id="82" w:name="_Toc397081437"/>
      <w:r>
        <w:t>Feature Variants</w:t>
      </w:r>
      <w:bookmarkEnd w:id="81"/>
    </w:p>
    <w:p w:rsidR="00063792" w:rsidRDefault="00E322B9" w:rsidP="00A36397">
      <w:pPr>
        <w:pStyle w:val="REUserHint"/>
        <w:rPr>
          <w:rStyle w:val="SubtleEmphasis"/>
        </w:rPr>
      </w:pPr>
      <w:r w:rsidRPr="006955B0">
        <w:rPr>
          <w:rStyle w:val="SubtleEmphasis"/>
          <w:b/>
        </w:rPr>
        <w:t>#Hint:</w:t>
      </w:r>
      <w:r>
        <w:rPr>
          <w:rStyle w:val="SubtleEmphasis"/>
        </w:rPr>
        <w:t xml:space="preserve"> </w:t>
      </w:r>
      <w:r w:rsidR="0033430B">
        <w:rPr>
          <w:rStyle w:val="SubtleEmphasis"/>
        </w:rPr>
        <w:t>List</w:t>
      </w:r>
      <w:r w:rsidRPr="009B4EB0">
        <w:rPr>
          <w:rStyle w:val="SubtleEmphasis"/>
        </w:rPr>
        <w:t xml:space="preserve"> </w:t>
      </w:r>
      <w:r w:rsidR="0033430B">
        <w:rPr>
          <w:rStyle w:val="SubtleEmphasis"/>
        </w:rPr>
        <w:t>all known</w:t>
      </w:r>
      <w:r w:rsidRPr="009B4EB0">
        <w:rPr>
          <w:rStyle w:val="SubtleEmphasis"/>
        </w:rPr>
        <w:t xml:space="preserve"> variants of </w:t>
      </w:r>
      <w:r w:rsidR="00253FF5">
        <w:rPr>
          <w:rStyle w:val="SubtleEmphasis"/>
        </w:rPr>
        <w:t>the feature</w:t>
      </w:r>
      <w:r w:rsidR="00983F57">
        <w:rPr>
          <w:rStyle w:val="SubtleEmphasis"/>
        </w:rPr>
        <w:t xml:space="preserve"> applying to current and upcoming programs</w:t>
      </w:r>
      <w:r w:rsidR="00253FF5">
        <w:rPr>
          <w:rStyle w:val="SubtleEmphasis"/>
        </w:rPr>
        <w:t xml:space="preserve">. </w:t>
      </w:r>
      <w:r w:rsidR="0033430B">
        <w:rPr>
          <w:rStyle w:val="SubtleEmphasis"/>
        </w:rPr>
        <w:t>Reference</w:t>
      </w:r>
      <w:r w:rsidR="008B77BB">
        <w:rPr>
          <w:rStyle w:val="SubtleEmphasis"/>
        </w:rPr>
        <w:t xml:space="preserve"> each variant </w:t>
      </w:r>
      <w:r w:rsidR="0033430B">
        <w:rPr>
          <w:rStyle w:val="SubtleEmphasis"/>
        </w:rPr>
        <w:t xml:space="preserve">by </w:t>
      </w:r>
      <w:r w:rsidR="008B77BB">
        <w:rPr>
          <w:rStyle w:val="SubtleEmphasis"/>
        </w:rPr>
        <w:t>a descriptive name.</w:t>
      </w:r>
      <w:r w:rsidR="0033430B">
        <w:rPr>
          <w:rStyle w:val="SubtleEmphasis"/>
        </w:rPr>
        <w:t xml:space="preserve"> If no variant exists, state “No Feature Variants”. </w:t>
      </w:r>
      <w:r w:rsidR="00063792" w:rsidRPr="00063792">
        <w:rPr>
          <w:rStyle w:val="SubtleEmphasis"/>
        </w:rPr>
        <w:t xml:space="preserve">The </w:t>
      </w:r>
      <w:r w:rsidR="0033430B">
        <w:rPr>
          <w:rStyle w:val="SubtleEmphasis"/>
        </w:rPr>
        <w:t>“</w:t>
      </w:r>
      <w:r w:rsidR="00063792" w:rsidRPr="00063792">
        <w:rPr>
          <w:rStyle w:val="SubtleEmphasis"/>
        </w:rPr>
        <w:t>Variant Description</w:t>
      </w:r>
      <w:r w:rsidR="0033430B">
        <w:rPr>
          <w:rStyle w:val="SubtleEmphasis"/>
        </w:rPr>
        <w:t>” table column</w:t>
      </w:r>
      <w:r w:rsidR="00063792" w:rsidRPr="00063792">
        <w:rPr>
          <w:rStyle w:val="SubtleEmphasis"/>
        </w:rPr>
        <w:t xml:space="preserve"> </w:t>
      </w:r>
      <w:r w:rsidR="00063792">
        <w:rPr>
          <w:rStyle w:val="SubtleEmphasis"/>
        </w:rPr>
        <w:t xml:space="preserve">should give a short informative </w:t>
      </w:r>
      <w:r w:rsidR="00063792" w:rsidRPr="00063792">
        <w:rPr>
          <w:rStyle w:val="SubtleEmphasis"/>
        </w:rPr>
        <w:t>text</w:t>
      </w:r>
      <w:r w:rsidR="00970381">
        <w:rPr>
          <w:rStyle w:val="SubtleEmphasis"/>
        </w:rPr>
        <w:t>,</w:t>
      </w:r>
      <w:r w:rsidR="00063792" w:rsidRPr="00063792">
        <w:rPr>
          <w:rStyle w:val="SubtleEmphasis"/>
        </w:rPr>
        <w:t xml:space="preserve"> which de</w:t>
      </w:r>
      <w:r w:rsidR="00063792">
        <w:rPr>
          <w:rStyle w:val="SubtleEmphasis"/>
        </w:rPr>
        <w:t>scribes the variant</w:t>
      </w:r>
      <w:r w:rsidR="00063792" w:rsidRPr="00063792">
        <w:rPr>
          <w:rStyle w:val="SubtleEmphasis"/>
        </w:rPr>
        <w:t xml:space="preserve"> of the </w:t>
      </w:r>
      <w:r w:rsidR="00364C4F">
        <w:rPr>
          <w:rStyle w:val="SubtleEmphasis"/>
        </w:rPr>
        <w:t>feature.</w:t>
      </w:r>
    </w:p>
    <w:p w:rsidR="0033430B" w:rsidRDefault="0033430B" w:rsidP="00A36397">
      <w:pPr>
        <w:pStyle w:val="REUserHint"/>
        <w:rPr>
          <w:rStyle w:val="SubtleEmphasis"/>
        </w:rPr>
      </w:pPr>
      <w:r>
        <w:rPr>
          <w:rStyle w:val="SubtleEmphasis"/>
        </w:rPr>
        <w:t>Requirements in chapter “</w:t>
      </w:r>
      <w:r>
        <w:rPr>
          <w:rStyle w:val="SubtleEmphasis"/>
        </w:rPr>
        <w:fldChar w:fldCharType="begin"/>
      </w:r>
      <w:r>
        <w:rPr>
          <w:rStyle w:val="SubtleEmphasis"/>
        </w:rPr>
        <w:instrText xml:space="preserve"> REF _Ref300051457 \h  \* MERGEFORMAT </w:instrText>
      </w:r>
      <w:r>
        <w:rPr>
          <w:rStyle w:val="SubtleEmphasis"/>
        </w:rPr>
      </w:r>
      <w:r>
        <w:rPr>
          <w:rStyle w:val="SubtleEmphasis"/>
        </w:rPr>
        <w:fldChar w:fldCharType="separate"/>
      </w:r>
      <w:r w:rsidR="00A3086B" w:rsidRPr="00A3086B">
        <w:rPr>
          <w:rStyle w:val="SubtleEmphasis"/>
        </w:rPr>
        <w:t>Feature Requirements</w:t>
      </w:r>
      <w:r>
        <w:rPr>
          <w:rStyle w:val="SubtleEmphasis"/>
        </w:rPr>
        <w:fldChar w:fldCharType="end"/>
      </w:r>
      <w:r>
        <w:rPr>
          <w:rStyle w:val="SubtleEmphasis"/>
        </w:rPr>
        <w:t>”, which do not apply for all variants, should clearly state, which variants they are applicable</w:t>
      </w:r>
      <w:r w:rsidR="00C74F79">
        <w:rPr>
          <w:rStyle w:val="SubtleEmphasis"/>
        </w:rPr>
        <w:t xml:space="preserve"> for.</w:t>
      </w:r>
    </w:p>
    <w:p w:rsidR="00741AA6" w:rsidRPr="007C20FA" w:rsidRDefault="00741AA6" w:rsidP="00741AA6">
      <w:pPr>
        <w:rPr>
          <w:rFonts w:cs="Arial"/>
          <w:color w:val="808080"/>
          <w:szCs w:val="22"/>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43"/>
        <w:gridCol w:w="5387"/>
        <w:gridCol w:w="2976"/>
      </w:tblGrid>
      <w:tr w:rsidR="00412038" w:rsidTr="00970381">
        <w:trPr>
          <w:trHeight w:val="805"/>
        </w:trPr>
        <w:tc>
          <w:tcPr>
            <w:tcW w:w="1843" w:type="dxa"/>
            <w:shd w:val="clear" w:color="auto" w:fill="D9D9D9" w:themeFill="background1" w:themeFillShade="D9"/>
          </w:tcPr>
          <w:p w:rsidR="00412038" w:rsidRPr="000D0295" w:rsidRDefault="00412038" w:rsidP="00D21F02">
            <w:pPr>
              <w:pStyle w:val="Caption"/>
              <w:rPr>
                <w:lang w:val="en-GB"/>
              </w:rPr>
            </w:pPr>
            <w:r w:rsidRPr="000D0295">
              <w:rPr>
                <w:lang w:val="en-GB"/>
              </w:rPr>
              <w:t>Variant Name</w:t>
            </w:r>
          </w:p>
        </w:tc>
        <w:tc>
          <w:tcPr>
            <w:tcW w:w="5387" w:type="dxa"/>
            <w:shd w:val="clear" w:color="auto" w:fill="D9D9D9" w:themeFill="background1" w:themeFillShade="D9"/>
          </w:tcPr>
          <w:p w:rsidR="00412038" w:rsidRPr="000D0295" w:rsidRDefault="00412038" w:rsidP="00D21F02">
            <w:pPr>
              <w:pStyle w:val="Caption"/>
              <w:rPr>
                <w:lang w:val="en-GB"/>
              </w:rPr>
            </w:pPr>
            <w:r w:rsidRPr="000D0295">
              <w:rPr>
                <w:lang w:val="en-GB"/>
              </w:rPr>
              <w:t>Variant Description</w:t>
            </w:r>
          </w:p>
        </w:tc>
        <w:tc>
          <w:tcPr>
            <w:tcW w:w="2976" w:type="dxa"/>
            <w:shd w:val="clear" w:color="auto" w:fill="D9D9D9" w:themeFill="background1" w:themeFillShade="D9"/>
          </w:tcPr>
          <w:p w:rsidR="00412038" w:rsidRPr="000D0295" w:rsidRDefault="009B22DC" w:rsidP="00D21F02">
            <w:pPr>
              <w:pStyle w:val="Caption"/>
              <w:rPr>
                <w:lang w:val="en-GB"/>
              </w:rPr>
            </w:pPr>
            <w:r>
              <w:rPr>
                <w:lang w:val="en-GB"/>
              </w:rPr>
              <w:t>Remarks</w:t>
            </w:r>
          </w:p>
        </w:tc>
      </w:tr>
      <w:tr w:rsidR="00412038" w:rsidTr="00970381">
        <w:tc>
          <w:tcPr>
            <w:tcW w:w="1843" w:type="dxa"/>
          </w:tcPr>
          <w:p w:rsidR="00412038" w:rsidRPr="006D1C07" w:rsidRDefault="00412038" w:rsidP="00970381">
            <w:pPr>
              <w:rPr>
                <w:b/>
              </w:rPr>
            </w:pPr>
          </w:p>
        </w:tc>
        <w:tc>
          <w:tcPr>
            <w:tcW w:w="5387" w:type="dxa"/>
          </w:tcPr>
          <w:p w:rsidR="00412038" w:rsidRDefault="00412038" w:rsidP="00970381"/>
        </w:tc>
        <w:tc>
          <w:tcPr>
            <w:tcW w:w="2976" w:type="dxa"/>
          </w:tcPr>
          <w:p w:rsidR="00412038" w:rsidRDefault="00412038" w:rsidP="009B22DC"/>
        </w:tc>
      </w:tr>
      <w:tr w:rsidR="00412038" w:rsidTr="00970381">
        <w:tc>
          <w:tcPr>
            <w:tcW w:w="1843" w:type="dxa"/>
          </w:tcPr>
          <w:p w:rsidR="00412038" w:rsidRPr="006D1C07" w:rsidRDefault="00412038" w:rsidP="00D21F02">
            <w:pPr>
              <w:rPr>
                <w:b/>
              </w:rPr>
            </w:pPr>
          </w:p>
        </w:tc>
        <w:tc>
          <w:tcPr>
            <w:tcW w:w="5387" w:type="dxa"/>
          </w:tcPr>
          <w:p w:rsidR="00412038" w:rsidRDefault="00412038" w:rsidP="00970381"/>
        </w:tc>
        <w:tc>
          <w:tcPr>
            <w:tcW w:w="2976" w:type="dxa"/>
          </w:tcPr>
          <w:p w:rsidR="00412038" w:rsidRDefault="00412038" w:rsidP="00970381"/>
        </w:tc>
      </w:tr>
      <w:tr w:rsidR="00412038" w:rsidTr="00970381">
        <w:tc>
          <w:tcPr>
            <w:tcW w:w="1843" w:type="dxa"/>
          </w:tcPr>
          <w:p w:rsidR="00412038" w:rsidRPr="006D1C07" w:rsidRDefault="00412038" w:rsidP="00AB2156">
            <w:pPr>
              <w:rPr>
                <w:b/>
              </w:rPr>
            </w:pPr>
          </w:p>
        </w:tc>
        <w:tc>
          <w:tcPr>
            <w:tcW w:w="5387" w:type="dxa"/>
          </w:tcPr>
          <w:p w:rsidR="00412038" w:rsidRDefault="00412038" w:rsidP="009B22DC"/>
        </w:tc>
        <w:tc>
          <w:tcPr>
            <w:tcW w:w="2976" w:type="dxa"/>
          </w:tcPr>
          <w:p w:rsidR="00412038" w:rsidRDefault="00412038" w:rsidP="009C2384">
            <w:pPr>
              <w:keepNext/>
            </w:pPr>
          </w:p>
        </w:tc>
      </w:tr>
    </w:tbl>
    <w:p w:rsidR="00741AA6" w:rsidRPr="009C2384" w:rsidRDefault="009C2384" w:rsidP="00054DF3">
      <w:pPr>
        <w:pStyle w:val="Caption"/>
      </w:pPr>
      <w:bookmarkStart w:id="83" w:name="_Toc50660334"/>
      <w:r w:rsidRPr="009C2384">
        <w:t xml:space="preserve">Table </w:t>
      </w:r>
      <w:r w:rsidR="002C1D22">
        <w:rPr>
          <w:noProof/>
        </w:rPr>
        <w:fldChar w:fldCharType="begin"/>
      </w:r>
      <w:r w:rsidR="002C1D22">
        <w:rPr>
          <w:noProof/>
        </w:rPr>
        <w:instrText xml:space="preserve"> SEQ Table \* ARABIC </w:instrText>
      </w:r>
      <w:r w:rsidR="002C1D22">
        <w:rPr>
          <w:noProof/>
        </w:rPr>
        <w:fldChar w:fldCharType="separate"/>
      </w:r>
      <w:r w:rsidR="00A3086B">
        <w:rPr>
          <w:noProof/>
        </w:rPr>
        <w:t>7</w:t>
      </w:r>
      <w:r w:rsidR="002C1D22">
        <w:rPr>
          <w:noProof/>
        </w:rPr>
        <w:fldChar w:fldCharType="end"/>
      </w:r>
      <w:r w:rsidRPr="009C2384">
        <w:t>: Feature Variants</w:t>
      </w:r>
      <w:bookmarkEnd w:id="83"/>
    </w:p>
    <w:p w:rsidR="000C0B77" w:rsidRDefault="000C0B77" w:rsidP="004574B4">
      <w:pPr>
        <w:pStyle w:val="Heading3"/>
      </w:pPr>
      <w:bookmarkStart w:id="84" w:name="_Toc50627095"/>
      <w:r>
        <w:t>Regions &amp; Markets</w:t>
      </w:r>
      <w:bookmarkEnd w:id="84"/>
    </w:p>
    <w:p w:rsidR="001F2F3B" w:rsidRDefault="0006574F" w:rsidP="00FC6ED2">
      <w:pPr>
        <w:shd w:val="clear" w:color="auto" w:fill="D6E3BC" w:themeFill="accent3" w:themeFillTint="66"/>
        <w:rPr>
          <w:rStyle w:val="SubtleEmphasis"/>
        </w:rPr>
      </w:pPr>
      <w:r w:rsidRPr="006955B0">
        <w:rPr>
          <w:rStyle w:val="SubtleEmphasis"/>
          <w:b/>
        </w:rPr>
        <w:t>#Hint:</w:t>
      </w:r>
      <w:r w:rsidRPr="00E322B9">
        <w:rPr>
          <w:rStyle w:val="SubtleEmphasis"/>
        </w:rPr>
        <w:t xml:space="preserve"> </w:t>
      </w:r>
      <w:r w:rsidR="001F2F3B" w:rsidRPr="00E322B9">
        <w:rPr>
          <w:rStyle w:val="SubtleEmphasis"/>
        </w:rPr>
        <w:t>Description of purpose and</w:t>
      </w:r>
      <w:r w:rsidR="00EA04E5" w:rsidRPr="00E322B9">
        <w:rPr>
          <w:rStyle w:val="SubtleEmphasis"/>
        </w:rPr>
        <w:t xml:space="preserve"> functionality of the feature.</w:t>
      </w:r>
      <w:r w:rsidR="008B77BB">
        <w:rPr>
          <w:rStyle w:val="SubtleEmphasis"/>
        </w:rPr>
        <w:t xml:space="preserve"> If there is no variant, </w:t>
      </w:r>
      <w:r w:rsidR="00A41AEE">
        <w:rPr>
          <w:rStyle w:val="SubtleEmphasis"/>
        </w:rPr>
        <w:t>give feature name in first column</w:t>
      </w:r>
      <w:r w:rsidR="008B77BB">
        <w:rPr>
          <w:rStyle w:val="SubtleEmphasis"/>
        </w:rPr>
        <w:t>.</w:t>
      </w:r>
    </w:p>
    <w:p w:rsidR="00F366EE" w:rsidRDefault="00F366EE" w:rsidP="00412038"/>
    <w:tbl>
      <w:tblPr>
        <w:tblW w:w="10206" w:type="dxa"/>
        <w:tblInd w:w="108" w:type="dxa"/>
        <w:tblLook w:val="0620" w:firstRow="1" w:lastRow="0" w:firstColumn="0" w:lastColumn="0" w:noHBand="1" w:noVBand="1"/>
      </w:tblPr>
      <w:tblGrid>
        <w:gridCol w:w="1670"/>
        <w:gridCol w:w="1591"/>
        <w:gridCol w:w="1559"/>
        <w:gridCol w:w="1229"/>
        <w:gridCol w:w="1727"/>
        <w:gridCol w:w="1352"/>
        <w:gridCol w:w="1078"/>
      </w:tblGrid>
      <w:tr w:rsidR="00D410AE" w:rsidTr="00FC6ED2">
        <w:trPr>
          <w:trHeight w:val="1083"/>
        </w:trPr>
        <w:tc>
          <w:tcPr>
            <w:tcW w:w="1670" w:type="dxa"/>
            <w:tcBorders>
              <w:top w:val="single" w:sz="4" w:space="0" w:color="auto"/>
              <w:left w:val="single" w:sz="4" w:space="0" w:color="auto"/>
              <w:bottom w:val="single" w:sz="4" w:space="0" w:color="auto"/>
              <w:right w:val="single" w:sz="4" w:space="0" w:color="auto"/>
              <w:tl2br w:val="single" w:sz="4" w:space="0" w:color="auto"/>
            </w:tcBorders>
            <w:shd w:val="clear" w:color="auto" w:fill="D9D9D9" w:themeFill="background1" w:themeFillShade="D9"/>
          </w:tcPr>
          <w:p w:rsidR="00D410AE" w:rsidRPr="001C5D2D" w:rsidRDefault="00D410AE" w:rsidP="001C5D2D">
            <w:pPr>
              <w:jc w:val="right"/>
              <w:rPr>
                <w:b/>
                <w:sz w:val="18"/>
                <w:szCs w:val="18"/>
              </w:rPr>
            </w:pPr>
            <w:r w:rsidRPr="001C5D2D">
              <w:rPr>
                <w:b/>
                <w:sz w:val="18"/>
                <w:szCs w:val="18"/>
              </w:rPr>
              <w:t>Market /</w:t>
            </w:r>
          </w:p>
          <w:p w:rsidR="00D410AE" w:rsidRPr="001C5D2D" w:rsidRDefault="00D410AE" w:rsidP="001C5D2D">
            <w:pPr>
              <w:jc w:val="right"/>
              <w:rPr>
                <w:b/>
                <w:sz w:val="18"/>
                <w:szCs w:val="18"/>
              </w:rPr>
            </w:pPr>
            <w:r w:rsidRPr="001C5D2D">
              <w:rPr>
                <w:b/>
                <w:sz w:val="18"/>
                <w:szCs w:val="18"/>
              </w:rPr>
              <w:t xml:space="preserve"> Region</w:t>
            </w:r>
          </w:p>
          <w:p w:rsidR="00D410AE" w:rsidRPr="001C5D2D" w:rsidRDefault="00D410AE" w:rsidP="001C5D2D">
            <w:pPr>
              <w:pStyle w:val="Caption"/>
              <w:jc w:val="left"/>
              <w:rPr>
                <w:sz w:val="18"/>
                <w:szCs w:val="18"/>
              </w:rPr>
            </w:pPr>
            <w:r w:rsidRPr="001C5D2D">
              <w:rPr>
                <w:sz w:val="18"/>
                <w:szCs w:val="18"/>
              </w:rPr>
              <w:t>Variant</w:t>
            </w:r>
            <w:r w:rsidRPr="001C5D2D">
              <w:rPr>
                <w:sz w:val="18"/>
                <w:szCs w:val="18"/>
              </w:rPr>
              <w:br/>
              <w:t xml:space="preserve">Name </w:t>
            </w:r>
          </w:p>
        </w:tc>
        <w:tc>
          <w:tcPr>
            <w:tcW w:w="15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410AE" w:rsidRPr="001C5D2D" w:rsidRDefault="00D410AE" w:rsidP="00D410AE">
            <w:pPr>
              <w:rPr>
                <w:sz w:val="18"/>
                <w:szCs w:val="18"/>
              </w:rPr>
            </w:pPr>
            <w:r>
              <w:rPr>
                <w:b/>
                <w:sz w:val="18"/>
                <w:szCs w:val="18"/>
              </w:rPr>
              <w:t xml:space="preserve">North </w:t>
            </w:r>
            <w:r w:rsidRPr="001C5D2D">
              <w:rPr>
                <w:b/>
                <w:sz w:val="18"/>
                <w:szCs w:val="18"/>
              </w:rPr>
              <w:t>America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410AE" w:rsidRPr="00D410AE" w:rsidRDefault="00D410AE" w:rsidP="00D410AE">
            <w:pPr>
              <w:rPr>
                <w:b/>
                <w:sz w:val="18"/>
                <w:szCs w:val="18"/>
              </w:rPr>
            </w:pPr>
            <w:r w:rsidRPr="001C5D2D">
              <w:rPr>
                <w:b/>
                <w:sz w:val="18"/>
                <w:szCs w:val="18"/>
              </w:rPr>
              <w:t>South America</w:t>
            </w:r>
          </w:p>
        </w:tc>
        <w:tc>
          <w:tcPr>
            <w:tcW w:w="1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410AE" w:rsidRPr="001C5D2D" w:rsidRDefault="00D410AE" w:rsidP="00D410AE">
            <w:pPr>
              <w:rPr>
                <w:b/>
                <w:sz w:val="18"/>
                <w:szCs w:val="18"/>
              </w:rPr>
            </w:pPr>
            <w:r w:rsidRPr="001C5D2D">
              <w:rPr>
                <w:b/>
                <w:sz w:val="18"/>
                <w:szCs w:val="18"/>
              </w:rPr>
              <w:t>Europe</w:t>
            </w:r>
          </w:p>
        </w:tc>
        <w:tc>
          <w:tcPr>
            <w:tcW w:w="1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410AE" w:rsidRPr="00D410AE" w:rsidRDefault="00D410AE" w:rsidP="00EA5D7F">
            <w:pPr>
              <w:rPr>
                <w:b/>
                <w:sz w:val="18"/>
                <w:szCs w:val="18"/>
              </w:rPr>
            </w:pPr>
            <w:r>
              <w:rPr>
                <w:b/>
                <w:sz w:val="18"/>
                <w:szCs w:val="18"/>
              </w:rPr>
              <w:t>Middle</w:t>
            </w:r>
            <w:r w:rsidR="00364C4F">
              <w:rPr>
                <w:b/>
                <w:sz w:val="18"/>
                <w:szCs w:val="18"/>
              </w:rPr>
              <w:t xml:space="preserve"> </w:t>
            </w:r>
            <w:r>
              <w:rPr>
                <w:b/>
                <w:sz w:val="18"/>
                <w:szCs w:val="18"/>
              </w:rPr>
              <w:t>East</w:t>
            </w:r>
            <w:r w:rsidR="00364C4F">
              <w:rPr>
                <w:b/>
                <w:sz w:val="18"/>
                <w:szCs w:val="18"/>
              </w:rPr>
              <w:t xml:space="preserve"> </w:t>
            </w:r>
            <w:r>
              <w:rPr>
                <w:b/>
                <w:sz w:val="18"/>
                <w:szCs w:val="18"/>
              </w:rPr>
              <w:t>/</w:t>
            </w:r>
            <w:r w:rsidR="00364C4F">
              <w:rPr>
                <w:b/>
                <w:sz w:val="18"/>
                <w:szCs w:val="18"/>
              </w:rPr>
              <w:t xml:space="preserve"> </w:t>
            </w:r>
            <w:r>
              <w:rPr>
                <w:b/>
                <w:sz w:val="18"/>
                <w:szCs w:val="18"/>
              </w:rPr>
              <w:t>Africa</w:t>
            </w:r>
          </w:p>
        </w:tc>
        <w:tc>
          <w:tcPr>
            <w:tcW w:w="13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410AE" w:rsidRPr="00D410AE" w:rsidRDefault="00D410AE" w:rsidP="00EA5D7F">
            <w:pPr>
              <w:rPr>
                <w:b/>
                <w:sz w:val="18"/>
                <w:szCs w:val="18"/>
              </w:rPr>
            </w:pPr>
            <w:r>
              <w:rPr>
                <w:b/>
                <w:sz w:val="18"/>
                <w:szCs w:val="18"/>
              </w:rPr>
              <w:t>Asia / Pacific</w:t>
            </w:r>
          </w:p>
        </w:tc>
        <w:tc>
          <w:tcPr>
            <w:tcW w:w="1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410AE" w:rsidRPr="00D410AE" w:rsidRDefault="00D410AE" w:rsidP="00D410AE">
            <w:pPr>
              <w:rPr>
                <w:b/>
                <w:sz w:val="18"/>
                <w:szCs w:val="18"/>
              </w:rPr>
            </w:pPr>
            <w:r w:rsidRPr="001C5D2D">
              <w:rPr>
                <w:b/>
                <w:sz w:val="18"/>
                <w:szCs w:val="18"/>
              </w:rPr>
              <w:t>China</w:t>
            </w:r>
          </w:p>
        </w:tc>
      </w:tr>
      <w:tr w:rsidR="00CE67AF" w:rsidTr="00FC6ED2">
        <w:tc>
          <w:tcPr>
            <w:tcW w:w="1670" w:type="dxa"/>
            <w:tcBorders>
              <w:top w:val="single" w:sz="4" w:space="0" w:color="auto"/>
              <w:left w:val="single" w:sz="4" w:space="0" w:color="auto"/>
              <w:bottom w:val="single" w:sz="4" w:space="0" w:color="auto"/>
              <w:right w:val="single" w:sz="4" w:space="0" w:color="auto"/>
            </w:tcBorders>
          </w:tcPr>
          <w:p w:rsidR="00CE67AF" w:rsidRPr="00724EFB" w:rsidRDefault="00CE67AF" w:rsidP="00CE67AF">
            <w:pPr>
              <w:rPr>
                <w:b/>
              </w:rPr>
            </w:pPr>
          </w:p>
        </w:tc>
        <w:tc>
          <w:tcPr>
            <w:tcW w:w="1591" w:type="dxa"/>
            <w:tcBorders>
              <w:top w:val="single" w:sz="4" w:space="0" w:color="auto"/>
              <w:left w:val="single" w:sz="4" w:space="0" w:color="auto"/>
              <w:bottom w:val="single" w:sz="4" w:space="0" w:color="auto"/>
              <w:right w:val="single" w:sz="4" w:space="0" w:color="auto"/>
            </w:tcBorders>
            <w:vAlign w:val="center"/>
          </w:tcPr>
          <w:p w:rsidR="00CE67AF" w:rsidRPr="00724EFB" w:rsidRDefault="00CE67AF" w:rsidP="00CE67AF">
            <w:pPr>
              <w:jc w:val="center"/>
              <w:rPr>
                <w:lang w:eastAsia="zh-CN"/>
              </w:rPr>
            </w:pPr>
            <w:r>
              <w:rPr>
                <w:rFonts w:hint="eastAsia"/>
                <w:lang w:eastAsia="zh-CN"/>
              </w:rPr>
              <w:t>O</w:t>
            </w:r>
            <w:r>
              <w:rPr>
                <w:lang w:eastAsia="zh-CN"/>
              </w:rPr>
              <w:t>ptional</w:t>
            </w:r>
          </w:p>
        </w:tc>
        <w:tc>
          <w:tcPr>
            <w:tcW w:w="1559" w:type="dxa"/>
            <w:tcBorders>
              <w:top w:val="single" w:sz="4" w:space="0" w:color="auto"/>
              <w:left w:val="single" w:sz="4" w:space="0" w:color="auto"/>
              <w:bottom w:val="single" w:sz="4" w:space="0" w:color="auto"/>
              <w:right w:val="single" w:sz="4" w:space="0" w:color="auto"/>
            </w:tcBorders>
            <w:vAlign w:val="center"/>
          </w:tcPr>
          <w:p w:rsidR="00CE67AF" w:rsidRPr="00724EFB" w:rsidRDefault="00CE67AF" w:rsidP="00CE67AF">
            <w:pPr>
              <w:jc w:val="center"/>
              <w:rPr>
                <w:lang w:eastAsia="zh-CN"/>
              </w:rPr>
            </w:pPr>
            <w:r>
              <w:rPr>
                <w:rFonts w:hint="eastAsia"/>
                <w:lang w:eastAsia="zh-CN"/>
              </w:rPr>
              <w:t>O</w:t>
            </w:r>
            <w:r>
              <w:rPr>
                <w:lang w:eastAsia="zh-CN"/>
              </w:rPr>
              <w:t>ptional</w:t>
            </w:r>
          </w:p>
        </w:tc>
        <w:tc>
          <w:tcPr>
            <w:tcW w:w="1229" w:type="dxa"/>
            <w:tcBorders>
              <w:top w:val="single" w:sz="4" w:space="0" w:color="auto"/>
              <w:left w:val="single" w:sz="4" w:space="0" w:color="auto"/>
              <w:bottom w:val="single" w:sz="4" w:space="0" w:color="auto"/>
              <w:right w:val="single" w:sz="4" w:space="0" w:color="auto"/>
            </w:tcBorders>
            <w:vAlign w:val="center"/>
          </w:tcPr>
          <w:p w:rsidR="00CE67AF" w:rsidRPr="00724EFB" w:rsidRDefault="00CE67AF" w:rsidP="00CE67AF">
            <w:pPr>
              <w:jc w:val="center"/>
              <w:rPr>
                <w:lang w:eastAsia="zh-CN"/>
              </w:rPr>
            </w:pPr>
            <w:r>
              <w:rPr>
                <w:rFonts w:hint="eastAsia"/>
                <w:lang w:eastAsia="zh-CN"/>
              </w:rPr>
              <w:t>O</w:t>
            </w:r>
            <w:r>
              <w:rPr>
                <w:lang w:eastAsia="zh-CN"/>
              </w:rPr>
              <w:t>ptional</w:t>
            </w:r>
          </w:p>
        </w:tc>
        <w:tc>
          <w:tcPr>
            <w:tcW w:w="1727" w:type="dxa"/>
            <w:tcBorders>
              <w:top w:val="single" w:sz="4" w:space="0" w:color="auto"/>
              <w:left w:val="single" w:sz="4" w:space="0" w:color="auto"/>
              <w:bottom w:val="single" w:sz="4" w:space="0" w:color="auto"/>
              <w:right w:val="single" w:sz="4" w:space="0" w:color="auto"/>
            </w:tcBorders>
            <w:vAlign w:val="center"/>
          </w:tcPr>
          <w:p w:rsidR="00CE67AF" w:rsidRPr="00724EFB" w:rsidRDefault="00CE67AF" w:rsidP="00CE67AF">
            <w:pPr>
              <w:jc w:val="center"/>
              <w:rPr>
                <w:lang w:eastAsia="zh-CN"/>
              </w:rPr>
            </w:pPr>
            <w:r>
              <w:rPr>
                <w:rFonts w:hint="eastAsia"/>
                <w:lang w:eastAsia="zh-CN"/>
              </w:rPr>
              <w:t>O</w:t>
            </w:r>
            <w:r>
              <w:rPr>
                <w:lang w:eastAsia="zh-CN"/>
              </w:rPr>
              <w:t>ptional</w:t>
            </w:r>
          </w:p>
        </w:tc>
        <w:tc>
          <w:tcPr>
            <w:tcW w:w="1352" w:type="dxa"/>
            <w:tcBorders>
              <w:top w:val="single" w:sz="4" w:space="0" w:color="auto"/>
              <w:left w:val="single" w:sz="4" w:space="0" w:color="auto"/>
              <w:bottom w:val="single" w:sz="4" w:space="0" w:color="auto"/>
              <w:right w:val="single" w:sz="4" w:space="0" w:color="auto"/>
            </w:tcBorders>
            <w:vAlign w:val="center"/>
          </w:tcPr>
          <w:p w:rsidR="00CE67AF" w:rsidRPr="00724EFB" w:rsidRDefault="00CE67AF" w:rsidP="00CE67AF">
            <w:pPr>
              <w:jc w:val="center"/>
              <w:rPr>
                <w:lang w:eastAsia="zh-CN"/>
              </w:rPr>
            </w:pPr>
            <w:r>
              <w:rPr>
                <w:rFonts w:hint="eastAsia"/>
                <w:lang w:eastAsia="zh-CN"/>
              </w:rPr>
              <w:t>O</w:t>
            </w:r>
            <w:r>
              <w:rPr>
                <w:lang w:eastAsia="zh-CN"/>
              </w:rPr>
              <w:t>ptional</w:t>
            </w:r>
          </w:p>
        </w:tc>
        <w:tc>
          <w:tcPr>
            <w:tcW w:w="1078" w:type="dxa"/>
            <w:tcBorders>
              <w:top w:val="single" w:sz="4" w:space="0" w:color="auto"/>
              <w:left w:val="single" w:sz="4" w:space="0" w:color="auto"/>
              <w:bottom w:val="single" w:sz="4" w:space="0" w:color="auto"/>
              <w:right w:val="single" w:sz="4" w:space="0" w:color="auto"/>
            </w:tcBorders>
            <w:vAlign w:val="center"/>
          </w:tcPr>
          <w:p w:rsidR="00CE67AF" w:rsidRPr="00724EFB" w:rsidRDefault="00CE67AF" w:rsidP="00CE67AF">
            <w:pPr>
              <w:keepNext/>
              <w:jc w:val="center"/>
              <w:rPr>
                <w:lang w:eastAsia="zh-CN"/>
              </w:rPr>
            </w:pPr>
            <w:r>
              <w:rPr>
                <w:rFonts w:hint="eastAsia"/>
                <w:lang w:eastAsia="zh-CN"/>
              </w:rPr>
              <w:t>O</w:t>
            </w:r>
            <w:r>
              <w:rPr>
                <w:lang w:eastAsia="zh-CN"/>
              </w:rPr>
              <w:t>ptional</w:t>
            </w:r>
          </w:p>
        </w:tc>
      </w:tr>
    </w:tbl>
    <w:p w:rsidR="00412038" w:rsidRPr="009C2384" w:rsidRDefault="009C2384" w:rsidP="00054DF3">
      <w:pPr>
        <w:pStyle w:val="Caption"/>
      </w:pPr>
      <w:bookmarkStart w:id="85" w:name="_Toc50660335"/>
      <w:r w:rsidRPr="009C2384">
        <w:t xml:space="preserve">Table </w:t>
      </w:r>
      <w:r w:rsidR="002C1D22">
        <w:rPr>
          <w:noProof/>
        </w:rPr>
        <w:fldChar w:fldCharType="begin"/>
      </w:r>
      <w:r w:rsidR="002C1D22">
        <w:rPr>
          <w:noProof/>
        </w:rPr>
        <w:instrText xml:space="preserve"> SEQ Table \* ARABIC </w:instrText>
      </w:r>
      <w:r w:rsidR="002C1D22">
        <w:rPr>
          <w:noProof/>
        </w:rPr>
        <w:fldChar w:fldCharType="separate"/>
      </w:r>
      <w:r w:rsidR="00A3086B">
        <w:rPr>
          <w:noProof/>
        </w:rPr>
        <w:t>8</w:t>
      </w:r>
      <w:r w:rsidR="002C1D22">
        <w:rPr>
          <w:noProof/>
        </w:rPr>
        <w:fldChar w:fldCharType="end"/>
      </w:r>
      <w:r w:rsidRPr="009C2384">
        <w:t>: Regions &amp; Markets</w:t>
      </w:r>
      <w:bookmarkEnd w:id="85"/>
    </w:p>
    <w:p w:rsidR="00741AA6" w:rsidRDefault="000157E2" w:rsidP="00741AA6">
      <w:pPr>
        <w:pStyle w:val="Heading2"/>
      </w:pPr>
      <w:bookmarkStart w:id="86" w:name="_Toc50627096"/>
      <w:bookmarkStart w:id="87" w:name="_Toc215652140"/>
      <w:bookmarkStart w:id="88" w:name="_Toc397081444"/>
      <w:bookmarkStart w:id="89" w:name="_Toc215652148"/>
      <w:bookmarkEnd w:id="80"/>
      <w:bookmarkEnd w:id="82"/>
      <w:r>
        <w:t>Input Requirements</w:t>
      </w:r>
      <w:r w:rsidR="00301DBE">
        <w:t>/Documents</w:t>
      </w:r>
      <w:bookmarkEnd w:id="86"/>
    </w:p>
    <w:p w:rsidR="007912C8" w:rsidRDefault="00845E88" w:rsidP="00A36397">
      <w:pPr>
        <w:pStyle w:val="REUserHint"/>
        <w:rPr>
          <w:color w:val="808080" w:themeColor="background1" w:themeShade="80"/>
        </w:rPr>
      </w:pPr>
      <w:r w:rsidRPr="006955B0">
        <w:rPr>
          <w:rStyle w:val="SubtleEmphasis"/>
          <w:b/>
        </w:rPr>
        <w:t>#Hint:</w:t>
      </w:r>
      <w:r w:rsidRPr="0063372E">
        <w:rPr>
          <w:rStyle w:val="SubtleEmphasis"/>
        </w:rPr>
        <w:t xml:space="preserve"> </w:t>
      </w:r>
      <w:r w:rsidR="00A41AEE">
        <w:rPr>
          <w:rStyle w:val="SubtleEmphasis"/>
        </w:rPr>
        <w:t xml:space="preserve">List </w:t>
      </w:r>
      <w:r w:rsidR="007912C8">
        <w:rPr>
          <w:rStyle w:val="SubtleEmphasis"/>
        </w:rPr>
        <w:t xml:space="preserve">relevant </w:t>
      </w:r>
      <w:r w:rsidR="00025B33">
        <w:rPr>
          <w:rStyle w:val="SubtleEmphasis"/>
        </w:rPr>
        <w:t>document</w:t>
      </w:r>
      <w:r w:rsidR="004F7AD6">
        <w:rPr>
          <w:rStyle w:val="SubtleEmphasis"/>
        </w:rPr>
        <w:t>s</w:t>
      </w:r>
      <w:r w:rsidR="007377C7">
        <w:rPr>
          <w:rStyle w:val="SubtleEmphasis"/>
        </w:rPr>
        <w:t xml:space="preserve"> or </w:t>
      </w:r>
      <w:r w:rsidR="0098034F">
        <w:rPr>
          <w:rStyle w:val="SubtleEmphasis"/>
        </w:rPr>
        <w:t>requirements</w:t>
      </w:r>
      <w:r w:rsidR="002B343C">
        <w:rPr>
          <w:rStyle w:val="SubtleEmphasis"/>
        </w:rPr>
        <w:t xml:space="preserve">, </w:t>
      </w:r>
      <w:r w:rsidR="00F66880">
        <w:rPr>
          <w:rStyle w:val="SubtleEmphasis"/>
        </w:rPr>
        <w:t xml:space="preserve">which should be </w:t>
      </w:r>
      <w:r w:rsidR="002B343C">
        <w:rPr>
          <w:rStyle w:val="SubtleEmphasis"/>
        </w:rPr>
        <w:t xml:space="preserve">considered when </w:t>
      </w:r>
      <w:r w:rsidR="007912C8">
        <w:rPr>
          <w:rStyle w:val="SubtleEmphasis"/>
        </w:rPr>
        <w:t>considered when specifying the requirements in chapter “</w:t>
      </w:r>
      <w:r w:rsidR="007912C8">
        <w:rPr>
          <w:rStyle w:val="SubtleEmphasis"/>
        </w:rPr>
        <w:fldChar w:fldCharType="begin"/>
      </w:r>
      <w:r w:rsidR="007912C8">
        <w:rPr>
          <w:rStyle w:val="SubtleEmphasis"/>
        </w:rPr>
        <w:instrText xml:space="preserve"> REF _Ref300051457 \h  \* MERGEFORMAT </w:instrText>
      </w:r>
      <w:r w:rsidR="007912C8">
        <w:rPr>
          <w:rStyle w:val="SubtleEmphasis"/>
        </w:rPr>
      </w:r>
      <w:r w:rsidR="007912C8">
        <w:rPr>
          <w:rStyle w:val="SubtleEmphasis"/>
        </w:rPr>
        <w:fldChar w:fldCharType="separate"/>
      </w:r>
      <w:r w:rsidR="00A3086B" w:rsidRPr="00A3086B">
        <w:rPr>
          <w:rStyle w:val="SubtleEmphasis"/>
        </w:rPr>
        <w:t>Feature Requirements</w:t>
      </w:r>
      <w:r w:rsidR="007912C8">
        <w:rPr>
          <w:rStyle w:val="SubtleEmphasis"/>
        </w:rPr>
        <w:fldChar w:fldCharType="end"/>
      </w:r>
      <w:r w:rsidR="007912C8">
        <w:rPr>
          <w:rStyle w:val="SubtleEmphasis"/>
        </w:rPr>
        <w:t>” of this document.</w:t>
      </w:r>
      <w:r w:rsidR="00025B33">
        <w:rPr>
          <w:rStyle w:val="SubtleEmphasis"/>
        </w:rPr>
        <w:t xml:space="preserve"> </w:t>
      </w:r>
      <w:r w:rsidR="007912C8">
        <w:rPr>
          <w:color w:val="808080" w:themeColor="background1" w:themeShade="80"/>
        </w:rPr>
        <w:t>When finalizing the spec, the feature owner should check, if all inputs have been properly considered by derived/outgoing requirements.</w:t>
      </w:r>
    </w:p>
    <w:p w:rsidR="00F2058E" w:rsidRPr="0063372E" w:rsidRDefault="00F2058E" w:rsidP="00F2058E">
      <w:pPr>
        <w:rPr>
          <w:rStyle w:val="SubtleEmphasis"/>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2693"/>
        <w:gridCol w:w="2693"/>
        <w:gridCol w:w="3260"/>
      </w:tblGrid>
      <w:tr w:rsidR="009141BE" w:rsidRPr="007C20FA" w:rsidTr="00FA30EC">
        <w:trPr>
          <w:trHeight w:val="20"/>
        </w:trPr>
        <w:tc>
          <w:tcPr>
            <w:tcW w:w="1560" w:type="dxa"/>
            <w:shd w:val="clear" w:color="auto" w:fill="D9D9D9" w:themeFill="background1" w:themeFillShade="D9"/>
          </w:tcPr>
          <w:p w:rsidR="009141BE" w:rsidRPr="00054A51" w:rsidRDefault="009141BE" w:rsidP="00866024">
            <w:pPr>
              <w:rPr>
                <w:rFonts w:ascii="Helvetica" w:hAnsi="Helvetica" w:cs="Helvetica"/>
                <w:b/>
              </w:rPr>
            </w:pPr>
            <w:bookmarkStart w:id="90" w:name="_Toc397081431"/>
            <w:r w:rsidRPr="00054A51">
              <w:rPr>
                <w:rFonts w:ascii="Helvetica" w:hAnsi="Helvetica" w:cs="Helvetica"/>
                <w:b/>
              </w:rPr>
              <w:t>Reference</w:t>
            </w:r>
          </w:p>
          <w:p w:rsidR="008219A6" w:rsidRPr="00054A51" w:rsidRDefault="00054A51" w:rsidP="00866024">
            <w:pPr>
              <w:rPr>
                <w:rFonts w:ascii="Helvetica" w:hAnsi="Helvetica" w:cs="Helvetica"/>
                <w:b/>
              </w:rPr>
            </w:pPr>
            <w:r w:rsidRPr="00054A51">
              <w:rPr>
                <w:rFonts w:ascii="Helvetica" w:hAnsi="Helvetica" w:cs="Helvetica"/>
                <w:sz w:val="16"/>
              </w:rPr>
              <w:t>(</w:t>
            </w:r>
            <w:r w:rsidR="00A07F0E" w:rsidRPr="00054A51">
              <w:rPr>
                <w:rFonts w:ascii="Helvetica" w:hAnsi="Helvetica" w:cs="Helvetica"/>
                <w:sz w:val="16"/>
              </w:rPr>
              <w:t>R</w:t>
            </w:r>
            <w:r w:rsidR="008219A6" w:rsidRPr="00054A51">
              <w:rPr>
                <w:rFonts w:ascii="Helvetica" w:hAnsi="Helvetica" w:cs="Helvetica"/>
                <w:sz w:val="16"/>
              </w:rPr>
              <w:t xml:space="preserve">eference </w:t>
            </w:r>
            <w:r>
              <w:rPr>
                <w:rFonts w:ascii="Helvetica" w:hAnsi="Helvetica" w:cs="Helvetica"/>
                <w:sz w:val="16"/>
              </w:rPr>
              <w:t>as listed in</w:t>
            </w:r>
            <w:r w:rsidR="008219A6" w:rsidRPr="00054A51">
              <w:rPr>
                <w:rFonts w:ascii="Helvetica" w:hAnsi="Helvetica" w:cs="Helvetica"/>
                <w:sz w:val="16"/>
              </w:rPr>
              <w:t xml:space="preserve"> </w:t>
            </w:r>
            <w:proofErr w:type="spellStart"/>
            <w:r w:rsidR="008219A6" w:rsidRPr="00054A51">
              <w:rPr>
                <w:rFonts w:ascii="Helvetica" w:hAnsi="Helvetica" w:cs="Helvetica"/>
                <w:sz w:val="16"/>
              </w:rPr>
              <w:t>ch.</w:t>
            </w:r>
            <w:proofErr w:type="spellEnd"/>
            <w:r w:rsidR="008219A6" w:rsidRPr="00054A51">
              <w:rPr>
                <w:rFonts w:ascii="Helvetica" w:hAnsi="Helvetica" w:cs="Helvetica"/>
                <w:sz w:val="16"/>
              </w:rPr>
              <w:t xml:space="preserve"> “</w:t>
            </w:r>
            <w:r w:rsidR="008219A6" w:rsidRPr="00054A51">
              <w:rPr>
                <w:rFonts w:ascii="Helvetica" w:hAnsi="Helvetica" w:cs="Helvetica"/>
                <w:sz w:val="16"/>
              </w:rPr>
              <w:fldChar w:fldCharType="begin"/>
            </w:r>
            <w:r w:rsidR="008219A6" w:rsidRPr="00054A51">
              <w:rPr>
                <w:rFonts w:ascii="Helvetica" w:hAnsi="Helvetica" w:cs="Helvetica"/>
                <w:sz w:val="16"/>
              </w:rPr>
              <w:instrText xml:space="preserve"> REF _Ref11687049 \h  \* MERGEFORMAT </w:instrText>
            </w:r>
            <w:r w:rsidR="008219A6" w:rsidRPr="00054A51">
              <w:rPr>
                <w:rFonts w:ascii="Helvetica" w:hAnsi="Helvetica" w:cs="Helvetica"/>
                <w:sz w:val="16"/>
              </w:rPr>
            </w:r>
            <w:r w:rsidR="008219A6" w:rsidRPr="00054A51">
              <w:rPr>
                <w:rFonts w:ascii="Helvetica" w:hAnsi="Helvetica" w:cs="Helvetica"/>
                <w:sz w:val="16"/>
              </w:rPr>
              <w:fldChar w:fldCharType="separate"/>
            </w:r>
            <w:r w:rsidR="00A3086B" w:rsidRPr="00A3086B">
              <w:rPr>
                <w:rFonts w:ascii="Helvetica" w:hAnsi="Helvetica" w:cs="Helvetica"/>
                <w:sz w:val="16"/>
              </w:rPr>
              <w:t>References</w:t>
            </w:r>
            <w:r w:rsidR="008219A6" w:rsidRPr="00054A51">
              <w:rPr>
                <w:rFonts w:ascii="Helvetica" w:hAnsi="Helvetica" w:cs="Helvetica"/>
                <w:sz w:val="16"/>
              </w:rPr>
              <w:fldChar w:fldCharType="end"/>
            </w:r>
            <w:r w:rsidRPr="00054A51">
              <w:rPr>
                <w:rFonts w:ascii="Helvetica" w:hAnsi="Helvetica" w:cs="Helvetica"/>
                <w:sz w:val="16"/>
              </w:rPr>
              <w:t>)</w:t>
            </w:r>
          </w:p>
        </w:tc>
        <w:tc>
          <w:tcPr>
            <w:tcW w:w="2693" w:type="dxa"/>
            <w:shd w:val="clear" w:color="auto" w:fill="D9D9D9" w:themeFill="background1" w:themeFillShade="D9"/>
          </w:tcPr>
          <w:p w:rsidR="009141BE" w:rsidRPr="007C20FA" w:rsidRDefault="009141BE" w:rsidP="00866024">
            <w:pPr>
              <w:rPr>
                <w:rFonts w:ascii="Helvetica" w:hAnsi="Helvetica" w:cs="Helvetica"/>
                <w:b/>
              </w:rPr>
            </w:pPr>
            <w:r>
              <w:rPr>
                <w:rFonts w:ascii="Helvetica" w:hAnsi="Helvetica" w:cs="Helvetica"/>
                <w:b/>
              </w:rPr>
              <w:t>Section</w:t>
            </w:r>
            <w:r w:rsidR="0098034F">
              <w:rPr>
                <w:rFonts w:ascii="Helvetica" w:hAnsi="Helvetica" w:cs="Helvetica"/>
                <w:b/>
              </w:rPr>
              <w:t>/Requirement</w:t>
            </w:r>
          </w:p>
        </w:tc>
        <w:tc>
          <w:tcPr>
            <w:tcW w:w="2693" w:type="dxa"/>
            <w:shd w:val="clear" w:color="auto" w:fill="D9D9D9" w:themeFill="background1" w:themeFillShade="D9"/>
          </w:tcPr>
          <w:p w:rsidR="009141BE" w:rsidRPr="007C20FA" w:rsidRDefault="00DD231D" w:rsidP="00866024">
            <w:pPr>
              <w:rPr>
                <w:rFonts w:ascii="Helvetica" w:hAnsi="Helvetica" w:cs="Helvetica"/>
                <w:b/>
              </w:rPr>
            </w:pPr>
            <w:r>
              <w:rPr>
                <w:rFonts w:ascii="Helvetica" w:hAnsi="Helvetica" w:cs="Helvetica"/>
                <w:b/>
              </w:rPr>
              <w:t>Description</w:t>
            </w:r>
          </w:p>
        </w:tc>
        <w:tc>
          <w:tcPr>
            <w:tcW w:w="3260" w:type="dxa"/>
            <w:shd w:val="clear" w:color="auto" w:fill="D9D9D9" w:themeFill="background1" w:themeFillShade="D9"/>
          </w:tcPr>
          <w:p w:rsidR="009141BE" w:rsidRDefault="007377C7" w:rsidP="00866024">
            <w:pPr>
              <w:rPr>
                <w:rFonts w:ascii="Helvetica" w:hAnsi="Helvetica" w:cs="Helvetica"/>
                <w:b/>
              </w:rPr>
            </w:pPr>
            <w:r>
              <w:rPr>
                <w:rFonts w:ascii="Helvetica" w:hAnsi="Helvetica" w:cs="Helvetica"/>
                <w:b/>
              </w:rPr>
              <w:t xml:space="preserve">Derived </w:t>
            </w:r>
            <w:r w:rsidR="0098034F">
              <w:rPr>
                <w:rFonts w:ascii="Helvetica" w:hAnsi="Helvetica" w:cs="Helvetica"/>
                <w:b/>
              </w:rPr>
              <w:t>Requirement</w:t>
            </w:r>
          </w:p>
          <w:p w:rsidR="008219A6" w:rsidRPr="008A0D89" w:rsidRDefault="008A0D89" w:rsidP="00866024">
            <w:pPr>
              <w:rPr>
                <w:rFonts w:ascii="Helvetica" w:hAnsi="Helvetica" w:cs="Helvetica"/>
              </w:rPr>
            </w:pPr>
            <w:r w:rsidRPr="00054A51">
              <w:rPr>
                <w:rFonts w:ascii="Helvetica" w:hAnsi="Helvetica" w:cs="Helvetica"/>
                <w:sz w:val="16"/>
              </w:rPr>
              <w:t>(optional</w:t>
            </w:r>
            <w:r w:rsidR="00054A51">
              <w:rPr>
                <w:rFonts w:ascii="Helvetica" w:hAnsi="Helvetica" w:cs="Helvetica"/>
                <w:sz w:val="16"/>
              </w:rPr>
              <w:t xml:space="preserve"> – reference to requirement in </w:t>
            </w:r>
            <w:proofErr w:type="spellStart"/>
            <w:r w:rsidR="00054A51">
              <w:rPr>
                <w:rFonts w:ascii="Helvetica" w:hAnsi="Helvetica" w:cs="Helvetica"/>
                <w:sz w:val="16"/>
              </w:rPr>
              <w:t>ch.</w:t>
            </w:r>
            <w:proofErr w:type="spellEnd"/>
            <w:r w:rsidR="00054A51">
              <w:rPr>
                <w:rFonts w:ascii="Helvetica" w:hAnsi="Helvetica" w:cs="Helvetica"/>
                <w:sz w:val="16"/>
              </w:rPr>
              <w:t xml:space="preserve"> “</w:t>
            </w:r>
            <w:r w:rsidR="00054A51">
              <w:rPr>
                <w:rFonts w:ascii="Helvetica" w:hAnsi="Helvetica" w:cs="Helvetica"/>
                <w:sz w:val="16"/>
              </w:rPr>
              <w:fldChar w:fldCharType="begin"/>
            </w:r>
            <w:r w:rsidR="00054A51">
              <w:rPr>
                <w:rFonts w:ascii="Helvetica" w:hAnsi="Helvetica" w:cs="Helvetica"/>
                <w:sz w:val="16"/>
              </w:rPr>
              <w:instrText xml:space="preserve"> REF _Ref300051457 \h  \* MERGEFORMAT </w:instrText>
            </w:r>
            <w:r w:rsidR="00054A51">
              <w:rPr>
                <w:rFonts w:ascii="Helvetica" w:hAnsi="Helvetica" w:cs="Helvetica"/>
                <w:sz w:val="16"/>
              </w:rPr>
            </w:r>
            <w:r w:rsidR="00054A51">
              <w:rPr>
                <w:rFonts w:ascii="Helvetica" w:hAnsi="Helvetica" w:cs="Helvetica"/>
                <w:sz w:val="16"/>
              </w:rPr>
              <w:fldChar w:fldCharType="separate"/>
            </w:r>
            <w:r w:rsidR="00A3086B" w:rsidRPr="00A3086B">
              <w:rPr>
                <w:rFonts w:ascii="Helvetica" w:hAnsi="Helvetica" w:cs="Helvetica"/>
                <w:sz w:val="16"/>
              </w:rPr>
              <w:t>Feature Requirements</w:t>
            </w:r>
            <w:r w:rsidR="00054A51">
              <w:rPr>
                <w:rFonts w:ascii="Helvetica" w:hAnsi="Helvetica" w:cs="Helvetica"/>
                <w:sz w:val="16"/>
              </w:rPr>
              <w:fldChar w:fldCharType="end"/>
            </w:r>
            <w:r w:rsidR="00054A51">
              <w:rPr>
                <w:rFonts w:ascii="Helvetica" w:hAnsi="Helvetica" w:cs="Helvetica"/>
                <w:sz w:val="16"/>
              </w:rPr>
              <w:t>”</w:t>
            </w:r>
            <w:r w:rsidRPr="00054A51">
              <w:rPr>
                <w:rFonts w:ascii="Helvetica" w:hAnsi="Helvetica" w:cs="Helvetica"/>
                <w:sz w:val="16"/>
              </w:rPr>
              <w:t>)</w:t>
            </w:r>
          </w:p>
        </w:tc>
      </w:tr>
      <w:tr w:rsidR="002F49A7" w:rsidRPr="007C20FA" w:rsidTr="00FA30EC">
        <w:trPr>
          <w:trHeight w:val="20"/>
        </w:trPr>
        <w:tc>
          <w:tcPr>
            <w:tcW w:w="10206" w:type="dxa"/>
            <w:gridSpan w:val="4"/>
            <w:shd w:val="clear" w:color="auto" w:fill="F2F2F2" w:themeFill="background1" w:themeFillShade="F2"/>
          </w:tcPr>
          <w:p w:rsidR="002F49A7" w:rsidRDefault="007271D8" w:rsidP="00334A6A">
            <w:pPr>
              <w:rPr>
                <w:rFonts w:ascii="Helvetica" w:hAnsi="Helvetica" w:cs="Helvetica"/>
                <w:b/>
              </w:rPr>
            </w:pPr>
            <w:r>
              <w:rPr>
                <w:rFonts w:ascii="Helvetica" w:hAnsi="Helvetica" w:cs="Helvetica"/>
                <w:b/>
              </w:rPr>
              <w:t>Attribute</w:t>
            </w:r>
            <w:r w:rsidR="002F49A7">
              <w:rPr>
                <w:rFonts w:ascii="Helvetica" w:hAnsi="Helvetica" w:cs="Helvetica"/>
                <w:b/>
              </w:rPr>
              <w:t xml:space="preserve"> Requirements</w:t>
            </w:r>
          </w:p>
        </w:tc>
      </w:tr>
      <w:tr w:rsidR="002F49A7" w:rsidRPr="007C20FA" w:rsidTr="00054A51">
        <w:trPr>
          <w:trHeight w:val="20"/>
        </w:trPr>
        <w:tc>
          <w:tcPr>
            <w:tcW w:w="1560" w:type="dxa"/>
          </w:tcPr>
          <w:p w:rsidR="002F49A7" w:rsidRPr="00D410AE" w:rsidRDefault="002F49A7" w:rsidP="00334A6A">
            <w:pPr>
              <w:rPr>
                <w:rFonts w:cs="Arial"/>
              </w:rPr>
            </w:pPr>
          </w:p>
        </w:tc>
        <w:tc>
          <w:tcPr>
            <w:tcW w:w="2693" w:type="dxa"/>
          </w:tcPr>
          <w:p w:rsidR="002F49A7" w:rsidRDefault="002F49A7" w:rsidP="002F49A7">
            <w:pPr>
              <w:rPr>
                <w:rFonts w:cs="Arial"/>
              </w:rPr>
            </w:pPr>
            <w:r>
              <w:rPr>
                <w:rFonts w:cs="Arial"/>
              </w:rPr>
              <w:t>&lt;Example:</w:t>
            </w:r>
          </w:p>
          <w:p w:rsidR="002F49A7" w:rsidRPr="00D410AE" w:rsidRDefault="002F49A7" w:rsidP="002F49A7">
            <w:pPr>
              <w:rPr>
                <w:rFonts w:cs="Arial"/>
              </w:rPr>
            </w:pPr>
            <w:r>
              <w:rPr>
                <w:rFonts w:cs="Arial"/>
              </w:rPr>
              <w:t>id + title of attribute requirement&gt;</w:t>
            </w:r>
          </w:p>
        </w:tc>
        <w:tc>
          <w:tcPr>
            <w:tcW w:w="2693" w:type="dxa"/>
          </w:tcPr>
          <w:p w:rsidR="002F49A7" w:rsidRPr="00D410AE" w:rsidRDefault="002F49A7" w:rsidP="00334A6A">
            <w:pPr>
              <w:rPr>
                <w:rFonts w:cs="Arial"/>
              </w:rPr>
            </w:pPr>
            <w:r>
              <w:rPr>
                <w:rFonts w:cs="Arial"/>
              </w:rPr>
              <w:t xml:space="preserve">&lt;Example: “attribute requirement(s) of feature </w:t>
            </w:r>
            <w:proofErr w:type="spellStart"/>
            <w:r>
              <w:rPr>
                <w:rFonts w:cs="Arial"/>
              </w:rPr>
              <w:t>xyz</w:t>
            </w:r>
            <w:proofErr w:type="spellEnd"/>
            <w:r>
              <w:rPr>
                <w:rFonts w:cs="Arial"/>
              </w:rPr>
              <w:t>”&gt;</w:t>
            </w:r>
          </w:p>
        </w:tc>
        <w:tc>
          <w:tcPr>
            <w:tcW w:w="3260" w:type="dxa"/>
          </w:tcPr>
          <w:p w:rsidR="002F49A7" w:rsidRDefault="00054A51" w:rsidP="00334A6A">
            <w:pPr>
              <w:rPr>
                <w:rFonts w:cs="Arial"/>
              </w:rPr>
            </w:pPr>
            <w:r>
              <w:rPr>
                <w:rFonts w:cs="Arial"/>
              </w:rPr>
              <w:t>&lt;</w:t>
            </w:r>
            <w:r w:rsidRPr="00054A51">
              <w:rPr>
                <w:rFonts w:cs="Arial"/>
              </w:rPr>
              <w:t xml:space="preserve">If you reference a requirement </w:t>
            </w:r>
            <w:r>
              <w:rPr>
                <w:rFonts w:cs="Arial"/>
              </w:rPr>
              <w:t>in this column</w:t>
            </w:r>
            <w:r w:rsidRPr="00054A51">
              <w:rPr>
                <w:rFonts w:cs="Arial"/>
              </w:rPr>
              <w:t xml:space="preserve">, that requirement should have a trace link in </w:t>
            </w:r>
            <w:r>
              <w:rPr>
                <w:rFonts w:cs="Arial"/>
              </w:rPr>
              <w:t>its</w:t>
            </w:r>
            <w:r w:rsidRPr="00054A51">
              <w:rPr>
                <w:rFonts w:cs="Arial"/>
              </w:rPr>
              <w:t xml:space="preserve"> </w:t>
            </w:r>
            <w:hyperlink r:id="rId25"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w:t>
            </w:r>
            <w:r w:rsidR="007271D8">
              <w:rPr>
                <w:rFonts w:cs="Arial"/>
              </w:rPr>
              <w:t>referring</w:t>
            </w:r>
            <w:r>
              <w:rPr>
                <w:rFonts w:cs="Arial"/>
              </w:rPr>
              <w:t xml:space="preserve"> back </w:t>
            </w:r>
            <w:r w:rsidRPr="00054A51">
              <w:rPr>
                <w:rFonts w:cs="Arial"/>
              </w:rPr>
              <w:t xml:space="preserve">to </w:t>
            </w:r>
            <w:r>
              <w:rPr>
                <w:rFonts w:cs="Arial"/>
              </w:rPr>
              <w:t>the input requirement (or to a requirement inside the input document) given in this table row&gt;</w:t>
            </w:r>
          </w:p>
        </w:tc>
      </w:tr>
      <w:tr w:rsidR="00A07F0E" w:rsidRPr="007C20FA" w:rsidTr="00054A51">
        <w:trPr>
          <w:trHeight w:val="20"/>
        </w:trPr>
        <w:tc>
          <w:tcPr>
            <w:tcW w:w="1560" w:type="dxa"/>
          </w:tcPr>
          <w:p w:rsidR="00A07F0E" w:rsidRPr="00D410AE" w:rsidRDefault="00A07F0E" w:rsidP="00334A6A">
            <w:pPr>
              <w:rPr>
                <w:rFonts w:cs="Arial"/>
              </w:rPr>
            </w:pPr>
          </w:p>
        </w:tc>
        <w:tc>
          <w:tcPr>
            <w:tcW w:w="2693" w:type="dxa"/>
          </w:tcPr>
          <w:p w:rsidR="00A07F0E" w:rsidRDefault="00A07F0E" w:rsidP="002F49A7">
            <w:pPr>
              <w:rPr>
                <w:rFonts w:cs="Arial"/>
              </w:rPr>
            </w:pPr>
          </w:p>
        </w:tc>
        <w:tc>
          <w:tcPr>
            <w:tcW w:w="2693" w:type="dxa"/>
          </w:tcPr>
          <w:p w:rsidR="00A07F0E" w:rsidRDefault="00A07F0E" w:rsidP="00334A6A">
            <w:pPr>
              <w:rPr>
                <w:rFonts w:cs="Arial"/>
              </w:rPr>
            </w:pPr>
          </w:p>
        </w:tc>
        <w:tc>
          <w:tcPr>
            <w:tcW w:w="3260" w:type="dxa"/>
          </w:tcPr>
          <w:p w:rsidR="00A07F0E" w:rsidRDefault="00A07F0E" w:rsidP="00334A6A">
            <w:pPr>
              <w:rPr>
                <w:rFonts w:cs="Arial"/>
              </w:rPr>
            </w:pPr>
          </w:p>
        </w:tc>
      </w:tr>
      <w:tr w:rsidR="009141BE" w:rsidRPr="007C20FA" w:rsidTr="00FA30EC">
        <w:trPr>
          <w:trHeight w:val="20"/>
        </w:trPr>
        <w:tc>
          <w:tcPr>
            <w:tcW w:w="10206" w:type="dxa"/>
            <w:gridSpan w:val="4"/>
            <w:shd w:val="clear" w:color="auto" w:fill="F2F2F2" w:themeFill="background1" w:themeFillShade="F2"/>
          </w:tcPr>
          <w:p w:rsidR="009141BE" w:rsidRDefault="009141BE" w:rsidP="00866024">
            <w:pPr>
              <w:rPr>
                <w:rFonts w:ascii="Helvetica" w:hAnsi="Helvetica" w:cs="Helvetica"/>
                <w:b/>
              </w:rPr>
            </w:pPr>
            <w:r>
              <w:rPr>
                <w:rFonts w:ascii="Helvetica" w:hAnsi="Helvetica" w:cs="Helvetica"/>
                <w:b/>
              </w:rPr>
              <w:t>Ford Engineering Standards</w:t>
            </w:r>
          </w:p>
        </w:tc>
      </w:tr>
      <w:tr w:rsidR="009141BE" w:rsidRPr="007C20FA" w:rsidTr="00054A51">
        <w:trPr>
          <w:trHeight w:val="20"/>
        </w:trPr>
        <w:tc>
          <w:tcPr>
            <w:tcW w:w="1560" w:type="dxa"/>
          </w:tcPr>
          <w:p w:rsidR="009141BE" w:rsidRPr="00D410AE" w:rsidRDefault="009141BE" w:rsidP="00841832">
            <w:pPr>
              <w:rPr>
                <w:rFonts w:cs="Arial"/>
              </w:rPr>
            </w:pPr>
          </w:p>
        </w:tc>
        <w:tc>
          <w:tcPr>
            <w:tcW w:w="2693" w:type="dxa"/>
          </w:tcPr>
          <w:p w:rsidR="009141BE" w:rsidRPr="00D410AE" w:rsidRDefault="00CE67AF" w:rsidP="0098034F">
            <w:pPr>
              <w:rPr>
                <w:rFonts w:cs="Arial"/>
              </w:rPr>
            </w:pPr>
            <w:r>
              <w:rPr>
                <w:rFonts w:cs="Arial"/>
              </w:rPr>
              <w:t>ES-MJ7B-S060C37&amp;S060C38-AA</w:t>
            </w:r>
          </w:p>
        </w:tc>
        <w:tc>
          <w:tcPr>
            <w:tcW w:w="2693" w:type="dxa"/>
          </w:tcPr>
          <w:p w:rsidR="009141BE" w:rsidRPr="00D410AE" w:rsidRDefault="003A78C2" w:rsidP="004577D6">
            <w:pPr>
              <w:rPr>
                <w:rFonts w:cs="Arial"/>
              </w:rPr>
            </w:pPr>
            <w:r>
              <w:rPr>
                <w:rFonts w:cs="Arial"/>
              </w:rPr>
              <w:t>Component requirement for Digital Scent Module &amp; Cartridge</w:t>
            </w:r>
          </w:p>
        </w:tc>
        <w:tc>
          <w:tcPr>
            <w:tcW w:w="3260" w:type="dxa"/>
          </w:tcPr>
          <w:p w:rsidR="009141BE" w:rsidRDefault="009141BE" w:rsidP="00025B33">
            <w:pPr>
              <w:rPr>
                <w:rFonts w:cs="Arial"/>
              </w:rPr>
            </w:pPr>
          </w:p>
        </w:tc>
      </w:tr>
      <w:tr w:rsidR="00927D57" w:rsidRPr="007C20FA" w:rsidTr="00054A51">
        <w:trPr>
          <w:trHeight w:val="20"/>
        </w:trPr>
        <w:tc>
          <w:tcPr>
            <w:tcW w:w="1560" w:type="dxa"/>
          </w:tcPr>
          <w:p w:rsidR="00927D57" w:rsidRDefault="00927D57" w:rsidP="00841832">
            <w:pPr>
              <w:rPr>
                <w:rFonts w:cs="Arial"/>
              </w:rPr>
            </w:pPr>
          </w:p>
        </w:tc>
        <w:tc>
          <w:tcPr>
            <w:tcW w:w="2693" w:type="dxa"/>
          </w:tcPr>
          <w:p w:rsidR="00927D57" w:rsidRDefault="00927D57" w:rsidP="0098034F">
            <w:pPr>
              <w:rPr>
                <w:rFonts w:cs="Arial"/>
              </w:rPr>
            </w:pPr>
          </w:p>
        </w:tc>
        <w:tc>
          <w:tcPr>
            <w:tcW w:w="2693" w:type="dxa"/>
          </w:tcPr>
          <w:p w:rsidR="00927D57" w:rsidRDefault="00927D57" w:rsidP="00866024">
            <w:pPr>
              <w:rPr>
                <w:rFonts w:cs="Arial"/>
              </w:rPr>
            </w:pPr>
          </w:p>
        </w:tc>
        <w:tc>
          <w:tcPr>
            <w:tcW w:w="3260" w:type="dxa"/>
          </w:tcPr>
          <w:p w:rsidR="00927D57" w:rsidRDefault="00927D57" w:rsidP="00025B33">
            <w:pPr>
              <w:rPr>
                <w:rFonts w:cs="Arial"/>
              </w:rPr>
            </w:pPr>
          </w:p>
        </w:tc>
      </w:tr>
      <w:tr w:rsidR="009141BE" w:rsidRPr="007C20FA" w:rsidTr="00FA30EC">
        <w:trPr>
          <w:trHeight w:val="20"/>
        </w:trPr>
        <w:tc>
          <w:tcPr>
            <w:tcW w:w="10206" w:type="dxa"/>
            <w:gridSpan w:val="4"/>
            <w:shd w:val="clear" w:color="auto" w:fill="F2F2F2" w:themeFill="background1" w:themeFillShade="F2"/>
          </w:tcPr>
          <w:p w:rsidR="009141BE" w:rsidRPr="006623A0" w:rsidRDefault="009141BE" w:rsidP="006623A0">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bookmarkEnd w:id="90"/>
      <w:tr w:rsidR="009141BE" w:rsidRPr="007C20FA" w:rsidTr="00054A51">
        <w:trPr>
          <w:trHeight w:val="20"/>
        </w:trPr>
        <w:tc>
          <w:tcPr>
            <w:tcW w:w="1560" w:type="dxa"/>
          </w:tcPr>
          <w:p w:rsidR="009141BE" w:rsidRPr="00D410AE" w:rsidRDefault="009141BE" w:rsidP="00866024">
            <w:pPr>
              <w:rPr>
                <w:rFonts w:cs="Arial"/>
              </w:rPr>
            </w:pPr>
          </w:p>
        </w:tc>
        <w:tc>
          <w:tcPr>
            <w:tcW w:w="2693" w:type="dxa"/>
          </w:tcPr>
          <w:p w:rsidR="009141BE" w:rsidRPr="00D410AE" w:rsidRDefault="002F49A7" w:rsidP="00866024">
            <w:pPr>
              <w:rPr>
                <w:rFonts w:cs="Arial"/>
              </w:rPr>
            </w:pPr>
            <w:r>
              <w:rPr>
                <w:rFonts w:cs="Arial"/>
              </w:rPr>
              <w:t xml:space="preserve">&lt;Example: some </w:t>
            </w:r>
            <w:r w:rsidR="007271D8">
              <w:rPr>
                <w:rFonts w:cs="Arial"/>
              </w:rPr>
              <w:t xml:space="preserve">paragraph </w:t>
            </w:r>
            <w:r>
              <w:rPr>
                <w:rFonts w:cs="Arial"/>
              </w:rPr>
              <w:t>from ECE or FMVSS&gt;</w:t>
            </w:r>
          </w:p>
        </w:tc>
        <w:tc>
          <w:tcPr>
            <w:tcW w:w="2693" w:type="dxa"/>
          </w:tcPr>
          <w:p w:rsidR="009141BE" w:rsidRPr="00D410AE" w:rsidRDefault="009141BE" w:rsidP="00866024">
            <w:pPr>
              <w:rPr>
                <w:rFonts w:cs="Arial"/>
              </w:rPr>
            </w:pPr>
          </w:p>
        </w:tc>
        <w:tc>
          <w:tcPr>
            <w:tcW w:w="3260" w:type="dxa"/>
          </w:tcPr>
          <w:p w:rsidR="009141BE" w:rsidRPr="00D410AE" w:rsidRDefault="009141BE" w:rsidP="00866024">
            <w:pPr>
              <w:rPr>
                <w:rFonts w:cs="Arial"/>
              </w:rPr>
            </w:pPr>
          </w:p>
        </w:tc>
      </w:tr>
      <w:tr w:rsidR="009141BE" w:rsidRPr="007C20FA" w:rsidTr="00054A51">
        <w:trPr>
          <w:trHeight w:val="20"/>
        </w:trPr>
        <w:tc>
          <w:tcPr>
            <w:tcW w:w="1560" w:type="dxa"/>
          </w:tcPr>
          <w:p w:rsidR="009141BE" w:rsidRPr="00D410AE" w:rsidRDefault="009141BE" w:rsidP="00866024">
            <w:pPr>
              <w:rPr>
                <w:rFonts w:cs="Arial"/>
              </w:rPr>
            </w:pPr>
          </w:p>
        </w:tc>
        <w:tc>
          <w:tcPr>
            <w:tcW w:w="2693" w:type="dxa"/>
          </w:tcPr>
          <w:p w:rsidR="009141BE" w:rsidRPr="00D410AE" w:rsidRDefault="009141BE" w:rsidP="00866024">
            <w:pPr>
              <w:rPr>
                <w:rFonts w:cs="Arial"/>
              </w:rPr>
            </w:pPr>
          </w:p>
        </w:tc>
        <w:tc>
          <w:tcPr>
            <w:tcW w:w="2693" w:type="dxa"/>
          </w:tcPr>
          <w:p w:rsidR="009141BE" w:rsidRPr="00D410AE" w:rsidRDefault="009141BE" w:rsidP="00866024">
            <w:pPr>
              <w:rPr>
                <w:rFonts w:cs="Arial"/>
              </w:rPr>
            </w:pPr>
          </w:p>
        </w:tc>
        <w:tc>
          <w:tcPr>
            <w:tcW w:w="3260" w:type="dxa"/>
          </w:tcPr>
          <w:p w:rsidR="009141BE" w:rsidRPr="00D410AE" w:rsidRDefault="009141BE" w:rsidP="00866024">
            <w:pPr>
              <w:rPr>
                <w:rFonts w:cs="Arial"/>
              </w:rPr>
            </w:pPr>
          </w:p>
        </w:tc>
      </w:tr>
      <w:tr w:rsidR="009141BE" w:rsidRPr="007C20FA" w:rsidTr="00FA30EC">
        <w:trPr>
          <w:trHeight w:val="20"/>
        </w:trPr>
        <w:tc>
          <w:tcPr>
            <w:tcW w:w="10206" w:type="dxa"/>
            <w:gridSpan w:val="4"/>
            <w:shd w:val="clear" w:color="auto" w:fill="F2F2F2" w:themeFill="background1" w:themeFillShade="F2"/>
          </w:tcPr>
          <w:p w:rsidR="009141BE" w:rsidRDefault="009141BE" w:rsidP="006623A0">
            <w:pPr>
              <w:rPr>
                <w:rFonts w:ascii="Helvetica" w:hAnsi="Helvetica" w:cs="Helvetica"/>
                <w:b/>
              </w:rPr>
            </w:pPr>
            <w:r>
              <w:rPr>
                <w:rFonts w:ascii="Helvetica" w:hAnsi="Helvetica" w:cs="Helvetica"/>
                <w:b/>
              </w:rPr>
              <w:t>Industry Standards</w:t>
            </w:r>
          </w:p>
        </w:tc>
      </w:tr>
      <w:tr w:rsidR="009141BE" w:rsidRPr="007C20FA" w:rsidTr="00054A51">
        <w:trPr>
          <w:trHeight w:val="20"/>
        </w:trPr>
        <w:tc>
          <w:tcPr>
            <w:tcW w:w="1560" w:type="dxa"/>
          </w:tcPr>
          <w:p w:rsidR="009141BE" w:rsidRPr="00D410AE" w:rsidRDefault="009141BE" w:rsidP="00866024">
            <w:pPr>
              <w:rPr>
                <w:rFonts w:cs="Arial"/>
              </w:rPr>
            </w:pPr>
          </w:p>
        </w:tc>
        <w:tc>
          <w:tcPr>
            <w:tcW w:w="2693" w:type="dxa"/>
          </w:tcPr>
          <w:p w:rsidR="009141BE" w:rsidRPr="00D410AE" w:rsidRDefault="002F49A7" w:rsidP="00866024">
            <w:pPr>
              <w:rPr>
                <w:rFonts w:cs="Arial"/>
              </w:rPr>
            </w:pPr>
            <w:r>
              <w:rPr>
                <w:rFonts w:cs="Arial"/>
              </w:rPr>
              <w:t>&lt;Example: some ISO/IEEE/SAE or other standard&gt;</w:t>
            </w:r>
          </w:p>
        </w:tc>
        <w:tc>
          <w:tcPr>
            <w:tcW w:w="2693" w:type="dxa"/>
          </w:tcPr>
          <w:p w:rsidR="009141BE" w:rsidRPr="00D410AE" w:rsidRDefault="009141BE" w:rsidP="00866024">
            <w:pPr>
              <w:rPr>
                <w:rFonts w:cs="Arial"/>
              </w:rPr>
            </w:pPr>
          </w:p>
        </w:tc>
        <w:tc>
          <w:tcPr>
            <w:tcW w:w="3260" w:type="dxa"/>
          </w:tcPr>
          <w:p w:rsidR="009141BE" w:rsidRPr="00D410AE" w:rsidRDefault="009141BE" w:rsidP="00866024">
            <w:pPr>
              <w:rPr>
                <w:rFonts w:cs="Arial"/>
              </w:rPr>
            </w:pPr>
          </w:p>
        </w:tc>
      </w:tr>
      <w:tr w:rsidR="00294894" w:rsidRPr="007C20FA" w:rsidTr="00054A51">
        <w:trPr>
          <w:trHeight w:val="20"/>
        </w:trPr>
        <w:tc>
          <w:tcPr>
            <w:tcW w:w="1560" w:type="dxa"/>
          </w:tcPr>
          <w:p w:rsidR="00294894" w:rsidRPr="00D410AE" w:rsidRDefault="00294894" w:rsidP="00334A6A">
            <w:pPr>
              <w:rPr>
                <w:rFonts w:cs="Arial"/>
              </w:rPr>
            </w:pPr>
          </w:p>
        </w:tc>
        <w:tc>
          <w:tcPr>
            <w:tcW w:w="2693" w:type="dxa"/>
          </w:tcPr>
          <w:p w:rsidR="00294894" w:rsidRPr="00D410AE" w:rsidRDefault="00294894" w:rsidP="00334A6A">
            <w:pPr>
              <w:rPr>
                <w:rFonts w:cs="Arial"/>
              </w:rPr>
            </w:pPr>
          </w:p>
        </w:tc>
        <w:tc>
          <w:tcPr>
            <w:tcW w:w="2693" w:type="dxa"/>
          </w:tcPr>
          <w:p w:rsidR="00294894" w:rsidRPr="00D410AE" w:rsidRDefault="00294894" w:rsidP="00334A6A">
            <w:pPr>
              <w:rPr>
                <w:rFonts w:cs="Arial"/>
              </w:rPr>
            </w:pPr>
          </w:p>
        </w:tc>
        <w:tc>
          <w:tcPr>
            <w:tcW w:w="3260" w:type="dxa"/>
          </w:tcPr>
          <w:p w:rsidR="00294894" w:rsidRPr="00D410AE" w:rsidRDefault="00294894" w:rsidP="00334A6A">
            <w:pPr>
              <w:rPr>
                <w:rFonts w:cs="Arial"/>
              </w:rPr>
            </w:pPr>
          </w:p>
        </w:tc>
      </w:tr>
      <w:tr w:rsidR="006862F4" w:rsidRPr="007C20FA" w:rsidTr="00FA30EC">
        <w:trPr>
          <w:trHeight w:val="20"/>
        </w:trPr>
        <w:tc>
          <w:tcPr>
            <w:tcW w:w="10206" w:type="dxa"/>
            <w:gridSpan w:val="4"/>
            <w:shd w:val="clear" w:color="auto" w:fill="F2F2F2" w:themeFill="background1" w:themeFillShade="F2"/>
          </w:tcPr>
          <w:p w:rsidR="006862F4" w:rsidRDefault="006862F4" w:rsidP="00334A6A">
            <w:pPr>
              <w:rPr>
                <w:rFonts w:ascii="Helvetica" w:hAnsi="Helvetica" w:cs="Helvetica"/>
                <w:b/>
              </w:rPr>
            </w:pPr>
            <w:r>
              <w:rPr>
                <w:rFonts w:ascii="Helvetica" w:hAnsi="Helvetica" w:cs="Helvetica"/>
                <w:b/>
              </w:rPr>
              <w:t>Other Sources</w:t>
            </w:r>
          </w:p>
        </w:tc>
      </w:tr>
      <w:tr w:rsidR="009141BE" w:rsidRPr="007C20FA" w:rsidTr="00054A51">
        <w:trPr>
          <w:trHeight w:val="20"/>
        </w:trPr>
        <w:tc>
          <w:tcPr>
            <w:tcW w:w="1560" w:type="dxa"/>
          </w:tcPr>
          <w:p w:rsidR="009141BE" w:rsidRPr="00D410AE" w:rsidRDefault="009141BE" w:rsidP="00866024">
            <w:pPr>
              <w:rPr>
                <w:rFonts w:cs="Arial"/>
              </w:rPr>
            </w:pPr>
          </w:p>
        </w:tc>
        <w:tc>
          <w:tcPr>
            <w:tcW w:w="2693" w:type="dxa"/>
          </w:tcPr>
          <w:p w:rsidR="009141BE" w:rsidRPr="00D410AE" w:rsidRDefault="00294894" w:rsidP="00866024">
            <w:pPr>
              <w:rPr>
                <w:rFonts w:cs="Arial"/>
              </w:rPr>
            </w:pPr>
            <w:r>
              <w:rPr>
                <w:rFonts w:cs="Arial"/>
              </w:rPr>
              <w:t xml:space="preserve">&lt;Example: some stakeholder </w:t>
            </w:r>
            <w:r w:rsidR="00B20426">
              <w:rPr>
                <w:rFonts w:cs="Arial"/>
              </w:rPr>
              <w:t>document</w:t>
            </w:r>
            <w:r>
              <w:rPr>
                <w:rFonts w:cs="Arial"/>
              </w:rPr>
              <w:t>&gt;</w:t>
            </w:r>
          </w:p>
        </w:tc>
        <w:tc>
          <w:tcPr>
            <w:tcW w:w="2693" w:type="dxa"/>
          </w:tcPr>
          <w:p w:rsidR="009141BE" w:rsidRPr="00D410AE" w:rsidRDefault="009141BE" w:rsidP="00866024">
            <w:pPr>
              <w:rPr>
                <w:rFonts w:cs="Arial"/>
              </w:rPr>
            </w:pPr>
          </w:p>
        </w:tc>
        <w:tc>
          <w:tcPr>
            <w:tcW w:w="3260" w:type="dxa"/>
          </w:tcPr>
          <w:p w:rsidR="009141BE" w:rsidRPr="00D410AE" w:rsidRDefault="009141BE" w:rsidP="00866024">
            <w:pPr>
              <w:rPr>
                <w:rFonts w:cs="Arial"/>
              </w:rPr>
            </w:pPr>
          </w:p>
        </w:tc>
      </w:tr>
      <w:tr w:rsidR="00A07F0E" w:rsidRPr="007C20FA" w:rsidTr="00054A51">
        <w:trPr>
          <w:trHeight w:val="20"/>
        </w:trPr>
        <w:tc>
          <w:tcPr>
            <w:tcW w:w="1560" w:type="dxa"/>
          </w:tcPr>
          <w:p w:rsidR="00A07F0E" w:rsidRPr="00D410AE" w:rsidRDefault="00A07F0E" w:rsidP="00866024">
            <w:pPr>
              <w:rPr>
                <w:rFonts w:cs="Arial"/>
              </w:rPr>
            </w:pPr>
          </w:p>
        </w:tc>
        <w:tc>
          <w:tcPr>
            <w:tcW w:w="2693" w:type="dxa"/>
          </w:tcPr>
          <w:p w:rsidR="00A07F0E" w:rsidRDefault="00A07F0E" w:rsidP="00866024">
            <w:pPr>
              <w:rPr>
                <w:rFonts w:cs="Arial"/>
              </w:rPr>
            </w:pPr>
          </w:p>
        </w:tc>
        <w:tc>
          <w:tcPr>
            <w:tcW w:w="2693" w:type="dxa"/>
          </w:tcPr>
          <w:p w:rsidR="00A07F0E" w:rsidRPr="00D410AE" w:rsidRDefault="00A07F0E" w:rsidP="00866024">
            <w:pPr>
              <w:rPr>
                <w:rFonts w:cs="Arial"/>
              </w:rPr>
            </w:pPr>
          </w:p>
        </w:tc>
        <w:tc>
          <w:tcPr>
            <w:tcW w:w="3260" w:type="dxa"/>
          </w:tcPr>
          <w:p w:rsidR="00A07F0E" w:rsidRPr="00D410AE" w:rsidRDefault="00A07F0E" w:rsidP="00866024">
            <w:pPr>
              <w:rPr>
                <w:rFonts w:cs="Arial"/>
              </w:rPr>
            </w:pPr>
          </w:p>
        </w:tc>
      </w:tr>
    </w:tbl>
    <w:p w:rsidR="007515A0" w:rsidRPr="00C7649D" w:rsidRDefault="007515A0" w:rsidP="007515A0">
      <w:pPr>
        <w:pStyle w:val="Caption"/>
      </w:pPr>
      <w:bookmarkStart w:id="91" w:name="_Toc50660336"/>
      <w:r w:rsidRPr="001B1565">
        <w:t xml:space="preserve">Table </w:t>
      </w:r>
      <w:r>
        <w:rPr>
          <w:noProof/>
        </w:rPr>
        <w:fldChar w:fldCharType="begin"/>
      </w:r>
      <w:r>
        <w:rPr>
          <w:noProof/>
        </w:rPr>
        <w:instrText xml:space="preserve"> SEQ Table \* ARABIC </w:instrText>
      </w:r>
      <w:r>
        <w:rPr>
          <w:noProof/>
        </w:rPr>
        <w:fldChar w:fldCharType="separate"/>
      </w:r>
      <w:r w:rsidR="00A3086B">
        <w:rPr>
          <w:noProof/>
        </w:rPr>
        <w:t>9</w:t>
      </w:r>
      <w:r>
        <w:rPr>
          <w:noProof/>
        </w:rPr>
        <w:fldChar w:fldCharType="end"/>
      </w:r>
      <w:r w:rsidRPr="001B1565">
        <w:t xml:space="preserve">: </w:t>
      </w:r>
      <w:r w:rsidR="00EB4CAC">
        <w:t>Input Requirements</w:t>
      </w:r>
      <w:r w:rsidR="00301DBE">
        <w:t>/Documents</w:t>
      </w:r>
      <w:bookmarkEnd w:id="91"/>
    </w:p>
    <w:p w:rsidR="00AE0397" w:rsidRDefault="00AE0397" w:rsidP="00AE0397">
      <w:pPr>
        <w:pStyle w:val="BodyText"/>
      </w:pPr>
    </w:p>
    <w:p w:rsidR="00A07F0E" w:rsidRPr="00AE0397" w:rsidRDefault="00A07F0E" w:rsidP="00AE0397">
      <w:pPr>
        <w:pStyle w:val="BodyText"/>
      </w:pPr>
    </w:p>
    <w:p w:rsidR="003A1067" w:rsidRDefault="003A1067" w:rsidP="0067089C">
      <w:pPr>
        <w:pStyle w:val="Heading2"/>
        <w:tabs>
          <w:tab w:val="num" w:pos="718"/>
        </w:tabs>
        <w:ind w:left="601" w:hanging="601"/>
      </w:pPr>
      <w:bookmarkStart w:id="92" w:name="_Toc50627097"/>
      <w:r>
        <w:t>Lessons Learned</w:t>
      </w:r>
      <w:bookmarkEnd w:id="92"/>
    </w:p>
    <w:p w:rsidR="008B57DC" w:rsidRPr="00347A88" w:rsidRDefault="00A41AEE" w:rsidP="00A36397">
      <w:pPr>
        <w:pStyle w:val="REUserHint"/>
        <w:rPr>
          <w:rStyle w:val="SubtleEmphasis"/>
        </w:rPr>
      </w:pPr>
      <w:r w:rsidRPr="00347A88">
        <w:rPr>
          <w:rStyle w:val="SubtleEmphasis"/>
          <w:b/>
        </w:rPr>
        <w:t>#Hint:</w:t>
      </w:r>
      <w:r w:rsidR="00B17487" w:rsidRPr="00347A88">
        <w:rPr>
          <w:rStyle w:val="SubtleEmphasis"/>
        </w:rPr>
        <w:t xml:space="preserve"> Additional information and lessons learned from previous development </w:t>
      </w:r>
      <w:r w:rsidR="008B57DC" w:rsidRPr="00347A88">
        <w:rPr>
          <w:rStyle w:val="SubtleEmphasis"/>
        </w:rPr>
        <w:t>or</w:t>
      </w:r>
      <w:r w:rsidR="00B17487" w:rsidRPr="00347A88">
        <w:rPr>
          <w:rStyle w:val="SubtleEmphasis"/>
        </w:rPr>
        <w:t xml:space="preserve"> relat</w:t>
      </w:r>
      <w:r w:rsidR="00DD09C6" w:rsidRPr="00347A88">
        <w:rPr>
          <w:rStyle w:val="SubtleEmphasis"/>
        </w:rPr>
        <w:t>ed features</w:t>
      </w:r>
      <w:r w:rsidR="008B57DC" w:rsidRPr="00347A88">
        <w:rPr>
          <w:rStyle w:val="SubtleEmphasis"/>
        </w:rPr>
        <w:t>. A typical source for Lessons Learned is the FMA Quality History.</w:t>
      </w:r>
    </w:p>
    <w:p w:rsidR="001A72A2" w:rsidRPr="00347A88" w:rsidRDefault="001A72A2" w:rsidP="00A36397">
      <w:pPr>
        <w:pStyle w:val="REUserHint"/>
        <w:rPr>
          <w:rStyle w:val="SubtleEmphasis"/>
        </w:rPr>
      </w:pPr>
      <w:r w:rsidRPr="00347A88">
        <w:rPr>
          <w:rStyle w:val="SubtleEmphasis"/>
          <w:b/>
        </w:rPr>
        <w:t>#Functional Safety:</w:t>
      </w:r>
      <w:r w:rsidRPr="00347A88">
        <w:rPr>
          <w:rStyle w:val="SubtleEmphasis"/>
        </w:rPr>
        <w:t xml:space="preserve"> </w:t>
      </w:r>
      <w:r w:rsidR="008B57DC" w:rsidRPr="00347A88">
        <w:rPr>
          <w:rStyle w:val="SubtleEmphasis"/>
        </w:rPr>
        <w:t>In context of Functional Safety Lessons Learned and similar</w:t>
      </w:r>
      <w:r w:rsidRPr="00347A88">
        <w:rPr>
          <w:rStyle w:val="SubtleEmphasis"/>
        </w:rPr>
        <w:t xml:space="preserve"> information </w:t>
      </w:r>
      <w:r w:rsidR="00A55E53" w:rsidRPr="00347A88">
        <w:rPr>
          <w:rStyle w:val="SubtleEmphasis"/>
        </w:rPr>
        <w:t>will</w:t>
      </w:r>
      <w:r w:rsidRPr="00347A88">
        <w:rPr>
          <w:rStyle w:val="SubtleEmphasis"/>
        </w:rPr>
        <w:t xml:space="preserve"> be used to</w:t>
      </w:r>
      <w:r w:rsidR="008B57DC" w:rsidRPr="00347A88">
        <w:rPr>
          <w:rStyle w:val="SubtleEmphasis"/>
        </w:rPr>
        <w:t xml:space="preserve"> check the completeness of the Functional Safety G</w:t>
      </w:r>
      <w:r w:rsidRPr="00347A88">
        <w:rPr>
          <w:rStyle w:val="SubtleEmphasis"/>
        </w:rPr>
        <w:t>o</w:t>
      </w:r>
      <w:r w:rsidR="008B57DC" w:rsidRPr="00347A88">
        <w:rPr>
          <w:rStyle w:val="SubtleEmphasis"/>
        </w:rPr>
        <w:t xml:space="preserve">als and </w:t>
      </w:r>
      <w:r w:rsidR="00A55E53" w:rsidRPr="00347A88">
        <w:rPr>
          <w:rStyle w:val="SubtleEmphasis"/>
        </w:rPr>
        <w:t>a</w:t>
      </w:r>
      <w:r w:rsidRPr="00347A88">
        <w:rPr>
          <w:rStyle w:val="SubtleEmphasis"/>
        </w:rPr>
        <w:t>ssumption</w:t>
      </w:r>
      <w:r w:rsidR="008B57DC" w:rsidRPr="00347A88">
        <w:rPr>
          <w:rStyle w:val="SubtleEmphasis"/>
        </w:rPr>
        <w:t>s</w:t>
      </w:r>
      <w:r w:rsidRPr="00347A88">
        <w:rPr>
          <w:rStyle w:val="SubtleEmphasis"/>
        </w:rPr>
        <w:t xml:space="preserve"> in the </w:t>
      </w:r>
      <w:r w:rsidR="00D142C1" w:rsidRPr="00347A88">
        <w:rPr>
          <w:rStyle w:val="SubtleEmphasis"/>
        </w:rPr>
        <w:t>Hazard Analysis and Risk Assessment (HARA)</w:t>
      </w:r>
      <w:r w:rsidRPr="00347A88">
        <w:rPr>
          <w:rStyle w:val="SubtleEmphasis"/>
        </w:rPr>
        <w:t>.</w:t>
      </w:r>
    </w:p>
    <w:p w:rsidR="00B17487" w:rsidRPr="00347A88" w:rsidRDefault="001761FE" w:rsidP="00A36397">
      <w:pPr>
        <w:pStyle w:val="REUserHint"/>
        <w:rPr>
          <w:rStyle w:val="SubtleEmphasis"/>
        </w:rPr>
      </w:pPr>
      <w:r w:rsidRPr="00347A88">
        <w:rPr>
          <w:rStyle w:val="SubtleEmphasis"/>
          <w:b/>
        </w:rPr>
        <w:t>#Link:</w:t>
      </w:r>
      <w:r w:rsidRPr="00347A88">
        <w:rPr>
          <w:rStyle w:val="SubtleEmphasis"/>
        </w:rPr>
        <w:t xml:space="preserve"> </w:t>
      </w:r>
      <w:hyperlink r:id="rId26" w:history="1">
        <w:r w:rsidR="00572A49" w:rsidRPr="00DE5C04">
          <w:rPr>
            <w:rStyle w:val="SubtleEmphasis"/>
            <w:color w:val="0000FF"/>
          </w:rPr>
          <w:t xml:space="preserve">Ford Functional Safety </w:t>
        </w:r>
        <w:proofErr w:type="spellStart"/>
        <w:r w:rsidR="00572A49" w:rsidRPr="00DE5C04">
          <w:rPr>
            <w:rStyle w:val="SubtleEmphasis"/>
            <w:color w:val="0000FF"/>
          </w:rPr>
          <w:t>Sharepoint</w:t>
        </w:r>
        <w:proofErr w:type="spellEnd"/>
      </w:hyperlink>
    </w:p>
    <w:p w:rsidR="00AE0397" w:rsidRPr="00AE0397" w:rsidRDefault="00AE0397" w:rsidP="00AE0397">
      <w:pPr>
        <w:pStyle w:val="BodyText"/>
      </w:pPr>
    </w:p>
    <w:p w:rsidR="00B618BF" w:rsidRDefault="00367469" w:rsidP="0067089C">
      <w:pPr>
        <w:pStyle w:val="Heading2"/>
        <w:tabs>
          <w:tab w:val="num" w:pos="718"/>
        </w:tabs>
        <w:ind w:left="601" w:hanging="601"/>
      </w:pPr>
      <w:bookmarkStart w:id="93" w:name="_Toc50627098"/>
      <w:r>
        <w:t>Assumptions</w:t>
      </w:r>
      <w:bookmarkEnd w:id="93"/>
    </w:p>
    <w:p w:rsidR="009F4BA0" w:rsidRPr="00347A88" w:rsidRDefault="009F4BA0" w:rsidP="00A36397">
      <w:pPr>
        <w:pStyle w:val="REUserHint"/>
        <w:rPr>
          <w:rStyle w:val="SubtleEmphasis"/>
        </w:rPr>
      </w:pPr>
      <w:r w:rsidRPr="00347A88">
        <w:rPr>
          <w:rStyle w:val="SubtleEmphasis"/>
          <w:b/>
        </w:rPr>
        <w:t>#Classification</w:t>
      </w:r>
      <w:r w:rsidRPr="00347A88">
        <w:rPr>
          <w:rStyle w:val="SubtleEmphasis"/>
        </w:rPr>
        <w:t xml:space="preserve">: </w:t>
      </w:r>
      <w:r w:rsidR="00982947">
        <w:rPr>
          <w:rStyle w:val="SubtleEmphasis"/>
        </w:rPr>
        <w:t>Optional</w:t>
      </w:r>
    </w:p>
    <w:p w:rsidR="004D7DC4" w:rsidRPr="00C4581C" w:rsidRDefault="00845E88" w:rsidP="00A36397">
      <w:pPr>
        <w:pStyle w:val="REUserHint"/>
        <w:rPr>
          <w:rStyle w:val="SubtleEmphasis"/>
        </w:rPr>
      </w:pPr>
      <w:r w:rsidRPr="00347A88">
        <w:rPr>
          <w:rStyle w:val="SubtleEmphasis"/>
          <w:b/>
        </w:rPr>
        <w:t>#Hint:</w:t>
      </w:r>
      <w:r w:rsidRPr="00347A88">
        <w:rPr>
          <w:rStyle w:val="SubtleEmphasis"/>
        </w:rPr>
        <w:t xml:space="preserve"> </w:t>
      </w:r>
      <w:r w:rsidR="001F2F3B" w:rsidRPr="00347A88">
        <w:rPr>
          <w:rStyle w:val="SubtleEmphasis"/>
        </w:rPr>
        <w:t xml:space="preserve">A list of known assumptions concerning the effects of the feature’s behavior on other features or elements </w:t>
      </w:r>
      <w:r w:rsidR="004F0A20">
        <w:rPr>
          <w:rStyle w:val="SubtleEmphasis"/>
        </w:rPr>
        <w:t xml:space="preserve">(i.e., dependencies) </w:t>
      </w:r>
      <w:r w:rsidR="001F2F3B" w:rsidRPr="00347A88">
        <w:rPr>
          <w:rStyle w:val="SubtleEmphasis"/>
        </w:rPr>
        <w:t>as well as assumptions on the behavior expected by the feature</w:t>
      </w:r>
      <w:r w:rsidR="006E5776" w:rsidRPr="00347A88">
        <w:rPr>
          <w:rStyle w:val="SubtleEmphasis"/>
        </w:rPr>
        <w:t xml:space="preserve"> (e.g. known limitations)</w:t>
      </w:r>
      <w:r w:rsidR="00CB10CF" w:rsidRPr="00347A88">
        <w:rPr>
          <w:rStyle w:val="SubtleEmphasis"/>
        </w:rPr>
        <w:t>.</w:t>
      </w:r>
      <w:r w:rsidR="00982947">
        <w:rPr>
          <w:rStyle w:val="SubtleEmphasis"/>
        </w:rPr>
        <w:t xml:space="preserve"> </w:t>
      </w:r>
      <w:proofErr w:type="gramStart"/>
      <w:r w:rsidR="00982947">
        <w:rPr>
          <w:rStyle w:val="SubtleEmphasis"/>
        </w:rPr>
        <w:t>During the course of</w:t>
      </w:r>
      <w:proofErr w:type="gramEnd"/>
      <w:r w:rsidR="00982947">
        <w:rPr>
          <w:rStyle w:val="SubtleEmphasis"/>
        </w:rPr>
        <w:t xml:space="preserve"> the feature development most of those assumptions are typically either converted into actual requirements or discarded at some point – such that this chapter remains mostly empty. For assumptions, which are relevant for the Functional Safety process refer to </w:t>
      </w:r>
      <w:r w:rsidR="00982947" w:rsidRPr="00C4581C">
        <w:rPr>
          <w:rStyle w:val="SubtleEmphasis"/>
        </w:rPr>
        <w:t xml:space="preserve">chapter </w:t>
      </w:r>
      <w:r w:rsidR="00982947" w:rsidRPr="00C4581C">
        <w:rPr>
          <w:rStyle w:val="SubtleEmphasis"/>
        </w:rPr>
        <w:fldChar w:fldCharType="begin"/>
      </w:r>
      <w:r w:rsidR="00982947" w:rsidRPr="00C4581C">
        <w:rPr>
          <w:rStyle w:val="SubtleEmphasis"/>
        </w:rPr>
        <w:instrText xml:space="preserve"> REF _Ref519952222 \r \h </w:instrText>
      </w:r>
      <w:r w:rsidR="00C4581C" w:rsidRPr="00C4581C">
        <w:rPr>
          <w:rStyle w:val="SubtleEmphasis"/>
        </w:rPr>
        <w:instrText xml:space="preserve"> \* MERGEFORMAT </w:instrText>
      </w:r>
      <w:r w:rsidR="00982947" w:rsidRPr="00C4581C">
        <w:rPr>
          <w:rStyle w:val="SubtleEmphasis"/>
        </w:rPr>
      </w:r>
      <w:r w:rsidR="00982947" w:rsidRPr="00C4581C">
        <w:rPr>
          <w:rStyle w:val="SubtleEmphasis"/>
        </w:rPr>
        <w:fldChar w:fldCharType="separate"/>
      </w:r>
      <w:r w:rsidR="00A3086B">
        <w:rPr>
          <w:rStyle w:val="SubtleEmphasis"/>
        </w:rPr>
        <w:t>6.2</w:t>
      </w:r>
      <w:r w:rsidR="00982947" w:rsidRPr="00C4581C">
        <w:rPr>
          <w:rStyle w:val="SubtleEmphasis"/>
        </w:rPr>
        <w:fldChar w:fldCharType="end"/>
      </w:r>
      <w:r w:rsidR="00982947" w:rsidRPr="00C4581C">
        <w:rPr>
          <w:rStyle w:val="SubtleEmphasis"/>
        </w:rPr>
        <w:t xml:space="preserve"> “</w:t>
      </w:r>
      <w:r w:rsidR="00982947" w:rsidRPr="00C4581C">
        <w:rPr>
          <w:rStyle w:val="SubtleEmphasis"/>
        </w:rPr>
        <w:fldChar w:fldCharType="begin"/>
      </w:r>
      <w:r w:rsidR="00982947" w:rsidRPr="00C4581C">
        <w:rPr>
          <w:rStyle w:val="SubtleEmphasis"/>
        </w:rPr>
        <w:instrText xml:space="preserve"> REF _Ref519952229 \h </w:instrText>
      </w:r>
      <w:r w:rsidR="00C4581C" w:rsidRPr="00C4581C">
        <w:rPr>
          <w:rStyle w:val="SubtleEmphasis"/>
        </w:rPr>
        <w:instrText xml:space="preserve"> \* MERGEFORMAT </w:instrText>
      </w:r>
      <w:r w:rsidR="00982947" w:rsidRPr="00C4581C">
        <w:rPr>
          <w:rStyle w:val="SubtleEmphasis"/>
        </w:rPr>
      </w:r>
      <w:r w:rsidR="00982947" w:rsidRPr="00C4581C">
        <w:rPr>
          <w:rStyle w:val="SubtleEmphasis"/>
        </w:rPr>
        <w:fldChar w:fldCharType="separate"/>
      </w:r>
      <w:r w:rsidR="00A3086B" w:rsidRPr="00A3086B">
        <w:rPr>
          <w:rStyle w:val="SubtleEmphasis"/>
        </w:rPr>
        <w:t>Safety Assumptions</w:t>
      </w:r>
      <w:r w:rsidR="00982947" w:rsidRPr="00C4581C">
        <w:rPr>
          <w:rStyle w:val="SubtleEmphasis"/>
        </w:rPr>
        <w:fldChar w:fldCharType="end"/>
      </w:r>
      <w:r w:rsidR="00982947" w:rsidRPr="00C4581C">
        <w:rPr>
          <w:rStyle w:val="SubtleEmphasis"/>
        </w:rPr>
        <w:t>”</w:t>
      </w:r>
    </w:p>
    <w:p w:rsidR="001F2F3B" w:rsidRPr="001F2F3B" w:rsidRDefault="001F2F3B" w:rsidP="001F2F3B"/>
    <w:p w:rsidR="0027671B" w:rsidRPr="007C20FA" w:rsidRDefault="00D808DC" w:rsidP="0027671B">
      <w:pPr>
        <w:pStyle w:val="Heading1"/>
      </w:pPr>
      <w:bookmarkStart w:id="94" w:name="_Toc50627099"/>
      <w:bookmarkEnd w:id="87"/>
      <w:bookmarkEnd w:id="88"/>
      <w:r>
        <w:t>Feature Context</w:t>
      </w:r>
      <w:bookmarkEnd w:id="94"/>
    </w:p>
    <w:p w:rsidR="00CB3F15" w:rsidRDefault="0027671B" w:rsidP="0067089C">
      <w:pPr>
        <w:pStyle w:val="Heading2"/>
        <w:tabs>
          <w:tab w:val="num" w:pos="718"/>
        </w:tabs>
        <w:ind w:left="601" w:hanging="601"/>
      </w:pPr>
      <w:bookmarkStart w:id="95" w:name="_Toc50627100"/>
      <w:r w:rsidRPr="007C20FA">
        <w:t xml:space="preserve">Feature </w:t>
      </w:r>
      <w:r w:rsidR="00CC22B6">
        <w:t>Context</w:t>
      </w:r>
      <w:r w:rsidRPr="007C20FA">
        <w:t xml:space="preserve"> Diagram</w:t>
      </w:r>
      <w:bookmarkEnd w:id="95"/>
    </w:p>
    <w:p w:rsidR="003210D1" w:rsidRPr="00347A88" w:rsidRDefault="00845E88" w:rsidP="00A36397">
      <w:pPr>
        <w:pStyle w:val="REUserHint"/>
        <w:rPr>
          <w:rStyle w:val="SubtleEmphasis"/>
        </w:rPr>
      </w:pPr>
      <w:r w:rsidRPr="00347A88">
        <w:rPr>
          <w:rStyle w:val="SubtleEmphasis"/>
          <w:b/>
        </w:rPr>
        <w:t>#Hint:</w:t>
      </w:r>
      <w:r w:rsidRPr="00347A88">
        <w:rPr>
          <w:rStyle w:val="SubtleEmphasis"/>
        </w:rPr>
        <w:t xml:space="preserve"> </w:t>
      </w:r>
      <w:r w:rsidR="00273FCA" w:rsidRPr="00347A88">
        <w:rPr>
          <w:rStyle w:val="SubtleEmphasis"/>
        </w:rPr>
        <w:t>High level diagram of feature interactions with the environment, people or other feature or other external entities</w:t>
      </w:r>
      <w:r w:rsidR="003210D1" w:rsidRPr="00347A88">
        <w:rPr>
          <w:rStyle w:val="SubtleEmphasis"/>
        </w:rPr>
        <w:t>.</w:t>
      </w:r>
    </w:p>
    <w:p w:rsidR="00273FCA" w:rsidRPr="00347A88" w:rsidRDefault="003210D1" w:rsidP="00A36397">
      <w:pPr>
        <w:pStyle w:val="REUserHint"/>
        <w:rPr>
          <w:rStyle w:val="SubtleEmphasis"/>
        </w:rPr>
      </w:pPr>
      <w:r w:rsidRPr="00347A88">
        <w:rPr>
          <w:rStyle w:val="SubtleEmphasis"/>
          <w:b/>
        </w:rPr>
        <w:t>#Link:</w:t>
      </w:r>
      <w:r w:rsidR="0063372E" w:rsidRPr="00347A88">
        <w:rPr>
          <w:rStyle w:val="SubtleEmphasis"/>
        </w:rPr>
        <w:t xml:space="preserve"> </w:t>
      </w:r>
      <w:hyperlink r:id="rId27" w:history="1">
        <w:r w:rsidR="0063372E" w:rsidRPr="00DE5C04">
          <w:rPr>
            <w:rStyle w:val="SubtleEmphasis"/>
            <w:color w:val="0000FF"/>
          </w:rPr>
          <w:t>RE Wiki</w:t>
        </w:r>
        <w:r w:rsidR="00C6303B" w:rsidRPr="00DE5C04">
          <w:rPr>
            <w:rStyle w:val="SubtleEmphasis"/>
            <w:color w:val="0000FF"/>
          </w:rPr>
          <w:t xml:space="preserve"> - Context Diagram</w:t>
        </w:r>
      </w:hyperlink>
    </w:p>
    <w:p w:rsidR="00273FCA" w:rsidRPr="00273FCA" w:rsidRDefault="00273FCA" w:rsidP="00273FCA"/>
    <w:p w:rsidR="007A6A17" w:rsidRDefault="000E4843" w:rsidP="007A6A17">
      <w:pPr>
        <w:keepNext/>
        <w:rPr>
          <w:i/>
          <w:vanish/>
          <w:color w:val="808080"/>
        </w:rPr>
      </w:pPr>
      <w:r>
        <w:rPr>
          <w:noProof/>
        </w:rPr>
        <w:drawing>
          <wp:inline distT="0" distB="0" distL="0" distR="0" wp14:anchorId="1C5325B8" wp14:editId="73244174">
            <wp:extent cx="6466205" cy="502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66205" cy="5025390"/>
                    </a:xfrm>
                    <a:prstGeom prst="rect">
                      <a:avLst/>
                    </a:prstGeom>
                  </pic:spPr>
                </pic:pic>
              </a:graphicData>
            </a:graphic>
          </wp:inline>
        </w:drawing>
      </w:r>
    </w:p>
    <w:p w:rsidR="007A6A17" w:rsidRPr="007A6A17" w:rsidRDefault="007A6A17" w:rsidP="00A96E3D">
      <w:pPr>
        <w:pStyle w:val="Caption"/>
      </w:pPr>
      <w:bookmarkStart w:id="96" w:name="_Toc50627593"/>
      <w:r w:rsidRPr="007A6A17">
        <w:t xml:space="preserve">Figure </w:t>
      </w:r>
      <w:r w:rsidR="002C1D22">
        <w:rPr>
          <w:noProof/>
        </w:rPr>
        <w:fldChar w:fldCharType="begin"/>
      </w:r>
      <w:r w:rsidR="002C1D22">
        <w:rPr>
          <w:noProof/>
        </w:rPr>
        <w:instrText xml:space="preserve"> SEQ Figure \* ARABIC </w:instrText>
      </w:r>
      <w:r w:rsidR="002C1D22">
        <w:rPr>
          <w:noProof/>
        </w:rPr>
        <w:fldChar w:fldCharType="separate"/>
      </w:r>
      <w:r w:rsidR="00A3086B">
        <w:rPr>
          <w:noProof/>
        </w:rPr>
        <w:t>1</w:t>
      </w:r>
      <w:r w:rsidR="002C1D22">
        <w:rPr>
          <w:noProof/>
        </w:rPr>
        <w:fldChar w:fldCharType="end"/>
      </w:r>
      <w:r w:rsidRPr="007A6A17">
        <w:t>: Sample Context Diagram</w:t>
      </w:r>
      <w:bookmarkEnd w:id="96"/>
    </w:p>
    <w:p w:rsidR="007A6A17" w:rsidRPr="007A6A17" w:rsidRDefault="007A6A17" w:rsidP="007A6A17"/>
    <w:p w:rsidR="00E11755" w:rsidRDefault="00A8754B" w:rsidP="00E11755">
      <w:pPr>
        <w:pStyle w:val="Heading2"/>
        <w:tabs>
          <w:tab w:val="left" w:pos="709"/>
        </w:tabs>
        <w:ind w:left="0" w:firstLine="0"/>
      </w:pPr>
      <w:bookmarkStart w:id="97" w:name="_Toc50627101"/>
      <w:bookmarkStart w:id="98" w:name="_Toc215652143"/>
      <w:r>
        <w:t xml:space="preserve">List of </w:t>
      </w:r>
      <w:r w:rsidR="00E33B01">
        <w:t>Influences</w:t>
      </w:r>
      <w:bookmarkEnd w:id="97"/>
    </w:p>
    <w:p w:rsidR="00E11755" w:rsidRPr="00242F50" w:rsidRDefault="00E11755" w:rsidP="00E11755"/>
    <w:tbl>
      <w:tblPr>
        <w:tblStyle w:val="TableGrid"/>
        <w:tblW w:w="10206" w:type="dxa"/>
        <w:tblInd w:w="108" w:type="dxa"/>
        <w:tblLayout w:type="fixed"/>
        <w:tblLook w:val="0620" w:firstRow="1" w:lastRow="0" w:firstColumn="0" w:lastColumn="0" w:noHBand="1" w:noVBand="1"/>
      </w:tblPr>
      <w:tblGrid>
        <w:gridCol w:w="709"/>
        <w:gridCol w:w="2693"/>
        <w:gridCol w:w="6804"/>
      </w:tblGrid>
      <w:tr w:rsidR="00A546A3" w:rsidRPr="00490955" w:rsidTr="005D2FDF">
        <w:tc>
          <w:tcPr>
            <w:tcW w:w="709" w:type="dxa"/>
            <w:shd w:val="clear" w:color="auto" w:fill="D9D9D9" w:themeFill="background1" w:themeFillShade="D9"/>
          </w:tcPr>
          <w:bookmarkEnd w:id="98"/>
          <w:p w:rsidR="00A546A3" w:rsidRDefault="00A546A3" w:rsidP="00F91477">
            <w:pPr>
              <w:rPr>
                <w:rFonts w:cs="Arial"/>
                <w:b/>
                <w:bCs/>
                <w:snapToGrid w:val="0"/>
                <w:lang w:val="en-GB"/>
              </w:rPr>
            </w:pPr>
            <w:r>
              <w:rPr>
                <w:rFonts w:cs="Arial"/>
                <w:b/>
                <w:bCs/>
                <w:snapToGrid w:val="0"/>
                <w:lang w:val="en-GB"/>
              </w:rPr>
              <w:t>ID</w:t>
            </w:r>
          </w:p>
        </w:tc>
        <w:tc>
          <w:tcPr>
            <w:tcW w:w="2693" w:type="dxa"/>
            <w:shd w:val="clear" w:color="auto" w:fill="D9D9D9" w:themeFill="background1" w:themeFillShade="D9"/>
          </w:tcPr>
          <w:p w:rsidR="00A546A3" w:rsidRDefault="00A546A3" w:rsidP="00F91477">
            <w:pPr>
              <w:rPr>
                <w:rFonts w:cs="Arial"/>
                <w:b/>
                <w:bCs/>
                <w:snapToGrid w:val="0"/>
                <w:lang w:val="en-GB"/>
              </w:rPr>
            </w:pPr>
            <w:r>
              <w:rPr>
                <w:rFonts w:cs="Arial"/>
                <w:b/>
                <w:bCs/>
                <w:snapToGrid w:val="0"/>
                <w:lang w:val="en-GB"/>
              </w:rPr>
              <w:t>External Entity</w:t>
            </w:r>
          </w:p>
        </w:tc>
        <w:tc>
          <w:tcPr>
            <w:tcW w:w="6804" w:type="dxa"/>
            <w:shd w:val="clear" w:color="auto" w:fill="D9D9D9" w:themeFill="background1" w:themeFillShade="D9"/>
          </w:tcPr>
          <w:p w:rsidR="00A546A3" w:rsidRDefault="00A546A3" w:rsidP="00F91477">
            <w:pPr>
              <w:rPr>
                <w:rFonts w:cs="Arial"/>
                <w:b/>
                <w:bCs/>
                <w:snapToGrid w:val="0"/>
                <w:lang w:val="en-GB"/>
              </w:rPr>
            </w:pPr>
            <w:r>
              <w:rPr>
                <w:rFonts w:cs="Arial"/>
                <w:b/>
                <w:bCs/>
                <w:snapToGrid w:val="0"/>
                <w:lang w:val="en-GB"/>
              </w:rPr>
              <w:t>Influence Description</w:t>
            </w:r>
          </w:p>
        </w:tc>
      </w:tr>
      <w:tr w:rsidR="005D2FDF" w:rsidRPr="00717330" w:rsidTr="005D2FDF">
        <w:tc>
          <w:tcPr>
            <w:tcW w:w="709" w:type="dxa"/>
          </w:tcPr>
          <w:p w:rsidR="005D2FDF" w:rsidRPr="007A6A17" w:rsidRDefault="005D2FDF" w:rsidP="005D2FDF">
            <w:pPr>
              <w:rPr>
                <w:rFonts w:ascii="Helvetica" w:hAnsi="Helvetica" w:cs="Helvetica"/>
              </w:rPr>
            </w:pPr>
            <w:r w:rsidRPr="007A6A17">
              <w:rPr>
                <w:rFonts w:ascii="Helvetica" w:hAnsi="Helvetica" w:cs="Helvetica"/>
              </w:rPr>
              <w:t>I</w:t>
            </w:r>
            <w:proofErr w:type="gramStart"/>
            <w:r w:rsidRPr="007A6A17">
              <w:rPr>
                <w:rFonts w:ascii="Helvetica" w:hAnsi="Helvetica" w:cs="Helvetica"/>
              </w:rPr>
              <w:t>1</w:t>
            </w:r>
            <w:r>
              <w:rPr>
                <w:rFonts w:ascii="Helvetica" w:hAnsi="Helvetica" w:cs="Helvetica" w:hint="eastAsia"/>
                <w:lang w:eastAsia="zh-CN"/>
              </w:rPr>
              <w:t>,</w:t>
            </w:r>
            <w:r>
              <w:rPr>
                <w:rFonts w:ascii="Helvetica" w:hAnsi="Helvetica" w:cs="Helvetica"/>
                <w:lang w:eastAsia="zh-CN"/>
              </w:rPr>
              <w:t>l</w:t>
            </w:r>
            <w:proofErr w:type="gramEnd"/>
            <w:r>
              <w:rPr>
                <w:rFonts w:ascii="Helvetica" w:hAnsi="Helvetica" w:cs="Helvetica"/>
                <w:lang w:eastAsia="zh-CN"/>
              </w:rPr>
              <w:t>3</w:t>
            </w:r>
          </w:p>
        </w:tc>
        <w:tc>
          <w:tcPr>
            <w:tcW w:w="2693" w:type="dxa"/>
          </w:tcPr>
          <w:p w:rsidR="005D2FDF" w:rsidRPr="00724EFB" w:rsidRDefault="005D2FDF" w:rsidP="005D2FDF">
            <w:pPr>
              <w:rPr>
                <w:rFonts w:ascii="Helvetica" w:hAnsi="Helvetica" w:cs="Helvetica"/>
              </w:rPr>
            </w:pPr>
            <w:r w:rsidRPr="00724EFB">
              <w:rPr>
                <w:rFonts w:ascii="Helvetica" w:hAnsi="Helvetica" w:cs="Helvetica"/>
              </w:rPr>
              <w:t>Driver</w:t>
            </w:r>
            <w:r>
              <w:rPr>
                <w:rFonts w:ascii="Helvetica" w:hAnsi="Helvetica" w:cs="Helvetica"/>
              </w:rPr>
              <w:t>/Passengers</w:t>
            </w:r>
          </w:p>
        </w:tc>
        <w:tc>
          <w:tcPr>
            <w:tcW w:w="6804" w:type="dxa"/>
          </w:tcPr>
          <w:p w:rsidR="005D2FDF" w:rsidRPr="00724EFB" w:rsidRDefault="005D2FDF" w:rsidP="005D2FDF">
            <w:pPr>
              <w:rPr>
                <w:rFonts w:ascii="Helvetica" w:hAnsi="Helvetica" w:cs="Helvetica"/>
              </w:rPr>
            </w:pPr>
            <w:r>
              <w:rPr>
                <w:rFonts w:ascii="Helvetica" w:hAnsi="Helvetica" w:cs="Helvetica"/>
              </w:rPr>
              <w:t>User Request to activate / deactivate the feature</w:t>
            </w:r>
          </w:p>
        </w:tc>
      </w:tr>
      <w:tr w:rsidR="005D2FDF" w:rsidRPr="00717330" w:rsidTr="005D2FDF">
        <w:tc>
          <w:tcPr>
            <w:tcW w:w="709" w:type="dxa"/>
          </w:tcPr>
          <w:p w:rsidR="005D2FDF" w:rsidRPr="00370FA3" w:rsidRDefault="005D2FDF" w:rsidP="005D2FDF">
            <w:pPr>
              <w:rPr>
                <w:rFonts w:ascii="Helvetica" w:hAnsi="Helvetica" w:cs="Helvetica"/>
              </w:rPr>
            </w:pPr>
            <w:r>
              <w:rPr>
                <w:rFonts w:ascii="Helvetica" w:hAnsi="Helvetica" w:cs="Helvetica"/>
              </w:rPr>
              <w:t>I2</w:t>
            </w:r>
          </w:p>
        </w:tc>
        <w:tc>
          <w:tcPr>
            <w:tcW w:w="2693" w:type="dxa"/>
          </w:tcPr>
          <w:p w:rsidR="005D2FDF" w:rsidRPr="00724EFB" w:rsidRDefault="005D2FDF" w:rsidP="005D2FDF">
            <w:pPr>
              <w:rPr>
                <w:rFonts w:ascii="Helvetica" w:hAnsi="Helvetica" w:cs="Helvetica"/>
              </w:rPr>
            </w:pPr>
            <w:r>
              <w:rPr>
                <w:rFonts w:ascii="Helvetica" w:hAnsi="Helvetica" w:cs="Helvetica"/>
              </w:rPr>
              <w:t>Enhance memory</w:t>
            </w:r>
          </w:p>
        </w:tc>
        <w:tc>
          <w:tcPr>
            <w:tcW w:w="6804" w:type="dxa"/>
          </w:tcPr>
          <w:p w:rsidR="005D2FDF" w:rsidRPr="00724EFB" w:rsidRDefault="005D2FDF" w:rsidP="005D2FDF">
            <w:pPr>
              <w:rPr>
                <w:rFonts w:ascii="Helvetica" w:hAnsi="Helvetica" w:cs="Helvetica"/>
              </w:rPr>
            </w:pPr>
            <w:r>
              <w:rPr>
                <w:rFonts w:ascii="Helvetica" w:hAnsi="Helvetica" w:cs="Helvetica"/>
              </w:rPr>
              <w:t>IVI save the setting data of digital scent by user</w:t>
            </w:r>
          </w:p>
        </w:tc>
      </w:tr>
      <w:tr w:rsidR="005D2FDF" w:rsidRPr="00717330" w:rsidTr="005D2FDF">
        <w:tc>
          <w:tcPr>
            <w:tcW w:w="709" w:type="dxa"/>
          </w:tcPr>
          <w:p w:rsidR="005D2FDF" w:rsidRPr="00370FA3" w:rsidRDefault="005D2FDF" w:rsidP="005D2FDF">
            <w:pPr>
              <w:rPr>
                <w:rFonts w:ascii="Helvetica" w:hAnsi="Helvetica" w:cs="Helvetica"/>
              </w:rPr>
            </w:pPr>
            <w:r>
              <w:rPr>
                <w:rFonts w:ascii="Helvetica" w:hAnsi="Helvetica" w:cs="Helvetica"/>
              </w:rPr>
              <w:t>I4</w:t>
            </w:r>
          </w:p>
        </w:tc>
        <w:tc>
          <w:tcPr>
            <w:tcW w:w="2693" w:type="dxa"/>
          </w:tcPr>
          <w:p w:rsidR="005D2FDF" w:rsidRPr="00724EFB" w:rsidRDefault="005D2FDF" w:rsidP="005D2FDF">
            <w:pPr>
              <w:rPr>
                <w:rFonts w:ascii="Helvetica" w:hAnsi="Helvetica" w:cs="Helvetica"/>
                <w:lang w:eastAsia="zh-CN"/>
              </w:rPr>
            </w:pPr>
            <w:r>
              <w:rPr>
                <w:rFonts w:ascii="Helvetica" w:hAnsi="Helvetica" w:cs="Helvetica" w:hint="eastAsia"/>
                <w:lang w:eastAsia="zh-CN"/>
              </w:rPr>
              <w:t>V</w:t>
            </w:r>
            <w:r>
              <w:rPr>
                <w:rFonts w:ascii="Helvetica" w:hAnsi="Helvetica" w:cs="Helvetica"/>
                <w:lang w:eastAsia="zh-CN"/>
              </w:rPr>
              <w:t>oice Assistant</w:t>
            </w:r>
          </w:p>
        </w:tc>
        <w:tc>
          <w:tcPr>
            <w:tcW w:w="6804" w:type="dxa"/>
          </w:tcPr>
          <w:p w:rsidR="005D2FDF" w:rsidRPr="00724EFB" w:rsidRDefault="005D2FDF" w:rsidP="005D2FDF">
            <w:pPr>
              <w:rPr>
                <w:rFonts w:ascii="Helvetica" w:hAnsi="Helvetica" w:cs="Helvetica"/>
              </w:rPr>
            </w:pPr>
            <w:r>
              <w:rPr>
                <w:rFonts w:ascii="Helvetica" w:hAnsi="Helvetica" w:cs="Helvetica"/>
              </w:rPr>
              <w:t>It’s a service which could help the user to control IVI by voice, User could enable/disable the digital scent by voice command</w:t>
            </w:r>
          </w:p>
        </w:tc>
      </w:tr>
    </w:tbl>
    <w:p w:rsidR="00E11755" w:rsidRPr="00845E88" w:rsidRDefault="00E11755" w:rsidP="00054DF3">
      <w:pPr>
        <w:pStyle w:val="Caption"/>
      </w:pPr>
      <w:bookmarkStart w:id="99" w:name="_Toc438470870"/>
      <w:bookmarkStart w:id="100" w:name="_Toc50660337"/>
      <w:r w:rsidRPr="00845E88">
        <w:t xml:space="preserve">Table </w:t>
      </w:r>
      <w:r w:rsidR="002C1D22">
        <w:rPr>
          <w:noProof/>
        </w:rPr>
        <w:fldChar w:fldCharType="begin"/>
      </w:r>
      <w:r w:rsidR="002C1D22">
        <w:rPr>
          <w:noProof/>
        </w:rPr>
        <w:instrText xml:space="preserve"> SEQ Table \* ARABIC </w:instrText>
      </w:r>
      <w:r w:rsidR="002C1D22">
        <w:rPr>
          <w:noProof/>
        </w:rPr>
        <w:fldChar w:fldCharType="separate"/>
      </w:r>
      <w:r w:rsidR="00A3086B">
        <w:rPr>
          <w:noProof/>
        </w:rPr>
        <w:t>10</w:t>
      </w:r>
      <w:r w:rsidR="002C1D22">
        <w:rPr>
          <w:noProof/>
        </w:rPr>
        <w:fldChar w:fldCharType="end"/>
      </w:r>
      <w:r w:rsidRPr="00845E88">
        <w:t xml:space="preserve">: </w:t>
      </w:r>
      <w:r w:rsidR="00825634" w:rsidRPr="00845E88">
        <w:t xml:space="preserve">List of </w:t>
      </w:r>
      <w:bookmarkEnd w:id="99"/>
      <w:r w:rsidR="00825634" w:rsidRPr="00845E88">
        <w:t>Influences</w:t>
      </w:r>
      <w:bookmarkEnd w:id="100"/>
    </w:p>
    <w:p w:rsidR="0027671B" w:rsidRPr="007C20FA" w:rsidRDefault="00D808DC" w:rsidP="0027671B">
      <w:pPr>
        <w:pStyle w:val="Heading1"/>
      </w:pPr>
      <w:bookmarkStart w:id="101" w:name="_Toc50627102"/>
      <w:r>
        <w:t>Feature Modeling</w:t>
      </w:r>
      <w:bookmarkEnd w:id="101"/>
    </w:p>
    <w:p w:rsidR="00F25E60" w:rsidRDefault="00F25E60" w:rsidP="0067089C">
      <w:pPr>
        <w:pStyle w:val="Heading2"/>
        <w:tabs>
          <w:tab w:val="num" w:pos="718"/>
        </w:tabs>
        <w:ind w:left="601" w:hanging="601"/>
      </w:pPr>
      <w:bookmarkStart w:id="102" w:name="_Ref453344424"/>
      <w:bookmarkStart w:id="103" w:name="_Toc50627103"/>
      <w:bookmarkStart w:id="104" w:name="_Toc397081452"/>
      <w:bookmarkStart w:id="105" w:name="_Toc215652157"/>
      <w:bookmarkStart w:id="106" w:name="_Toc215652155"/>
      <w:bookmarkStart w:id="107" w:name="_Toc215652158"/>
      <w:bookmarkStart w:id="108" w:name="_Toc217292214"/>
      <w:r>
        <w:t>Operation Modes and States</w:t>
      </w:r>
      <w:bookmarkEnd w:id="102"/>
      <w:bookmarkEnd w:id="103"/>
    </w:p>
    <w:p w:rsidR="0020727C" w:rsidRPr="00347A88" w:rsidRDefault="0020727C" w:rsidP="00A36397">
      <w:pPr>
        <w:pStyle w:val="REUserHint"/>
        <w:rPr>
          <w:rStyle w:val="SubtleEmphasis"/>
        </w:rPr>
      </w:pPr>
      <w:r w:rsidRPr="00347A88">
        <w:rPr>
          <w:rStyle w:val="SubtleEmphasis"/>
          <w:b/>
        </w:rPr>
        <w:t>#Classification:</w:t>
      </w:r>
      <w:r w:rsidRPr="00347A88">
        <w:rPr>
          <w:rStyle w:val="SubtleEmphasis"/>
        </w:rPr>
        <w:t xml:space="preserve"> </w:t>
      </w:r>
      <w:r w:rsidR="003F47F1" w:rsidRPr="00347A88">
        <w:rPr>
          <w:rStyle w:val="SubtleEmphasis"/>
        </w:rPr>
        <w:t>Optional (</w:t>
      </w:r>
      <w:r w:rsidRPr="00347A88">
        <w:rPr>
          <w:rStyle w:val="SubtleEmphasis"/>
        </w:rPr>
        <w:t>Mand</w:t>
      </w:r>
      <w:r w:rsidR="003F47F1" w:rsidRPr="00347A88">
        <w:rPr>
          <w:rStyle w:val="SubtleEmphasis"/>
        </w:rPr>
        <w:t>atory for Functional Safety)</w:t>
      </w:r>
    </w:p>
    <w:p w:rsidR="003210D1" w:rsidRPr="00347A88" w:rsidRDefault="003210D1" w:rsidP="00A36397">
      <w:pPr>
        <w:pStyle w:val="REUserHint"/>
        <w:rPr>
          <w:rStyle w:val="SubtleEmphasis"/>
        </w:rPr>
      </w:pPr>
      <w:r w:rsidRPr="00347A88">
        <w:rPr>
          <w:rStyle w:val="SubtleEmphasis"/>
          <w:b/>
        </w:rPr>
        <w:t>#Link:</w:t>
      </w:r>
      <w:r w:rsidRPr="00347A88">
        <w:rPr>
          <w:rStyle w:val="SubtleEmphasis"/>
        </w:rPr>
        <w:t xml:space="preserve"> </w:t>
      </w:r>
      <w:hyperlink r:id="rId29" w:history="1">
        <w:r w:rsidRPr="00DE5C04">
          <w:rPr>
            <w:rStyle w:val="SubtleEmphasis"/>
            <w:color w:val="0000FF"/>
          </w:rPr>
          <w:t>RE Wiki</w:t>
        </w:r>
        <w:r w:rsidR="00C6303B" w:rsidRPr="00DE5C04">
          <w:rPr>
            <w:rStyle w:val="SubtleEmphasis"/>
            <w:color w:val="0000FF"/>
          </w:rPr>
          <w:t xml:space="preserve"> – State Charts</w:t>
        </w:r>
      </w:hyperlink>
    </w:p>
    <w:p w:rsidR="00467C8F" w:rsidRDefault="00467C8F" w:rsidP="00A36397">
      <w:pPr>
        <w:pStyle w:val="REUserHint"/>
        <w:rPr>
          <w:rStyle w:val="SubtleEmphasis"/>
        </w:rPr>
      </w:pPr>
      <w:r w:rsidRPr="00347A88">
        <w:rPr>
          <w:rStyle w:val="SubtleEmphasis"/>
          <w:b/>
        </w:rPr>
        <w:t>#Hint:</w:t>
      </w:r>
      <w:r w:rsidRPr="00347A88">
        <w:rPr>
          <w:rStyle w:val="SubtleEmphasis"/>
        </w:rPr>
        <w:t xml:space="preserve"> </w:t>
      </w:r>
      <w:r w:rsidR="00D42DBD" w:rsidRPr="00347A88">
        <w:rPr>
          <w:rStyle w:val="SubtleEmphasis"/>
        </w:rPr>
        <w:t xml:space="preserve">State Charts </w:t>
      </w:r>
      <w:r w:rsidR="001A72A2" w:rsidRPr="00347A88">
        <w:rPr>
          <w:rStyle w:val="SubtleEmphasis"/>
        </w:rPr>
        <w:t xml:space="preserve">are </w:t>
      </w:r>
      <w:r w:rsidR="00D42DBD" w:rsidRPr="00347A88">
        <w:rPr>
          <w:rStyle w:val="SubtleEmphasis"/>
        </w:rPr>
        <w:t>a popular means to express feature behavior in terms of states and modes</w:t>
      </w:r>
      <w:r w:rsidRPr="00347A88">
        <w:rPr>
          <w:rStyle w:val="SubtleEmphasis"/>
        </w:rPr>
        <w:t>.</w:t>
      </w:r>
      <w:r w:rsidR="00D42DBD" w:rsidRPr="00347A88">
        <w:rPr>
          <w:rStyle w:val="SubtleEmphasis"/>
        </w:rPr>
        <w:t xml:space="preserve"> An advantage of this state machine like approach is that consistency can be easily verified.</w:t>
      </w:r>
    </w:p>
    <w:p w:rsidR="003A78C2" w:rsidRDefault="00CB598D" w:rsidP="00CB598D">
      <w:pPr>
        <w:jc w:val="center"/>
      </w:pPr>
      <w:r>
        <w:rPr>
          <w:noProof/>
        </w:rPr>
        <w:drawing>
          <wp:inline distT="0" distB="0" distL="0" distR="0" wp14:anchorId="5C6C10D1" wp14:editId="58B9AA3D">
            <wp:extent cx="6542562"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18212" cy="5357135"/>
                    </a:xfrm>
                    <a:prstGeom prst="rect">
                      <a:avLst/>
                    </a:prstGeom>
                  </pic:spPr>
                </pic:pic>
              </a:graphicData>
            </a:graphic>
          </wp:inline>
        </w:drawing>
      </w:r>
    </w:p>
    <w:p w:rsidR="003A78C2" w:rsidRPr="00A005AE" w:rsidRDefault="003A78C2" w:rsidP="003A78C2">
      <w:pPr>
        <w:pStyle w:val="Caption"/>
      </w:pPr>
      <w:bookmarkStart w:id="109" w:name="_Toc488818871"/>
      <w:bookmarkStart w:id="110" w:name="_Toc50627594"/>
      <w:r w:rsidRPr="00A005AE">
        <w:t xml:space="preserve">Figure </w:t>
      </w:r>
      <w:r w:rsidR="00A96E3D">
        <w:rPr>
          <w:noProof/>
        </w:rPr>
        <w:fldChar w:fldCharType="begin"/>
      </w:r>
      <w:r w:rsidR="00A96E3D">
        <w:rPr>
          <w:noProof/>
        </w:rPr>
        <w:instrText xml:space="preserve"> SEQ Figure \* ARABIC </w:instrText>
      </w:r>
      <w:r w:rsidR="00A96E3D">
        <w:rPr>
          <w:noProof/>
        </w:rPr>
        <w:fldChar w:fldCharType="separate"/>
      </w:r>
      <w:r w:rsidR="00A96E3D">
        <w:rPr>
          <w:noProof/>
        </w:rPr>
        <w:t>2</w:t>
      </w:r>
      <w:r w:rsidR="00A96E3D">
        <w:rPr>
          <w:noProof/>
        </w:rPr>
        <w:fldChar w:fldCharType="end"/>
      </w:r>
      <w:r w:rsidRPr="00A005AE">
        <w:t>: Feature Operation Modes and States Diagram</w:t>
      </w:r>
      <w:bookmarkEnd w:id="109"/>
      <w:bookmarkEnd w:id="110"/>
    </w:p>
    <w:p w:rsidR="003A78C2" w:rsidRDefault="003A78C2" w:rsidP="003A78C2"/>
    <w:tbl>
      <w:tblPr>
        <w:tblStyle w:val="TableGrid"/>
        <w:tblW w:w="10314" w:type="dxa"/>
        <w:tblLook w:val="04A0" w:firstRow="1" w:lastRow="0" w:firstColumn="1" w:lastColumn="0" w:noHBand="0" w:noVBand="1"/>
      </w:tblPr>
      <w:tblGrid>
        <w:gridCol w:w="2599"/>
        <w:gridCol w:w="4455"/>
        <w:gridCol w:w="3260"/>
      </w:tblGrid>
      <w:tr w:rsidR="003A78C2" w:rsidRPr="00E52B4D" w:rsidTr="00CE3D7F">
        <w:tc>
          <w:tcPr>
            <w:tcW w:w="2599" w:type="dxa"/>
            <w:shd w:val="clear" w:color="auto" w:fill="D9D9D9" w:themeFill="background1" w:themeFillShade="D9"/>
          </w:tcPr>
          <w:p w:rsidR="003A78C2" w:rsidRPr="00E52B4D" w:rsidRDefault="003A78C2" w:rsidP="00CE3D7F">
            <w:pPr>
              <w:rPr>
                <w:b/>
              </w:rPr>
            </w:pPr>
            <w:r w:rsidRPr="00E52B4D">
              <w:rPr>
                <w:b/>
              </w:rPr>
              <w:t>State</w:t>
            </w:r>
          </w:p>
        </w:tc>
        <w:tc>
          <w:tcPr>
            <w:tcW w:w="4455" w:type="dxa"/>
            <w:shd w:val="clear" w:color="auto" w:fill="D9D9D9" w:themeFill="background1" w:themeFillShade="D9"/>
          </w:tcPr>
          <w:p w:rsidR="003A78C2" w:rsidRPr="00E52B4D" w:rsidRDefault="003A78C2" w:rsidP="00CE3D7F">
            <w:pPr>
              <w:rPr>
                <w:b/>
              </w:rPr>
            </w:pPr>
            <w:r w:rsidRPr="00E52B4D">
              <w:rPr>
                <w:b/>
              </w:rPr>
              <w:t>Description</w:t>
            </w:r>
          </w:p>
        </w:tc>
        <w:tc>
          <w:tcPr>
            <w:tcW w:w="3260" w:type="dxa"/>
            <w:shd w:val="clear" w:color="auto" w:fill="D9D9D9" w:themeFill="background1" w:themeFillShade="D9"/>
          </w:tcPr>
          <w:p w:rsidR="003A78C2" w:rsidRPr="00E52B4D" w:rsidRDefault="003A78C2" w:rsidP="00CE3D7F">
            <w:pPr>
              <w:rPr>
                <w:b/>
              </w:rPr>
            </w:pPr>
            <w:r>
              <w:rPr>
                <w:b/>
              </w:rPr>
              <w:t>Requirements Reference</w:t>
            </w:r>
          </w:p>
        </w:tc>
      </w:tr>
      <w:tr w:rsidR="003A78C2" w:rsidRPr="00394FEA" w:rsidTr="00CE3D7F">
        <w:tc>
          <w:tcPr>
            <w:tcW w:w="2599" w:type="dxa"/>
          </w:tcPr>
          <w:p w:rsidR="003A78C2" w:rsidRDefault="00FD2DDD" w:rsidP="00CE3D7F">
            <w:r>
              <w:rPr>
                <w:rFonts w:hint="eastAsia"/>
                <w:lang w:eastAsia="zh-CN"/>
              </w:rPr>
              <w:t>Scent</w:t>
            </w:r>
            <w:r>
              <w:rPr>
                <w:lang w:eastAsia="zh-CN"/>
              </w:rPr>
              <w:t>1</w:t>
            </w:r>
            <w:r w:rsidR="003A78C2">
              <w:t xml:space="preserve"> S1</w:t>
            </w:r>
          </w:p>
        </w:tc>
        <w:tc>
          <w:tcPr>
            <w:tcW w:w="4455" w:type="dxa"/>
          </w:tcPr>
          <w:p w:rsidR="003A78C2" w:rsidRDefault="001C7842" w:rsidP="00CE3D7F">
            <w:r>
              <w:t>The Scent installed in Channel 1</w:t>
            </w:r>
          </w:p>
        </w:tc>
        <w:tc>
          <w:tcPr>
            <w:tcW w:w="3260" w:type="dxa"/>
          </w:tcPr>
          <w:p w:rsidR="003A78C2" w:rsidRPr="00394FEA" w:rsidRDefault="003A78C2" w:rsidP="00CE3D7F">
            <w:pPr>
              <w:rPr>
                <w:sz w:val="16"/>
                <w:szCs w:val="16"/>
              </w:rPr>
            </w:pPr>
          </w:p>
        </w:tc>
      </w:tr>
      <w:tr w:rsidR="001C7842" w:rsidRPr="0042293B" w:rsidTr="00CE3D7F">
        <w:tc>
          <w:tcPr>
            <w:tcW w:w="2599" w:type="dxa"/>
          </w:tcPr>
          <w:p w:rsidR="001C7842" w:rsidRDefault="001C7842" w:rsidP="001C7842">
            <w:r>
              <w:rPr>
                <w:rFonts w:hint="eastAsia"/>
                <w:lang w:eastAsia="zh-CN"/>
              </w:rPr>
              <w:t>Scent</w:t>
            </w:r>
            <w:r>
              <w:rPr>
                <w:lang w:eastAsia="zh-CN"/>
              </w:rPr>
              <w:t xml:space="preserve">2 </w:t>
            </w:r>
            <w:r>
              <w:t>S2</w:t>
            </w:r>
          </w:p>
        </w:tc>
        <w:tc>
          <w:tcPr>
            <w:tcW w:w="4455" w:type="dxa"/>
          </w:tcPr>
          <w:p w:rsidR="001C7842" w:rsidRDefault="001C7842" w:rsidP="001C7842">
            <w:r>
              <w:t>The Scent installed in Channel 2</w:t>
            </w:r>
          </w:p>
        </w:tc>
        <w:tc>
          <w:tcPr>
            <w:tcW w:w="3260" w:type="dxa"/>
          </w:tcPr>
          <w:p w:rsidR="001C7842" w:rsidRPr="0042293B" w:rsidRDefault="001C7842" w:rsidP="001C7842">
            <w:pPr>
              <w:rPr>
                <w:sz w:val="16"/>
                <w:szCs w:val="16"/>
              </w:rPr>
            </w:pPr>
          </w:p>
        </w:tc>
      </w:tr>
      <w:tr w:rsidR="001C7842" w:rsidRPr="007D581F" w:rsidTr="00CE3D7F">
        <w:tc>
          <w:tcPr>
            <w:tcW w:w="2599" w:type="dxa"/>
          </w:tcPr>
          <w:p w:rsidR="001C7842" w:rsidRDefault="001C7842" w:rsidP="001C7842">
            <w:r>
              <w:rPr>
                <w:rFonts w:hint="eastAsia"/>
                <w:lang w:eastAsia="zh-CN"/>
              </w:rPr>
              <w:t>Scent</w:t>
            </w:r>
            <w:r>
              <w:rPr>
                <w:lang w:eastAsia="zh-CN"/>
              </w:rPr>
              <w:t xml:space="preserve">3 </w:t>
            </w:r>
            <w:r>
              <w:t>S3</w:t>
            </w:r>
          </w:p>
        </w:tc>
        <w:tc>
          <w:tcPr>
            <w:tcW w:w="4455" w:type="dxa"/>
          </w:tcPr>
          <w:p w:rsidR="001C7842" w:rsidRDefault="001C7842" w:rsidP="001C7842">
            <w:r>
              <w:t>The Scent installed in Channel 3</w:t>
            </w:r>
          </w:p>
        </w:tc>
        <w:tc>
          <w:tcPr>
            <w:tcW w:w="3260" w:type="dxa"/>
          </w:tcPr>
          <w:p w:rsidR="001C7842" w:rsidRPr="007D581F" w:rsidRDefault="001C7842" w:rsidP="001C7842">
            <w:pPr>
              <w:rPr>
                <w:sz w:val="16"/>
                <w:szCs w:val="16"/>
              </w:rPr>
            </w:pPr>
          </w:p>
        </w:tc>
      </w:tr>
      <w:tr w:rsidR="001C7842" w:rsidRPr="00742DB1" w:rsidTr="00CE3D7F">
        <w:tc>
          <w:tcPr>
            <w:tcW w:w="2599" w:type="dxa"/>
          </w:tcPr>
          <w:p w:rsidR="001C7842" w:rsidRDefault="001C7842" w:rsidP="001C7842">
            <w:r>
              <w:rPr>
                <w:lang w:eastAsia="zh-CN"/>
              </w:rPr>
              <w:t xml:space="preserve">Density1 </w:t>
            </w:r>
            <w:r>
              <w:t>S4</w:t>
            </w:r>
          </w:p>
        </w:tc>
        <w:tc>
          <w:tcPr>
            <w:tcW w:w="4455" w:type="dxa"/>
          </w:tcPr>
          <w:p w:rsidR="001C7842" w:rsidRDefault="001C7842" w:rsidP="001C7842">
            <w:pPr>
              <w:keepNext/>
            </w:pPr>
            <w:r>
              <w:t>Low Density</w:t>
            </w:r>
          </w:p>
        </w:tc>
        <w:tc>
          <w:tcPr>
            <w:tcW w:w="3260" w:type="dxa"/>
          </w:tcPr>
          <w:p w:rsidR="001C7842" w:rsidRPr="00742DB1" w:rsidRDefault="001C7842" w:rsidP="001C7842">
            <w:pPr>
              <w:rPr>
                <w:sz w:val="16"/>
                <w:szCs w:val="16"/>
              </w:rPr>
            </w:pPr>
          </w:p>
        </w:tc>
      </w:tr>
      <w:tr w:rsidR="001C7842" w:rsidRPr="00394FEA" w:rsidTr="00CE3D7F">
        <w:tc>
          <w:tcPr>
            <w:tcW w:w="2599" w:type="dxa"/>
          </w:tcPr>
          <w:p w:rsidR="001C7842" w:rsidRDefault="001C7842" w:rsidP="001C7842">
            <w:r>
              <w:rPr>
                <w:lang w:eastAsia="zh-CN"/>
              </w:rPr>
              <w:t xml:space="preserve">Density2 </w:t>
            </w:r>
            <w:r>
              <w:t>S5</w:t>
            </w:r>
          </w:p>
        </w:tc>
        <w:tc>
          <w:tcPr>
            <w:tcW w:w="4455" w:type="dxa"/>
          </w:tcPr>
          <w:p w:rsidR="001C7842" w:rsidRDefault="001C7842" w:rsidP="001C7842">
            <w:pPr>
              <w:keepNext/>
            </w:pPr>
            <w:r>
              <w:t>Medium Density</w:t>
            </w:r>
          </w:p>
        </w:tc>
        <w:tc>
          <w:tcPr>
            <w:tcW w:w="3260" w:type="dxa"/>
          </w:tcPr>
          <w:p w:rsidR="001C7842" w:rsidRPr="00394FEA" w:rsidRDefault="001C7842" w:rsidP="001C7842">
            <w:pPr>
              <w:keepNext/>
              <w:rPr>
                <w:sz w:val="16"/>
                <w:szCs w:val="16"/>
              </w:rPr>
            </w:pPr>
          </w:p>
        </w:tc>
      </w:tr>
      <w:tr w:rsidR="001C7842" w:rsidRPr="00394FEA" w:rsidTr="00CE3D7F">
        <w:tc>
          <w:tcPr>
            <w:tcW w:w="2599" w:type="dxa"/>
          </w:tcPr>
          <w:p w:rsidR="001C7842" w:rsidRDefault="001C7842" w:rsidP="001C7842">
            <w:r>
              <w:rPr>
                <w:lang w:eastAsia="zh-CN"/>
              </w:rPr>
              <w:t xml:space="preserve">Density3 </w:t>
            </w:r>
            <w:r>
              <w:t>S6</w:t>
            </w:r>
          </w:p>
        </w:tc>
        <w:tc>
          <w:tcPr>
            <w:tcW w:w="4455" w:type="dxa"/>
          </w:tcPr>
          <w:p w:rsidR="001C7842" w:rsidRDefault="001C7842" w:rsidP="001C7842">
            <w:pPr>
              <w:keepNext/>
            </w:pPr>
            <w:r>
              <w:t>Heavy Density</w:t>
            </w:r>
          </w:p>
        </w:tc>
        <w:tc>
          <w:tcPr>
            <w:tcW w:w="3260" w:type="dxa"/>
          </w:tcPr>
          <w:p w:rsidR="001C7842" w:rsidRPr="00394FEA" w:rsidRDefault="001C7842" w:rsidP="001C7842">
            <w:pPr>
              <w:keepNext/>
              <w:rPr>
                <w:sz w:val="16"/>
                <w:szCs w:val="16"/>
              </w:rPr>
            </w:pPr>
          </w:p>
        </w:tc>
      </w:tr>
      <w:tr w:rsidR="001C7842" w:rsidRPr="00EB6FD4" w:rsidTr="00CE3D7F">
        <w:tc>
          <w:tcPr>
            <w:tcW w:w="2599" w:type="dxa"/>
          </w:tcPr>
          <w:p w:rsidR="001C7842" w:rsidRDefault="001C7842" w:rsidP="001C7842">
            <w:r>
              <w:t xml:space="preserve">Digital Scent </w:t>
            </w:r>
            <w:r>
              <w:rPr>
                <w:lang w:eastAsia="zh-CN"/>
              </w:rPr>
              <w:t>off</w:t>
            </w:r>
            <w:r>
              <w:t xml:space="preserve"> S7</w:t>
            </w:r>
          </w:p>
        </w:tc>
        <w:tc>
          <w:tcPr>
            <w:tcW w:w="4455" w:type="dxa"/>
          </w:tcPr>
          <w:p w:rsidR="001C7842" w:rsidRDefault="001C7842" w:rsidP="001C7842">
            <w:pPr>
              <w:keepNext/>
            </w:pPr>
            <w:r>
              <w:t>Scent System shut off</w:t>
            </w:r>
          </w:p>
        </w:tc>
        <w:tc>
          <w:tcPr>
            <w:tcW w:w="3260" w:type="dxa"/>
          </w:tcPr>
          <w:p w:rsidR="001C7842" w:rsidRPr="00EB6FD4" w:rsidRDefault="001C7842" w:rsidP="001C7842">
            <w:pPr>
              <w:keepNext/>
              <w:rPr>
                <w:sz w:val="16"/>
                <w:szCs w:val="16"/>
              </w:rPr>
            </w:pPr>
          </w:p>
        </w:tc>
      </w:tr>
    </w:tbl>
    <w:p w:rsidR="00F25E60" w:rsidRPr="0068776C" w:rsidRDefault="00F25E60" w:rsidP="0068776C">
      <w:pPr>
        <w:pStyle w:val="Caption"/>
      </w:pPr>
      <w:bookmarkStart w:id="111" w:name="_Toc50660338"/>
      <w:r w:rsidRPr="0068776C">
        <w:t xml:space="preserve">Table </w:t>
      </w:r>
      <w:r w:rsidR="002C1D22">
        <w:rPr>
          <w:noProof/>
        </w:rPr>
        <w:fldChar w:fldCharType="begin"/>
      </w:r>
      <w:r w:rsidR="002C1D22">
        <w:rPr>
          <w:noProof/>
        </w:rPr>
        <w:instrText xml:space="preserve"> SEQ Table \* ARABIC </w:instrText>
      </w:r>
      <w:r w:rsidR="002C1D22">
        <w:rPr>
          <w:noProof/>
        </w:rPr>
        <w:fldChar w:fldCharType="separate"/>
      </w:r>
      <w:r w:rsidR="00A3086B">
        <w:rPr>
          <w:noProof/>
        </w:rPr>
        <w:t>11</w:t>
      </w:r>
      <w:r w:rsidR="002C1D22">
        <w:rPr>
          <w:noProof/>
        </w:rPr>
        <w:fldChar w:fldCharType="end"/>
      </w:r>
      <w:r w:rsidRPr="0068776C">
        <w:t>: Operation Modes</w:t>
      </w:r>
      <w:r w:rsidR="00066C54">
        <w:t xml:space="preserve"> and States</w:t>
      </w:r>
      <w:bookmarkEnd w:id="111"/>
    </w:p>
    <w:p w:rsidR="00F25E60" w:rsidRDefault="00F25E60" w:rsidP="00F25E60"/>
    <w:p w:rsidR="00F25E60" w:rsidRDefault="00F25E60" w:rsidP="00F25E60"/>
    <w:p w:rsidR="00D87533" w:rsidRDefault="0027671B" w:rsidP="0067089C">
      <w:pPr>
        <w:pStyle w:val="Heading2"/>
        <w:tabs>
          <w:tab w:val="num" w:pos="718"/>
        </w:tabs>
        <w:ind w:left="601" w:hanging="601"/>
      </w:pPr>
      <w:bookmarkStart w:id="112" w:name="_Toc50627104"/>
      <w:r w:rsidRPr="007C20FA">
        <w:t>Use Case</w:t>
      </w:r>
      <w:r w:rsidR="00D87533">
        <w:t>s</w:t>
      </w:r>
      <w:bookmarkEnd w:id="112"/>
    </w:p>
    <w:p w:rsidR="00382D86" w:rsidRPr="00347A88" w:rsidRDefault="00382D86" w:rsidP="00A36397">
      <w:pPr>
        <w:pStyle w:val="REUserHint"/>
        <w:rPr>
          <w:rStyle w:val="SubtleEmphasis"/>
        </w:rPr>
      </w:pPr>
      <w:r w:rsidRPr="00347A88">
        <w:rPr>
          <w:rStyle w:val="SubtleEmphasis"/>
          <w:b/>
        </w:rPr>
        <w:t>#Classification:</w:t>
      </w:r>
      <w:r w:rsidRPr="00347A88">
        <w:rPr>
          <w:rStyle w:val="SubtleEmphasis"/>
        </w:rPr>
        <w:t xml:space="preserve"> Optional</w:t>
      </w:r>
    </w:p>
    <w:p w:rsidR="005D3786" w:rsidRPr="00347A88" w:rsidRDefault="005D3786" w:rsidP="00A36397">
      <w:pPr>
        <w:pStyle w:val="REUserHint"/>
        <w:rPr>
          <w:rStyle w:val="SubtleEmphasis"/>
        </w:rPr>
      </w:pPr>
      <w:r w:rsidRPr="00347A88">
        <w:rPr>
          <w:rStyle w:val="SubtleEmphasis"/>
          <w:b/>
        </w:rPr>
        <w:t>#</w:t>
      </w:r>
      <w:r w:rsidR="00260899" w:rsidRPr="00347A88">
        <w:rPr>
          <w:rStyle w:val="SubtleEmphasis"/>
          <w:b/>
        </w:rPr>
        <w:t>Link</w:t>
      </w:r>
      <w:r w:rsidRPr="00347A88">
        <w:rPr>
          <w:rStyle w:val="SubtleEmphasis"/>
          <w:b/>
        </w:rPr>
        <w:t>:</w:t>
      </w:r>
      <w:r w:rsidRPr="00347A88">
        <w:rPr>
          <w:rStyle w:val="SubtleEmphasis"/>
        </w:rPr>
        <w:t xml:space="preserve"> </w:t>
      </w:r>
      <w:hyperlink r:id="rId31" w:history="1">
        <w:r w:rsidRPr="00DE5C04">
          <w:rPr>
            <w:rStyle w:val="SubtleEmphasis"/>
            <w:color w:val="0000FF"/>
          </w:rPr>
          <w:t>RE Wiki</w:t>
        </w:r>
        <w:r w:rsidR="00260899" w:rsidRPr="00DE5C04">
          <w:rPr>
            <w:rStyle w:val="SubtleEmphasis"/>
            <w:color w:val="0000FF"/>
          </w:rPr>
          <w:t xml:space="preserve"> – Use Cases</w:t>
        </w:r>
      </w:hyperlink>
    </w:p>
    <w:p w:rsidR="005D3786" w:rsidRPr="005D3786" w:rsidRDefault="005D3786" w:rsidP="005D3786"/>
    <w:p w:rsidR="0027671B" w:rsidRDefault="006B1C15" w:rsidP="006B1C15">
      <w:pPr>
        <w:pStyle w:val="Heading3"/>
      </w:pPr>
      <w:bookmarkStart w:id="113" w:name="_Toc50627105"/>
      <w:r>
        <w:t>Use Case</w:t>
      </w:r>
      <w:r w:rsidR="0027671B" w:rsidRPr="007C20FA">
        <w:t xml:space="preserve"> Diagram</w:t>
      </w:r>
      <w:bookmarkEnd w:id="104"/>
      <w:bookmarkEnd w:id="113"/>
    </w:p>
    <w:p w:rsidR="00273FCA" w:rsidRPr="00273FCA" w:rsidRDefault="00CD0210" w:rsidP="00CD0210">
      <w:pPr>
        <w:jc w:val="center"/>
        <w:rPr>
          <w:lang w:eastAsia="zh-CN"/>
        </w:rPr>
      </w:pPr>
      <w:r>
        <w:rPr>
          <w:noProof/>
        </w:rPr>
        <w:drawing>
          <wp:inline distT="0" distB="0" distL="0" distR="0">
            <wp:extent cx="4468483" cy="5169331"/>
            <wp:effectExtent l="0" t="0" r="8890" b="0"/>
            <wp:docPr id="3" name="Picture 3" descr="cid:image001.png@01D6077B.B44C27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077B.B44C27F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480923" cy="5183722"/>
                    </a:xfrm>
                    <a:prstGeom prst="rect">
                      <a:avLst/>
                    </a:prstGeom>
                    <a:noFill/>
                    <a:ln>
                      <a:noFill/>
                    </a:ln>
                  </pic:spPr>
                </pic:pic>
              </a:graphicData>
            </a:graphic>
          </wp:inline>
        </w:drawing>
      </w:r>
    </w:p>
    <w:p w:rsidR="00845E88" w:rsidRDefault="00845E88" w:rsidP="00845E88">
      <w:pPr>
        <w:keepNext/>
      </w:pPr>
    </w:p>
    <w:p w:rsidR="009B212B" w:rsidRPr="00845E88" w:rsidRDefault="00ED0144" w:rsidP="0068776C">
      <w:pPr>
        <w:pStyle w:val="Caption"/>
      </w:pPr>
      <w:r>
        <w:tab/>
      </w:r>
      <w:bookmarkStart w:id="114" w:name="_Toc50627595"/>
      <w:r w:rsidR="00845E88" w:rsidRPr="00845E88">
        <w:t xml:space="preserve">Figure </w:t>
      </w:r>
      <w:r w:rsidR="002C1D22">
        <w:rPr>
          <w:noProof/>
        </w:rPr>
        <w:fldChar w:fldCharType="begin"/>
      </w:r>
      <w:r w:rsidR="002C1D22">
        <w:rPr>
          <w:noProof/>
        </w:rPr>
        <w:instrText xml:space="preserve"> SEQ Figure \* ARABIC </w:instrText>
      </w:r>
      <w:r w:rsidR="002C1D22">
        <w:rPr>
          <w:noProof/>
        </w:rPr>
        <w:fldChar w:fldCharType="separate"/>
      </w:r>
      <w:r w:rsidR="00A3086B">
        <w:rPr>
          <w:noProof/>
        </w:rPr>
        <w:t>3</w:t>
      </w:r>
      <w:r w:rsidR="002C1D22">
        <w:rPr>
          <w:noProof/>
        </w:rPr>
        <w:fldChar w:fldCharType="end"/>
      </w:r>
      <w:r w:rsidR="00845E88" w:rsidRPr="00845E88">
        <w:t>: Use Case Diagram</w:t>
      </w:r>
      <w:bookmarkEnd w:id="114"/>
    </w:p>
    <w:p w:rsidR="00D64A4C" w:rsidRDefault="00D64A4C" w:rsidP="009B212B"/>
    <w:p w:rsidR="00FB2CF2" w:rsidRPr="007C20FA" w:rsidRDefault="00FB2CF2" w:rsidP="006B1C15">
      <w:pPr>
        <w:pStyle w:val="Heading3"/>
      </w:pPr>
      <w:bookmarkStart w:id="115" w:name="_Toc50627106"/>
      <w:bookmarkStart w:id="116" w:name="_Toc397081453"/>
      <w:bookmarkEnd w:id="105"/>
      <w:r w:rsidRPr="007C20FA">
        <w:t>Actors</w:t>
      </w:r>
      <w:bookmarkEnd w:id="115"/>
    </w:p>
    <w:p w:rsidR="00FB2CF2" w:rsidRPr="002573C6" w:rsidRDefault="00FB2CF2" w:rsidP="002573C6"/>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6378"/>
      </w:tblGrid>
      <w:tr w:rsidR="00FB2CF2" w:rsidRPr="003D4AA7" w:rsidTr="003A78C2">
        <w:trPr>
          <w:tblHeader/>
        </w:trPr>
        <w:tc>
          <w:tcPr>
            <w:tcW w:w="3828" w:type="dxa"/>
            <w:shd w:val="pct20" w:color="auto" w:fill="FFFFFF"/>
          </w:tcPr>
          <w:p w:rsidR="00FB2CF2" w:rsidRPr="00E84ADC" w:rsidRDefault="00FB2CF2" w:rsidP="00F91477">
            <w:pPr>
              <w:pStyle w:val="TableHeader"/>
              <w:ind w:right="142"/>
            </w:pPr>
            <w:r w:rsidRPr="00E84ADC">
              <w:t>Actor</w:t>
            </w:r>
          </w:p>
        </w:tc>
        <w:tc>
          <w:tcPr>
            <w:tcW w:w="6378" w:type="dxa"/>
            <w:shd w:val="pct20" w:color="auto" w:fill="FFFFFF"/>
          </w:tcPr>
          <w:p w:rsidR="00FB2CF2" w:rsidRPr="00E84ADC" w:rsidRDefault="00FB2CF2" w:rsidP="00F91477">
            <w:pPr>
              <w:pStyle w:val="TableHeader"/>
              <w:ind w:right="142"/>
            </w:pPr>
            <w:r w:rsidRPr="00E84ADC">
              <w:t>Description</w:t>
            </w:r>
          </w:p>
        </w:tc>
      </w:tr>
      <w:tr w:rsidR="003A78C2" w:rsidRPr="00E80917" w:rsidTr="003A78C2">
        <w:tc>
          <w:tcPr>
            <w:tcW w:w="3828" w:type="dxa"/>
          </w:tcPr>
          <w:p w:rsidR="003A78C2" w:rsidRPr="00136DF0" w:rsidRDefault="003A78C2" w:rsidP="003A78C2">
            <w:pPr>
              <w:pStyle w:val="scriptNormal"/>
              <w:rPr>
                <w:color w:val="auto"/>
              </w:rPr>
            </w:pPr>
            <w:r w:rsidRPr="00A005AE">
              <w:rPr>
                <w:color w:val="auto"/>
              </w:rPr>
              <w:t>Vehicle User</w:t>
            </w:r>
          </w:p>
        </w:tc>
        <w:tc>
          <w:tcPr>
            <w:tcW w:w="6378" w:type="dxa"/>
          </w:tcPr>
          <w:p w:rsidR="003A78C2" w:rsidRPr="00136DF0" w:rsidRDefault="003A78C2" w:rsidP="003A78C2">
            <w:pPr>
              <w:pStyle w:val="scriptNormal"/>
              <w:rPr>
                <w:color w:val="auto"/>
              </w:rPr>
            </w:pPr>
            <w:r w:rsidRPr="00A005AE">
              <w:rPr>
                <w:color w:val="auto"/>
              </w:rPr>
              <w:t xml:space="preserve">Driver or Passenger using the </w:t>
            </w:r>
            <w:r>
              <w:rPr>
                <w:color w:val="auto"/>
              </w:rPr>
              <w:t>digital scent</w:t>
            </w:r>
            <w:r w:rsidRPr="00A005AE">
              <w:rPr>
                <w:color w:val="auto"/>
              </w:rPr>
              <w:t xml:space="preserve"> feature within the vehicle.</w:t>
            </w:r>
          </w:p>
        </w:tc>
      </w:tr>
      <w:tr w:rsidR="00FB2CF2" w:rsidRPr="00E80917" w:rsidTr="003A78C2">
        <w:tc>
          <w:tcPr>
            <w:tcW w:w="3828" w:type="dxa"/>
          </w:tcPr>
          <w:p w:rsidR="00FB2CF2" w:rsidRPr="00136DF0" w:rsidRDefault="00FB2CF2" w:rsidP="00F91477">
            <w:pPr>
              <w:pStyle w:val="scriptNormal"/>
              <w:rPr>
                <w:color w:val="auto"/>
              </w:rPr>
            </w:pPr>
          </w:p>
        </w:tc>
        <w:tc>
          <w:tcPr>
            <w:tcW w:w="6378" w:type="dxa"/>
          </w:tcPr>
          <w:p w:rsidR="00FB2CF2" w:rsidRPr="00136DF0" w:rsidRDefault="00FB2CF2" w:rsidP="00F91477">
            <w:pPr>
              <w:pStyle w:val="scriptNormal"/>
              <w:rPr>
                <w:color w:val="auto"/>
              </w:rPr>
            </w:pPr>
          </w:p>
        </w:tc>
      </w:tr>
      <w:tr w:rsidR="00FB2CF2" w:rsidRPr="00E80917" w:rsidTr="003A78C2">
        <w:tc>
          <w:tcPr>
            <w:tcW w:w="3828" w:type="dxa"/>
          </w:tcPr>
          <w:p w:rsidR="00FB2CF2" w:rsidRDefault="00FB2CF2" w:rsidP="00F91477">
            <w:pPr>
              <w:pStyle w:val="scriptNormal"/>
              <w:rPr>
                <w:color w:val="auto"/>
              </w:rPr>
            </w:pPr>
          </w:p>
        </w:tc>
        <w:tc>
          <w:tcPr>
            <w:tcW w:w="6378" w:type="dxa"/>
          </w:tcPr>
          <w:p w:rsidR="00FB2CF2" w:rsidRDefault="00FB2CF2" w:rsidP="00F91477">
            <w:pPr>
              <w:pStyle w:val="scriptNormal"/>
              <w:rPr>
                <w:color w:val="auto"/>
              </w:rPr>
            </w:pPr>
          </w:p>
        </w:tc>
      </w:tr>
    </w:tbl>
    <w:p w:rsidR="00FB2CF2" w:rsidRPr="007C20FA" w:rsidRDefault="00D64A4C" w:rsidP="00E12F50">
      <w:pPr>
        <w:pStyle w:val="Caption"/>
      </w:pPr>
      <w:bookmarkStart w:id="117" w:name="_Toc50660339"/>
      <w:r w:rsidRPr="00676304">
        <w:t xml:space="preserve">Table </w:t>
      </w:r>
      <w:r w:rsidR="002C1D22">
        <w:rPr>
          <w:noProof/>
        </w:rPr>
        <w:fldChar w:fldCharType="begin"/>
      </w:r>
      <w:r w:rsidR="002C1D22">
        <w:rPr>
          <w:noProof/>
        </w:rPr>
        <w:instrText xml:space="preserve"> SEQ Table \* ARABIC </w:instrText>
      </w:r>
      <w:r w:rsidR="002C1D22">
        <w:rPr>
          <w:noProof/>
        </w:rPr>
        <w:fldChar w:fldCharType="separate"/>
      </w:r>
      <w:r w:rsidR="00383AAE">
        <w:rPr>
          <w:noProof/>
        </w:rPr>
        <w:t>12</w:t>
      </w:r>
      <w:r w:rsidR="002C1D22">
        <w:rPr>
          <w:noProof/>
        </w:rPr>
        <w:fldChar w:fldCharType="end"/>
      </w:r>
      <w:r w:rsidRPr="00676304">
        <w:t>: List of Actors</w:t>
      </w:r>
      <w:bookmarkEnd w:id="117"/>
    </w:p>
    <w:p w:rsidR="0027671B" w:rsidRDefault="0027671B" w:rsidP="006B1C15">
      <w:pPr>
        <w:pStyle w:val="Heading3"/>
      </w:pPr>
      <w:bookmarkStart w:id="118" w:name="_Toc50627107"/>
      <w:r w:rsidRPr="007C20FA">
        <w:t xml:space="preserve">Use Case </w:t>
      </w:r>
      <w:bookmarkEnd w:id="116"/>
      <w:r w:rsidR="005673EC">
        <w:t>Descriptions</w:t>
      </w:r>
      <w:bookmarkEnd w:id="118"/>
    </w:p>
    <w:p w:rsidR="00382D86" w:rsidRPr="00347A88" w:rsidRDefault="00382D86" w:rsidP="00A36397">
      <w:pPr>
        <w:pStyle w:val="REUserHint"/>
        <w:rPr>
          <w:rStyle w:val="SubtleEmphasis"/>
        </w:rPr>
      </w:pPr>
      <w:r w:rsidRPr="00347A88">
        <w:rPr>
          <w:rStyle w:val="SubtleEmphasis"/>
          <w:b/>
        </w:rPr>
        <w:t>#Classification:</w:t>
      </w:r>
      <w:r w:rsidRPr="00347A88">
        <w:rPr>
          <w:rStyle w:val="SubtleEmphasis"/>
        </w:rPr>
        <w:t xml:space="preserve"> Optional</w:t>
      </w:r>
    </w:p>
    <w:p w:rsidR="00B509AD" w:rsidRPr="00347A88" w:rsidRDefault="00382D86" w:rsidP="00A36397">
      <w:pPr>
        <w:pStyle w:val="REUserHint"/>
        <w:rPr>
          <w:rStyle w:val="SubtleEmphasis"/>
        </w:rPr>
      </w:pPr>
      <w:r w:rsidRPr="00347A88">
        <w:rPr>
          <w:rStyle w:val="SubtleEmphasis"/>
          <w:b/>
        </w:rPr>
        <w:t>#Macro</w:t>
      </w:r>
      <w:r w:rsidR="00B509AD" w:rsidRPr="00347A88">
        <w:rPr>
          <w:rStyle w:val="SubtleEmphasis"/>
          <w:b/>
        </w:rPr>
        <w:t>:</w:t>
      </w:r>
      <w:r w:rsidR="00B509AD" w:rsidRPr="00347A88">
        <w:rPr>
          <w:rStyle w:val="SubtleEmphasis"/>
        </w:rPr>
        <w:t xml:space="preserve"> </w:t>
      </w:r>
      <w:hyperlink r:id="rId34" w:anchor="HowtousetheSpecificationTemplates-AddNewRequirement" w:history="1">
        <w:r w:rsidR="00F3302C" w:rsidRPr="00DE5C04">
          <w:rPr>
            <w:rStyle w:val="SubtleEmphasis"/>
            <w:color w:val="0000FF"/>
          </w:rPr>
          <w:t>Add Ins -&gt; Add Requirement macro</w:t>
        </w:r>
      </w:hyperlink>
      <w:r w:rsidR="00B509AD" w:rsidRPr="00347A88">
        <w:rPr>
          <w:rStyle w:val="SubtleEmphasis"/>
        </w:rPr>
        <w:t xml:space="preserve"> (select “Use Case” as type)</w:t>
      </w:r>
    </w:p>
    <w:p w:rsidR="003A78C2" w:rsidRPr="00F87747" w:rsidRDefault="003A78C2" w:rsidP="003A78C2">
      <w:pPr>
        <w:pStyle w:val="REUseCase"/>
      </w:pPr>
      <w:bookmarkStart w:id="119" w:name="_Toc478549113"/>
      <w:r w:rsidRPr="00A005AE">
        <w:rPr>
          <w:lang w:val="en-US"/>
        </w:rPr>
        <w:t>###</w:t>
      </w:r>
      <w:bookmarkStart w:id="120" w:name="UC_F_00003_ID_ConPark_Manage_Favorites"/>
      <w:proofErr w:type="spellStart"/>
      <w:r>
        <w:rPr>
          <w:lang w:val="en-US"/>
        </w:rPr>
        <w:t>UC_F_Di</w:t>
      </w:r>
      <w:proofErr w:type="spellEnd"/>
      <w:r w:rsidRPr="00F87747">
        <w:t>gitalScent_0000</w:t>
      </w:r>
      <w:bookmarkEnd w:id="120"/>
      <w:r w:rsidRPr="00F87747">
        <w:t>1###</w:t>
      </w:r>
      <w:bookmarkEnd w:id="119"/>
      <w:r w:rsidRPr="00F87747">
        <w:t xml:space="preserve"> </w:t>
      </w:r>
      <w:r w:rsidR="0052664A">
        <w:t>Choose and activate one of the scents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9"/>
        <w:gridCol w:w="7847"/>
      </w:tblGrid>
      <w:tr w:rsidR="003A78C2"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lang w:eastAsia="zh-CN"/>
              </w:rPr>
            </w:pPr>
            <w:r>
              <w:rPr>
                <w:rStyle w:val="Strong"/>
                <w:rFonts w:hint="eastAsia"/>
                <w:lang w:eastAsia="zh-CN"/>
              </w:rPr>
              <w:t>A</w:t>
            </w:r>
            <w:r>
              <w:rPr>
                <w:rStyle w:val="Strong"/>
                <w:lang w:eastAsia="zh-CN"/>
              </w:rPr>
              <w:t>ctors</w:t>
            </w:r>
          </w:p>
        </w:tc>
        <w:tc>
          <w:tcPr>
            <w:tcW w:w="689"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rPr>
                <w:lang w:eastAsia="zh-CN"/>
              </w:rPr>
            </w:pP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lang w:eastAsia="zh-CN"/>
              </w:rPr>
            </w:pPr>
            <w:r>
              <w:rPr>
                <w:rFonts w:hint="eastAsia"/>
                <w:lang w:eastAsia="zh-CN"/>
              </w:rPr>
              <w:t>D</w:t>
            </w:r>
            <w:r>
              <w:rPr>
                <w:lang w:eastAsia="zh-CN"/>
              </w:rPr>
              <w:t>river and passengers</w:t>
            </w:r>
          </w:p>
        </w:tc>
      </w:tr>
      <w:tr w:rsidR="003A78C2"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Purpose</w:t>
            </w:r>
          </w:p>
        </w:tc>
        <w:tc>
          <w:tcPr>
            <w:tcW w:w="689"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 xml:space="preserve">User wants to </w:t>
            </w:r>
            <w:r w:rsidR="0052664A">
              <w:t>activate a certain scent</w:t>
            </w:r>
            <w:r>
              <w:t xml:space="preserve"> in the vehicle,</w:t>
            </w:r>
            <w:r w:rsidRPr="0042262B">
              <w:t xml:space="preserve"> </w:t>
            </w:r>
            <w:r>
              <w:t xml:space="preserve">He can select a kind of </w:t>
            </w:r>
            <w:r w:rsidR="0052664A">
              <w:t>scent</w:t>
            </w:r>
            <w:r w:rsidRPr="0042262B">
              <w:t xml:space="preserve"> in the </w:t>
            </w:r>
            <w:proofErr w:type="gramStart"/>
            <w:r w:rsidRPr="0042262B">
              <w:t xml:space="preserve">IVI </w:t>
            </w:r>
            <w:r>
              <w:t>,</w:t>
            </w:r>
            <w:proofErr w:type="gramEnd"/>
            <w:r>
              <w:t xml:space="preserve"> and</w:t>
            </w:r>
            <w:r w:rsidRPr="0042262B">
              <w:t xml:space="preserve"> can also do this via voice.</w:t>
            </w:r>
          </w:p>
        </w:tc>
      </w:tr>
      <w:tr w:rsidR="003A78C2"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Pre-Conditions</w:t>
            </w:r>
          </w:p>
        </w:tc>
        <w:tc>
          <w:tcPr>
            <w:tcW w:w="689"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1         Ignition on</w:t>
            </w:r>
          </w:p>
          <w:p w:rsidR="003A78C2" w:rsidRDefault="003A78C2" w:rsidP="00CE3D7F">
            <w:pPr>
              <w:pStyle w:val="NormalWeb"/>
            </w:pPr>
            <w:r>
              <w:t>2       Vehicle dynamic/static</w:t>
            </w:r>
          </w:p>
        </w:tc>
      </w:tr>
      <w:tr w:rsidR="003A78C2"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Fonts w:hint="eastAsia"/>
                <w:lang w:eastAsia="zh-CN"/>
              </w:rPr>
              <w:t>Mai</w:t>
            </w:r>
            <w:r>
              <w:rPr>
                <w:rStyle w:val="Strong"/>
              </w:rPr>
              <w:t>n Flow</w:t>
            </w:r>
          </w:p>
        </w:tc>
        <w:tc>
          <w:tcPr>
            <w:tcW w:w="689"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M1</w:t>
            </w: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Pr="00D37B18" w:rsidRDefault="003A78C2" w:rsidP="00CE3D7F">
            <w:pPr>
              <w:pStyle w:val="NormalWeb"/>
            </w:pPr>
            <w:r>
              <w:t xml:space="preserve">The user </w:t>
            </w:r>
            <w:proofErr w:type="gramStart"/>
            <w:r>
              <w:t>enter</w:t>
            </w:r>
            <w:proofErr w:type="gramEnd"/>
            <w:r>
              <w:t xml:space="preserve"> into </w:t>
            </w:r>
            <w:r w:rsidR="0052664A">
              <w:t>Digital Scent screen</w:t>
            </w:r>
            <w:r>
              <w:t xml:space="preserve"> </w:t>
            </w:r>
          </w:p>
        </w:tc>
      </w:tr>
      <w:tr w:rsidR="003A78C2"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lang w:eastAsia="zh-CN"/>
              </w:rPr>
            </w:pPr>
          </w:p>
        </w:tc>
        <w:tc>
          <w:tcPr>
            <w:tcW w:w="689"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M2</w:t>
            </w: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pPr>
            <w:r>
              <w:t xml:space="preserve">The user selects one of the </w:t>
            </w:r>
            <w:r w:rsidR="0052664A">
              <w:t xml:space="preserve">scent </w:t>
            </w:r>
            <w:proofErr w:type="gramStart"/>
            <w:r w:rsidR="0052664A">
              <w:t>type</w:t>
            </w:r>
            <w:proofErr w:type="gramEnd"/>
            <w:r w:rsidR="0052664A">
              <w:t xml:space="preserve"> </w:t>
            </w:r>
            <w:r>
              <w:t>on IVI </w:t>
            </w:r>
          </w:p>
        </w:tc>
      </w:tr>
      <w:tr w:rsidR="003A78C2"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lang w:eastAsia="zh-CN"/>
              </w:rPr>
            </w:pPr>
          </w:p>
        </w:tc>
        <w:tc>
          <w:tcPr>
            <w:tcW w:w="689"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M3</w:t>
            </w: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Pr="0067040A" w:rsidRDefault="0052664A" w:rsidP="00CE3D7F">
            <w:pPr>
              <w:pStyle w:val="Heading3"/>
              <w:numPr>
                <w:ilvl w:val="0"/>
                <w:numId w:val="0"/>
              </w:numPr>
              <w:ind w:left="720"/>
              <w:rPr>
                <w:b w:val="0"/>
              </w:rPr>
            </w:pPr>
            <w:bookmarkStart w:id="121" w:name="_Toc18682157"/>
            <w:bookmarkStart w:id="122" w:name="_Toc50627108"/>
            <w:r>
              <w:rPr>
                <w:b w:val="0"/>
              </w:rPr>
              <w:t xml:space="preserve">Scent </w:t>
            </w:r>
            <w:proofErr w:type="gramStart"/>
            <w:r>
              <w:rPr>
                <w:b w:val="0"/>
              </w:rPr>
              <w:t>1</w:t>
            </w:r>
            <w:r w:rsidR="003A78C2" w:rsidRPr="0067040A">
              <w:rPr>
                <w:b w:val="0"/>
              </w:rPr>
              <w:t xml:space="preserve"> :</w:t>
            </w:r>
            <w:bookmarkEnd w:id="121"/>
            <w:bookmarkEnd w:id="122"/>
            <w:proofErr w:type="gramEnd"/>
            <w:r w:rsidR="003A78C2" w:rsidRPr="0067040A">
              <w:rPr>
                <w:b w:val="0"/>
              </w:rPr>
              <w:t xml:space="preserve"> </w:t>
            </w:r>
          </w:p>
          <w:p w:rsidR="003A78C2" w:rsidRDefault="0052664A" w:rsidP="0052664A">
            <w:pPr>
              <w:pStyle w:val="NormalWeb"/>
            </w:pPr>
            <w:r>
              <w:t>highlight</w:t>
            </w:r>
            <w:r w:rsidR="003A78C2">
              <w:t xml:space="preserve"> </w:t>
            </w:r>
            <w:r>
              <w:t>Scent 1 picture</w:t>
            </w:r>
            <w:r w:rsidR="003A78C2">
              <w:t xml:space="preserve"> in the </w:t>
            </w:r>
            <w:proofErr w:type="gramStart"/>
            <w:r w:rsidR="003A78C2">
              <w:t>IVI</w:t>
            </w:r>
            <w:r>
              <w:t xml:space="preserve"> </w:t>
            </w:r>
            <w:r w:rsidR="003A78C2">
              <w:t>.</w:t>
            </w:r>
            <w:proofErr w:type="gramEnd"/>
            <w:r>
              <w:t xml:space="preserve"> change the background to scent 1 related image.</w:t>
            </w:r>
          </w:p>
          <w:p w:rsidR="003A78C2" w:rsidRPr="0067040A" w:rsidRDefault="0052664A" w:rsidP="00CE3D7F">
            <w:pPr>
              <w:pStyle w:val="Heading3"/>
              <w:numPr>
                <w:ilvl w:val="0"/>
                <w:numId w:val="0"/>
              </w:numPr>
              <w:ind w:left="720"/>
              <w:rPr>
                <w:b w:val="0"/>
                <w:lang w:eastAsia="zh-CN"/>
              </w:rPr>
            </w:pPr>
            <w:bookmarkStart w:id="123" w:name="_Toc18682158"/>
            <w:bookmarkStart w:id="124" w:name="_Toc50627109"/>
            <w:r>
              <w:rPr>
                <w:b w:val="0"/>
              </w:rPr>
              <w:t>Scent 2</w:t>
            </w:r>
            <w:r w:rsidR="003A78C2" w:rsidRPr="0067040A">
              <w:rPr>
                <w:b w:val="0"/>
              </w:rPr>
              <w:t>:</w:t>
            </w:r>
            <w:bookmarkEnd w:id="123"/>
            <w:bookmarkEnd w:id="124"/>
          </w:p>
          <w:p w:rsidR="0052664A" w:rsidRDefault="0052664A" w:rsidP="0052664A">
            <w:pPr>
              <w:pStyle w:val="NormalWeb"/>
            </w:pPr>
            <w:r>
              <w:t xml:space="preserve">highlight Scent 2 picture in the </w:t>
            </w:r>
            <w:proofErr w:type="gramStart"/>
            <w:r>
              <w:t>IVI .</w:t>
            </w:r>
            <w:proofErr w:type="gramEnd"/>
            <w:r>
              <w:t xml:space="preserve"> change the background to scent 2 related </w:t>
            </w:r>
            <w:proofErr w:type="gramStart"/>
            <w:r>
              <w:t>image</w:t>
            </w:r>
            <w:proofErr w:type="gramEnd"/>
            <w:r>
              <w:t>.</w:t>
            </w:r>
          </w:p>
          <w:p w:rsidR="0052664A" w:rsidRPr="0067040A" w:rsidRDefault="0052664A" w:rsidP="0052664A">
            <w:pPr>
              <w:pStyle w:val="Heading3"/>
              <w:numPr>
                <w:ilvl w:val="0"/>
                <w:numId w:val="0"/>
              </w:numPr>
              <w:ind w:left="720"/>
              <w:rPr>
                <w:b w:val="0"/>
                <w:lang w:eastAsia="zh-CN"/>
              </w:rPr>
            </w:pPr>
            <w:bookmarkStart w:id="125" w:name="_Toc50627110"/>
            <w:r>
              <w:rPr>
                <w:b w:val="0"/>
              </w:rPr>
              <w:t>Scent 3</w:t>
            </w:r>
            <w:r w:rsidRPr="0067040A">
              <w:rPr>
                <w:b w:val="0"/>
              </w:rPr>
              <w:t>:</w:t>
            </w:r>
            <w:bookmarkEnd w:id="125"/>
          </w:p>
          <w:p w:rsidR="0052664A" w:rsidRDefault="0052664A" w:rsidP="0052664A">
            <w:pPr>
              <w:pStyle w:val="NormalWeb"/>
            </w:pPr>
            <w:r>
              <w:t xml:space="preserve">highlight Scent 3 picture in the </w:t>
            </w:r>
            <w:proofErr w:type="gramStart"/>
            <w:r>
              <w:t>IVI .</w:t>
            </w:r>
            <w:proofErr w:type="gramEnd"/>
            <w:r>
              <w:t xml:space="preserve"> change the background to scent 3 related </w:t>
            </w:r>
            <w:proofErr w:type="gramStart"/>
            <w:r>
              <w:t>image</w:t>
            </w:r>
            <w:proofErr w:type="gramEnd"/>
            <w:r>
              <w:t>.</w:t>
            </w:r>
          </w:p>
          <w:p w:rsidR="003A78C2" w:rsidRDefault="003A78C2" w:rsidP="00CE3D7F">
            <w:pPr>
              <w:pStyle w:val="NormalWeb"/>
            </w:pPr>
          </w:p>
        </w:tc>
      </w:tr>
      <w:tr w:rsidR="005674C3"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674C3" w:rsidRPr="00B12A48" w:rsidRDefault="005674C3" w:rsidP="005674C3">
            <w:pPr>
              <w:pStyle w:val="NormalWeb"/>
              <w:rPr>
                <w:rStyle w:val="Strong"/>
                <w:b w:val="0"/>
                <w:lang w:eastAsia="zh-CN"/>
              </w:rPr>
            </w:pPr>
            <w:r w:rsidRPr="00B12A48">
              <w:rPr>
                <w:b/>
              </w:rPr>
              <w:t>Alternative Flow 1</w:t>
            </w:r>
          </w:p>
        </w:tc>
        <w:tc>
          <w:tcPr>
            <w:tcW w:w="689" w:type="dxa"/>
            <w:tcBorders>
              <w:top w:val="single" w:sz="6" w:space="0" w:color="auto"/>
              <w:left w:val="single" w:sz="6" w:space="0" w:color="auto"/>
              <w:bottom w:val="single" w:sz="6" w:space="0" w:color="auto"/>
              <w:right w:val="single" w:sz="6" w:space="0" w:color="auto"/>
            </w:tcBorders>
          </w:tcPr>
          <w:p w:rsidR="005674C3" w:rsidRDefault="005674C3" w:rsidP="005674C3">
            <w:pPr>
              <w:pStyle w:val="NormalWeb"/>
            </w:pP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674C3" w:rsidRDefault="005674C3" w:rsidP="005674C3">
            <w:pPr>
              <w:pStyle w:val="NormalWeb"/>
            </w:pPr>
            <w:r>
              <w:t xml:space="preserve">If digital Scent state is in unnormal </w:t>
            </w:r>
            <w:proofErr w:type="gramStart"/>
            <w:r>
              <w:t>condition(</w:t>
            </w:r>
            <w:proofErr w:type="gramEnd"/>
            <w:r>
              <w:t>over temperature, low voltage…), it will not output any scent.</w:t>
            </w:r>
          </w:p>
        </w:tc>
      </w:tr>
      <w:tr w:rsidR="005674C3"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674C3" w:rsidRPr="00B12A48" w:rsidRDefault="005674C3" w:rsidP="005674C3">
            <w:pPr>
              <w:pStyle w:val="NormalWeb"/>
              <w:rPr>
                <w:rStyle w:val="Strong"/>
                <w:b w:val="0"/>
                <w:lang w:eastAsia="zh-CN"/>
              </w:rPr>
            </w:pPr>
            <w:r w:rsidRPr="00B12A48">
              <w:rPr>
                <w:b/>
              </w:rPr>
              <w:t>Alternative Flow 2</w:t>
            </w:r>
          </w:p>
        </w:tc>
        <w:tc>
          <w:tcPr>
            <w:tcW w:w="689" w:type="dxa"/>
            <w:tcBorders>
              <w:top w:val="single" w:sz="6" w:space="0" w:color="auto"/>
              <w:left w:val="single" w:sz="6" w:space="0" w:color="auto"/>
              <w:bottom w:val="single" w:sz="6" w:space="0" w:color="auto"/>
              <w:right w:val="single" w:sz="6" w:space="0" w:color="auto"/>
            </w:tcBorders>
          </w:tcPr>
          <w:p w:rsidR="005674C3" w:rsidRDefault="005674C3" w:rsidP="005674C3">
            <w:pPr>
              <w:pStyle w:val="NormalWeb"/>
            </w:pPr>
          </w:p>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674C3" w:rsidRDefault="005674C3" w:rsidP="005674C3">
            <w:pPr>
              <w:pStyle w:val="NormalWeb"/>
            </w:pPr>
            <w:r>
              <w:t>User says “</w:t>
            </w:r>
            <w:r w:rsidR="00BB592B">
              <w:t>Activate Scent 1/2/3</w:t>
            </w:r>
            <w:r>
              <w:t xml:space="preserve"> </w:t>
            </w:r>
            <w:proofErr w:type="gramStart"/>
            <w:r>
              <w:t>“ ,</w:t>
            </w:r>
            <w:proofErr w:type="gramEnd"/>
            <w:r>
              <w:t xml:space="preserve">“I want </w:t>
            </w:r>
            <w:r w:rsidR="00BB592B">
              <w:t>some scent</w:t>
            </w:r>
            <w:r>
              <w:t xml:space="preserve">” </w:t>
            </w:r>
            <w:r>
              <w:rPr>
                <w:lang w:eastAsia="zh-CN"/>
              </w:rPr>
              <w:t>switch to M</w:t>
            </w:r>
            <w:r w:rsidR="00BB592B">
              <w:rPr>
                <w:lang w:eastAsia="zh-CN"/>
              </w:rPr>
              <w:t>3</w:t>
            </w:r>
          </w:p>
        </w:tc>
      </w:tr>
      <w:tr w:rsidR="005674C3" w:rsidTr="005674C3">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674C3" w:rsidRDefault="005674C3" w:rsidP="005674C3">
            <w:pPr>
              <w:pStyle w:val="NormalWeb"/>
            </w:pPr>
            <w:r>
              <w:rPr>
                <w:rStyle w:val="Strong"/>
              </w:rPr>
              <w:t>Post Conditions</w:t>
            </w:r>
          </w:p>
        </w:tc>
        <w:tc>
          <w:tcPr>
            <w:tcW w:w="689" w:type="dxa"/>
            <w:tcBorders>
              <w:top w:val="single" w:sz="6" w:space="0" w:color="auto"/>
              <w:left w:val="single" w:sz="6" w:space="0" w:color="auto"/>
              <w:bottom w:val="single" w:sz="6" w:space="0" w:color="auto"/>
              <w:right w:val="single" w:sz="6" w:space="0" w:color="auto"/>
            </w:tcBorders>
          </w:tcPr>
          <w:p w:rsidR="005674C3" w:rsidRDefault="005674C3" w:rsidP="005674C3"/>
        </w:tc>
        <w:tc>
          <w:tcPr>
            <w:tcW w:w="78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674C3" w:rsidRDefault="005674C3" w:rsidP="005674C3"/>
        </w:tc>
      </w:tr>
    </w:tbl>
    <w:p w:rsidR="003A78C2" w:rsidRDefault="003A78C2" w:rsidP="003A78C2">
      <w:r>
        <w:t>                                                                     </w:t>
      </w:r>
    </w:p>
    <w:p w:rsidR="003A78C2" w:rsidRDefault="003A78C2" w:rsidP="00E12F50">
      <w:pPr>
        <w:pStyle w:val="REUseCase"/>
      </w:pPr>
      <w:r w:rsidRPr="00A005AE">
        <w:rPr>
          <w:lang w:val="en-US"/>
        </w:rPr>
        <w:t>###</w:t>
      </w:r>
      <w:proofErr w:type="spellStart"/>
      <w:r>
        <w:rPr>
          <w:lang w:val="en-US"/>
        </w:rPr>
        <w:t>UC_F_Di</w:t>
      </w:r>
      <w:proofErr w:type="spellEnd"/>
      <w:r w:rsidRPr="00F87747">
        <w:t>gitalScent_0000</w:t>
      </w:r>
      <w:r>
        <w:t>2</w:t>
      </w:r>
      <w:r w:rsidRPr="00F87747">
        <w:t xml:space="preserve">### </w:t>
      </w:r>
      <w:r w:rsidR="00B344EB">
        <w:t>Replace cartridge</w:t>
      </w:r>
    </w:p>
    <w:p w:rsidR="00E12F50" w:rsidRPr="00E12F50" w:rsidRDefault="00E12F50" w:rsidP="00E12F50">
      <w:pPr>
        <w:rPr>
          <w:lang w:val="en-GB"/>
        </w:rPr>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79"/>
        <w:gridCol w:w="543"/>
        <w:gridCol w:w="7745"/>
      </w:tblGrid>
      <w:tr w:rsidR="003A78C2"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lang w:eastAsia="zh-CN"/>
              </w:rPr>
            </w:pPr>
            <w:r>
              <w:rPr>
                <w:rStyle w:val="Strong"/>
                <w:lang w:eastAsia="zh-CN"/>
              </w:rPr>
              <w:t>Actors</w:t>
            </w:r>
          </w:p>
        </w:tc>
        <w:tc>
          <w:tcPr>
            <w:tcW w:w="267" w:type="pct"/>
            <w:tcBorders>
              <w:top w:val="single" w:sz="6" w:space="0" w:color="auto"/>
              <w:left w:val="single" w:sz="6" w:space="0" w:color="auto"/>
              <w:bottom w:val="single" w:sz="6" w:space="0" w:color="auto"/>
              <w:right w:val="single" w:sz="6" w:space="0" w:color="auto"/>
            </w:tcBorders>
          </w:tcPr>
          <w:p w:rsidR="003A78C2" w:rsidRDefault="003A78C2" w:rsidP="00CE3D7F">
            <w:pPr>
              <w:pStyle w:val="NormalWeb"/>
              <w:rPr>
                <w:lang w:eastAsia="zh-CN"/>
              </w:rPr>
            </w:pP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lang w:eastAsia="zh-CN"/>
              </w:rPr>
            </w:pPr>
            <w:r>
              <w:rPr>
                <w:rFonts w:hint="eastAsia"/>
                <w:lang w:eastAsia="zh-CN"/>
              </w:rPr>
              <w:t>D</w:t>
            </w:r>
            <w:r>
              <w:rPr>
                <w:lang w:eastAsia="zh-CN"/>
              </w:rPr>
              <w:t>river and passengers</w:t>
            </w:r>
          </w:p>
        </w:tc>
      </w:tr>
      <w:tr w:rsidR="003A78C2"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Purpose</w:t>
            </w:r>
          </w:p>
        </w:tc>
        <w:tc>
          <w:tcPr>
            <w:tcW w:w="267" w:type="pct"/>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 xml:space="preserve">Users </w:t>
            </w:r>
            <w:r w:rsidR="00B344EB">
              <w:t>change cartridge when the previous one is empty or other condition.</w:t>
            </w:r>
          </w:p>
        </w:tc>
      </w:tr>
      <w:tr w:rsidR="003A78C2"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Pre-Conditions</w:t>
            </w:r>
          </w:p>
        </w:tc>
        <w:tc>
          <w:tcPr>
            <w:tcW w:w="267" w:type="pct"/>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 xml:space="preserve">  </w:t>
            </w: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 </w:t>
            </w:r>
          </w:p>
        </w:tc>
      </w:tr>
      <w:tr w:rsidR="003A78C2"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Main Flow</w:t>
            </w:r>
          </w:p>
        </w:tc>
        <w:tc>
          <w:tcPr>
            <w:tcW w:w="267" w:type="pct"/>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M1</w:t>
            </w: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6A7910" w:rsidP="00CE3D7F">
            <w:pPr>
              <w:pStyle w:val="NormalWeb"/>
              <w:rPr>
                <w:lang w:eastAsia="zh-CN"/>
              </w:rPr>
            </w:pPr>
            <w:r>
              <w:rPr>
                <w:lang w:eastAsia="zh-CN"/>
              </w:rPr>
              <w:t>User push the cartridge replace button</w:t>
            </w:r>
            <w:r w:rsidR="003A78C2">
              <w:rPr>
                <w:lang w:eastAsia="zh-CN"/>
              </w:rPr>
              <w:t xml:space="preserve"> </w:t>
            </w:r>
          </w:p>
        </w:tc>
      </w:tr>
      <w:tr w:rsidR="003A78C2"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rPr>
            </w:pPr>
          </w:p>
        </w:tc>
        <w:tc>
          <w:tcPr>
            <w:tcW w:w="267" w:type="pct"/>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M2</w:t>
            </w: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6A7910" w:rsidP="00CE3D7F">
            <w:pPr>
              <w:pStyle w:val="NormalWeb"/>
            </w:pPr>
            <w:r>
              <w:t>The cartridge tray door opens and rotate out</w:t>
            </w:r>
          </w:p>
        </w:tc>
      </w:tr>
      <w:tr w:rsidR="003A78C2"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rPr>
            </w:pPr>
          </w:p>
        </w:tc>
        <w:tc>
          <w:tcPr>
            <w:tcW w:w="267" w:type="pct"/>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M3</w:t>
            </w: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6A7910" w:rsidP="00CE3D7F">
            <w:pPr>
              <w:pStyle w:val="NormalWeb"/>
            </w:pPr>
            <w:r>
              <w:t>Customer take out the previous cartridge and put new cartridge in</w:t>
            </w:r>
          </w:p>
        </w:tc>
      </w:tr>
      <w:tr w:rsidR="003A78C2"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Pr="00B12A48" w:rsidRDefault="003A78C2" w:rsidP="00CE3D7F">
            <w:pPr>
              <w:pStyle w:val="NormalWeb"/>
              <w:rPr>
                <w:rStyle w:val="Strong"/>
                <w:b w:val="0"/>
              </w:rPr>
            </w:pPr>
          </w:p>
        </w:tc>
        <w:tc>
          <w:tcPr>
            <w:tcW w:w="267" w:type="pct"/>
            <w:tcBorders>
              <w:top w:val="single" w:sz="6" w:space="0" w:color="auto"/>
              <w:left w:val="single" w:sz="6" w:space="0" w:color="auto"/>
              <w:bottom w:val="single" w:sz="6" w:space="0" w:color="auto"/>
              <w:right w:val="single" w:sz="6" w:space="0" w:color="auto"/>
            </w:tcBorders>
          </w:tcPr>
          <w:p w:rsidR="003A78C2" w:rsidRDefault="006A7910" w:rsidP="00CE3D7F">
            <w:pPr>
              <w:pStyle w:val="NormalWeb"/>
            </w:pPr>
            <w:r>
              <w:t>M4</w:t>
            </w: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6A7910" w:rsidP="00CE3D7F">
            <w:pPr>
              <w:pStyle w:val="NormalWeb"/>
            </w:pPr>
            <w:r>
              <w:t>User close the tray</w:t>
            </w:r>
          </w:p>
        </w:tc>
      </w:tr>
      <w:tr w:rsidR="003A78C2"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Pr="00B12A48" w:rsidRDefault="003A78C2" w:rsidP="00CE3D7F">
            <w:pPr>
              <w:pStyle w:val="NormalWeb"/>
              <w:rPr>
                <w:b/>
              </w:rPr>
            </w:pPr>
          </w:p>
        </w:tc>
        <w:tc>
          <w:tcPr>
            <w:tcW w:w="267" w:type="pct"/>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pPr>
          </w:p>
        </w:tc>
      </w:tr>
      <w:tr w:rsidR="003A78C2" w:rsidTr="00E12F50">
        <w:trPr>
          <w:cantSplit/>
        </w:trPr>
        <w:tc>
          <w:tcPr>
            <w:tcW w:w="9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Post Conditions</w:t>
            </w:r>
          </w:p>
        </w:tc>
        <w:tc>
          <w:tcPr>
            <w:tcW w:w="267" w:type="pct"/>
            <w:tcBorders>
              <w:top w:val="single" w:sz="6" w:space="0" w:color="auto"/>
              <w:left w:val="single" w:sz="6" w:space="0" w:color="auto"/>
              <w:bottom w:val="single" w:sz="6" w:space="0" w:color="auto"/>
              <w:right w:val="single" w:sz="6" w:space="0" w:color="auto"/>
            </w:tcBorders>
          </w:tcPr>
          <w:p w:rsidR="003A78C2" w:rsidRDefault="003A78C2" w:rsidP="00CE3D7F"/>
        </w:tc>
        <w:tc>
          <w:tcPr>
            <w:tcW w:w="380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tc>
      </w:tr>
    </w:tbl>
    <w:p w:rsidR="003A78C2" w:rsidRDefault="003A78C2" w:rsidP="003A78C2">
      <w:pPr>
        <w:pStyle w:val="NormalWeb"/>
        <w:jc w:val="center"/>
      </w:pPr>
    </w:p>
    <w:p w:rsidR="003A78C2" w:rsidRDefault="003A78C2" w:rsidP="003A78C2">
      <w:pPr>
        <w:pStyle w:val="REUseCase"/>
      </w:pPr>
      <w:r w:rsidRPr="00A005AE">
        <w:rPr>
          <w:lang w:val="en-US"/>
        </w:rPr>
        <w:t>###</w:t>
      </w:r>
      <w:proofErr w:type="spellStart"/>
      <w:r>
        <w:rPr>
          <w:lang w:val="en-US"/>
        </w:rPr>
        <w:t>UC_F_Di</w:t>
      </w:r>
      <w:proofErr w:type="spellEnd"/>
      <w:r w:rsidRPr="00F87747">
        <w:t>gitalScent_0000</w:t>
      </w:r>
      <w:r>
        <w:t>3</w:t>
      </w:r>
      <w:r w:rsidRPr="00F87747">
        <w:t xml:space="preserve">### </w:t>
      </w:r>
      <w:r>
        <w:rPr>
          <w:rFonts w:hint="eastAsia"/>
          <w:lang w:eastAsia="zh-CN"/>
        </w:rPr>
        <w:t>Digit</w:t>
      </w:r>
      <w:r>
        <w:rPr>
          <w:lang w:eastAsia="zh-CN"/>
        </w:rPr>
        <w:t xml:space="preserve">al Scent </w:t>
      </w:r>
      <w:r w:rsidR="006A7910">
        <w:rPr>
          <w:lang w:eastAsia="zh-CN"/>
        </w:rPr>
        <w:t>shut off</w:t>
      </w:r>
    </w:p>
    <w:p w:rsidR="003A78C2" w:rsidRPr="00337DC3" w:rsidRDefault="003A78C2" w:rsidP="003A78C2">
      <w:pPr>
        <w:rPr>
          <w:lang w:val="en-GB"/>
        </w:rPr>
      </w:pP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31"/>
        <w:gridCol w:w="552"/>
        <w:gridCol w:w="8184"/>
      </w:tblGrid>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rPr>
            </w:pPr>
            <w:r>
              <w:rPr>
                <w:rStyle w:val="Strong"/>
                <w:lang w:eastAsia="zh-CN"/>
              </w:rPr>
              <w:t>Actors</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rPr>
                <w:lang w:eastAsia="zh-CN"/>
              </w:rPr>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pPr>
            <w:r>
              <w:rPr>
                <w:rFonts w:hint="eastAsia"/>
                <w:lang w:eastAsia="zh-CN"/>
              </w:rPr>
              <w:t>D</w:t>
            </w:r>
            <w:r>
              <w:rPr>
                <w:lang w:eastAsia="zh-CN"/>
              </w:rPr>
              <w:t>river and passengers</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Purpose</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 xml:space="preserve">Users </w:t>
            </w:r>
            <w:r w:rsidR="006A7910">
              <w:t>want to shutoff the system</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Pre-Conditions</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Ignition on</w:t>
            </w:r>
          </w:p>
          <w:p w:rsidR="003A78C2" w:rsidRDefault="003A78C2" w:rsidP="00CE3D7F">
            <w:pPr>
              <w:pStyle w:val="NormalWeb"/>
            </w:pPr>
            <w:r>
              <w:t>Vehicle dynamic/static</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Main Flow</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 xml:space="preserve">M1   </w:t>
            </w: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 xml:space="preserve">User </w:t>
            </w:r>
            <w:r w:rsidR="006A7910">
              <w:t>push the shut off button on the IVI screen</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rPr>
            </w:pP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M2</w:t>
            </w: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6A7910" w:rsidP="00CE3D7F">
            <w:pPr>
              <w:pStyle w:val="NormalWeb"/>
            </w:pPr>
            <w:r>
              <w:t>The Module turn off</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rPr>
            </w:pP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pP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rPr>
            </w:pP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pP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sidRPr="00B12A48">
              <w:rPr>
                <w:b/>
              </w:rPr>
              <w:t>Alternative Flow 1</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Fonts w:hint="eastAsia"/>
                <w:lang w:eastAsia="zh-CN"/>
              </w:rPr>
              <w:t>&lt;</w:t>
            </w:r>
            <w:r>
              <w:rPr>
                <w:lang w:eastAsia="zh-CN"/>
              </w:rPr>
              <w:t>IVI account not log in&gt;</w:t>
            </w:r>
          </w:p>
          <w:p w:rsidR="003A78C2" w:rsidRDefault="003A78C2" w:rsidP="00CE3D7F">
            <w:pPr>
              <w:pStyle w:val="NormalWeb"/>
            </w:pPr>
            <w:r>
              <w:t xml:space="preserve">IVI notifies user to login </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Pr="00B12A48" w:rsidRDefault="003A78C2" w:rsidP="00CE3D7F">
            <w:pPr>
              <w:pStyle w:val="NormalWeb"/>
              <w:rPr>
                <w:b/>
              </w:rPr>
            </w:pPr>
            <w:r w:rsidRPr="00B12A48">
              <w:rPr>
                <w:b/>
              </w:rPr>
              <w:t xml:space="preserve">Alternative Flow </w:t>
            </w:r>
            <w:r>
              <w:rPr>
                <w:b/>
              </w:rPr>
              <w:t>2</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lang w:eastAsia="zh-CN"/>
              </w:rPr>
            </w:pPr>
            <w:r>
              <w:t xml:space="preserve">User says " </w:t>
            </w:r>
            <w:r w:rsidR="006A7910">
              <w:t>shut-off the scent</w:t>
            </w:r>
            <w:r>
              <w:t xml:space="preserve">" " I </w:t>
            </w:r>
            <w:r w:rsidR="006A7910">
              <w:t xml:space="preserve">don’t want scent </w:t>
            </w:r>
            <w:proofErr w:type="gramStart"/>
            <w:r w:rsidR="006A7910">
              <w:t>anymore</w:t>
            </w:r>
            <w:r>
              <w:t>“</w:t>
            </w:r>
            <w:proofErr w:type="gramEnd"/>
          </w:p>
        </w:tc>
      </w:tr>
      <w:tr w:rsidR="003A78C2" w:rsidTr="006A7910">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Post Conditions</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Exceptions</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NA</w:t>
            </w:r>
          </w:p>
        </w:tc>
      </w:tr>
    </w:tbl>
    <w:p w:rsidR="003A78C2" w:rsidRDefault="003A78C2" w:rsidP="003A78C2">
      <w:pPr>
        <w:pStyle w:val="REUseCase"/>
        <w:rPr>
          <w:lang w:val="en-US"/>
        </w:rPr>
      </w:pPr>
    </w:p>
    <w:p w:rsidR="003A78C2" w:rsidRDefault="003A78C2" w:rsidP="003A78C2">
      <w:pPr>
        <w:pStyle w:val="REUseCase"/>
      </w:pPr>
      <w:r w:rsidRPr="00A005AE">
        <w:rPr>
          <w:lang w:val="en-US"/>
        </w:rPr>
        <w:t>###</w:t>
      </w:r>
      <w:proofErr w:type="spellStart"/>
      <w:r>
        <w:rPr>
          <w:lang w:val="en-US"/>
        </w:rPr>
        <w:t>UC_F_Di</w:t>
      </w:r>
      <w:proofErr w:type="spellEnd"/>
      <w:r w:rsidRPr="00F87747">
        <w:t>gitalScent_0000</w:t>
      </w:r>
      <w:r>
        <w:t>4</w:t>
      </w:r>
      <w:r w:rsidRPr="00F87747">
        <w:t xml:space="preserve">### </w:t>
      </w:r>
      <w:r>
        <w:rPr>
          <w:rFonts w:hint="eastAsia"/>
          <w:lang w:eastAsia="zh-CN"/>
        </w:rPr>
        <w:t>Digit</w:t>
      </w:r>
      <w:r>
        <w:rPr>
          <w:lang w:eastAsia="zh-CN"/>
        </w:rPr>
        <w:t xml:space="preserve">al Scent </w:t>
      </w:r>
      <w:r w:rsidR="00011EDB">
        <w:rPr>
          <w:lang w:eastAsia="zh-CN"/>
        </w:rPr>
        <w:t>D</w:t>
      </w:r>
      <w:r>
        <w:rPr>
          <w:lang w:eastAsia="zh-CN"/>
        </w:rPr>
        <w:t>ensity Adjust</w:t>
      </w:r>
    </w:p>
    <w:p w:rsidR="003A78C2" w:rsidRPr="00337DC3" w:rsidRDefault="003A78C2" w:rsidP="003A78C2">
      <w:pPr>
        <w:rPr>
          <w:lang w:val="en-GB"/>
        </w:rPr>
      </w:pP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31"/>
        <w:gridCol w:w="548"/>
        <w:gridCol w:w="8188"/>
      </w:tblGrid>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rPr>
            </w:pPr>
            <w:r>
              <w:rPr>
                <w:rStyle w:val="Strong"/>
                <w:lang w:eastAsia="zh-CN"/>
              </w:rPr>
              <w:t>Actors</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rPr>
                <w:lang w:eastAsia="zh-CN"/>
              </w:rPr>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pPr>
            <w:r>
              <w:rPr>
                <w:rFonts w:hint="eastAsia"/>
                <w:lang w:eastAsia="zh-CN"/>
              </w:rPr>
              <w:t>D</w:t>
            </w:r>
            <w:r>
              <w:rPr>
                <w:lang w:eastAsia="zh-CN"/>
              </w:rPr>
              <w:t>river and passengers</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Purpose</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User</w:t>
            </w:r>
            <w:r w:rsidRPr="0042262B">
              <w:t xml:space="preserve"> li</w:t>
            </w:r>
            <w:r>
              <w:t>ke the scent to be more subtle or stronger. He can adjust</w:t>
            </w:r>
            <w:r w:rsidRPr="0042262B">
              <w:t xml:space="preserve"> the intensity in the </w:t>
            </w:r>
            <w:proofErr w:type="gramStart"/>
            <w:r w:rsidRPr="0042262B">
              <w:t>IVI, but</w:t>
            </w:r>
            <w:proofErr w:type="gramEnd"/>
            <w:r w:rsidRPr="0042262B">
              <w:t xml:space="preserve"> can also do this via voice.</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Pre-Conditions</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   Ignition on</w:t>
            </w:r>
          </w:p>
          <w:p w:rsidR="003A78C2" w:rsidRDefault="003A78C2" w:rsidP="00CE3D7F">
            <w:pPr>
              <w:pStyle w:val="NormalWeb"/>
            </w:pPr>
            <w:r>
              <w:t>Vehicle dynamic/static</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Main Flow</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 xml:space="preserve">M1   </w:t>
            </w: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User selects a scent type</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rStyle w:val="Strong"/>
              </w:rPr>
            </w:pP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M2</w:t>
            </w: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pPr>
            <w:r>
              <w:t>User adjust the intensity value</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sidRPr="00B12A48">
              <w:rPr>
                <w:b/>
              </w:rPr>
              <w:t>Alternative Flow 1</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Fonts w:hint="eastAsia"/>
                <w:lang w:eastAsia="zh-CN"/>
              </w:rPr>
              <w:t>&lt;</w:t>
            </w:r>
            <w:r>
              <w:rPr>
                <w:lang w:eastAsia="zh-CN"/>
              </w:rPr>
              <w:t>IVI account not log in&gt;</w:t>
            </w:r>
          </w:p>
          <w:p w:rsidR="003A78C2" w:rsidRDefault="003A78C2" w:rsidP="00CE3D7F">
            <w:pPr>
              <w:pStyle w:val="NormalWeb"/>
            </w:pPr>
            <w:r>
              <w:t xml:space="preserve">IVI notifies user to login </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Pr="00B12A48" w:rsidRDefault="003A78C2" w:rsidP="00CE3D7F">
            <w:pPr>
              <w:pStyle w:val="NormalWeb"/>
              <w:rPr>
                <w:b/>
              </w:rPr>
            </w:pPr>
            <w:r w:rsidRPr="00B12A48">
              <w:rPr>
                <w:b/>
              </w:rPr>
              <w:t xml:space="preserve">Alternative Flow </w:t>
            </w:r>
            <w:r>
              <w:rPr>
                <w:b/>
              </w:rPr>
              <w:t>2</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rPr>
                <w:lang w:eastAsia="zh-CN"/>
              </w:rPr>
            </w:pPr>
            <w:r>
              <w:rPr>
                <w:lang w:eastAsia="zh-CN"/>
              </w:rPr>
              <w:t>If the scent system is OFF, it will not output the scent, just save the setting.</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Pr="00B12A48" w:rsidRDefault="003A78C2" w:rsidP="00CE3D7F">
            <w:pPr>
              <w:pStyle w:val="NormalWeb"/>
              <w:rPr>
                <w:b/>
              </w:rPr>
            </w:pPr>
            <w:r w:rsidRPr="00B12A48">
              <w:rPr>
                <w:b/>
              </w:rPr>
              <w:t xml:space="preserve">Alternative Flow </w:t>
            </w:r>
            <w:r>
              <w:rPr>
                <w:b/>
              </w:rPr>
              <w:t>3</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A78C2" w:rsidRDefault="003A78C2" w:rsidP="00CE3D7F">
            <w:pPr>
              <w:pStyle w:val="NormalWeb"/>
            </w:pPr>
            <w:r>
              <w:t xml:space="preserve">User says “adjust the intensity to </w:t>
            </w:r>
            <w:r w:rsidR="00011EDB">
              <w:t>1/2/</w:t>
            </w:r>
            <w:r>
              <w:t>3</w:t>
            </w:r>
            <w:r w:rsidR="00011EDB">
              <w:t xml:space="preserve">, </w:t>
            </w:r>
            <w:r w:rsidR="00011EDB">
              <w:rPr>
                <w:rFonts w:hint="eastAsia"/>
                <w:lang w:eastAsia="zh-CN"/>
              </w:rPr>
              <w:t>high</w:t>
            </w:r>
            <w:r w:rsidR="00011EDB">
              <w:t>/medium/low</w:t>
            </w:r>
            <w:r>
              <w:t>”</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Post Conditions</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r>
              <w:t xml:space="preserve">IVI shows updated setting of digital scent, if the scent is </w:t>
            </w:r>
            <w:proofErr w:type="gramStart"/>
            <w:r>
              <w:t>on ,</w:t>
            </w:r>
            <w:proofErr w:type="gramEnd"/>
            <w:r>
              <w:t xml:space="preserve"> it will output the scent with the new intensity value</w:t>
            </w:r>
          </w:p>
        </w:tc>
      </w:tr>
      <w:tr w:rsidR="003A78C2" w:rsidTr="00CE3D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Exceptions</w:t>
            </w:r>
          </w:p>
        </w:tc>
        <w:tc>
          <w:tcPr>
            <w:tcW w:w="65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117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NA</w:t>
            </w:r>
          </w:p>
        </w:tc>
      </w:tr>
    </w:tbl>
    <w:p w:rsidR="003A78C2" w:rsidRDefault="003A78C2" w:rsidP="003A78C2">
      <w:pPr>
        <w:pStyle w:val="REUseCase"/>
        <w:rPr>
          <w:lang w:val="en-US"/>
        </w:rPr>
      </w:pPr>
    </w:p>
    <w:p w:rsidR="003A78C2" w:rsidRDefault="003A78C2" w:rsidP="003A78C2">
      <w:pPr>
        <w:pStyle w:val="REUseCase"/>
        <w:rPr>
          <w:lang w:val="en-US"/>
        </w:rPr>
      </w:pPr>
    </w:p>
    <w:p w:rsidR="003A78C2" w:rsidRPr="00B45BF3" w:rsidRDefault="003A78C2" w:rsidP="003A78C2">
      <w:pPr>
        <w:pStyle w:val="REUseCase"/>
      </w:pPr>
      <w:r w:rsidRPr="00A005AE">
        <w:rPr>
          <w:lang w:val="en-US"/>
        </w:rPr>
        <w:t>###</w:t>
      </w:r>
      <w:proofErr w:type="spellStart"/>
      <w:r>
        <w:rPr>
          <w:lang w:val="en-US"/>
        </w:rPr>
        <w:t>UC_F_Di</w:t>
      </w:r>
      <w:proofErr w:type="spellEnd"/>
      <w:r w:rsidRPr="00F87747">
        <w:t>gitalScent_0000</w:t>
      </w:r>
      <w:r>
        <w:t>5</w:t>
      </w:r>
      <w:r w:rsidRPr="00F87747">
        <w:t xml:space="preserve">### </w:t>
      </w:r>
      <w:r>
        <w:t>Digital Scent checking Status</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15"/>
        <w:gridCol w:w="364"/>
        <w:gridCol w:w="7488"/>
      </w:tblGrid>
      <w:tr w:rsidR="003A78C2" w:rsidTr="00CE3D7F">
        <w:trPr>
          <w:cantSplit/>
          <w:jc w:val="center"/>
        </w:trPr>
        <w:tc>
          <w:tcPr>
            <w:tcW w:w="23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rPr>
                <w:rStyle w:val="Strong"/>
              </w:rPr>
            </w:pPr>
            <w:r>
              <w:rPr>
                <w:rStyle w:val="Strong"/>
                <w:lang w:eastAsia="zh-CN"/>
              </w:rPr>
              <w:t>Actors</w:t>
            </w:r>
          </w:p>
        </w:tc>
        <w:tc>
          <w:tcPr>
            <w:tcW w:w="36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rPr>
                <w:lang w:eastAsia="zh-C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3A78C2" w:rsidRDefault="003A78C2" w:rsidP="00CE3D7F">
            <w:pPr>
              <w:pStyle w:val="NormalWeb"/>
              <w:rPr>
                <w:lang w:eastAsia="zh-CN"/>
              </w:rPr>
            </w:pPr>
            <w:r>
              <w:rPr>
                <w:rFonts w:hint="eastAsia"/>
                <w:lang w:eastAsia="zh-CN"/>
              </w:rPr>
              <w:t>D</w:t>
            </w:r>
            <w:r>
              <w:rPr>
                <w:lang w:eastAsia="zh-CN"/>
              </w:rPr>
              <w:t>river and passengers</w:t>
            </w:r>
          </w:p>
        </w:tc>
      </w:tr>
      <w:tr w:rsidR="003A78C2" w:rsidTr="00CE3D7F">
        <w:trPr>
          <w:cantSplit/>
          <w:jc w:val="center"/>
        </w:trPr>
        <w:tc>
          <w:tcPr>
            <w:tcW w:w="23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Purpose</w:t>
            </w:r>
          </w:p>
        </w:tc>
        <w:tc>
          <w:tcPr>
            <w:tcW w:w="50"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3A78C2" w:rsidRDefault="003A78C2" w:rsidP="00CE3D7F">
            <w:pPr>
              <w:pStyle w:val="NormalWeb"/>
            </w:pPr>
            <w:r>
              <w:t>User want to check which kind of scent is activated or other basic information of the scent.</w:t>
            </w:r>
          </w:p>
          <w:p w:rsidR="003A78C2" w:rsidRDefault="003A78C2" w:rsidP="00CE3D7F">
            <w:pPr>
              <w:pStyle w:val="NormalWeb"/>
            </w:pPr>
            <w:r>
              <w:t>User want to</w:t>
            </w:r>
            <w:r w:rsidRPr="0042262B">
              <w:t xml:space="preserve"> see the remaining life of her scent cartridges and order additional replacements if needed</w:t>
            </w:r>
          </w:p>
        </w:tc>
      </w:tr>
      <w:tr w:rsidR="003A78C2" w:rsidTr="00CE3D7F">
        <w:trPr>
          <w:cantSplit/>
          <w:jc w:val="center"/>
        </w:trPr>
        <w:tc>
          <w:tcPr>
            <w:tcW w:w="23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Pre-Conditions</w:t>
            </w:r>
          </w:p>
        </w:tc>
        <w:tc>
          <w:tcPr>
            <w:tcW w:w="50"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3A78C2" w:rsidRDefault="003A78C2" w:rsidP="00CE3D7F">
            <w:pPr>
              <w:pStyle w:val="NormalWeb"/>
            </w:pPr>
            <w:r>
              <w:t>Ignition on</w:t>
            </w:r>
          </w:p>
          <w:p w:rsidR="003A78C2" w:rsidRDefault="003A78C2" w:rsidP="00CE3D7F">
            <w:pPr>
              <w:pStyle w:val="NormalWeb"/>
            </w:pPr>
            <w:r>
              <w:t>Vehicle dynamic/static</w:t>
            </w:r>
          </w:p>
        </w:tc>
      </w:tr>
      <w:tr w:rsidR="003A78C2" w:rsidTr="00CE3D7F">
        <w:trPr>
          <w:cantSplit/>
          <w:jc w:val="center"/>
        </w:trPr>
        <w:tc>
          <w:tcPr>
            <w:tcW w:w="23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Main Flow</w:t>
            </w:r>
          </w:p>
        </w:tc>
        <w:tc>
          <w:tcPr>
            <w:tcW w:w="50"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r>
              <w:t xml:space="preserve">M1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  The user </w:t>
            </w:r>
            <w:proofErr w:type="gramStart"/>
            <w:r>
              <w:t>enter</w:t>
            </w:r>
            <w:proofErr w:type="gramEnd"/>
            <w:r>
              <w:t xml:space="preserve"> into the fragrance device management system in IVI</w:t>
            </w:r>
          </w:p>
        </w:tc>
      </w:tr>
      <w:tr w:rsidR="003A78C2" w:rsidTr="00CE3D7F">
        <w:trPr>
          <w:cantSplit/>
          <w:jc w:val="center"/>
        </w:trPr>
        <w:tc>
          <w:tcPr>
            <w:tcW w:w="23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Post Conditions</w:t>
            </w:r>
          </w:p>
        </w:tc>
        <w:tc>
          <w:tcPr>
            <w:tcW w:w="50" w:type="dxa"/>
            <w:tcBorders>
              <w:top w:val="single" w:sz="6" w:space="0" w:color="auto"/>
              <w:left w:val="single" w:sz="6" w:space="0" w:color="auto"/>
              <w:bottom w:val="single" w:sz="6" w:space="0" w:color="auto"/>
              <w:right w:val="single" w:sz="6" w:space="0" w:color="auto"/>
            </w:tcBorders>
          </w:tcPr>
          <w:p w:rsidR="003A78C2" w:rsidRDefault="003A78C2" w:rsidP="00CE3D7F"/>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Show remaining scent life of each cartridge,</w:t>
            </w:r>
          </w:p>
          <w:p w:rsidR="003A78C2" w:rsidRDefault="003A78C2" w:rsidP="00CE3D7F">
            <w:pPr>
              <w:pStyle w:val="NormalWeb"/>
            </w:pPr>
            <w:r>
              <w:t>Show authentication information of each cartridge</w:t>
            </w:r>
          </w:p>
          <w:p w:rsidR="003A78C2" w:rsidRPr="000B5A03" w:rsidRDefault="003A78C2" w:rsidP="00CE3D7F">
            <w:pPr>
              <w:pStyle w:val="NormalWeb"/>
            </w:pPr>
            <w:r w:rsidRPr="000B5A03">
              <w:t>Show current scent and diffusion speed</w:t>
            </w:r>
          </w:p>
        </w:tc>
      </w:tr>
      <w:tr w:rsidR="003A78C2" w:rsidTr="00CE3D7F">
        <w:trPr>
          <w:cantSplit/>
          <w:jc w:val="center"/>
        </w:trPr>
        <w:tc>
          <w:tcPr>
            <w:tcW w:w="23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rPr>
                <w:rStyle w:val="Strong"/>
              </w:rPr>
              <w:t>Exceptions</w:t>
            </w:r>
          </w:p>
        </w:tc>
        <w:tc>
          <w:tcPr>
            <w:tcW w:w="364" w:type="dxa"/>
            <w:tcBorders>
              <w:top w:val="single" w:sz="6" w:space="0" w:color="auto"/>
              <w:left w:val="single" w:sz="6" w:space="0" w:color="auto"/>
              <w:bottom w:val="single" w:sz="6" w:space="0" w:color="auto"/>
              <w:right w:val="single" w:sz="6" w:space="0" w:color="auto"/>
            </w:tcBorders>
          </w:tcPr>
          <w:p w:rsidR="003A78C2" w:rsidRDefault="003A78C2" w:rsidP="00CE3D7F">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A78C2" w:rsidRDefault="003A78C2" w:rsidP="00CE3D7F">
            <w:pPr>
              <w:pStyle w:val="NormalWeb"/>
            </w:pPr>
            <w:r>
              <w:t>NA</w:t>
            </w:r>
          </w:p>
        </w:tc>
      </w:tr>
    </w:tbl>
    <w:p w:rsidR="00AD2571" w:rsidRPr="008F3667" w:rsidRDefault="00AD2571" w:rsidP="00AE0397">
      <w:pPr>
        <w:pStyle w:val="BodyText"/>
        <w:rPr>
          <w:lang w:val="en-US"/>
        </w:rPr>
      </w:pPr>
    </w:p>
    <w:p w:rsidR="00E4313B" w:rsidRDefault="00E4313B" w:rsidP="0067089C">
      <w:pPr>
        <w:pStyle w:val="Heading2"/>
        <w:tabs>
          <w:tab w:val="num" w:pos="718"/>
        </w:tabs>
        <w:ind w:left="601" w:hanging="601"/>
      </w:pPr>
      <w:bookmarkStart w:id="126" w:name="_Toc50627111"/>
      <w:r>
        <w:t xml:space="preserve">Driving </w:t>
      </w:r>
      <w:r w:rsidR="00F5085D">
        <w:t>and Operati</w:t>
      </w:r>
      <w:r w:rsidR="00EF6AAD">
        <w:t>on</w:t>
      </w:r>
      <w:r w:rsidR="00F5085D">
        <w:t xml:space="preserve"> </w:t>
      </w:r>
      <w:r>
        <w:t>Scenarios</w:t>
      </w:r>
      <w:bookmarkEnd w:id="126"/>
    </w:p>
    <w:p w:rsidR="00382D86" w:rsidRPr="00347A88" w:rsidRDefault="00382D86" w:rsidP="00A36397">
      <w:pPr>
        <w:pStyle w:val="REUserHint"/>
        <w:rPr>
          <w:rStyle w:val="SubtleEmphasis"/>
        </w:rPr>
      </w:pPr>
      <w:r w:rsidRPr="00347A88">
        <w:rPr>
          <w:rStyle w:val="SubtleEmphasis"/>
          <w:b/>
        </w:rPr>
        <w:t>#Classification:</w:t>
      </w:r>
      <w:r w:rsidRPr="00347A88">
        <w:rPr>
          <w:rStyle w:val="SubtleEmphasis"/>
        </w:rPr>
        <w:t xml:space="preserve"> </w:t>
      </w:r>
      <w:r w:rsidR="003F47F1" w:rsidRPr="00347A88">
        <w:rPr>
          <w:rStyle w:val="SubtleEmphasis"/>
        </w:rPr>
        <w:t>Optional (</w:t>
      </w:r>
      <w:r w:rsidRPr="00347A88">
        <w:rPr>
          <w:rStyle w:val="SubtleEmphasis"/>
        </w:rPr>
        <w:t>Mand</w:t>
      </w:r>
      <w:r w:rsidR="003F47F1" w:rsidRPr="00347A88">
        <w:rPr>
          <w:rStyle w:val="SubtleEmphasis"/>
        </w:rPr>
        <w:t>atory for Functional Safety)</w:t>
      </w:r>
    </w:p>
    <w:p w:rsidR="00382D86" w:rsidRPr="00347A88" w:rsidRDefault="00382D86" w:rsidP="00A36397">
      <w:pPr>
        <w:pStyle w:val="REUserHint"/>
        <w:rPr>
          <w:rStyle w:val="SubtleEmphasis"/>
        </w:rPr>
      </w:pPr>
      <w:r w:rsidRPr="00347A88">
        <w:rPr>
          <w:rStyle w:val="SubtleEmphasis"/>
          <w:b/>
        </w:rPr>
        <w:t>#Macro:</w:t>
      </w:r>
      <w:r w:rsidRPr="00347A88">
        <w:rPr>
          <w:rStyle w:val="SubtleEmphasis"/>
        </w:rPr>
        <w:t xml:space="preserve"> </w:t>
      </w:r>
      <w:hyperlink r:id="rId35" w:anchor="HowtousetheSpecificationTemplates-AddNewRequirement" w:history="1">
        <w:r w:rsidR="00F3302C" w:rsidRPr="00DE5C04">
          <w:rPr>
            <w:rStyle w:val="SubtleEmphasis"/>
            <w:color w:val="0000FF"/>
          </w:rPr>
          <w:t>Add Ins -&gt; Add Requirement macro</w:t>
        </w:r>
      </w:hyperlink>
      <w:r w:rsidRPr="00347A88">
        <w:rPr>
          <w:rStyle w:val="SubtleEmphasis"/>
        </w:rPr>
        <w:t xml:space="preserve"> (select “Scenario</w:t>
      </w:r>
      <w:r w:rsidR="00963332" w:rsidRPr="00347A88">
        <w:rPr>
          <w:rStyle w:val="SubtleEmphasis"/>
        </w:rPr>
        <w:t>” as type)</w:t>
      </w:r>
    </w:p>
    <w:p w:rsidR="00FF0738" w:rsidRPr="00347A88" w:rsidRDefault="00FF0738" w:rsidP="00A36397">
      <w:pPr>
        <w:pStyle w:val="REUserHint"/>
        <w:rPr>
          <w:rStyle w:val="SubtleEmphasis"/>
        </w:rPr>
      </w:pPr>
      <w:r w:rsidRPr="00347A88">
        <w:rPr>
          <w:rStyle w:val="SubtleEmphasis"/>
          <w:b/>
        </w:rPr>
        <w:t>#Functional Safety:</w:t>
      </w:r>
      <w:r w:rsidRPr="00347A88">
        <w:rPr>
          <w:rStyle w:val="SubtleEmphasis"/>
        </w:rPr>
        <w:t xml:space="preserve"> Driving and operating scenarios which impact the functionality of the feature can be used to check</w:t>
      </w:r>
      <w:r w:rsidR="0032452C" w:rsidRPr="00347A88">
        <w:rPr>
          <w:rStyle w:val="SubtleEmphasis"/>
        </w:rPr>
        <w:t>,</w:t>
      </w:r>
      <w:r w:rsidRPr="00347A88">
        <w:rPr>
          <w:rStyle w:val="SubtleEmphasis"/>
        </w:rPr>
        <w:t xml:space="preserve"> if the situation analysis in the HARA is complete</w:t>
      </w:r>
    </w:p>
    <w:p w:rsidR="006E4413" w:rsidRPr="00C7148D" w:rsidRDefault="003A1F2F" w:rsidP="00C7148D">
      <w:pPr>
        <w:pStyle w:val="REUserHint"/>
        <w:rPr>
          <w:i/>
          <w:iCs/>
          <w:color w:val="808080" w:themeColor="text1" w:themeTint="7F"/>
        </w:rPr>
      </w:pPr>
      <w:r w:rsidRPr="00347A88">
        <w:rPr>
          <w:rStyle w:val="SubtleEmphasis"/>
          <w:b/>
        </w:rPr>
        <w:t>#</w:t>
      </w:r>
      <w:r w:rsidR="003210D1" w:rsidRPr="00347A88">
        <w:rPr>
          <w:rStyle w:val="SubtleEmphasis"/>
          <w:b/>
        </w:rPr>
        <w:t>Link</w:t>
      </w:r>
      <w:r w:rsidRPr="00347A88">
        <w:rPr>
          <w:rStyle w:val="SubtleEmphasis"/>
          <w:b/>
        </w:rPr>
        <w:t xml:space="preserve">: </w:t>
      </w:r>
      <w:hyperlink r:id="rId36" w:history="1">
        <w:r w:rsidRPr="00DE5C04">
          <w:rPr>
            <w:rStyle w:val="SubtleEmphasis"/>
            <w:color w:val="0000FF"/>
          </w:rPr>
          <w:t>RE Wiki</w:t>
        </w:r>
        <w:r w:rsidR="00203F7F" w:rsidRPr="00DE5C04">
          <w:rPr>
            <w:rStyle w:val="SubtleEmphasis"/>
            <w:color w:val="0000FF"/>
          </w:rPr>
          <w:t xml:space="preserve"> – Driving Scenarios</w:t>
        </w:r>
      </w:hyperlink>
    </w:p>
    <w:p w:rsidR="008736C6" w:rsidRDefault="008736C6" w:rsidP="0067089C">
      <w:pPr>
        <w:pStyle w:val="Heading2"/>
        <w:tabs>
          <w:tab w:val="num" w:pos="718"/>
        </w:tabs>
        <w:ind w:left="601" w:hanging="601"/>
      </w:pPr>
      <w:bookmarkStart w:id="127" w:name="_Toc50627112"/>
      <w:r>
        <w:t>Decision Tables</w:t>
      </w:r>
      <w:bookmarkEnd w:id="127"/>
    </w:p>
    <w:p w:rsidR="0032452C" w:rsidRPr="00347A88" w:rsidRDefault="00845E88" w:rsidP="00A36397">
      <w:pPr>
        <w:pStyle w:val="REUserHint"/>
        <w:rPr>
          <w:rStyle w:val="SubtleEmphasis"/>
        </w:rPr>
      </w:pPr>
      <w:r w:rsidRPr="00347A88">
        <w:rPr>
          <w:rStyle w:val="SubtleEmphasis"/>
          <w:b/>
        </w:rPr>
        <w:t>#</w:t>
      </w:r>
      <w:r w:rsidR="0032452C" w:rsidRPr="00347A88">
        <w:rPr>
          <w:rStyle w:val="SubtleEmphasis"/>
          <w:b/>
        </w:rPr>
        <w:t>Classification:</w:t>
      </w:r>
      <w:r w:rsidR="0032452C" w:rsidRPr="00347A88">
        <w:rPr>
          <w:rStyle w:val="SubtleEmphasis"/>
        </w:rPr>
        <w:t xml:space="preserve"> Optional</w:t>
      </w:r>
    </w:p>
    <w:p w:rsidR="0032452C" w:rsidRPr="00347A88" w:rsidRDefault="0032452C" w:rsidP="00A36397">
      <w:pPr>
        <w:pStyle w:val="REUserHint"/>
        <w:rPr>
          <w:rStyle w:val="SubtleEmphasis"/>
        </w:rPr>
      </w:pPr>
      <w:r w:rsidRPr="00347A88">
        <w:rPr>
          <w:rStyle w:val="SubtleEmphasis"/>
          <w:b/>
        </w:rPr>
        <w:t>#Link:</w:t>
      </w:r>
      <w:r w:rsidRPr="00347A88">
        <w:rPr>
          <w:rStyle w:val="SubtleEmphasis"/>
        </w:rPr>
        <w:t xml:space="preserve"> </w:t>
      </w:r>
      <w:hyperlink r:id="rId37" w:history="1">
        <w:r w:rsidRPr="00DE5C04">
          <w:rPr>
            <w:rStyle w:val="SubtleEmphasis"/>
            <w:color w:val="0000FF"/>
          </w:rPr>
          <w:t>RE Wiki</w:t>
        </w:r>
        <w:r w:rsidR="00203F7F" w:rsidRPr="00DE5C04">
          <w:rPr>
            <w:rStyle w:val="SubtleEmphasis"/>
            <w:color w:val="0000FF"/>
          </w:rPr>
          <w:t xml:space="preserve"> – Decision Tables</w:t>
        </w:r>
      </w:hyperlink>
      <w:r w:rsidRPr="00347A88">
        <w:rPr>
          <w:rStyle w:val="SubtleEmphasis"/>
        </w:rPr>
        <w:t>.</w:t>
      </w:r>
    </w:p>
    <w:p w:rsidR="003036CD" w:rsidRPr="00347A88" w:rsidRDefault="0032452C" w:rsidP="00A36397">
      <w:pPr>
        <w:pStyle w:val="REUserHint"/>
        <w:rPr>
          <w:rStyle w:val="SubtleEmphasis"/>
        </w:rPr>
      </w:pPr>
      <w:r w:rsidRPr="00347A88">
        <w:rPr>
          <w:rStyle w:val="SubtleEmphasis"/>
          <w:b/>
        </w:rPr>
        <w:t>#</w:t>
      </w:r>
      <w:r w:rsidR="00845E88" w:rsidRPr="00347A88">
        <w:rPr>
          <w:rStyle w:val="SubtleEmphasis"/>
          <w:b/>
        </w:rPr>
        <w:t>Hint:</w:t>
      </w:r>
      <w:r w:rsidR="00845E88" w:rsidRPr="00347A88">
        <w:rPr>
          <w:rStyle w:val="SubtleEmphasis"/>
        </w:rPr>
        <w:t xml:space="preserve"> </w:t>
      </w:r>
      <w:r w:rsidR="00C3131F" w:rsidRPr="00347A88">
        <w:rPr>
          <w:rStyle w:val="SubtleEmphasis"/>
        </w:rPr>
        <w:t xml:space="preserve">Use decision table, if </w:t>
      </w:r>
      <w:r w:rsidR="000D2EC1" w:rsidRPr="00347A88">
        <w:rPr>
          <w:rStyle w:val="SubtleEmphasis"/>
        </w:rPr>
        <w:t xml:space="preserve">behavior is not state based (in that case prefer state chart from </w:t>
      </w:r>
      <w:proofErr w:type="spellStart"/>
      <w:r w:rsidR="000D2EC1" w:rsidRPr="00347A88">
        <w:rPr>
          <w:rStyle w:val="SubtleEmphasis"/>
        </w:rPr>
        <w:t>ch.</w:t>
      </w:r>
      <w:proofErr w:type="spellEnd"/>
      <w:r w:rsidR="000D2EC1" w:rsidRPr="00347A88">
        <w:rPr>
          <w:rStyle w:val="SubtleEmphasis"/>
        </w:rPr>
        <w:t xml:space="preserve"> </w:t>
      </w:r>
      <w:r w:rsidR="000D2EC1" w:rsidRPr="00347A88">
        <w:rPr>
          <w:rStyle w:val="SubtleEmphasis"/>
        </w:rPr>
        <w:fldChar w:fldCharType="begin"/>
      </w:r>
      <w:r w:rsidR="000D2EC1" w:rsidRPr="00347A88">
        <w:rPr>
          <w:rStyle w:val="SubtleEmphasis"/>
        </w:rPr>
        <w:instrText xml:space="preserve"> REF _Ref453344424 \r \h  \* MERGEFORMAT </w:instrText>
      </w:r>
      <w:r w:rsidR="000D2EC1" w:rsidRPr="00347A88">
        <w:rPr>
          <w:rStyle w:val="SubtleEmphasis"/>
        </w:rPr>
      </w:r>
      <w:r w:rsidR="000D2EC1" w:rsidRPr="00347A88">
        <w:rPr>
          <w:rStyle w:val="SubtleEmphasis"/>
        </w:rPr>
        <w:fldChar w:fldCharType="separate"/>
      </w:r>
      <w:r w:rsidR="00A3086B">
        <w:rPr>
          <w:rStyle w:val="SubtleEmphasis"/>
        </w:rPr>
        <w:t>4.1</w:t>
      </w:r>
      <w:r w:rsidR="000D2EC1" w:rsidRPr="00347A88">
        <w:rPr>
          <w:rStyle w:val="SubtleEmphasis"/>
        </w:rPr>
        <w:fldChar w:fldCharType="end"/>
      </w:r>
      <w:r w:rsidR="000D2EC1" w:rsidRPr="00347A88">
        <w:rPr>
          <w:rStyle w:val="SubtleEmphasis"/>
        </w:rPr>
        <w:t>) and based purely on current inputs.</w:t>
      </w:r>
    </w:p>
    <w:p w:rsidR="003036CD" w:rsidRDefault="003036CD" w:rsidP="00AE0397">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2051"/>
        <w:gridCol w:w="2050"/>
        <w:gridCol w:w="2050"/>
        <w:gridCol w:w="1971"/>
      </w:tblGrid>
      <w:tr w:rsidR="00EB72B4" w:rsidTr="00CC23F4">
        <w:tc>
          <w:tcPr>
            <w:tcW w:w="1971" w:type="dxa"/>
            <w:shd w:val="clear" w:color="auto" w:fill="D9D9D9" w:themeFill="background1" w:themeFillShade="D9"/>
          </w:tcPr>
          <w:p w:rsidR="00EB72B4" w:rsidRPr="00C62038" w:rsidRDefault="00EB72B4" w:rsidP="003036CD">
            <w:pPr>
              <w:rPr>
                <w:b/>
              </w:rPr>
            </w:pPr>
            <w:r w:rsidRPr="00C62038">
              <w:rPr>
                <w:b/>
              </w:rPr>
              <w:t>Input 1</w:t>
            </w:r>
          </w:p>
        </w:tc>
        <w:tc>
          <w:tcPr>
            <w:tcW w:w="2080" w:type="dxa"/>
            <w:shd w:val="clear" w:color="auto" w:fill="D9D9D9" w:themeFill="background1" w:themeFillShade="D9"/>
          </w:tcPr>
          <w:p w:rsidR="00EB72B4" w:rsidRPr="00C62038" w:rsidRDefault="00EB72B4" w:rsidP="003036CD">
            <w:pPr>
              <w:rPr>
                <w:b/>
              </w:rPr>
            </w:pPr>
            <w:r w:rsidRPr="00C62038">
              <w:rPr>
                <w:b/>
              </w:rPr>
              <w:t>Input 2</w:t>
            </w:r>
          </w:p>
        </w:tc>
        <w:tc>
          <w:tcPr>
            <w:tcW w:w="2080" w:type="dxa"/>
            <w:shd w:val="clear" w:color="auto" w:fill="D9D9D9" w:themeFill="background1" w:themeFillShade="D9"/>
          </w:tcPr>
          <w:p w:rsidR="00EB72B4" w:rsidRPr="00C62038" w:rsidRDefault="00EB72B4" w:rsidP="003036CD">
            <w:pPr>
              <w:rPr>
                <w:b/>
              </w:rPr>
            </w:pPr>
            <w:r w:rsidRPr="00C62038">
              <w:rPr>
                <w:b/>
              </w:rPr>
              <w:t>Input 3</w:t>
            </w:r>
          </w:p>
        </w:tc>
        <w:tc>
          <w:tcPr>
            <w:tcW w:w="2080" w:type="dxa"/>
            <w:tcBorders>
              <w:right w:val="double" w:sz="4" w:space="0" w:color="auto"/>
            </w:tcBorders>
            <w:shd w:val="clear" w:color="auto" w:fill="D9D9D9" w:themeFill="background1" w:themeFillShade="D9"/>
          </w:tcPr>
          <w:p w:rsidR="00EB72B4" w:rsidRPr="00C62038" w:rsidRDefault="00EB72B4" w:rsidP="003036CD">
            <w:pPr>
              <w:rPr>
                <w:b/>
              </w:rPr>
            </w:pPr>
            <w:r w:rsidRPr="00C62038">
              <w:rPr>
                <w:b/>
              </w:rPr>
              <w:t>Input 4</w:t>
            </w:r>
          </w:p>
        </w:tc>
        <w:tc>
          <w:tcPr>
            <w:tcW w:w="1995" w:type="dxa"/>
            <w:tcBorders>
              <w:left w:val="double" w:sz="4" w:space="0" w:color="auto"/>
            </w:tcBorders>
            <w:shd w:val="clear" w:color="auto" w:fill="D9D9D9" w:themeFill="background1" w:themeFillShade="D9"/>
          </w:tcPr>
          <w:p w:rsidR="00EB72B4" w:rsidRPr="00C62038" w:rsidRDefault="00EB72B4" w:rsidP="003036CD">
            <w:pPr>
              <w:rPr>
                <w:b/>
              </w:rPr>
            </w:pPr>
            <w:r w:rsidRPr="00C62038">
              <w:rPr>
                <w:b/>
              </w:rPr>
              <w:t>Output</w:t>
            </w:r>
          </w:p>
        </w:tc>
      </w:tr>
      <w:tr w:rsidR="00EB72B4" w:rsidTr="00CC23F4">
        <w:tc>
          <w:tcPr>
            <w:tcW w:w="1971" w:type="dxa"/>
          </w:tcPr>
          <w:p w:rsidR="00EB72B4" w:rsidRPr="00467068" w:rsidRDefault="00467068" w:rsidP="003036CD">
            <w:pPr>
              <w:rPr>
                <w:caps/>
              </w:rPr>
            </w:pPr>
            <w:r>
              <w:t xml:space="preserve">Value </w:t>
            </w:r>
            <w:r>
              <w:rPr>
                <w:caps/>
              </w:rPr>
              <w:t>I1</w:t>
            </w:r>
          </w:p>
        </w:tc>
        <w:tc>
          <w:tcPr>
            <w:tcW w:w="2080" w:type="dxa"/>
          </w:tcPr>
          <w:p w:rsidR="00EB72B4" w:rsidRDefault="00467068" w:rsidP="003036CD">
            <w:r>
              <w:t>Value I2</w:t>
            </w:r>
          </w:p>
        </w:tc>
        <w:tc>
          <w:tcPr>
            <w:tcW w:w="2080" w:type="dxa"/>
          </w:tcPr>
          <w:p w:rsidR="00EB72B4" w:rsidRDefault="00EB72B4" w:rsidP="003036CD"/>
        </w:tc>
        <w:tc>
          <w:tcPr>
            <w:tcW w:w="2080" w:type="dxa"/>
            <w:tcBorders>
              <w:right w:val="double" w:sz="4" w:space="0" w:color="auto"/>
            </w:tcBorders>
          </w:tcPr>
          <w:p w:rsidR="00EB72B4" w:rsidRDefault="00EB72B4" w:rsidP="003036CD"/>
        </w:tc>
        <w:tc>
          <w:tcPr>
            <w:tcW w:w="1995" w:type="dxa"/>
            <w:tcBorders>
              <w:left w:val="double" w:sz="4" w:space="0" w:color="auto"/>
            </w:tcBorders>
          </w:tcPr>
          <w:p w:rsidR="00EB72B4" w:rsidRDefault="00467068" w:rsidP="003036CD">
            <w:r>
              <w:t>Value O1</w:t>
            </w:r>
          </w:p>
        </w:tc>
      </w:tr>
      <w:tr w:rsidR="00EB72B4" w:rsidTr="00CC23F4">
        <w:tc>
          <w:tcPr>
            <w:tcW w:w="1971" w:type="dxa"/>
          </w:tcPr>
          <w:p w:rsidR="00EB72B4" w:rsidRDefault="00EB72B4" w:rsidP="003036CD"/>
        </w:tc>
        <w:tc>
          <w:tcPr>
            <w:tcW w:w="2080" w:type="dxa"/>
          </w:tcPr>
          <w:p w:rsidR="00EB72B4" w:rsidRDefault="00EB72B4" w:rsidP="003036CD"/>
        </w:tc>
        <w:tc>
          <w:tcPr>
            <w:tcW w:w="2080" w:type="dxa"/>
          </w:tcPr>
          <w:p w:rsidR="00EB72B4" w:rsidRDefault="00EB72B4" w:rsidP="003036CD"/>
        </w:tc>
        <w:tc>
          <w:tcPr>
            <w:tcW w:w="2080" w:type="dxa"/>
            <w:tcBorders>
              <w:right w:val="double" w:sz="4" w:space="0" w:color="auto"/>
            </w:tcBorders>
          </w:tcPr>
          <w:p w:rsidR="00EB72B4" w:rsidRDefault="00EB72B4" w:rsidP="003036CD"/>
        </w:tc>
        <w:tc>
          <w:tcPr>
            <w:tcW w:w="1995" w:type="dxa"/>
            <w:tcBorders>
              <w:left w:val="double" w:sz="4" w:space="0" w:color="auto"/>
            </w:tcBorders>
          </w:tcPr>
          <w:p w:rsidR="00EB72B4" w:rsidRDefault="00EB72B4" w:rsidP="0068776C">
            <w:pPr>
              <w:keepNext/>
            </w:pPr>
          </w:p>
        </w:tc>
      </w:tr>
    </w:tbl>
    <w:p w:rsidR="0068776C" w:rsidRDefault="0068776C">
      <w:pPr>
        <w:pStyle w:val="Caption"/>
      </w:pPr>
      <w:bookmarkStart w:id="128" w:name="_Toc50660340"/>
      <w:r>
        <w:t xml:space="preserve">Table </w:t>
      </w:r>
      <w:r w:rsidR="002C1D22">
        <w:rPr>
          <w:noProof/>
        </w:rPr>
        <w:fldChar w:fldCharType="begin"/>
      </w:r>
      <w:r w:rsidR="002C1D22">
        <w:rPr>
          <w:noProof/>
        </w:rPr>
        <w:instrText xml:space="preserve"> SEQ Table \* ARABIC </w:instrText>
      </w:r>
      <w:r w:rsidR="002C1D22">
        <w:rPr>
          <w:noProof/>
        </w:rPr>
        <w:fldChar w:fldCharType="separate"/>
      </w:r>
      <w:r w:rsidR="00383AAE">
        <w:rPr>
          <w:noProof/>
        </w:rPr>
        <w:t>13</w:t>
      </w:r>
      <w:r w:rsidR="002C1D22">
        <w:rPr>
          <w:noProof/>
        </w:rPr>
        <w:fldChar w:fldCharType="end"/>
      </w:r>
      <w:r>
        <w:t>: Sample Decision Table</w:t>
      </w:r>
      <w:bookmarkEnd w:id="128"/>
    </w:p>
    <w:p w:rsidR="0027671B" w:rsidRDefault="00D808DC" w:rsidP="0027671B">
      <w:pPr>
        <w:pStyle w:val="Heading1"/>
      </w:pPr>
      <w:bookmarkStart w:id="129" w:name="_Ref300051457"/>
      <w:bookmarkStart w:id="130" w:name="_Ref357774543"/>
      <w:bookmarkStart w:id="131" w:name="_Toc397081459"/>
      <w:bookmarkStart w:id="132" w:name="_Toc50627113"/>
      <w:bookmarkStart w:id="133" w:name="_Ref300067887"/>
      <w:bookmarkEnd w:id="106"/>
      <w:bookmarkEnd w:id="107"/>
      <w:bookmarkEnd w:id="108"/>
      <w:r>
        <w:t>Feature Requirements</w:t>
      </w:r>
      <w:bookmarkEnd w:id="129"/>
      <w:bookmarkEnd w:id="130"/>
      <w:bookmarkEnd w:id="131"/>
      <w:bookmarkEnd w:id="132"/>
    </w:p>
    <w:p w:rsidR="006955B0" w:rsidRPr="00347A88" w:rsidRDefault="006955B0" w:rsidP="00A36397">
      <w:pPr>
        <w:pStyle w:val="REUserHint"/>
        <w:rPr>
          <w:rStyle w:val="SubtleEmphasis"/>
        </w:rPr>
      </w:pPr>
      <w:r w:rsidRPr="00347A88">
        <w:rPr>
          <w:rStyle w:val="SubtleEmphasis"/>
          <w:b/>
        </w:rPr>
        <w:t>#Macro:</w:t>
      </w:r>
      <w:r w:rsidRPr="00347A88">
        <w:rPr>
          <w:rStyle w:val="SubtleEmphasis"/>
        </w:rPr>
        <w:t xml:space="preserve"> </w:t>
      </w:r>
      <w:hyperlink r:id="rId38" w:anchor="HowtousetheSpecificationTemplates-AddNewRequirement" w:history="1">
        <w:r w:rsidRPr="00DE5C04">
          <w:rPr>
            <w:rStyle w:val="SubtleEmphasis"/>
            <w:color w:val="0000FF"/>
          </w:rPr>
          <w:t>Add Ins -&gt; Add Requirement macro</w:t>
        </w:r>
      </w:hyperlink>
      <w:r w:rsidRPr="00347A88">
        <w:rPr>
          <w:rStyle w:val="SubtleEmphasis"/>
        </w:rPr>
        <w:t xml:space="preserve"> </w:t>
      </w:r>
      <w:r w:rsidR="001163FD" w:rsidRPr="00347A88">
        <w:rPr>
          <w:rStyle w:val="SubtleEmphasis"/>
        </w:rPr>
        <w:t>(select “Requirement” as type)</w:t>
      </w:r>
    </w:p>
    <w:p w:rsidR="00B92843" w:rsidRPr="00B92843" w:rsidRDefault="00B92843" w:rsidP="00A36397">
      <w:pPr>
        <w:pStyle w:val="REUserHint"/>
        <w:rPr>
          <w:rStyle w:val="SubtleEmphasis"/>
        </w:rPr>
      </w:pPr>
      <w:r>
        <w:rPr>
          <w:rStyle w:val="SubtleEmphasis"/>
          <w:b/>
        </w:rPr>
        <w:t>#Hint</w:t>
      </w:r>
      <w:r w:rsidRPr="00B92843">
        <w:rPr>
          <w:rStyle w:val="SubtleEmphasis"/>
        </w:rPr>
        <w:t>: Include functional requirements specifying quality, performance and availability of the functional</w:t>
      </w:r>
      <w:r>
        <w:rPr>
          <w:rStyle w:val="SubtleEmphasis"/>
        </w:rPr>
        <w:t>i</w:t>
      </w:r>
      <w:r w:rsidRPr="00B92843">
        <w:rPr>
          <w:rStyle w:val="SubtleEmphasis"/>
        </w:rPr>
        <w:t>ty</w:t>
      </w:r>
      <w:r>
        <w:rPr>
          <w:rStyle w:val="SubtleEmphasis"/>
        </w:rPr>
        <w:t>.</w:t>
      </w:r>
      <w:r w:rsidR="004B13C8">
        <w:rPr>
          <w:rStyle w:val="SubtleEmphasis"/>
        </w:rPr>
        <w:t xml:space="preserve"> The subsections of this chapter help not to forget aspects, which are typically relevant on feature level. It is not possible and not required to always strictly classify a requirement according to the subsections.</w:t>
      </w:r>
    </w:p>
    <w:p w:rsidR="001A72A2" w:rsidRPr="00347A88" w:rsidRDefault="001A72A2" w:rsidP="00A36397">
      <w:pPr>
        <w:pStyle w:val="REUserHint"/>
        <w:rPr>
          <w:rStyle w:val="SubtleEmphasis"/>
        </w:rPr>
      </w:pPr>
      <w:r w:rsidRPr="00347A88">
        <w:rPr>
          <w:rStyle w:val="SubtleEmphasis"/>
          <w:b/>
        </w:rPr>
        <w:t>#Functional Safety:</w:t>
      </w:r>
      <w:r w:rsidRPr="00347A88">
        <w:rPr>
          <w:rStyle w:val="SubtleEmphasis"/>
        </w:rPr>
        <w:t xml:space="preserve"> In general, safety requirements are not listed here. However, it is possible that later in the development process, a non-safety requirement becomes a safety requirement. In such a case it may remain on this list.</w:t>
      </w:r>
    </w:p>
    <w:p w:rsidR="00685B00" w:rsidRPr="00347A88" w:rsidRDefault="006955B0" w:rsidP="00A36397">
      <w:pPr>
        <w:pStyle w:val="REUserHint"/>
        <w:rPr>
          <w:rStyle w:val="SubtleEmphasis"/>
        </w:rPr>
      </w:pPr>
      <w:r w:rsidRPr="00347A88">
        <w:rPr>
          <w:rStyle w:val="SubtleEmphasis"/>
          <w:b/>
        </w:rPr>
        <w:t>#Link:</w:t>
      </w:r>
      <w:r w:rsidRPr="00347A88">
        <w:rPr>
          <w:rStyle w:val="SubtleEmphasis"/>
        </w:rPr>
        <w:t xml:space="preserve"> </w:t>
      </w:r>
      <w:hyperlink r:id="rId39" w:history="1">
        <w:r w:rsidR="004B4C12" w:rsidRPr="00DE5C04">
          <w:rPr>
            <w:rStyle w:val="SubtleEmphasis"/>
            <w:color w:val="0000FF"/>
          </w:rPr>
          <w:t>RE Wiki</w:t>
        </w:r>
        <w:r w:rsidR="00DF32D8" w:rsidRPr="00DE5C04">
          <w:rPr>
            <w:rStyle w:val="SubtleEmphasis"/>
            <w:color w:val="0000FF"/>
          </w:rPr>
          <w:t xml:space="preserve"> – </w:t>
        </w:r>
        <w:r w:rsidRPr="00DE5C04">
          <w:rPr>
            <w:rStyle w:val="SubtleEmphasis"/>
            <w:color w:val="0000FF"/>
          </w:rPr>
          <w:t>H</w:t>
        </w:r>
        <w:r w:rsidR="004B4C12" w:rsidRPr="00DE5C04">
          <w:rPr>
            <w:rStyle w:val="SubtleEmphasis"/>
            <w:color w:val="0000FF"/>
          </w:rPr>
          <w:t>ow to write good requirements</w:t>
        </w:r>
      </w:hyperlink>
      <w:r w:rsidR="004B4C12" w:rsidRPr="00347A88">
        <w:rPr>
          <w:rStyle w:val="SubtleEmphasis"/>
        </w:rPr>
        <w:t>.</w:t>
      </w:r>
    </w:p>
    <w:p w:rsidR="00685B00" w:rsidRPr="00EF0135" w:rsidRDefault="00685B00" w:rsidP="00685B00">
      <w:pPr>
        <w:rPr>
          <w:i/>
        </w:rPr>
      </w:pPr>
    </w:p>
    <w:p w:rsidR="0027671B" w:rsidRDefault="0027671B" w:rsidP="0067089C">
      <w:pPr>
        <w:pStyle w:val="Heading2"/>
        <w:tabs>
          <w:tab w:val="num" w:pos="718"/>
        </w:tabs>
        <w:ind w:left="601" w:hanging="601"/>
      </w:pPr>
      <w:bookmarkStart w:id="134" w:name="_Toc397081466"/>
      <w:bookmarkStart w:id="135" w:name="_Toc50627114"/>
      <w:r w:rsidRPr="007C20FA">
        <w:t>Functional Requirements</w:t>
      </w:r>
      <w:bookmarkEnd w:id="134"/>
      <w:bookmarkEnd w:id="135"/>
    </w:p>
    <w:p w:rsidR="007C520C" w:rsidRDefault="007C520C" w:rsidP="00A36397">
      <w:pPr>
        <w:pStyle w:val="REUserHint"/>
        <w:rPr>
          <w:rStyle w:val="SubtleEmphasis"/>
        </w:rPr>
      </w:pPr>
      <w:r w:rsidRPr="00347A88">
        <w:rPr>
          <w:rStyle w:val="SubtleEmphasis"/>
          <w:b/>
        </w:rPr>
        <w:t>#</w:t>
      </w:r>
      <w:r>
        <w:rPr>
          <w:rStyle w:val="SubtleEmphasis"/>
          <w:b/>
        </w:rPr>
        <w:t>Hint</w:t>
      </w:r>
      <w:r w:rsidRPr="00347A88">
        <w:rPr>
          <w:rStyle w:val="SubtleEmphasis"/>
          <w:b/>
        </w:rPr>
        <w:t>:</w:t>
      </w:r>
      <w:r w:rsidRPr="00347A88">
        <w:rPr>
          <w:rStyle w:val="SubtleEmphasis"/>
        </w:rPr>
        <w:t xml:space="preserve"> </w:t>
      </w:r>
      <w:r w:rsidR="0059357B">
        <w:rPr>
          <w:rStyle w:val="SubtleEmphasis"/>
        </w:rPr>
        <w:t>F</w:t>
      </w:r>
      <w:r w:rsidRPr="007C520C">
        <w:rPr>
          <w:rStyle w:val="SubtleEmphasis"/>
        </w:rPr>
        <w:t xml:space="preserve">unctional requirements specify </w:t>
      </w:r>
      <w:r w:rsidR="0059357B">
        <w:rPr>
          <w:rStyle w:val="SubtleEmphasis"/>
        </w:rPr>
        <w:t>the functionality of the feature, i.e., what t</w:t>
      </w:r>
      <w:r>
        <w:rPr>
          <w:rStyle w:val="SubtleEmphasis"/>
        </w:rPr>
        <w:t>he feature</w:t>
      </w:r>
      <w:r w:rsidR="0059357B">
        <w:rPr>
          <w:rStyle w:val="SubtleEmphasis"/>
        </w:rPr>
        <w:t xml:space="preserve"> shall do. Functional requirements should not only specify the normal flow/behavior, but also exceptional cases/error handling.</w:t>
      </w:r>
    </w:p>
    <w:p w:rsidR="007C520C" w:rsidRPr="007C520C" w:rsidRDefault="007C520C" w:rsidP="00A36397">
      <w:pPr>
        <w:pStyle w:val="REUserHint"/>
        <w:rPr>
          <w:rStyle w:val="SubtleEmphasis"/>
        </w:rPr>
      </w:pPr>
      <w:r w:rsidRPr="00347A88">
        <w:rPr>
          <w:rStyle w:val="SubtleEmphasis"/>
          <w:b/>
        </w:rPr>
        <w:t>#Functional Safety:</w:t>
      </w:r>
      <w:r w:rsidRPr="00347A88">
        <w:rPr>
          <w:rStyle w:val="SubtleEmphasis"/>
        </w:rPr>
        <w:t xml:space="preserve"> </w:t>
      </w:r>
      <w:r w:rsidRPr="007C520C">
        <w:rPr>
          <w:rStyle w:val="SubtleEmphasis"/>
        </w:rPr>
        <w:t xml:space="preserve">Additionally, assumed capabilities of the actuators </w:t>
      </w:r>
      <w:r>
        <w:rPr>
          <w:rStyle w:val="SubtleEmphasis"/>
        </w:rPr>
        <w:t>could be specified</w:t>
      </w:r>
      <w:r w:rsidRPr="007C520C">
        <w:rPr>
          <w:rStyle w:val="SubtleEmphasis"/>
          <w:color w:val="BFBFBF" w:themeColor="background1" w:themeShade="BF"/>
        </w:rPr>
        <w:t>.</w:t>
      </w:r>
      <w:r w:rsidRPr="007C520C">
        <w:rPr>
          <w:rStyle w:val="SubtleEmphasis"/>
        </w:rPr>
        <w:t xml:space="preserve"> (Capabilities of the actuators are used to identify the effect of the malfunctioning behavior in HARA and to classify the hazardous events)</w:t>
      </w:r>
      <w:r w:rsidR="00B92843">
        <w:rPr>
          <w:rStyle w:val="SubtleEmphasis"/>
        </w:rPr>
        <w:t>.</w:t>
      </w:r>
    </w:p>
    <w:p w:rsidR="003A78C2" w:rsidRPr="00CB57F0" w:rsidRDefault="003A78C2" w:rsidP="003A78C2">
      <w:pPr>
        <w:pStyle w:val="Requirement"/>
        <w:rPr>
          <w:i/>
          <w:sz w:val="20"/>
          <w:szCs w:val="20"/>
        </w:rPr>
      </w:pPr>
      <w:r w:rsidRPr="00CB57F0">
        <w:rPr>
          <w:i/>
          <w:sz w:val="20"/>
          <w:szCs w:val="20"/>
        </w:rPr>
        <w:t>###DigitalScent-F-R_</w:t>
      </w:r>
      <w:proofErr w:type="gramStart"/>
      <w:r w:rsidRPr="00CB57F0">
        <w:rPr>
          <w:i/>
          <w:sz w:val="20"/>
          <w:szCs w:val="20"/>
        </w:rPr>
        <w:t>00</w:t>
      </w:r>
      <w:r>
        <w:rPr>
          <w:i/>
          <w:sz w:val="20"/>
          <w:szCs w:val="20"/>
        </w:rPr>
        <w:t>01</w:t>
      </w:r>
      <w:r w:rsidRPr="00CB57F0">
        <w:rPr>
          <w:i/>
          <w:sz w:val="20"/>
          <w:szCs w:val="20"/>
        </w:rPr>
        <w:t>:#</w:t>
      </w:r>
      <w:proofErr w:type="gramEnd"/>
      <w:r w:rsidRPr="00CB57F0">
        <w:rPr>
          <w:i/>
          <w:sz w:val="20"/>
          <w:szCs w:val="20"/>
        </w:rPr>
        <w:t xml:space="preserve">##Digital Scent </w:t>
      </w:r>
      <w:r>
        <w:rPr>
          <w:i/>
          <w:sz w:val="20"/>
          <w:szCs w:val="20"/>
        </w:rPr>
        <w:t>Mood Setting</w:t>
      </w:r>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Description</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Default="003A78C2" w:rsidP="00CE3D7F">
            <w:pPr>
              <w:pStyle w:val="ListParagraph"/>
              <w:rPr>
                <w:rFonts w:ascii="Arial" w:hAnsi="Arial" w:cs="Arial"/>
              </w:rPr>
            </w:pPr>
            <w:r>
              <w:rPr>
                <w:rFonts w:ascii="Arial" w:hAnsi="Arial" w:cs="Arial"/>
              </w:rPr>
              <w:t>After user select a kind of mood, such like forest rejuvenation mood, user can define their favorite way,</w:t>
            </w:r>
          </w:p>
          <w:p w:rsidR="003A78C2" w:rsidRPr="00CB57F0" w:rsidRDefault="003A78C2" w:rsidP="00CE3D7F">
            <w:pPr>
              <w:pStyle w:val="ListParagraph"/>
              <w:rPr>
                <w:rFonts w:ascii="Arial" w:hAnsi="Arial" w:cs="Arial"/>
              </w:rPr>
            </w:pPr>
            <w:r>
              <w:rPr>
                <w:rFonts w:ascii="Arial" w:hAnsi="Arial" w:cs="Arial"/>
              </w:rPr>
              <w:t>Such as, user can switch on/off the scent, switch on/off seat massage. Details refer to HMI requirements.</w:t>
            </w: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Rationale</w:t>
            </w:r>
          </w:p>
        </w:tc>
      </w:tr>
      <w:tr w:rsidR="003A78C2" w:rsidRPr="00CB57F0" w:rsidTr="00CE3D7F">
        <w:trPr>
          <w:trHeight w:val="353"/>
        </w:trPr>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p>
        </w:tc>
      </w:tr>
      <w:tr w:rsidR="003A78C2" w:rsidRPr="00CB57F0" w:rsidTr="00CE3D7F">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DVM</w:t>
            </w:r>
          </w:p>
        </w:tc>
      </w:tr>
      <w:tr w:rsidR="003A78C2" w:rsidRPr="00CB57F0" w:rsidTr="00CE3D7F">
        <w:tc>
          <w:tcPr>
            <w:tcW w:w="8658" w:type="dxa"/>
            <w:gridSpan w:val="4"/>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p>
        </w:tc>
        <w:tc>
          <w:tcPr>
            <w:tcW w:w="1940" w:type="dxa"/>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b/>
              </w:rPr>
            </w:pP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Notes</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b/>
              </w:rPr>
            </w:pP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Type</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rPr>
                <w:b/>
              </w:rPr>
            </w:pPr>
            <w:r w:rsidRPr="00CB57F0">
              <w:t>Functional</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Source</w:t>
            </w:r>
          </w:p>
        </w:tc>
        <w:tc>
          <w:tcPr>
            <w:tcW w:w="4598" w:type="dxa"/>
            <w:gridSpan w:val="2"/>
            <w:shd w:val="clear" w:color="auto" w:fill="auto"/>
          </w:tcPr>
          <w:p w:rsidR="003A78C2" w:rsidRPr="00CB57F0" w:rsidRDefault="003A78C2" w:rsidP="00CE3D7F">
            <w:pPr>
              <w:jc w:val="both"/>
            </w:pP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Priority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Mandatory</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ASIL</w:t>
            </w:r>
          </w:p>
        </w:tc>
        <w:tc>
          <w:tcPr>
            <w:tcW w:w="4598" w:type="dxa"/>
            <w:gridSpan w:val="2"/>
            <w:shd w:val="clear" w:color="auto" w:fill="auto"/>
          </w:tcPr>
          <w:p w:rsidR="003A78C2" w:rsidRPr="00CB57F0" w:rsidRDefault="003A78C2" w:rsidP="00CE3D7F">
            <w:pPr>
              <w:jc w:val="both"/>
            </w:pPr>
            <w:r w:rsidRPr="00CB57F0">
              <w:t>N/A</w:t>
            </w: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Stability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Draft</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Known Conflicts</w:t>
            </w:r>
          </w:p>
        </w:tc>
        <w:tc>
          <w:tcPr>
            <w:tcW w:w="4598" w:type="dxa"/>
            <w:gridSpan w:val="2"/>
            <w:shd w:val="clear" w:color="auto" w:fill="auto"/>
          </w:tcPr>
          <w:p w:rsidR="003A78C2" w:rsidRPr="00CB57F0" w:rsidRDefault="003A78C2" w:rsidP="00CE3D7F">
            <w:pPr>
              <w:jc w:val="both"/>
            </w:pPr>
            <w:r w:rsidRPr="00CB57F0">
              <w:t>none</w:t>
            </w:r>
          </w:p>
        </w:tc>
      </w:tr>
    </w:tbl>
    <w:p w:rsidR="003A78C2" w:rsidRPr="00CB57F0" w:rsidRDefault="003A78C2" w:rsidP="003A78C2"/>
    <w:p w:rsidR="003A78C2" w:rsidRPr="00CB57F0" w:rsidRDefault="003A78C2" w:rsidP="003A78C2">
      <w:pPr>
        <w:pStyle w:val="Requirement"/>
        <w:rPr>
          <w:i/>
          <w:sz w:val="20"/>
          <w:szCs w:val="20"/>
        </w:rPr>
      </w:pPr>
      <w:r w:rsidRPr="00CB57F0">
        <w:rPr>
          <w:i/>
          <w:sz w:val="20"/>
          <w:szCs w:val="20"/>
        </w:rPr>
        <w:t>###DigitalScent-F-R_</w:t>
      </w:r>
      <w:proofErr w:type="gramStart"/>
      <w:r w:rsidRPr="00CB57F0">
        <w:rPr>
          <w:i/>
          <w:sz w:val="20"/>
          <w:szCs w:val="20"/>
        </w:rPr>
        <w:t>00</w:t>
      </w:r>
      <w:r>
        <w:rPr>
          <w:i/>
          <w:sz w:val="20"/>
          <w:szCs w:val="20"/>
        </w:rPr>
        <w:t>01</w:t>
      </w:r>
      <w:r w:rsidRPr="00CB57F0">
        <w:rPr>
          <w:i/>
          <w:sz w:val="20"/>
          <w:szCs w:val="20"/>
        </w:rPr>
        <w:t>:#</w:t>
      </w:r>
      <w:proofErr w:type="gramEnd"/>
      <w:r w:rsidRPr="00CB57F0">
        <w:rPr>
          <w:i/>
          <w:sz w:val="20"/>
          <w:szCs w:val="20"/>
        </w:rPr>
        <w:t xml:space="preserve">##Digital Scent </w:t>
      </w:r>
      <w:r>
        <w:rPr>
          <w:i/>
          <w:sz w:val="20"/>
          <w:szCs w:val="20"/>
        </w:rPr>
        <w:t xml:space="preserve">Mood  </w:t>
      </w:r>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Description</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pStyle w:val="ListParagraph"/>
              <w:rPr>
                <w:rFonts w:ascii="Arial" w:hAnsi="Arial" w:cs="Arial"/>
              </w:rPr>
            </w:pPr>
            <w:r>
              <w:rPr>
                <w:rFonts w:ascii="Arial" w:hAnsi="Arial" w:cs="Arial"/>
              </w:rPr>
              <w:t xml:space="preserve">The scent system will read the speed of the </w:t>
            </w:r>
            <w:proofErr w:type="gramStart"/>
            <w:r>
              <w:rPr>
                <w:rFonts w:ascii="Arial" w:hAnsi="Arial" w:cs="Arial"/>
              </w:rPr>
              <w:t>vehicle, and</w:t>
            </w:r>
            <w:proofErr w:type="gramEnd"/>
            <w:r>
              <w:rPr>
                <w:rFonts w:ascii="Arial" w:hAnsi="Arial" w:cs="Arial"/>
              </w:rPr>
              <w:t xml:space="preserve"> give different kind of rejuvenation and waking up mode.</w:t>
            </w: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Rationale</w:t>
            </w:r>
          </w:p>
        </w:tc>
      </w:tr>
      <w:tr w:rsidR="003A78C2" w:rsidRPr="00CB57F0" w:rsidTr="00CE3D7F">
        <w:trPr>
          <w:trHeight w:val="353"/>
        </w:trPr>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p>
        </w:tc>
      </w:tr>
      <w:tr w:rsidR="003A78C2" w:rsidRPr="00CB57F0" w:rsidTr="00CE3D7F">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DVM</w:t>
            </w:r>
          </w:p>
        </w:tc>
      </w:tr>
      <w:tr w:rsidR="003A78C2" w:rsidRPr="00CB57F0" w:rsidTr="00CE3D7F">
        <w:tc>
          <w:tcPr>
            <w:tcW w:w="8658" w:type="dxa"/>
            <w:gridSpan w:val="4"/>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p>
        </w:tc>
        <w:tc>
          <w:tcPr>
            <w:tcW w:w="1940" w:type="dxa"/>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b/>
              </w:rPr>
            </w:pP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Notes</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Default="003A78C2" w:rsidP="00CE3D7F">
            <w:r w:rsidRPr="00E121FF">
              <w:t xml:space="preserve">When the vehicle is static or dynamic, the scene on </w:t>
            </w:r>
            <w:r w:rsidRPr="00E121FF">
              <w:rPr>
                <w:rFonts w:hint="eastAsia"/>
                <w:lang w:eastAsia="zh-CN"/>
              </w:rPr>
              <w:t>IVI</w:t>
            </w:r>
            <w:r w:rsidRPr="00E121FF">
              <w:t xml:space="preserve"> is different. </w:t>
            </w:r>
          </w:p>
          <w:p w:rsidR="003A78C2" w:rsidRPr="00E121FF" w:rsidRDefault="003A78C2" w:rsidP="00CE3D7F">
            <w:r>
              <w:t>Details is TBD</w:t>
            </w: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Type</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rPr>
                <w:b/>
              </w:rPr>
            </w:pPr>
            <w:r w:rsidRPr="00CB57F0">
              <w:t>Functional</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Source</w:t>
            </w:r>
          </w:p>
        </w:tc>
        <w:tc>
          <w:tcPr>
            <w:tcW w:w="4598" w:type="dxa"/>
            <w:gridSpan w:val="2"/>
            <w:shd w:val="clear" w:color="auto" w:fill="auto"/>
          </w:tcPr>
          <w:p w:rsidR="003A78C2" w:rsidRPr="00CB57F0" w:rsidRDefault="003A78C2" w:rsidP="00CE3D7F">
            <w:pPr>
              <w:jc w:val="both"/>
            </w:pP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Priority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Mandatory</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ASIL</w:t>
            </w:r>
          </w:p>
        </w:tc>
        <w:tc>
          <w:tcPr>
            <w:tcW w:w="4598" w:type="dxa"/>
            <w:gridSpan w:val="2"/>
            <w:shd w:val="clear" w:color="auto" w:fill="auto"/>
          </w:tcPr>
          <w:p w:rsidR="003A78C2" w:rsidRPr="00CB57F0" w:rsidRDefault="003A78C2" w:rsidP="00CE3D7F">
            <w:pPr>
              <w:jc w:val="both"/>
            </w:pPr>
            <w:r w:rsidRPr="00CB57F0">
              <w:t>N/A</w:t>
            </w: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Stability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Draft</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Known Conflicts</w:t>
            </w:r>
          </w:p>
        </w:tc>
        <w:tc>
          <w:tcPr>
            <w:tcW w:w="4598" w:type="dxa"/>
            <w:gridSpan w:val="2"/>
            <w:shd w:val="clear" w:color="auto" w:fill="auto"/>
          </w:tcPr>
          <w:p w:rsidR="003A78C2" w:rsidRPr="00CB57F0" w:rsidRDefault="003A78C2" w:rsidP="00CE3D7F">
            <w:pPr>
              <w:jc w:val="both"/>
            </w:pPr>
            <w:r w:rsidRPr="00CB57F0">
              <w:t>none</w:t>
            </w:r>
          </w:p>
        </w:tc>
      </w:tr>
    </w:tbl>
    <w:p w:rsidR="003A78C2" w:rsidRPr="00CB57F0" w:rsidRDefault="003A78C2" w:rsidP="003A78C2"/>
    <w:p w:rsidR="003A78C2" w:rsidRPr="00B94BC3" w:rsidRDefault="003A78C2" w:rsidP="003A78C2"/>
    <w:p w:rsidR="003A78C2" w:rsidRPr="00B94BC3" w:rsidRDefault="003A78C2" w:rsidP="003A78C2"/>
    <w:p w:rsidR="003A78C2" w:rsidRPr="00CB57F0" w:rsidRDefault="003A78C2" w:rsidP="003A78C2">
      <w:pPr>
        <w:pStyle w:val="Requirement"/>
        <w:rPr>
          <w:i/>
          <w:sz w:val="20"/>
          <w:szCs w:val="20"/>
        </w:rPr>
      </w:pPr>
      <w:bookmarkStart w:id="136" w:name="_Toc442456099"/>
      <w:r w:rsidRPr="00CB57F0">
        <w:rPr>
          <w:i/>
          <w:sz w:val="20"/>
          <w:szCs w:val="20"/>
        </w:rPr>
        <w:t>###</w:t>
      </w:r>
      <w:bookmarkStart w:id="137" w:name="Req_0018_PCLStates"/>
      <w:r w:rsidRPr="00CB57F0">
        <w:rPr>
          <w:i/>
          <w:sz w:val="20"/>
          <w:szCs w:val="20"/>
        </w:rPr>
        <w:t>DigitalScent-F-R_</w:t>
      </w:r>
      <w:proofErr w:type="gramStart"/>
      <w:r w:rsidRPr="00CB57F0">
        <w:rPr>
          <w:i/>
          <w:sz w:val="20"/>
          <w:szCs w:val="20"/>
        </w:rPr>
        <w:t>00</w:t>
      </w:r>
      <w:r>
        <w:rPr>
          <w:i/>
          <w:sz w:val="20"/>
          <w:szCs w:val="20"/>
        </w:rPr>
        <w:t>02</w:t>
      </w:r>
      <w:r w:rsidRPr="00CB57F0">
        <w:rPr>
          <w:i/>
          <w:sz w:val="20"/>
          <w:szCs w:val="20"/>
        </w:rPr>
        <w:t>:#</w:t>
      </w:r>
      <w:proofErr w:type="gramEnd"/>
      <w:r w:rsidRPr="00CB57F0">
        <w:rPr>
          <w:i/>
          <w:sz w:val="20"/>
          <w:szCs w:val="20"/>
        </w:rPr>
        <w:t>##Digital Scent States</w:t>
      </w:r>
      <w:bookmarkEnd w:id="136"/>
      <w:bookmarkEnd w:id="137"/>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Description</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rFonts w:cs="Arial"/>
                <w:bCs/>
                <w:noProof/>
                <w:lang w:eastAsia="de-DE"/>
              </w:rPr>
            </w:pPr>
            <w:r w:rsidRPr="00CB57F0">
              <w:rPr>
                <w:rFonts w:cs="Arial"/>
                <w:bCs/>
                <w:noProof/>
                <w:lang w:eastAsia="de-DE"/>
              </w:rPr>
              <w:t>Digital Scent shall be in one of the following operational states:</w:t>
            </w:r>
          </w:p>
          <w:p w:rsidR="003A78C2" w:rsidRPr="00CB57F0" w:rsidRDefault="003A78C2" w:rsidP="003A78C2">
            <w:pPr>
              <w:pStyle w:val="ListParagraph"/>
              <w:numPr>
                <w:ilvl w:val="0"/>
                <w:numId w:val="48"/>
              </w:numPr>
              <w:rPr>
                <w:rFonts w:ascii="Arial" w:hAnsi="Arial" w:cs="Arial"/>
                <w:bCs/>
                <w:noProof/>
                <w:lang w:eastAsia="de-DE"/>
              </w:rPr>
            </w:pPr>
            <w:r w:rsidRPr="00834CFB">
              <w:rPr>
                <w:rFonts w:ascii="Arial" w:hAnsi="Arial" w:cs="Arial"/>
                <w:bCs/>
                <w:noProof/>
                <w:lang w:eastAsia="de-DE"/>
              </w:rPr>
              <w:t>Digital Scent</w:t>
            </w:r>
            <w:r w:rsidRPr="00CB57F0">
              <w:rPr>
                <w:rFonts w:ascii="Arial" w:hAnsi="Arial" w:cs="Arial"/>
                <w:bCs/>
                <w:noProof/>
                <w:lang w:eastAsia="de-DE"/>
              </w:rPr>
              <w:t xml:space="preserve"> Activated (feature controls scent system to output scent)</w:t>
            </w:r>
          </w:p>
          <w:p w:rsidR="003A78C2" w:rsidRPr="00CB57F0" w:rsidRDefault="003A78C2" w:rsidP="003A78C2">
            <w:pPr>
              <w:pStyle w:val="ListParagraph"/>
              <w:numPr>
                <w:ilvl w:val="0"/>
                <w:numId w:val="48"/>
              </w:numPr>
              <w:rPr>
                <w:rFonts w:ascii="Arial" w:hAnsi="Arial" w:cs="Arial"/>
              </w:rPr>
            </w:pPr>
            <w:r w:rsidRPr="00834CFB">
              <w:rPr>
                <w:rFonts w:ascii="Arial" w:hAnsi="Arial" w:cs="Arial"/>
                <w:bCs/>
                <w:noProof/>
                <w:lang w:eastAsia="de-DE"/>
              </w:rPr>
              <w:t>Digital Scent</w:t>
            </w:r>
            <w:r w:rsidRPr="00CB57F0">
              <w:rPr>
                <w:rFonts w:ascii="Arial" w:hAnsi="Arial" w:cs="Arial"/>
                <w:bCs/>
                <w:noProof/>
                <w:lang w:eastAsia="de-DE"/>
              </w:rPr>
              <w:t xml:space="preserve"> Deactivated (</w:t>
            </w:r>
            <w:r>
              <w:rPr>
                <w:rFonts w:ascii="Arial" w:hAnsi="Arial" w:cs="Arial"/>
                <w:bCs/>
                <w:noProof/>
                <w:lang w:eastAsia="de-DE"/>
              </w:rPr>
              <w:t>c</w:t>
            </w:r>
            <w:r w:rsidRPr="00CB57F0">
              <w:rPr>
                <w:rFonts w:ascii="Arial" w:hAnsi="Arial" w:cs="Arial"/>
                <w:bCs/>
                <w:noProof/>
                <w:lang w:eastAsia="de-DE"/>
              </w:rPr>
              <w:t>lose the scent system)</w:t>
            </w: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Rationale</w:t>
            </w:r>
          </w:p>
        </w:tc>
      </w:tr>
      <w:tr w:rsidR="003A78C2" w:rsidRPr="00CB57F0" w:rsidTr="00CE3D7F">
        <w:trPr>
          <w:trHeight w:val="353"/>
        </w:trPr>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p>
        </w:tc>
      </w:tr>
      <w:tr w:rsidR="003A78C2" w:rsidRPr="00CB57F0" w:rsidTr="00CE3D7F">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DVM</w:t>
            </w:r>
          </w:p>
        </w:tc>
      </w:tr>
      <w:tr w:rsidR="003A78C2" w:rsidRPr="00CB57F0" w:rsidTr="00CE3D7F">
        <w:tc>
          <w:tcPr>
            <w:tcW w:w="8658" w:type="dxa"/>
            <w:gridSpan w:val="4"/>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p>
        </w:tc>
        <w:tc>
          <w:tcPr>
            <w:tcW w:w="1940" w:type="dxa"/>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b/>
              </w:rPr>
            </w:pP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Notes</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b/>
              </w:rPr>
            </w:pPr>
            <w:r w:rsidRPr="00CB57F0">
              <w:rPr>
                <w:b/>
              </w:rPr>
              <w:t>User could activate or deactivate the feature by the button in IVI or by Voice, such as “open the digital scent”</w:t>
            </w: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Type</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rPr>
                <w:b/>
              </w:rPr>
            </w:pPr>
            <w:r w:rsidRPr="00CB57F0">
              <w:t>Functional</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Source</w:t>
            </w:r>
          </w:p>
        </w:tc>
        <w:tc>
          <w:tcPr>
            <w:tcW w:w="4598" w:type="dxa"/>
            <w:gridSpan w:val="2"/>
            <w:shd w:val="clear" w:color="auto" w:fill="auto"/>
          </w:tcPr>
          <w:p w:rsidR="003A78C2" w:rsidRPr="00CB57F0" w:rsidRDefault="003A78C2" w:rsidP="00CE3D7F">
            <w:pPr>
              <w:jc w:val="both"/>
            </w:pP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Priority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Mandatory</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ASIL</w:t>
            </w:r>
          </w:p>
        </w:tc>
        <w:tc>
          <w:tcPr>
            <w:tcW w:w="4598" w:type="dxa"/>
            <w:gridSpan w:val="2"/>
            <w:shd w:val="clear" w:color="auto" w:fill="auto"/>
          </w:tcPr>
          <w:p w:rsidR="003A78C2" w:rsidRPr="00CB57F0" w:rsidRDefault="003A78C2" w:rsidP="00CE3D7F">
            <w:pPr>
              <w:jc w:val="both"/>
            </w:pPr>
            <w:r w:rsidRPr="00CB57F0">
              <w:t>N/A</w:t>
            </w: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Stability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Draft</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Known Conflicts</w:t>
            </w:r>
          </w:p>
        </w:tc>
        <w:tc>
          <w:tcPr>
            <w:tcW w:w="4598" w:type="dxa"/>
            <w:gridSpan w:val="2"/>
            <w:shd w:val="clear" w:color="auto" w:fill="auto"/>
          </w:tcPr>
          <w:p w:rsidR="003A78C2" w:rsidRPr="00CB57F0" w:rsidRDefault="003A78C2" w:rsidP="00CE3D7F">
            <w:pPr>
              <w:jc w:val="both"/>
            </w:pPr>
            <w:r w:rsidRPr="00CB57F0">
              <w:t>none</w:t>
            </w:r>
          </w:p>
        </w:tc>
      </w:tr>
    </w:tbl>
    <w:p w:rsidR="003A78C2" w:rsidRPr="00CB57F0" w:rsidRDefault="003A78C2" w:rsidP="003A78C2"/>
    <w:p w:rsidR="003A78C2" w:rsidRPr="00CB57F0" w:rsidRDefault="003A78C2" w:rsidP="003A78C2">
      <w:pPr>
        <w:pStyle w:val="Requirement"/>
        <w:rPr>
          <w:i/>
          <w:sz w:val="20"/>
          <w:szCs w:val="20"/>
        </w:rPr>
      </w:pPr>
      <w:r w:rsidRPr="00CB57F0">
        <w:rPr>
          <w:i/>
          <w:sz w:val="20"/>
          <w:szCs w:val="20"/>
        </w:rPr>
        <w:t>###DigitalScent-F-R_</w:t>
      </w:r>
      <w:proofErr w:type="gramStart"/>
      <w:r w:rsidRPr="00CB57F0">
        <w:rPr>
          <w:i/>
          <w:sz w:val="20"/>
          <w:szCs w:val="20"/>
        </w:rPr>
        <w:t>00</w:t>
      </w:r>
      <w:r>
        <w:rPr>
          <w:i/>
          <w:sz w:val="20"/>
          <w:szCs w:val="20"/>
        </w:rPr>
        <w:t>03</w:t>
      </w:r>
      <w:r w:rsidRPr="00CB57F0">
        <w:rPr>
          <w:i/>
          <w:sz w:val="20"/>
          <w:szCs w:val="20"/>
        </w:rPr>
        <w:t>:#</w:t>
      </w:r>
      <w:proofErr w:type="gramEnd"/>
      <w:r w:rsidRPr="00CB57F0">
        <w:rPr>
          <w:i/>
          <w:sz w:val="20"/>
          <w:szCs w:val="20"/>
        </w:rPr>
        <w:t xml:space="preserve">##Digital Scent Cartridge life </w:t>
      </w:r>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Description</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rFonts w:cs="Arial"/>
                <w:bCs/>
                <w:noProof/>
                <w:lang w:eastAsia="de-DE"/>
              </w:rPr>
            </w:pPr>
            <w:r w:rsidRPr="00CB57F0">
              <w:rPr>
                <w:rFonts w:cs="Arial"/>
                <w:bCs/>
                <w:noProof/>
                <w:lang w:eastAsia="de-DE"/>
              </w:rPr>
              <w:t>IVI shows the scent life of each cartridge</w:t>
            </w:r>
          </w:p>
          <w:p w:rsidR="003A78C2" w:rsidRPr="00CB57F0" w:rsidRDefault="003A78C2" w:rsidP="003A78C2">
            <w:pPr>
              <w:pStyle w:val="ListParagraph"/>
              <w:numPr>
                <w:ilvl w:val="0"/>
                <w:numId w:val="48"/>
              </w:numPr>
              <w:rPr>
                <w:rFonts w:ascii="Arial" w:hAnsi="Arial" w:cs="Arial"/>
                <w:bCs/>
                <w:noProof/>
                <w:lang w:eastAsia="de-DE"/>
              </w:rPr>
            </w:pPr>
            <w:r w:rsidRPr="00CB57F0">
              <w:rPr>
                <w:rFonts w:ascii="Arial" w:hAnsi="Arial" w:cs="Arial"/>
                <w:bCs/>
                <w:noProof/>
                <w:lang w:eastAsia="de-DE"/>
              </w:rPr>
              <w:t>If the scent life is below 10%, it will shows in a conspicuous color.</w:t>
            </w:r>
          </w:p>
          <w:p w:rsidR="003A78C2" w:rsidRPr="00CB57F0" w:rsidRDefault="003A78C2" w:rsidP="003A78C2">
            <w:pPr>
              <w:pStyle w:val="ListParagraph"/>
              <w:numPr>
                <w:ilvl w:val="0"/>
                <w:numId w:val="48"/>
              </w:numPr>
              <w:rPr>
                <w:rFonts w:ascii="Arial" w:hAnsi="Arial" w:cs="Arial"/>
                <w:bCs/>
                <w:noProof/>
                <w:lang w:eastAsia="de-DE"/>
              </w:rPr>
            </w:pPr>
            <w:r w:rsidRPr="00CB57F0">
              <w:rPr>
                <w:rFonts w:ascii="Arial" w:hAnsi="Arial" w:cs="Arial"/>
                <w:bCs/>
                <w:noProof/>
                <w:lang w:eastAsia="de-DE"/>
              </w:rPr>
              <w:t>Ford Cloud will push some purchase recommendation to IVI if the scent life is below 10%, push purchase recommendation once a day when the digital scent is in activated state. (If the online mall is ready, it should be linked to the online mall)</w:t>
            </w:r>
          </w:p>
          <w:p w:rsidR="003A78C2" w:rsidRPr="00CB57F0" w:rsidRDefault="003A78C2" w:rsidP="003A78C2">
            <w:pPr>
              <w:pStyle w:val="ListParagraph"/>
              <w:numPr>
                <w:ilvl w:val="0"/>
                <w:numId w:val="48"/>
              </w:numPr>
              <w:rPr>
                <w:rFonts w:ascii="Arial" w:hAnsi="Arial" w:cs="Arial"/>
              </w:rPr>
            </w:pP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Rationale</w:t>
            </w:r>
          </w:p>
        </w:tc>
      </w:tr>
      <w:tr w:rsidR="003A78C2" w:rsidRPr="00CB57F0" w:rsidTr="00CE3D7F">
        <w:trPr>
          <w:trHeight w:val="353"/>
        </w:trPr>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p>
        </w:tc>
      </w:tr>
      <w:tr w:rsidR="003A78C2" w:rsidRPr="00CB57F0" w:rsidTr="00CE3D7F">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DVM</w:t>
            </w:r>
          </w:p>
        </w:tc>
      </w:tr>
      <w:tr w:rsidR="003A78C2" w:rsidRPr="00CB57F0" w:rsidTr="00CE3D7F">
        <w:tc>
          <w:tcPr>
            <w:tcW w:w="8658" w:type="dxa"/>
            <w:gridSpan w:val="4"/>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p>
        </w:tc>
        <w:tc>
          <w:tcPr>
            <w:tcW w:w="1940" w:type="dxa"/>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b/>
              </w:rPr>
            </w:pP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Notes</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b/>
              </w:rPr>
            </w:pP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Type</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rPr>
                <w:b/>
              </w:rPr>
            </w:pPr>
            <w:r w:rsidRPr="00CB57F0">
              <w:t>Functional</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Source</w:t>
            </w:r>
          </w:p>
        </w:tc>
        <w:tc>
          <w:tcPr>
            <w:tcW w:w="4598" w:type="dxa"/>
            <w:gridSpan w:val="2"/>
            <w:shd w:val="clear" w:color="auto" w:fill="auto"/>
          </w:tcPr>
          <w:p w:rsidR="003A78C2" w:rsidRPr="00CB57F0" w:rsidRDefault="003A78C2" w:rsidP="00CE3D7F">
            <w:pPr>
              <w:jc w:val="both"/>
            </w:pP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Priority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Mandatory</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ASIL</w:t>
            </w:r>
          </w:p>
        </w:tc>
        <w:tc>
          <w:tcPr>
            <w:tcW w:w="4598" w:type="dxa"/>
            <w:gridSpan w:val="2"/>
            <w:shd w:val="clear" w:color="auto" w:fill="auto"/>
          </w:tcPr>
          <w:p w:rsidR="003A78C2" w:rsidRPr="00CB57F0" w:rsidRDefault="003A78C2" w:rsidP="00CE3D7F">
            <w:pPr>
              <w:jc w:val="both"/>
            </w:pPr>
            <w:r w:rsidRPr="00CB57F0">
              <w:t>N/A</w:t>
            </w: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Stability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Draft</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Known Conflicts</w:t>
            </w:r>
          </w:p>
        </w:tc>
        <w:tc>
          <w:tcPr>
            <w:tcW w:w="4598" w:type="dxa"/>
            <w:gridSpan w:val="2"/>
            <w:shd w:val="clear" w:color="auto" w:fill="auto"/>
          </w:tcPr>
          <w:p w:rsidR="003A78C2" w:rsidRPr="00CB57F0" w:rsidRDefault="003A78C2" w:rsidP="00CE3D7F">
            <w:pPr>
              <w:jc w:val="both"/>
            </w:pPr>
            <w:r w:rsidRPr="00CB57F0">
              <w:t>none</w:t>
            </w:r>
          </w:p>
        </w:tc>
      </w:tr>
    </w:tbl>
    <w:p w:rsidR="003A78C2" w:rsidRPr="00CB57F0" w:rsidRDefault="003A78C2" w:rsidP="003A78C2">
      <w:pPr>
        <w:pStyle w:val="Requirement"/>
        <w:rPr>
          <w:i/>
          <w:sz w:val="20"/>
          <w:szCs w:val="20"/>
        </w:rPr>
      </w:pPr>
      <w:r w:rsidRPr="00CB57F0">
        <w:rPr>
          <w:i/>
          <w:sz w:val="20"/>
          <w:szCs w:val="20"/>
        </w:rPr>
        <w:t>###DigitalScent-F-R_</w:t>
      </w:r>
      <w:proofErr w:type="gramStart"/>
      <w:r w:rsidRPr="00CB57F0">
        <w:rPr>
          <w:i/>
          <w:sz w:val="20"/>
          <w:szCs w:val="20"/>
        </w:rPr>
        <w:t>00</w:t>
      </w:r>
      <w:r>
        <w:rPr>
          <w:i/>
          <w:sz w:val="20"/>
          <w:szCs w:val="20"/>
        </w:rPr>
        <w:t>04</w:t>
      </w:r>
      <w:r w:rsidRPr="00CB57F0">
        <w:rPr>
          <w:i/>
          <w:sz w:val="20"/>
          <w:szCs w:val="20"/>
        </w:rPr>
        <w:t>:#</w:t>
      </w:r>
      <w:proofErr w:type="gramEnd"/>
      <w:r w:rsidRPr="00CB57F0">
        <w:rPr>
          <w:i/>
          <w:sz w:val="20"/>
          <w:szCs w:val="20"/>
        </w:rPr>
        <w:t>##Digital Scent Cartridge warning</w:t>
      </w:r>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Description</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rFonts w:cs="Arial"/>
                <w:bCs/>
                <w:noProof/>
                <w:lang w:eastAsia="zh-CN"/>
              </w:rPr>
            </w:pPr>
            <w:r w:rsidRPr="00CB57F0">
              <w:rPr>
                <w:rFonts w:cs="Arial"/>
                <w:bCs/>
                <w:noProof/>
                <w:lang w:eastAsia="de-DE"/>
              </w:rPr>
              <w:t xml:space="preserve"> Each scent(cartridge) have an ID and can be recognized by the system, IVI will shows cartridge authentication </w:t>
            </w:r>
            <w:r w:rsidRPr="00CB57F0">
              <w:rPr>
                <w:rFonts w:cs="Arial" w:hint="eastAsia"/>
                <w:bCs/>
                <w:noProof/>
                <w:lang w:eastAsia="zh-CN"/>
              </w:rPr>
              <w:t>war</w:t>
            </w:r>
            <w:r w:rsidRPr="00CB57F0">
              <w:rPr>
                <w:rFonts w:cs="Arial"/>
                <w:bCs/>
                <w:noProof/>
                <w:lang w:eastAsia="de-DE"/>
              </w:rPr>
              <w:t>ning in the two case below</w:t>
            </w:r>
          </w:p>
          <w:p w:rsidR="003A78C2" w:rsidRPr="00CB57F0" w:rsidRDefault="003A78C2" w:rsidP="003A78C2">
            <w:pPr>
              <w:pStyle w:val="ListParagraph"/>
              <w:numPr>
                <w:ilvl w:val="0"/>
                <w:numId w:val="48"/>
              </w:numPr>
              <w:rPr>
                <w:rFonts w:ascii="Arial" w:hAnsi="Arial" w:cs="Arial"/>
              </w:rPr>
            </w:pPr>
            <w:r w:rsidRPr="00CB57F0">
              <w:rPr>
                <w:rFonts w:ascii="Arial" w:hAnsi="Arial" w:cs="Arial"/>
              </w:rPr>
              <w:t>A non-authenticated cartridge is inserted</w:t>
            </w:r>
          </w:p>
          <w:p w:rsidR="003A78C2" w:rsidRPr="00CB57F0" w:rsidRDefault="003A78C2" w:rsidP="003A78C2">
            <w:pPr>
              <w:pStyle w:val="ListParagraph"/>
              <w:numPr>
                <w:ilvl w:val="0"/>
                <w:numId w:val="48"/>
              </w:numPr>
              <w:rPr>
                <w:rFonts w:ascii="Arial" w:hAnsi="Arial" w:cs="Arial"/>
              </w:rPr>
            </w:pPr>
            <w:r w:rsidRPr="00CB57F0">
              <w:rPr>
                <w:rFonts w:ascii="Arial" w:hAnsi="Arial" w:cs="Arial"/>
              </w:rPr>
              <w:t>When the user checked the cartridge status, and IVI check a cartridge is not authenticated</w:t>
            </w: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Rationale</w:t>
            </w:r>
          </w:p>
        </w:tc>
      </w:tr>
      <w:tr w:rsidR="003A78C2" w:rsidRPr="00CB57F0" w:rsidTr="00CE3D7F">
        <w:trPr>
          <w:trHeight w:val="353"/>
        </w:trPr>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p>
        </w:tc>
      </w:tr>
      <w:tr w:rsidR="003A78C2" w:rsidRPr="00CB57F0" w:rsidTr="00CE3D7F">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DVM</w:t>
            </w:r>
          </w:p>
        </w:tc>
      </w:tr>
      <w:tr w:rsidR="003A78C2" w:rsidRPr="00CB57F0" w:rsidTr="00CE3D7F">
        <w:tc>
          <w:tcPr>
            <w:tcW w:w="8658" w:type="dxa"/>
            <w:gridSpan w:val="4"/>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p>
        </w:tc>
        <w:tc>
          <w:tcPr>
            <w:tcW w:w="1940" w:type="dxa"/>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b/>
              </w:rPr>
            </w:pP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Notes</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b/>
              </w:rPr>
            </w:pPr>
            <w:r w:rsidRPr="00CB57F0">
              <w:rPr>
                <w:b/>
              </w:rPr>
              <w:t>User could activate or deactivate the feature by the button in IVI</w:t>
            </w: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Type</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rPr>
                <w:b/>
              </w:rPr>
            </w:pPr>
            <w:r w:rsidRPr="00CB57F0">
              <w:t>Functional</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Source</w:t>
            </w:r>
          </w:p>
        </w:tc>
        <w:tc>
          <w:tcPr>
            <w:tcW w:w="4598" w:type="dxa"/>
            <w:gridSpan w:val="2"/>
            <w:shd w:val="clear" w:color="auto" w:fill="auto"/>
          </w:tcPr>
          <w:p w:rsidR="003A78C2" w:rsidRPr="00CB57F0" w:rsidRDefault="003A78C2" w:rsidP="00CE3D7F">
            <w:pPr>
              <w:jc w:val="both"/>
            </w:pP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Priority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Mandatory</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ASIL</w:t>
            </w:r>
          </w:p>
        </w:tc>
        <w:tc>
          <w:tcPr>
            <w:tcW w:w="4598" w:type="dxa"/>
            <w:gridSpan w:val="2"/>
            <w:shd w:val="clear" w:color="auto" w:fill="auto"/>
          </w:tcPr>
          <w:p w:rsidR="003A78C2" w:rsidRPr="00CB57F0" w:rsidRDefault="003A78C2" w:rsidP="00CE3D7F">
            <w:pPr>
              <w:jc w:val="both"/>
            </w:pPr>
            <w:r w:rsidRPr="00CB57F0">
              <w:t>N/A</w:t>
            </w: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Stability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Draft</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Known Conflicts</w:t>
            </w:r>
          </w:p>
        </w:tc>
        <w:tc>
          <w:tcPr>
            <w:tcW w:w="4598" w:type="dxa"/>
            <w:gridSpan w:val="2"/>
            <w:shd w:val="clear" w:color="auto" w:fill="auto"/>
          </w:tcPr>
          <w:p w:rsidR="003A78C2" w:rsidRPr="00CB57F0" w:rsidRDefault="003A78C2" w:rsidP="00CE3D7F">
            <w:pPr>
              <w:jc w:val="both"/>
            </w:pPr>
            <w:r w:rsidRPr="00CB57F0">
              <w:t>none</w:t>
            </w:r>
          </w:p>
        </w:tc>
      </w:tr>
    </w:tbl>
    <w:p w:rsidR="003A78C2" w:rsidRPr="00CB57F0" w:rsidRDefault="003A78C2" w:rsidP="003A78C2">
      <w:pPr>
        <w:pStyle w:val="Requirement"/>
        <w:rPr>
          <w:i/>
          <w:sz w:val="20"/>
          <w:szCs w:val="20"/>
        </w:rPr>
      </w:pPr>
      <w:bookmarkStart w:id="138" w:name="_Toc442456108"/>
      <w:r w:rsidRPr="00CB57F0">
        <w:rPr>
          <w:i/>
          <w:sz w:val="20"/>
          <w:szCs w:val="20"/>
        </w:rPr>
        <w:t>###</w:t>
      </w:r>
      <w:bookmarkStart w:id="139" w:name="Req_0027_ErrorDetection"/>
      <w:r w:rsidRPr="00CB57F0">
        <w:rPr>
          <w:i/>
          <w:sz w:val="20"/>
          <w:szCs w:val="20"/>
        </w:rPr>
        <w:t>DigitalScent-F-R_</w:t>
      </w:r>
      <w:proofErr w:type="gramStart"/>
      <w:r w:rsidRPr="00CB57F0">
        <w:rPr>
          <w:i/>
          <w:sz w:val="20"/>
          <w:szCs w:val="20"/>
        </w:rPr>
        <w:t>00</w:t>
      </w:r>
      <w:r>
        <w:rPr>
          <w:i/>
          <w:sz w:val="20"/>
          <w:szCs w:val="20"/>
        </w:rPr>
        <w:t>04</w:t>
      </w:r>
      <w:r w:rsidRPr="00CB57F0">
        <w:rPr>
          <w:i/>
          <w:sz w:val="20"/>
          <w:szCs w:val="20"/>
        </w:rPr>
        <w:t>:#</w:t>
      </w:r>
      <w:proofErr w:type="gramEnd"/>
      <w:r w:rsidRPr="00CB57F0">
        <w:rPr>
          <w:i/>
          <w:sz w:val="20"/>
          <w:szCs w:val="20"/>
        </w:rPr>
        <w:t>## Digital Scent Error Detection</w:t>
      </w:r>
      <w:bookmarkEnd w:id="138"/>
      <w:r w:rsidRPr="00CB57F0">
        <w:rPr>
          <w:i/>
          <w:sz w:val="20"/>
          <w:szCs w:val="20"/>
        </w:rPr>
        <w:t xml:space="preserve"> </w:t>
      </w:r>
      <w:bookmarkEnd w:id="139"/>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Description</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pStyle w:val="ListParagraph"/>
              <w:ind w:left="0"/>
              <w:rPr>
                <w:rFonts w:ascii="Arial" w:hAnsi="Arial" w:cs="Arial"/>
              </w:rPr>
            </w:pPr>
            <w:r w:rsidRPr="00CB57F0">
              <w:rPr>
                <w:rFonts w:ascii="Arial" w:hAnsi="Arial" w:cs="Arial"/>
              </w:rPr>
              <w:t>IVI shall detect scent system related errors,</w:t>
            </w:r>
            <w:r w:rsidRPr="00CB57F0">
              <w:rPr>
                <w:rFonts w:cs="Arial"/>
              </w:rPr>
              <w:t xml:space="preserve"> it shall show a message to the user, how to possibly cure the error.</w:t>
            </w: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Rationale</w:t>
            </w:r>
          </w:p>
        </w:tc>
      </w:tr>
      <w:tr w:rsidR="003A78C2" w:rsidRPr="00CB57F0" w:rsidTr="00CE3D7F">
        <w:trPr>
          <w:trHeight w:val="568"/>
        </w:trPr>
        <w:tc>
          <w:tcPr>
            <w:tcW w:w="10598" w:type="dxa"/>
            <w:gridSpan w:val="5"/>
            <w:tcBorders>
              <w:top w:val="nil"/>
              <w:left w:val="single" w:sz="4" w:space="0" w:color="auto"/>
              <w:bottom w:val="single" w:sz="4" w:space="0" w:color="auto"/>
            </w:tcBorders>
            <w:shd w:val="clear" w:color="auto" w:fill="auto"/>
          </w:tcPr>
          <w:p w:rsidR="003A78C2" w:rsidRPr="00CB57F0" w:rsidRDefault="003A78C2" w:rsidP="00CE3D7F">
            <w:pPr>
              <w:jc w:val="both"/>
            </w:pPr>
          </w:p>
          <w:p w:rsidR="003A78C2" w:rsidRPr="00CB57F0" w:rsidRDefault="003A78C2" w:rsidP="00CE3D7F">
            <w:pPr>
              <w:jc w:val="both"/>
            </w:pPr>
            <w:r w:rsidRPr="00CB57F0">
              <w:rPr>
                <w:b/>
                <w:noProof/>
                <w:lang w:eastAsia="de-DE"/>
              </w:rPr>
              <w:t xml:space="preserve"> </w:t>
            </w:r>
          </w:p>
        </w:tc>
      </w:tr>
      <w:tr w:rsidR="003A78C2" w:rsidRPr="00CB57F0" w:rsidTr="00CE3D7F">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rsidR="003A78C2" w:rsidRPr="00CB57F0" w:rsidRDefault="003A78C2" w:rsidP="00CE3D7F">
            <w:pPr>
              <w:rPr>
                <w:b/>
              </w:rPr>
            </w:pPr>
            <w:r w:rsidRPr="00CB57F0">
              <w:rPr>
                <w:b/>
              </w:rPr>
              <w:t>DVM</w:t>
            </w:r>
          </w:p>
        </w:tc>
      </w:tr>
      <w:tr w:rsidR="003A78C2" w:rsidRPr="00CB57F0" w:rsidTr="00CE3D7F">
        <w:tc>
          <w:tcPr>
            <w:tcW w:w="8658" w:type="dxa"/>
            <w:gridSpan w:val="4"/>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p>
        </w:tc>
        <w:tc>
          <w:tcPr>
            <w:tcW w:w="1940" w:type="dxa"/>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rPr>
                <w:b/>
              </w:rPr>
            </w:pPr>
          </w:p>
        </w:tc>
      </w:tr>
      <w:tr w:rsidR="003A78C2" w:rsidRPr="00CB57F0"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3A78C2" w:rsidRPr="00CB57F0" w:rsidRDefault="003A78C2" w:rsidP="00CE3D7F">
            <w:pPr>
              <w:rPr>
                <w:b/>
              </w:rPr>
            </w:pPr>
            <w:r w:rsidRPr="00CB57F0">
              <w:rPr>
                <w:b/>
              </w:rPr>
              <w:t>Notes</w:t>
            </w:r>
          </w:p>
        </w:tc>
      </w:tr>
      <w:tr w:rsidR="003A78C2" w:rsidRPr="00CB57F0" w:rsidTr="00CE3D7F">
        <w:tc>
          <w:tcPr>
            <w:tcW w:w="10598" w:type="dxa"/>
            <w:gridSpan w:val="5"/>
            <w:tcBorders>
              <w:top w:val="nil"/>
              <w:left w:val="single" w:sz="4" w:space="0" w:color="auto"/>
              <w:bottom w:val="single" w:sz="4" w:space="0" w:color="auto"/>
              <w:right w:val="single" w:sz="4" w:space="0" w:color="auto"/>
            </w:tcBorders>
            <w:shd w:val="clear" w:color="auto" w:fill="auto"/>
          </w:tcPr>
          <w:p w:rsidR="003A78C2" w:rsidRPr="00CB57F0" w:rsidRDefault="003A78C2" w:rsidP="00CE3D7F">
            <w:pPr>
              <w:jc w:val="both"/>
              <w:rPr>
                <w:b/>
              </w:rPr>
            </w:pPr>
            <w:r w:rsidRPr="00CB57F0">
              <w:rPr>
                <w:b/>
              </w:rPr>
              <w:t>Error1: Scent System Controller Power Error</w:t>
            </w:r>
          </w:p>
          <w:p w:rsidR="003A78C2" w:rsidRPr="00CB57F0" w:rsidRDefault="003A78C2" w:rsidP="00CE3D7F">
            <w:pPr>
              <w:jc w:val="both"/>
              <w:rPr>
                <w:b/>
              </w:rPr>
            </w:pPr>
            <w:r w:rsidRPr="00CB57F0">
              <w:rPr>
                <w:rFonts w:hint="eastAsia"/>
                <w:b/>
                <w:lang w:eastAsia="zh-CN"/>
              </w:rPr>
              <w:t>Err</w:t>
            </w:r>
            <w:r w:rsidRPr="00CB57F0">
              <w:rPr>
                <w:b/>
              </w:rPr>
              <w:t xml:space="preserve">or2: Scent System Controller </w:t>
            </w:r>
            <w:proofErr w:type="gramStart"/>
            <w:r w:rsidRPr="00CB57F0">
              <w:rPr>
                <w:b/>
              </w:rPr>
              <w:t>connection</w:t>
            </w:r>
            <w:proofErr w:type="gramEnd"/>
            <w:r w:rsidRPr="00CB57F0">
              <w:rPr>
                <w:b/>
              </w:rPr>
              <w:t xml:space="preserve"> Error</w:t>
            </w:r>
          </w:p>
          <w:p w:rsidR="003A78C2" w:rsidRDefault="003A78C2" w:rsidP="00CE3D7F">
            <w:pPr>
              <w:jc w:val="both"/>
              <w:rPr>
                <w:b/>
              </w:rPr>
            </w:pPr>
            <w:r w:rsidRPr="00CB57F0">
              <w:rPr>
                <w:b/>
              </w:rPr>
              <w:t>Error3: No available cartridge in Scent System controller</w:t>
            </w:r>
          </w:p>
          <w:p w:rsidR="003A78C2" w:rsidRDefault="003A78C2" w:rsidP="00CE3D7F">
            <w:pPr>
              <w:jc w:val="both"/>
              <w:rPr>
                <w:b/>
              </w:rPr>
            </w:pPr>
            <w:r>
              <w:rPr>
                <w:b/>
              </w:rPr>
              <w:t xml:space="preserve">Error4: Over </w:t>
            </w:r>
            <w:proofErr w:type="gramStart"/>
            <w:r>
              <w:rPr>
                <w:b/>
              </w:rPr>
              <w:t>temperature(</w:t>
            </w:r>
            <w:proofErr w:type="gramEnd"/>
            <w:r>
              <w:rPr>
                <w:b/>
              </w:rPr>
              <w:t>Cabin)</w:t>
            </w:r>
          </w:p>
          <w:p w:rsidR="003A78C2" w:rsidRPr="00CB57F0" w:rsidRDefault="003A78C2" w:rsidP="00CE3D7F">
            <w:pPr>
              <w:jc w:val="both"/>
              <w:rPr>
                <w:b/>
              </w:rPr>
            </w:pPr>
            <w:r>
              <w:rPr>
                <w:b/>
              </w:rPr>
              <w:t xml:space="preserve">Error5: Over </w:t>
            </w:r>
            <w:proofErr w:type="gramStart"/>
            <w:r>
              <w:rPr>
                <w:b/>
              </w:rPr>
              <w:t>temperature(</w:t>
            </w:r>
            <w:proofErr w:type="gramEnd"/>
            <w:r>
              <w:rPr>
                <w:b/>
              </w:rPr>
              <w:t>Module)</w:t>
            </w:r>
          </w:p>
          <w:p w:rsidR="003A78C2" w:rsidRPr="00CB57F0" w:rsidRDefault="003A78C2" w:rsidP="00CE3D7F">
            <w:pPr>
              <w:jc w:val="both"/>
              <w:rPr>
                <w:b/>
              </w:rPr>
            </w:pPr>
          </w:p>
          <w:p w:rsidR="003A78C2" w:rsidRPr="00CB57F0" w:rsidRDefault="003A78C2" w:rsidP="00CE3D7F">
            <w:pPr>
              <w:jc w:val="both"/>
              <w:rPr>
                <w:b/>
              </w:rPr>
            </w:pPr>
            <w:r w:rsidRPr="00CB57F0">
              <w:rPr>
                <w:noProof/>
                <w:lang w:eastAsia="de-DE"/>
              </w:rPr>
              <w:t xml:space="preserve">The user message might refer to the “trouble shooting” section of the user manual. </w:t>
            </w: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Type</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rPr>
                <w:b/>
              </w:rPr>
            </w:pPr>
            <w:r w:rsidRPr="00CB57F0">
              <w:t>Functional</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Source</w:t>
            </w:r>
          </w:p>
        </w:tc>
        <w:tc>
          <w:tcPr>
            <w:tcW w:w="4598" w:type="dxa"/>
            <w:gridSpan w:val="2"/>
            <w:shd w:val="clear" w:color="auto" w:fill="auto"/>
          </w:tcPr>
          <w:p w:rsidR="003A78C2" w:rsidRPr="00CB57F0" w:rsidRDefault="003A78C2" w:rsidP="00CE3D7F">
            <w:pPr>
              <w:jc w:val="both"/>
            </w:pP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Priority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Mandatory</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ASIL</w:t>
            </w:r>
          </w:p>
        </w:tc>
        <w:tc>
          <w:tcPr>
            <w:tcW w:w="4598" w:type="dxa"/>
            <w:gridSpan w:val="2"/>
            <w:shd w:val="clear" w:color="auto" w:fill="auto"/>
          </w:tcPr>
          <w:p w:rsidR="003A78C2" w:rsidRPr="00CB57F0" w:rsidRDefault="003A78C2" w:rsidP="00CE3D7F">
            <w:pPr>
              <w:jc w:val="both"/>
            </w:pPr>
            <w:r w:rsidRPr="00CB57F0">
              <w:t>N/A</w:t>
            </w:r>
          </w:p>
        </w:tc>
      </w:tr>
      <w:tr w:rsidR="003A78C2" w:rsidRPr="00CB57F0"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3A78C2" w:rsidRPr="00CB57F0" w:rsidRDefault="003A78C2" w:rsidP="00CE3D7F">
            <w:pPr>
              <w:rPr>
                <w:b/>
              </w:rPr>
            </w:pPr>
            <w:r w:rsidRPr="00CB57F0">
              <w:rPr>
                <w:b/>
              </w:rPr>
              <w:t>Stability</w:t>
            </w:r>
          </w:p>
        </w:tc>
        <w:tc>
          <w:tcPr>
            <w:tcW w:w="2000" w:type="dxa"/>
            <w:tcBorders>
              <w:bottom w:val="single" w:sz="4" w:space="0" w:color="000000"/>
              <w:right w:val="single" w:sz="4" w:space="0" w:color="auto"/>
            </w:tcBorders>
            <w:shd w:val="clear" w:color="auto" w:fill="auto"/>
          </w:tcPr>
          <w:p w:rsidR="003A78C2" w:rsidRPr="00CB57F0" w:rsidRDefault="003A78C2" w:rsidP="00CE3D7F">
            <w:pPr>
              <w:jc w:val="both"/>
            </w:pPr>
            <w:r w:rsidRPr="00CB57F0">
              <w:t>Draft</w:t>
            </w:r>
          </w:p>
        </w:tc>
        <w:tc>
          <w:tcPr>
            <w:tcW w:w="2000" w:type="dxa"/>
            <w:tcBorders>
              <w:left w:val="single" w:sz="4" w:space="0" w:color="auto"/>
            </w:tcBorders>
            <w:shd w:val="clear" w:color="auto" w:fill="D9D9D9" w:themeFill="background1" w:themeFillShade="D9"/>
          </w:tcPr>
          <w:p w:rsidR="003A78C2" w:rsidRPr="00CB57F0" w:rsidRDefault="003A78C2" w:rsidP="00CE3D7F">
            <w:pPr>
              <w:rPr>
                <w:b/>
              </w:rPr>
            </w:pPr>
            <w:r w:rsidRPr="00CB57F0">
              <w:rPr>
                <w:b/>
              </w:rPr>
              <w:t>Known Conflicts</w:t>
            </w:r>
          </w:p>
        </w:tc>
        <w:tc>
          <w:tcPr>
            <w:tcW w:w="4598" w:type="dxa"/>
            <w:gridSpan w:val="2"/>
            <w:shd w:val="clear" w:color="auto" w:fill="auto"/>
          </w:tcPr>
          <w:p w:rsidR="003A78C2" w:rsidRPr="00CB57F0" w:rsidRDefault="003A78C2" w:rsidP="00CE3D7F">
            <w:pPr>
              <w:jc w:val="both"/>
            </w:pPr>
            <w:r w:rsidRPr="00CB57F0">
              <w:t>none</w:t>
            </w:r>
          </w:p>
        </w:tc>
      </w:tr>
    </w:tbl>
    <w:p w:rsidR="00B92843" w:rsidRDefault="00B92843" w:rsidP="007C520C">
      <w:pPr>
        <w:rPr>
          <w:i/>
        </w:rPr>
      </w:pPr>
    </w:p>
    <w:p w:rsidR="00CE3D7F" w:rsidRPr="00CB57F0" w:rsidRDefault="00CE3D7F" w:rsidP="00CE3D7F">
      <w:pPr>
        <w:pStyle w:val="Requirement"/>
        <w:rPr>
          <w:i/>
          <w:sz w:val="20"/>
          <w:szCs w:val="20"/>
        </w:rPr>
      </w:pPr>
      <w:r w:rsidRPr="00CB57F0">
        <w:rPr>
          <w:i/>
          <w:sz w:val="20"/>
          <w:szCs w:val="20"/>
        </w:rPr>
        <w:t>###DigitalScent-F-R_</w:t>
      </w:r>
      <w:proofErr w:type="gramStart"/>
      <w:r w:rsidRPr="00CB57F0">
        <w:rPr>
          <w:i/>
          <w:sz w:val="20"/>
          <w:szCs w:val="20"/>
        </w:rPr>
        <w:t>00</w:t>
      </w:r>
      <w:r>
        <w:rPr>
          <w:i/>
          <w:sz w:val="20"/>
          <w:szCs w:val="20"/>
        </w:rPr>
        <w:t>04</w:t>
      </w:r>
      <w:r w:rsidRPr="00CB57F0">
        <w:rPr>
          <w:i/>
          <w:sz w:val="20"/>
          <w:szCs w:val="20"/>
        </w:rPr>
        <w:t>:#</w:t>
      </w:r>
      <w:proofErr w:type="gramEnd"/>
      <w:r w:rsidRPr="00CB57F0">
        <w:rPr>
          <w:i/>
          <w:sz w:val="20"/>
          <w:szCs w:val="20"/>
        </w:rPr>
        <w:t xml:space="preserve">## Scent </w:t>
      </w:r>
      <w:r>
        <w:rPr>
          <w:i/>
          <w:sz w:val="20"/>
          <w:szCs w:val="20"/>
        </w:rPr>
        <w:t>Activate Time(TBD)</w:t>
      </w:r>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CE3D7F" w:rsidRPr="007C20FA"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CE3D7F" w:rsidRPr="007C20FA" w:rsidRDefault="00CE3D7F" w:rsidP="00CE3D7F">
            <w:pPr>
              <w:rPr>
                <w:b/>
                <w:sz w:val="16"/>
                <w:szCs w:val="16"/>
              </w:rPr>
            </w:pPr>
            <w:r w:rsidRPr="007C20FA">
              <w:rPr>
                <w:b/>
                <w:sz w:val="16"/>
                <w:szCs w:val="16"/>
              </w:rPr>
              <w:t>Description</w:t>
            </w:r>
          </w:p>
        </w:tc>
      </w:tr>
      <w:tr w:rsidR="00CE3D7F" w:rsidRPr="007C20FA" w:rsidTr="00CE3D7F">
        <w:tc>
          <w:tcPr>
            <w:tcW w:w="10598" w:type="dxa"/>
            <w:gridSpan w:val="5"/>
            <w:tcBorders>
              <w:top w:val="nil"/>
              <w:left w:val="single" w:sz="4" w:space="0" w:color="auto"/>
              <w:bottom w:val="single" w:sz="4" w:space="0" w:color="auto"/>
              <w:right w:val="single" w:sz="4" w:space="0" w:color="auto"/>
            </w:tcBorders>
            <w:shd w:val="clear" w:color="auto" w:fill="auto"/>
          </w:tcPr>
          <w:p w:rsidR="00CE3D7F" w:rsidRPr="0072037F" w:rsidRDefault="00CE3D7F" w:rsidP="00CE3D7F">
            <w:pPr>
              <w:rPr>
                <w:rFonts w:cs="Arial"/>
                <w:bCs/>
                <w:noProof/>
                <w:lang w:eastAsia="de-DE"/>
              </w:rPr>
            </w:pPr>
          </w:p>
        </w:tc>
      </w:tr>
      <w:tr w:rsidR="00CE3D7F" w:rsidRPr="007C20FA"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CE3D7F" w:rsidRPr="007C20FA" w:rsidRDefault="00CE3D7F" w:rsidP="00CE3D7F">
            <w:pPr>
              <w:rPr>
                <w:b/>
                <w:sz w:val="16"/>
                <w:szCs w:val="16"/>
              </w:rPr>
            </w:pPr>
            <w:r w:rsidRPr="007C20FA">
              <w:rPr>
                <w:b/>
                <w:sz w:val="16"/>
                <w:szCs w:val="16"/>
              </w:rPr>
              <w:t>Rationale</w:t>
            </w:r>
          </w:p>
        </w:tc>
      </w:tr>
      <w:tr w:rsidR="00CE3D7F" w:rsidRPr="007C20FA" w:rsidTr="00CE3D7F">
        <w:trPr>
          <w:trHeight w:val="353"/>
        </w:trPr>
        <w:tc>
          <w:tcPr>
            <w:tcW w:w="10598" w:type="dxa"/>
            <w:gridSpan w:val="5"/>
            <w:tcBorders>
              <w:top w:val="nil"/>
              <w:left w:val="single" w:sz="4" w:space="0" w:color="auto"/>
              <w:bottom w:val="single" w:sz="4" w:space="0" w:color="auto"/>
              <w:right w:val="single" w:sz="4" w:space="0" w:color="auto"/>
            </w:tcBorders>
            <w:shd w:val="clear" w:color="auto" w:fill="auto"/>
          </w:tcPr>
          <w:p w:rsidR="00CE3D7F" w:rsidRPr="0072037F" w:rsidRDefault="00CE3D7F" w:rsidP="00CE3D7F">
            <w:pPr>
              <w:rPr>
                <w:rFonts w:cs="Arial"/>
                <w:bCs/>
                <w:noProof/>
                <w:lang w:eastAsia="de-DE"/>
              </w:rPr>
            </w:pPr>
            <w:r w:rsidRPr="0072037F">
              <w:rPr>
                <w:rFonts w:cs="Arial"/>
                <w:bCs/>
                <w:noProof/>
                <w:lang w:eastAsia="de-DE"/>
              </w:rPr>
              <w:t>Us</w:t>
            </w:r>
            <w:r>
              <w:rPr>
                <w:rFonts w:cs="Arial"/>
                <w:bCs/>
                <w:noProof/>
                <w:lang w:eastAsia="de-DE"/>
              </w:rPr>
              <w:t>er expects immediated feedback, if his/her request has been processed.</w:t>
            </w:r>
          </w:p>
        </w:tc>
      </w:tr>
      <w:tr w:rsidR="00CE3D7F" w:rsidRPr="007C20FA" w:rsidTr="00CE3D7F">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rsidR="00CE3D7F" w:rsidRPr="007C20FA" w:rsidRDefault="00CE3D7F" w:rsidP="00CE3D7F">
            <w:pPr>
              <w:rPr>
                <w:b/>
                <w:sz w:val="16"/>
                <w:szCs w:val="16"/>
              </w:rPr>
            </w:pPr>
            <w:r w:rsidRPr="007C20FA">
              <w:rPr>
                <w:b/>
                <w:sz w:val="16"/>
                <w:szCs w:val="16"/>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rsidR="00CE3D7F" w:rsidRPr="007C20FA" w:rsidRDefault="00CE3D7F" w:rsidP="00CE3D7F">
            <w:pPr>
              <w:rPr>
                <w:b/>
                <w:sz w:val="16"/>
                <w:szCs w:val="16"/>
              </w:rPr>
            </w:pPr>
            <w:r w:rsidRPr="007C20FA">
              <w:rPr>
                <w:b/>
                <w:sz w:val="16"/>
                <w:szCs w:val="16"/>
              </w:rPr>
              <w:t>DVM</w:t>
            </w:r>
          </w:p>
        </w:tc>
      </w:tr>
      <w:tr w:rsidR="00CE3D7F" w:rsidRPr="007C20FA" w:rsidTr="00CE3D7F">
        <w:tc>
          <w:tcPr>
            <w:tcW w:w="8658" w:type="dxa"/>
            <w:gridSpan w:val="4"/>
            <w:tcBorders>
              <w:top w:val="nil"/>
              <w:left w:val="single" w:sz="4" w:space="0" w:color="auto"/>
              <w:bottom w:val="single" w:sz="4" w:space="0" w:color="auto"/>
              <w:right w:val="single" w:sz="4" w:space="0" w:color="auto"/>
            </w:tcBorders>
            <w:shd w:val="clear" w:color="auto" w:fill="auto"/>
          </w:tcPr>
          <w:p w:rsidR="00CE3D7F" w:rsidRPr="007C20FA" w:rsidRDefault="00CE3D7F" w:rsidP="00CE3D7F">
            <w:pPr>
              <w:jc w:val="both"/>
              <w:rPr>
                <w:b/>
                <w:sz w:val="16"/>
                <w:szCs w:val="16"/>
              </w:rPr>
            </w:pPr>
          </w:p>
        </w:tc>
        <w:tc>
          <w:tcPr>
            <w:tcW w:w="1940" w:type="dxa"/>
            <w:tcBorders>
              <w:top w:val="nil"/>
              <w:left w:val="single" w:sz="4" w:space="0" w:color="auto"/>
              <w:bottom w:val="single" w:sz="4" w:space="0" w:color="auto"/>
              <w:right w:val="single" w:sz="4" w:space="0" w:color="auto"/>
            </w:tcBorders>
            <w:shd w:val="clear" w:color="auto" w:fill="auto"/>
          </w:tcPr>
          <w:p w:rsidR="00CE3D7F" w:rsidRPr="007C20FA" w:rsidRDefault="00CE3D7F" w:rsidP="00CE3D7F">
            <w:pPr>
              <w:rPr>
                <w:b/>
                <w:sz w:val="16"/>
                <w:szCs w:val="16"/>
              </w:rPr>
            </w:pPr>
          </w:p>
        </w:tc>
      </w:tr>
      <w:tr w:rsidR="00CE3D7F" w:rsidRPr="007C20FA" w:rsidTr="00CE3D7F">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CE3D7F" w:rsidRPr="007C20FA" w:rsidRDefault="00CE3D7F" w:rsidP="00CE3D7F">
            <w:pPr>
              <w:rPr>
                <w:b/>
                <w:sz w:val="16"/>
                <w:szCs w:val="16"/>
              </w:rPr>
            </w:pPr>
            <w:r w:rsidRPr="007C20FA">
              <w:rPr>
                <w:b/>
                <w:sz w:val="16"/>
                <w:szCs w:val="16"/>
              </w:rPr>
              <w:t>Notes</w:t>
            </w:r>
          </w:p>
        </w:tc>
      </w:tr>
      <w:tr w:rsidR="00CE3D7F" w:rsidRPr="007C20FA" w:rsidTr="00CE3D7F">
        <w:tc>
          <w:tcPr>
            <w:tcW w:w="10598" w:type="dxa"/>
            <w:gridSpan w:val="5"/>
            <w:tcBorders>
              <w:top w:val="nil"/>
              <w:left w:val="single" w:sz="4" w:space="0" w:color="auto"/>
              <w:bottom w:val="single" w:sz="4" w:space="0" w:color="auto"/>
              <w:right w:val="single" w:sz="4" w:space="0" w:color="auto"/>
            </w:tcBorders>
            <w:shd w:val="clear" w:color="auto" w:fill="auto"/>
          </w:tcPr>
          <w:p w:rsidR="00CE3D7F" w:rsidRPr="007C20FA" w:rsidRDefault="00CE3D7F" w:rsidP="00CE3D7F">
            <w:pPr>
              <w:jc w:val="both"/>
              <w:rPr>
                <w:b/>
                <w:sz w:val="16"/>
                <w:szCs w:val="16"/>
              </w:rPr>
            </w:pPr>
          </w:p>
        </w:tc>
      </w:tr>
      <w:tr w:rsidR="00CE3D7F" w:rsidRPr="000946C3"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CE3D7F" w:rsidRPr="000946C3" w:rsidRDefault="00CE3D7F" w:rsidP="00CE3D7F">
            <w:pPr>
              <w:rPr>
                <w:b/>
                <w:sz w:val="16"/>
                <w:szCs w:val="16"/>
              </w:rPr>
            </w:pPr>
            <w:r w:rsidRPr="000946C3">
              <w:rPr>
                <w:b/>
                <w:sz w:val="16"/>
                <w:szCs w:val="16"/>
              </w:rPr>
              <w:t>Type</w:t>
            </w:r>
          </w:p>
        </w:tc>
        <w:tc>
          <w:tcPr>
            <w:tcW w:w="2000" w:type="dxa"/>
            <w:tcBorders>
              <w:bottom w:val="single" w:sz="4" w:space="0" w:color="000000"/>
              <w:right w:val="single" w:sz="4" w:space="0" w:color="auto"/>
            </w:tcBorders>
            <w:shd w:val="clear" w:color="auto" w:fill="auto"/>
          </w:tcPr>
          <w:p w:rsidR="00CE3D7F" w:rsidRPr="000946C3" w:rsidRDefault="00CE3D7F" w:rsidP="00CE3D7F">
            <w:pPr>
              <w:jc w:val="both"/>
              <w:rPr>
                <w:b/>
                <w:sz w:val="16"/>
                <w:szCs w:val="16"/>
              </w:rPr>
            </w:pPr>
            <w:r w:rsidRPr="000946C3">
              <w:rPr>
                <w:sz w:val="16"/>
                <w:szCs w:val="16"/>
              </w:rPr>
              <w:t>Functional</w:t>
            </w:r>
          </w:p>
        </w:tc>
        <w:tc>
          <w:tcPr>
            <w:tcW w:w="2000" w:type="dxa"/>
            <w:tcBorders>
              <w:left w:val="single" w:sz="4" w:space="0" w:color="auto"/>
            </w:tcBorders>
            <w:shd w:val="clear" w:color="auto" w:fill="D9D9D9" w:themeFill="background1" w:themeFillShade="D9"/>
          </w:tcPr>
          <w:p w:rsidR="00CE3D7F" w:rsidRPr="000946C3" w:rsidRDefault="00CE3D7F" w:rsidP="00CE3D7F">
            <w:pPr>
              <w:rPr>
                <w:b/>
                <w:sz w:val="16"/>
                <w:szCs w:val="16"/>
              </w:rPr>
            </w:pPr>
            <w:r w:rsidRPr="000946C3">
              <w:rPr>
                <w:b/>
                <w:sz w:val="16"/>
                <w:szCs w:val="16"/>
              </w:rPr>
              <w:t>Source</w:t>
            </w:r>
          </w:p>
        </w:tc>
        <w:tc>
          <w:tcPr>
            <w:tcW w:w="4598" w:type="dxa"/>
            <w:gridSpan w:val="2"/>
            <w:shd w:val="clear" w:color="auto" w:fill="auto"/>
          </w:tcPr>
          <w:p w:rsidR="00CE3D7F" w:rsidRPr="000946C3" w:rsidRDefault="00CE3D7F" w:rsidP="00CE3D7F">
            <w:pPr>
              <w:jc w:val="both"/>
              <w:rPr>
                <w:sz w:val="16"/>
                <w:szCs w:val="16"/>
              </w:rPr>
            </w:pPr>
            <w:r>
              <w:rPr>
                <w:sz w:val="16"/>
                <w:szCs w:val="16"/>
              </w:rPr>
              <w:t>HMI team</w:t>
            </w:r>
          </w:p>
        </w:tc>
      </w:tr>
      <w:tr w:rsidR="00CE3D7F" w:rsidRPr="000946C3"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CE3D7F" w:rsidRPr="000946C3" w:rsidRDefault="00CE3D7F" w:rsidP="00CE3D7F">
            <w:pPr>
              <w:rPr>
                <w:b/>
                <w:sz w:val="16"/>
                <w:szCs w:val="16"/>
              </w:rPr>
            </w:pPr>
            <w:r w:rsidRPr="000946C3">
              <w:rPr>
                <w:b/>
                <w:sz w:val="16"/>
                <w:szCs w:val="16"/>
              </w:rPr>
              <w:t>Priority</w:t>
            </w:r>
          </w:p>
        </w:tc>
        <w:tc>
          <w:tcPr>
            <w:tcW w:w="2000" w:type="dxa"/>
            <w:tcBorders>
              <w:bottom w:val="single" w:sz="4" w:space="0" w:color="000000"/>
              <w:right w:val="single" w:sz="4" w:space="0" w:color="auto"/>
            </w:tcBorders>
            <w:shd w:val="clear" w:color="auto" w:fill="auto"/>
          </w:tcPr>
          <w:p w:rsidR="00CE3D7F" w:rsidRPr="000946C3" w:rsidRDefault="00CE3D7F" w:rsidP="00CE3D7F">
            <w:pPr>
              <w:jc w:val="both"/>
              <w:rPr>
                <w:sz w:val="16"/>
                <w:szCs w:val="16"/>
              </w:rPr>
            </w:pPr>
            <w:r w:rsidRPr="000946C3">
              <w:rPr>
                <w:sz w:val="16"/>
                <w:szCs w:val="16"/>
              </w:rPr>
              <w:t>Mandatory</w:t>
            </w:r>
          </w:p>
        </w:tc>
        <w:tc>
          <w:tcPr>
            <w:tcW w:w="2000" w:type="dxa"/>
            <w:tcBorders>
              <w:left w:val="single" w:sz="4" w:space="0" w:color="auto"/>
            </w:tcBorders>
            <w:shd w:val="clear" w:color="auto" w:fill="D9D9D9" w:themeFill="background1" w:themeFillShade="D9"/>
          </w:tcPr>
          <w:p w:rsidR="00CE3D7F" w:rsidRPr="000946C3" w:rsidRDefault="00CE3D7F" w:rsidP="00CE3D7F">
            <w:pPr>
              <w:rPr>
                <w:b/>
                <w:sz w:val="16"/>
                <w:szCs w:val="16"/>
              </w:rPr>
            </w:pPr>
            <w:r w:rsidRPr="000946C3">
              <w:rPr>
                <w:b/>
                <w:sz w:val="16"/>
                <w:szCs w:val="16"/>
              </w:rPr>
              <w:t>ASIL</w:t>
            </w:r>
          </w:p>
        </w:tc>
        <w:tc>
          <w:tcPr>
            <w:tcW w:w="4598" w:type="dxa"/>
            <w:gridSpan w:val="2"/>
            <w:shd w:val="clear" w:color="auto" w:fill="auto"/>
          </w:tcPr>
          <w:p w:rsidR="00CE3D7F" w:rsidRPr="000946C3" w:rsidRDefault="00CE3D7F" w:rsidP="00CE3D7F">
            <w:pPr>
              <w:jc w:val="both"/>
              <w:rPr>
                <w:sz w:val="16"/>
                <w:szCs w:val="16"/>
              </w:rPr>
            </w:pPr>
            <w:r w:rsidRPr="000946C3">
              <w:rPr>
                <w:sz w:val="16"/>
                <w:szCs w:val="16"/>
              </w:rPr>
              <w:t>N/A</w:t>
            </w:r>
          </w:p>
        </w:tc>
      </w:tr>
      <w:tr w:rsidR="00CE3D7F" w:rsidRPr="000946C3" w:rsidTr="00CE3D7F">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rsidR="00CE3D7F" w:rsidRPr="000946C3" w:rsidRDefault="00CE3D7F" w:rsidP="00CE3D7F">
            <w:pPr>
              <w:rPr>
                <w:b/>
                <w:sz w:val="16"/>
                <w:szCs w:val="16"/>
              </w:rPr>
            </w:pPr>
            <w:r w:rsidRPr="000946C3">
              <w:rPr>
                <w:b/>
                <w:sz w:val="16"/>
                <w:szCs w:val="16"/>
              </w:rPr>
              <w:t>Stability</w:t>
            </w:r>
          </w:p>
        </w:tc>
        <w:tc>
          <w:tcPr>
            <w:tcW w:w="2000" w:type="dxa"/>
            <w:tcBorders>
              <w:bottom w:val="single" w:sz="4" w:space="0" w:color="000000"/>
              <w:right w:val="single" w:sz="4" w:space="0" w:color="auto"/>
            </w:tcBorders>
            <w:shd w:val="clear" w:color="auto" w:fill="auto"/>
          </w:tcPr>
          <w:p w:rsidR="00CE3D7F" w:rsidRPr="000946C3" w:rsidRDefault="00CE3D7F" w:rsidP="00CE3D7F">
            <w:pPr>
              <w:jc w:val="both"/>
              <w:rPr>
                <w:sz w:val="16"/>
                <w:szCs w:val="16"/>
              </w:rPr>
            </w:pPr>
            <w:r w:rsidRPr="000946C3">
              <w:rPr>
                <w:sz w:val="16"/>
                <w:szCs w:val="16"/>
              </w:rPr>
              <w:t>Draft</w:t>
            </w:r>
          </w:p>
        </w:tc>
        <w:tc>
          <w:tcPr>
            <w:tcW w:w="2000" w:type="dxa"/>
            <w:tcBorders>
              <w:left w:val="single" w:sz="4" w:space="0" w:color="auto"/>
            </w:tcBorders>
            <w:shd w:val="clear" w:color="auto" w:fill="D9D9D9" w:themeFill="background1" w:themeFillShade="D9"/>
          </w:tcPr>
          <w:p w:rsidR="00CE3D7F" w:rsidRPr="000946C3" w:rsidRDefault="00CE3D7F" w:rsidP="00CE3D7F">
            <w:pPr>
              <w:rPr>
                <w:b/>
                <w:sz w:val="16"/>
                <w:szCs w:val="16"/>
              </w:rPr>
            </w:pPr>
            <w:r w:rsidRPr="000946C3">
              <w:rPr>
                <w:b/>
                <w:sz w:val="16"/>
                <w:szCs w:val="16"/>
              </w:rPr>
              <w:t>Known Conflicts</w:t>
            </w:r>
          </w:p>
        </w:tc>
        <w:tc>
          <w:tcPr>
            <w:tcW w:w="4598" w:type="dxa"/>
            <w:gridSpan w:val="2"/>
            <w:shd w:val="clear" w:color="auto" w:fill="auto"/>
          </w:tcPr>
          <w:p w:rsidR="00CE3D7F" w:rsidRPr="000946C3" w:rsidRDefault="00CE3D7F" w:rsidP="00CE3D7F">
            <w:pPr>
              <w:jc w:val="both"/>
              <w:rPr>
                <w:sz w:val="16"/>
                <w:szCs w:val="16"/>
              </w:rPr>
            </w:pPr>
            <w:r w:rsidRPr="000946C3">
              <w:rPr>
                <w:sz w:val="16"/>
                <w:szCs w:val="16"/>
              </w:rPr>
              <w:t>none</w:t>
            </w:r>
          </w:p>
        </w:tc>
      </w:tr>
    </w:tbl>
    <w:p w:rsidR="00CE3D7F" w:rsidRDefault="00CE3D7F" w:rsidP="007C520C">
      <w:pPr>
        <w:rPr>
          <w:i/>
        </w:rPr>
      </w:pPr>
    </w:p>
    <w:p w:rsidR="00B44510" w:rsidRDefault="00B44510" w:rsidP="0067089C">
      <w:pPr>
        <w:pStyle w:val="Heading2"/>
        <w:tabs>
          <w:tab w:val="num" w:pos="718"/>
        </w:tabs>
        <w:ind w:left="601" w:hanging="601"/>
      </w:pPr>
      <w:bookmarkStart w:id="140" w:name="_Toc50627115"/>
      <w:bookmarkEnd w:id="89"/>
      <w:bookmarkEnd w:id="133"/>
      <w:r>
        <w:t>Non</w:t>
      </w:r>
      <w:r w:rsidR="003A1067">
        <w:t>-F</w:t>
      </w:r>
      <w:r>
        <w:t>unctional Requirements</w:t>
      </w:r>
      <w:bookmarkEnd w:id="140"/>
    </w:p>
    <w:p w:rsidR="00B61E09" w:rsidRPr="00A36397" w:rsidRDefault="00B61E09" w:rsidP="00A36397">
      <w:pPr>
        <w:pStyle w:val="REUserHint"/>
        <w:rPr>
          <w:i/>
          <w:color w:val="7F7F7F" w:themeColor="text1" w:themeTint="80"/>
        </w:rPr>
      </w:pPr>
      <w:r w:rsidRPr="00A36397">
        <w:rPr>
          <w:b/>
          <w:i/>
          <w:color w:val="7F7F7F" w:themeColor="text1" w:themeTint="80"/>
        </w:rPr>
        <w:t>#Hint:</w:t>
      </w:r>
      <w:r w:rsidRPr="00A36397">
        <w:rPr>
          <w:i/>
          <w:color w:val="7F7F7F" w:themeColor="text1" w:themeTint="80"/>
        </w:rPr>
        <w:t xml:space="preserve"> Non-functional requirements specify</w:t>
      </w:r>
      <w:r w:rsidR="0059357B" w:rsidRPr="00A36397">
        <w:rPr>
          <w:i/>
          <w:color w:val="7F7F7F" w:themeColor="text1" w:themeTint="80"/>
        </w:rPr>
        <w:t xml:space="preserve"> quality attributes</w:t>
      </w:r>
      <w:r w:rsidRPr="00A36397">
        <w:rPr>
          <w:i/>
          <w:color w:val="7F7F7F" w:themeColor="text1" w:themeTint="80"/>
        </w:rPr>
        <w:t xml:space="preserve"> in addition to the</w:t>
      </w:r>
      <w:r w:rsidR="0059357B" w:rsidRPr="00A36397">
        <w:rPr>
          <w:i/>
          <w:color w:val="7F7F7F" w:themeColor="text1" w:themeTint="80"/>
        </w:rPr>
        <w:t xml:space="preserve"> pure</w:t>
      </w:r>
      <w:r w:rsidRPr="00A36397">
        <w:rPr>
          <w:i/>
          <w:color w:val="7F7F7F" w:themeColor="text1" w:themeTint="80"/>
        </w:rPr>
        <w:t xml:space="preserve"> functional behavior given by the functional requirements.</w:t>
      </w:r>
      <w:r w:rsidR="0059357B" w:rsidRPr="00A36397">
        <w:rPr>
          <w:i/>
          <w:color w:val="7F7F7F" w:themeColor="text1" w:themeTint="80"/>
        </w:rPr>
        <w:t xml:space="preserve"> Examples for quality attributes:</w:t>
      </w:r>
      <w:r w:rsidRPr="00A36397">
        <w:rPr>
          <w:i/>
          <w:color w:val="7F7F7F" w:themeColor="text1" w:themeTint="80"/>
        </w:rPr>
        <w:t xml:space="preserve"> </w:t>
      </w:r>
      <w:r w:rsidR="0059357B" w:rsidRPr="00A36397">
        <w:rPr>
          <w:i/>
          <w:color w:val="7F7F7F" w:themeColor="text1" w:themeTint="80"/>
        </w:rPr>
        <w:t>Performance (e.g. data throughput), t</w:t>
      </w:r>
      <w:r w:rsidRPr="00A36397">
        <w:rPr>
          <w:i/>
          <w:color w:val="7F7F7F" w:themeColor="text1" w:themeTint="80"/>
        </w:rPr>
        <w:t>iming (if not already included in the functional requirements), security (e.g. how secure does an algorithm have to be)</w:t>
      </w:r>
      <w:r w:rsidR="0059357B" w:rsidRPr="00A36397">
        <w:rPr>
          <w:i/>
          <w:color w:val="7F7F7F" w:themeColor="text1" w:themeTint="80"/>
        </w:rPr>
        <w:t>,</w:t>
      </w:r>
      <w:r w:rsidRPr="00A36397">
        <w:rPr>
          <w:i/>
          <w:color w:val="7F7F7F" w:themeColor="text1" w:themeTint="80"/>
        </w:rPr>
        <w:t xml:space="preserve"> reliability (e.g. mean time between failure) or maintainability.</w:t>
      </w:r>
    </w:p>
    <w:p w:rsidR="00B61E09" w:rsidRDefault="00B61E09" w:rsidP="00B61E09"/>
    <w:p w:rsidR="003E2365" w:rsidRDefault="003E2365" w:rsidP="008759BF">
      <w:pPr>
        <w:pStyle w:val="Heading3"/>
      </w:pPr>
      <w:bookmarkStart w:id="141" w:name="_Toc50627116"/>
      <w:bookmarkStart w:id="142" w:name="_Toc435447961"/>
      <w:r>
        <w:t>Safety</w:t>
      </w:r>
      <w:bookmarkEnd w:id="141"/>
    </w:p>
    <w:p w:rsidR="00C33509" w:rsidRPr="00A36397" w:rsidRDefault="00C33509" w:rsidP="00A36397">
      <w:pPr>
        <w:pStyle w:val="REUserHint"/>
        <w:rPr>
          <w:rStyle w:val="SubtleEmphasis"/>
          <w:iCs w:val="0"/>
          <w:color w:val="7F7F7F" w:themeColor="text1" w:themeTint="80"/>
        </w:rPr>
      </w:pPr>
      <w:r w:rsidRPr="00A36397">
        <w:rPr>
          <w:rStyle w:val="SubtleEmphasis"/>
          <w:b/>
          <w:iCs w:val="0"/>
          <w:color w:val="7F7F7F" w:themeColor="text1" w:themeTint="80"/>
        </w:rPr>
        <w:t>#Classification:</w:t>
      </w:r>
      <w:r w:rsidRPr="00A36397">
        <w:rPr>
          <w:rStyle w:val="SubtleEmphasis"/>
          <w:iCs w:val="0"/>
          <w:color w:val="7F7F7F" w:themeColor="text1" w:themeTint="80"/>
        </w:rPr>
        <w:t xml:space="preserve"> Optional (Remove, if not used</w:t>
      </w:r>
    </w:p>
    <w:p w:rsidR="003E2365" w:rsidRPr="00A36397" w:rsidRDefault="003E2365" w:rsidP="00A36397">
      <w:pPr>
        <w:pStyle w:val="REUserHint"/>
        <w:rPr>
          <w:rStyle w:val="SubtleEmphasis"/>
          <w:iCs w:val="0"/>
          <w:color w:val="7F7F7F" w:themeColor="text1" w:themeTint="80"/>
        </w:rPr>
      </w:pPr>
      <w:r w:rsidRPr="00A36397">
        <w:rPr>
          <w:rStyle w:val="SubtleEmphasis"/>
          <w:b/>
          <w:iCs w:val="0"/>
          <w:color w:val="7F7F7F" w:themeColor="text1" w:themeTint="80"/>
        </w:rPr>
        <w:t>#Hint:</w:t>
      </w:r>
      <w:r w:rsidRPr="00A36397">
        <w:rPr>
          <w:rStyle w:val="SubtleEmphasis"/>
          <w:iCs w:val="0"/>
          <w:color w:val="7F7F7F" w:themeColor="text1" w:themeTint="80"/>
        </w:rPr>
        <w:t xml:space="preserve"> </w:t>
      </w:r>
      <w:r w:rsidR="00B10115" w:rsidRPr="00A36397">
        <w:rPr>
          <w:rStyle w:val="SubtleEmphasis"/>
          <w:iCs w:val="0"/>
          <w:color w:val="7F7F7F" w:themeColor="text1" w:themeTint="80"/>
        </w:rPr>
        <w:t>Only those safety requirements, which are not related to Functional Safety (ISO26262) should go here</w:t>
      </w:r>
      <w:r w:rsidRPr="00A36397">
        <w:rPr>
          <w:rStyle w:val="SubtleEmphasis"/>
          <w:iCs w:val="0"/>
          <w:color w:val="7F7F7F" w:themeColor="text1" w:themeTint="80"/>
        </w:rPr>
        <w:t>.</w:t>
      </w:r>
      <w:r w:rsidR="00B10115" w:rsidRPr="00A36397">
        <w:rPr>
          <w:rStyle w:val="SubtleEmphasis"/>
          <w:iCs w:val="0"/>
          <w:color w:val="7F7F7F" w:themeColor="text1" w:themeTint="80"/>
        </w:rPr>
        <w:t xml:space="preserve"> For Functional Safety refer to chapter </w:t>
      </w:r>
      <w:r w:rsidR="00771878" w:rsidRPr="00A36397">
        <w:rPr>
          <w:rStyle w:val="SubtleEmphasis"/>
          <w:iCs w:val="0"/>
          <w:color w:val="7F7F7F" w:themeColor="text1" w:themeTint="80"/>
        </w:rPr>
        <w:fldChar w:fldCharType="begin"/>
      </w:r>
      <w:r w:rsidR="00771878" w:rsidRPr="00A36397">
        <w:rPr>
          <w:rStyle w:val="SubtleEmphasis"/>
          <w:iCs w:val="0"/>
          <w:color w:val="7F7F7F" w:themeColor="text1" w:themeTint="80"/>
        </w:rPr>
        <w:instrText xml:space="preserve"> REF _Ref513649109 \w \h </w:instrText>
      </w:r>
      <w:r w:rsidR="00A36397" w:rsidRPr="00A36397">
        <w:rPr>
          <w:rStyle w:val="SubtleEmphasis"/>
          <w:iCs w:val="0"/>
          <w:color w:val="7F7F7F" w:themeColor="text1" w:themeTint="80"/>
        </w:rPr>
        <w:instrText xml:space="preserve"> \* MERGEFORMAT </w:instrText>
      </w:r>
      <w:r w:rsidR="00771878" w:rsidRPr="00A36397">
        <w:rPr>
          <w:rStyle w:val="SubtleEmphasis"/>
          <w:iCs w:val="0"/>
          <w:color w:val="7F7F7F" w:themeColor="text1" w:themeTint="80"/>
        </w:rPr>
      </w:r>
      <w:r w:rsidR="00771878" w:rsidRPr="00A36397">
        <w:rPr>
          <w:rStyle w:val="SubtleEmphasis"/>
          <w:iCs w:val="0"/>
          <w:color w:val="7F7F7F" w:themeColor="text1" w:themeTint="80"/>
        </w:rPr>
        <w:fldChar w:fldCharType="separate"/>
      </w:r>
      <w:r w:rsidR="00A3086B">
        <w:rPr>
          <w:rStyle w:val="SubtleEmphasis"/>
          <w:iCs w:val="0"/>
          <w:color w:val="7F7F7F" w:themeColor="text1" w:themeTint="80"/>
        </w:rPr>
        <w:t>6</w:t>
      </w:r>
      <w:r w:rsidR="00771878" w:rsidRPr="00A36397">
        <w:rPr>
          <w:rStyle w:val="SubtleEmphasis"/>
          <w:iCs w:val="0"/>
          <w:color w:val="7F7F7F" w:themeColor="text1" w:themeTint="80"/>
        </w:rPr>
        <w:fldChar w:fldCharType="end"/>
      </w:r>
      <w:r w:rsidR="00771878" w:rsidRPr="00A36397">
        <w:rPr>
          <w:rStyle w:val="SubtleEmphasis"/>
          <w:iCs w:val="0"/>
          <w:color w:val="7F7F7F" w:themeColor="text1" w:themeTint="80"/>
        </w:rPr>
        <w:t xml:space="preserve"> </w:t>
      </w:r>
      <w:r w:rsidR="00FC390D" w:rsidRPr="00A36397">
        <w:rPr>
          <w:rStyle w:val="SubtleEmphasis"/>
          <w:iCs w:val="0"/>
          <w:color w:val="7F7F7F" w:themeColor="text1" w:themeTint="80"/>
        </w:rPr>
        <w:t>“</w:t>
      </w:r>
      <w:r w:rsidR="00771878" w:rsidRPr="00A36397">
        <w:rPr>
          <w:rStyle w:val="SubtleEmphasis"/>
          <w:iCs w:val="0"/>
          <w:color w:val="7F7F7F" w:themeColor="text1" w:themeTint="80"/>
        </w:rPr>
        <w:fldChar w:fldCharType="begin"/>
      </w:r>
      <w:r w:rsidR="00771878" w:rsidRPr="00A36397">
        <w:rPr>
          <w:rStyle w:val="SubtleEmphasis"/>
          <w:iCs w:val="0"/>
          <w:color w:val="7F7F7F" w:themeColor="text1" w:themeTint="80"/>
        </w:rPr>
        <w:instrText xml:space="preserve"> REF _Ref513649114 \h  \* MERGEFORMAT </w:instrText>
      </w:r>
      <w:r w:rsidR="00771878" w:rsidRPr="00A36397">
        <w:rPr>
          <w:rStyle w:val="SubtleEmphasis"/>
          <w:iCs w:val="0"/>
          <w:color w:val="7F7F7F" w:themeColor="text1" w:themeTint="80"/>
        </w:rPr>
      </w:r>
      <w:r w:rsidR="00771878" w:rsidRPr="00A36397">
        <w:rPr>
          <w:rStyle w:val="SubtleEmphasis"/>
          <w:iCs w:val="0"/>
          <w:color w:val="7F7F7F" w:themeColor="text1" w:themeTint="80"/>
        </w:rPr>
        <w:fldChar w:fldCharType="separate"/>
      </w:r>
      <w:r w:rsidR="00A3086B" w:rsidRPr="00A3086B">
        <w:rPr>
          <w:rStyle w:val="SubtleEmphasis"/>
          <w:iCs w:val="0"/>
          <w:color w:val="7F7F7F" w:themeColor="text1" w:themeTint="80"/>
        </w:rPr>
        <w:t>Functional Safety</w:t>
      </w:r>
      <w:r w:rsidR="00771878" w:rsidRPr="00A36397">
        <w:rPr>
          <w:rStyle w:val="SubtleEmphasis"/>
          <w:iCs w:val="0"/>
          <w:color w:val="7F7F7F" w:themeColor="text1" w:themeTint="80"/>
        </w:rPr>
        <w:fldChar w:fldCharType="end"/>
      </w:r>
      <w:r w:rsidR="00FC390D" w:rsidRPr="00A36397">
        <w:rPr>
          <w:rStyle w:val="SubtleEmphasis"/>
          <w:iCs w:val="0"/>
          <w:color w:val="7F7F7F" w:themeColor="text1" w:themeTint="80"/>
        </w:rPr>
        <w:t>”</w:t>
      </w:r>
      <w:r w:rsidR="00B10115" w:rsidRPr="00A36397">
        <w:rPr>
          <w:rStyle w:val="SubtleEmphasis"/>
          <w:iCs w:val="0"/>
          <w:color w:val="7F7F7F" w:themeColor="text1" w:themeTint="80"/>
        </w:rPr>
        <w:t>.</w:t>
      </w:r>
    </w:p>
    <w:p w:rsidR="003E2365" w:rsidRPr="003E2365" w:rsidRDefault="00D0223F" w:rsidP="003E2365">
      <w:r>
        <w:t>Not Applied</w:t>
      </w:r>
    </w:p>
    <w:p w:rsidR="008759BF" w:rsidRDefault="008759BF" w:rsidP="008759BF">
      <w:pPr>
        <w:pStyle w:val="Heading3"/>
      </w:pPr>
      <w:bookmarkStart w:id="143" w:name="_Toc50627117"/>
      <w:r>
        <w:t>Security</w:t>
      </w:r>
      <w:bookmarkEnd w:id="142"/>
      <w:bookmarkEnd w:id="143"/>
    </w:p>
    <w:p w:rsidR="00C33509" w:rsidRPr="00347A88" w:rsidRDefault="00C33509" w:rsidP="00A36397">
      <w:pPr>
        <w:pStyle w:val="REUserHint"/>
        <w:rPr>
          <w:rStyle w:val="SubtleEmphasis"/>
        </w:rPr>
      </w:pPr>
      <w:r w:rsidRPr="00347A88">
        <w:rPr>
          <w:rStyle w:val="SubtleEmphasis"/>
          <w:b/>
        </w:rPr>
        <w:t>#Classification:</w:t>
      </w:r>
      <w:r w:rsidRPr="00347A88">
        <w:rPr>
          <w:rStyle w:val="SubtleEmphasis"/>
        </w:rPr>
        <w:t xml:space="preserve"> Optional (</w:t>
      </w:r>
      <w:r>
        <w:rPr>
          <w:rStyle w:val="SubtleEmphasis"/>
        </w:rPr>
        <w:t>Remove, if not used</w:t>
      </w:r>
    </w:p>
    <w:p w:rsidR="00C21EC7" w:rsidRPr="00C33509" w:rsidRDefault="00D0223F" w:rsidP="00AE0397">
      <w:pPr>
        <w:pStyle w:val="BodyText"/>
        <w:rPr>
          <w:lang w:val="en-US"/>
        </w:rPr>
      </w:pPr>
      <w:r>
        <w:rPr>
          <w:lang w:val="en-US"/>
        </w:rPr>
        <w:t>Not Applied</w:t>
      </w:r>
    </w:p>
    <w:p w:rsidR="00B61E09" w:rsidRDefault="00B61E09" w:rsidP="00B61E09">
      <w:pPr>
        <w:pStyle w:val="Heading3"/>
      </w:pPr>
      <w:bookmarkStart w:id="144" w:name="_Toc435447962"/>
      <w:bookmarkStart w:id="145" w:name="_Toc50627118"/>
      <w:r>
        <w:t>Reliability</w:t>
      </w:r>
      <w:bookmarkEnd w:id="144"/>
      <w:bookmarkEnd w:id="145"/>
    </w:p>
    <w:p w:rsidR="00C33509" w:rsidRPr="00347A88" w:rsidRDefault="00C33509" w:rsidP="00A36397">
      <w:pPr>
        <w:pStyle w:val="REUserHint"/>
        <w:rPr>
          <w:rStyle w:val="SubtleEmphasis"/>
        </w:rPr>
      </w:pPr>
      <w:r w:rsidRPr="00347A88">
        <w:rPr>
          <w:rStyle w:val="SubtleEmphasis"/>
          <w:b/>
        </w:rPr>
        <w:t>#Classification:</w:t>
      </w:r>
      <w:r w:rsidRPr="00347A88">
        <w:rPr>
          <w:rStyle w:val="SubtleEmphasis"/>
        </w:rPr>
        <w:t xml:space="preserve"> Optional (</w:t>
      </w:r>
      <w:r>
        <w:rPr>
          <w:rStyle w:val="SubtleEmphasis"/>
        </w:rPr>
        <w:t>Remove, if not used</w:t>
      </w:r>
    </w:p>
    <w:p w:rsidR="00B61E09" w:rsidRPr="00D0223F" w:rsidRDefault="00D0223F" w:rsidP="00AE0397">
      <w:pPr>
        <w:pStyle w:val="BodyText"/>
      </w:pPr>
      <w:r>
        <w:t>Digital Scent is no different than any other entertainment feature of the vehicle, so should comply the general reliability requirement.</w:t>
      </w:r>
    </w:p>
    <w:p w:rsidR="008759BF" w:rsidRDefault="008759BF" w:rsidP="0067089C">
      <w:pPr>
        <w:pStyle w:val="Heading2"/>
        <w:tabs>
          <w:tab w:val="num" w:pos="718"/>
        </w:tabs>
        <w:ind w:left="601" w:hanging="601"/>
      </w:pPr>
      <w:bookmarkStart w:id="146" w:name="_Toc50627119"/>
      <w:r>
        <w:t>HMI Requirements</w:t>
      </w:r>
      <w:bookmarkEnd w:id="146"/>
    </w:p>
    <w:p w:rsidR="004D7DC4" w:rsidRDefault="00C21EC7" w:rsidP="00A36397">
      <w:pPr>
        <w:pStyle w:val="REUserHint"/>
        <w:rPr>
          <w:rStyle w:val="SubtleEmphasis"/>
        </w:rPr>
      </w:pPr>
      <w:r w:rsidRPr="006955B0">
        <w:rPr>
          <w:rStyle w:val="SubtleEmphasis"/>
          <w:b/>
        </w:rPr>
        <w:t>#Hint:</w:t>
      </w:r>
      <w:r w:rsidRPr="004B4C12">
        <w:rPr>
          <w:rStyle w:val="SubtleEmphasis"/>
        </w:rPr>
        <w:t xml:space="preserve"> Requirements in this section </w:t>
      </w:r>
      <w:r>
        <w:rPr>
          <w:rStyle w:val="SubtleEmphasis"/>
        </w:rPr>
        <w:t xml:space="preserve">could </w:t>
      </w:r>
      <w:r w:rsidR="004D7DC4">
        <w:rPr>
          <w:rStyle w:val="SubtleEmphasis"/>
        </w:rPr>
        <w:t>specify details of e.g. the icons, the GUI or the sounds.</w:t>
      </w:r>
    </w:p>
    <w:p w:rsidR="00D0223F" w:rsidRDefault="00D0223F" w:rsidP="00D0223F">
      <w:pPr>
        <w:pStyle w:val="BodyText"/>
        <w:numPr>
          <w:ilvl w:val="0"/>
          <w:numId w:val="49"/>
        </w:numPr>
      </w:pPr>
      <w:r>
        <w:t xml:space="preserve">Customer should enter the control panel with less than two </w:t>
      </w:r>
      <w:proofErr w:type="gramStart"/>
      <w:r>
        <w:t>layer</w:t>
      </w:r>
      <w:proofErr w:type="gramEnd"/>
      <w:r>
        <w:t xml:space="preserve"> from the Home screen.</w:t>
      </w:r>
    </w:p>
    <w:p w:rsidR="00D0223F" w:rsidRDefault="00D0223F" w:rsidP="00D0223F">
      <w:pPr>
        <w:pStyle w:val="BodyText"/>
        <w:numPr>
          <w:ilvl w:val="0"/>
          <w:numId w:val="49"/>
        </w:numPr>
      </w:pPr>
      <w:r>
        <w:t>HMI should be able to provide notice to customer when an error state occurs, via voice or popup or alarm.</w:t>
      </w:r>
    </w:p>
    <w:p w:rsidR="00D0223F" w:rsidRDefault="00D0223F" w:rsidP="00D0223F">
      <w:pPr>
        <w:pStyle w:val="BodyText"/>
        <w:numPr>
          <w:ilvl w:val="0"/>
          <w:numId w:val="49"/>
        </w:numPr>
      </w:pPr>
      <w:r>
        <w:t xml:space="preserve">HMI should be designed to have the ability to reflect the scent mode, provide attractive, </w:t>
      </w:r>
      <w:r>
        <w:rPr>
          <w:rFonts w:hint="eastAsia"/>
          <w:lang w:eastAsia="zh-CN"/>
        </w:rPr>
        <w:t>intuitive</w:t>
      </w:r>
      <w:r>
        <w:t xml:space="preserve"> feedback to customer.</w:t>
      </w:r>
    </w:p>
    <w:p w:rsidR="00D0223F" w:rsidRDefault="00D0223F" w:rsidP="00D0223F">
      <w:pPr>
        <w:pStyle w:val="BodyText"/>
        <w:numPr>
          <w:ilvl w:val="0"/>
          <w:numId w:val="49"/>
        </w:numPr>
      </w:pPr>
      <w:r>
        <w:t>HMI should provide enough information for customer, including scent density, percentage, scent type.</w:t>
      </w:r>
    </w:p>
    <w:p w:rsidR="00D0223F" w:rsidRPr="00AA664E" w:rsidRDefault="00D0223F" w:rsidP="00D0223F">
      <w:pPr>
        <w:pStyle w:val="BodyText"/>
        <w:numPr>
          <w:ilvl w:val="0"/>
          <w:numId w:val="49"/>
        </w:numPr>
      </w:pPr>
      <w:r>
        <w:t>HMI should have a help screen including the necessary help information for customer.</w:t>
      </w:r>
    </w:p>
    <w:p w:rsidR="008759BF" w:rsidRDefault="008759BF" w:rsidP="0067089C">
      <w:pPr>
        <w:pStyle w:val="Heading2"/>
        <w:tabs>
          <w:tab w:val="num" w:pos="718"/>
        </w:tabs>
        <w:ind w:left="601" w:hanging="601"/>
      </w:pPr>
      <w:bookmarkStart w:id="147" w:name="_Toc435447963"/>
      <w:bookmarkStart w:id="148" w:name="_Toc50627120"/>
      <w:r>
        <w:t>Other Requirements</w:t>
      </w:r>
      <w:bookmarkEnd w:id="147"/>
      <w:bookmarkEnd w:id="148"/>
    </w:p>
    <w:p w:rsidR="001A180F" w:rsidRDefault="001A180F" w:rsidP="008759BF">
      <w:pPr>
        <w:pStyle w:val="Heading3"/>
      </w:pPr>
      <w:bookmarkStart w:id="149" w:name="_Toc50627121"/>
      <w:bookmarkStart w:id="150" w:name="_Toc435447964"/>
      <w:r>
        <w:t>Design Requirements</w:t>
      </w:r>
      <w:bookmarkEnd w:id="149"/>
    </w:p>
    <w:p w:rsidR="001A180F" w:rsidRPr="00A36397" w:rsidRDefault="001A180F" w:rsidP="00A36397">
      <w:pPr>
        <w:pStyle w:val="REUserHint"/>
        <w:rPr>
          <w:i/>
          <w:color w:val="7F7F7F" w:themeColor="text1" w:themeTint="80"/>
        </w:rPr>
      </w:pPr>
      <w:r w:rsidRPr="00A36397">
        <w:rPr>
          <w:b/>
          <w:i/>
          <w:color w:val="808080" w:themeColor="background1" w:themeShade="80"/>
        </w:rPr>
        <w:t>#Hint:</w:t>
      </w:r>
      <w:r w:rsidRPr="00A36397">
        <w:rPr>
          <w:i/>
          <w:color w:val="808080" w:themeColor="background1" w:themeShade="80"/>
        </w:rPr>
        <w:t xml:space="preserve"> Requirements of a Logical Function should be typically agnostic of their SW/HW implementation</w:t>
      </w:r>
      <w:r w:rsidRPr="00A36397">
        <w:rPr>
          <w:rStyle w:val="SubtleEmphasis"/>
          <w:i w:val="0"/>
        </w:rPr>
        <w:t>. If for</w:t>
      </w:r>
      <w:r w:rsidRPr="00A36397">
        <w:rPr>
          <w:rStyle w:val="SubtleEmphasis"/>
        </w:rPr>
        <w:t xml:space="preserve"> </w:t>
      </w:r>
      <w:r w:rsidRPr="00A36397">
        <w:rPr>
          <w:i/>
          <w:color w:val="7F7F7F" w:themeColor="text1" w:themeTint="80"/>
        </w:rPr>
        <w:t>specific reasons the function owner needs to define explicitly design constraints</w:t>
      </w:r>
      <w:r w:rsidR="001B20C5" w:rsidRPr="00A36397">
        <w:rPr>
          <w:i/>
          <w:color w:val="7F7F7F" w:themeColor="text1" w:themeTint="80"/>
        </w:rPr>
        <w:t xml:space="preserve"> on the solution</w:t>
      </w:r>
      <w:r w:rsidRPr="00A36397">
        <w:rPr>
          <w:i/>
          <w:color w:val="7F7F7F" w:themeColor="text1" w:themeTint="80"/>
        </w:rPr>
        <w:t>, it can be done in this chapter.</w:t>
      </w:r>
    </w:p>
    <w:p w:rsidR="00D0223F" w:rsidRDefault="00D0223F" w:rsidP="00D0223F">
      <w:r>
        <w:t>The module should have a robust design, considering all kind of aspect and test methods.</w:t>
      </w:r>
    </w:p>
    <w:p w:rsidR="00D0223F" w:rsidRDefault="00D0223F" w:rsidP="00D0223F">
      <w:r>
        <w:t xml:space="preserve">The module should able to switch between 3 different </w:t>
      </w:r>
      <w:proofErr w:type="gramStart"/>
      <w:r>
        <w:t>scent, and</w:t>
      </w:r>
      <w:proofErr w:type="gramEnd"/>
      <w:r>
        <w:t xml:space="preserve"> have 3 different scent level.</w:t>
      </w:r>
    </w:p>
    <w:p w:rsidR="00D0223F" w:rsidRDefault="00D0223F" w:rsidP="00D0223F">
      <w:r>
        <w:t>Module should have the capability to extend more scent type in the future.</w:t>
      </w:r>
    </w:p>
    <w:p w:rsidR="001A180F" w:rsidRDefault="00D0223F" w:rsidP="001A180F">
      <w:r>
        <w:t>Should have verification method to verify the cartridge are g</w:t>
      </w:r>
      <w:r w:rsidRPr="00104225">
        <w:t>enuine</w:t>
      </w:r>
      <w:r>
        <w:t xml:space="preserve"> or not.</w:t>
      </w:r>
    </w:p>
    <w:p w:rsidR="008759BF" w:rsidRDefault="008759BF" w:rsidP="008759BF">
      <w:pPr>
        <w:pStyle w:val="Heading3"/>
      </w:pPr>
      <w:bookmarkStart w:id="151" w:name="_Toc50627122"/>
      <w:r>
        <w:t>Manufacturing Requirements</w:t>
      </w:r>
      <w:bookmarkEnd w:id="150"/>
      <w:bookmarkEnd w:id="151"/>
    </w:p>
    <w:p w:rsidR="00AE0397" w:rsidRPr="00AE0397" w:rsidRDefault="00D0223F" w:rsidP="00AE0397">
      <w:pPr>
        <w:pStyle w:val="BodyText"/>
      </w:pPr>
      <w:r>
        <w:t>The module should be Bailment to IP or console depend on the install location.</w:t>
      </w:r>
    </w:p>
    <w:p w:rsidR="008759BF" w:rsidRDefault="008759BF" w:rsidP="008759BF">
      <w:pPr>
        <w:pStyle w:val="Heading3"/>
      </w:pPr>
      <w:bookmarkStart w:id="152" w:name="_Toc435447965"/>
      <w:bookmarkStart w:id="153" w:name="_Toc50627123"/>
      <w:r>
        <w:t>Service Requirements</w:t>
      </w:r>
      <w:bookmarkEnd w:id="152"/>
      <w:bookmarkEnd w:id="153"/>
    </w:p>
    <w:p w:rsidR="008759BF" w:rsidRPr="00A36397" w:rsidRDefault="00845E88" w:rsidP="00A36397">
      <w:pPr>
        <w:pStyle w:val="REUserHint"/>
        <w:rPr>
          <w:i/>
          <w:color w:val="7F7F7F" w:themeColor="text1" w:themeTint="80"/>
        </w:rPr>
      </w:pPr>
      <w:r w:rsidRPr="00A36397">
        <w:rPr>
          <w:b/>
          <w:i/>
          <w:color w:val="7F7F7F" w:themeColor="text1" w:themeTint="80"/>
        </w:rPr>
        <w:t>#Hint:</w:t>
      </w:r>
      <w:r w:rsidRPr="00A36397">
        <w:rPr>
          <w:i/>
          <w:color w:val="7F7F7F" w:themeColor="text1" w:themeTint="80"/>
        </w:rPr>
        <w:t xml:space="preserve"> </w:t>
      </w:r>
      <w:r w:rsidR="004B4C12" w:rsidRPr="00A36397">
        <w:rPr>
          <w:i/>
          <w:color w:val="7F7F7F" w:themeColor="text1" w:themeTint="80"/>
        </w:rPr>
        <w:t>Requirements in this section could specify, e.g. w</w:t>
      </w:r>
      <w:r w:rsidR="008759BF" w:rsidRPr="00A36397">
        <w:rPr>
          <w:i/>
          <w:color w:val="7F7F7F" w:themeColor="text1" w:themeTint="80"/>
        </w:rPr>
        <w:t>hat needs to be considered, if individual ECUs are</w:t>
      </w:r>
      <w:r w:rsidR="008759BF" w:rsidRPr="00A36397">
        <w:rPr>
          <w:rStyle w:val="SubtleEmphasis"/>
          <w:i w:val="0"/>
          <w:color w:val="7F7F7F" w:themeColor="text1" w:themeTint="80"/>
        </w:rPr>
        <w:t xml:space="preserve"> </w:t>
      </w:r>
      <w:r w:rsidR="008759BF" w:rsidRPr="00A36397">
        <w:rPr>
          <w:i/>
          <w:color w:val="7F7F7F" w:themeColor="text1" w:themeTint="80"/>
        </w:rPr>
        <w:t>replaced or new SW is flashed to ECUs (parameter set in non-volatile memory might get inconsistent</w:t>
      </w:r>
      <w:r w:rsidR="00D00E17" w:rsidRPr="00A36397">
        <w:rPr>
          <w:i/>
          <w:color w:val="7F7F7F" w:themeColor="text1" w:themeTint="80"/>
        </w:rPr>
        <w:t xml:space="preserve"> and needs also to be updated).</w:t>
      </w:r>
    </w:p>
    <w:p w:rsidR="00D0223F" w:rsidRDefault="00D0223F" w:rsidP="00D0223F">
      <w:pPr>
        <w:pStyle w:val="BodyText"/>
      </w:pPr>
      <w:r>
        <w:t>If possible, the Module should have OTA capability to ensure the future extend capability, if constrained by cost, then must ensure a robust verification on the module SW.</w:t>
      </w:r>
    </w:p>
    <w:p w:rsidR="00D0223F" w:rsidRDefault="00D0223F" w:rsidP="00D0223F">
      <w:pPr>
        <w:pStyle w:val="BodyText"/>
      </w:pPr>
    </w:p>
    <w:p w:rsidR="00D0223F" w:rsidRPr="00AA664E" w:rsidRDefault="00D0223F" w:rsidP="00D0223F">
      <w:pPr>
        <w:pStyle w:val="BodyText"/>
      </w:pPr>
      <w:r>
        <w:t>IVI must be OTA available to ensure future extend ability.</w:t>
      </w:r>
    </w:p>
    <w:p w:rsidR="00AA664E" w:rsidRDefault="00AA664E" w:rsidP="00AE0397">
      <w:pPr>
        <w:pStyle w:val="BodyText"/>
      </w:pPr>
    </w:p>
    <w:p w:rsidR="00D97E38" w:rsidRPr="00AA664E" w:rsidRDefault="00D97E38" w:rsidP="00AE0397">
      <w:pPr>
        <w:pStyle w:val="BodyText"/>
      </w:pPr>
      <w:r>
        <w:rPr>
          <w:rFonts w:hint="eastAsia"/>
          <w:lang w:eastAsia="zh-CN"/>
        </w:rPr>
        <w:t>The</w:t>
      </w:r>
      <w:r>
        <w:t xml:space="preserve"> IVI shall store the last three error signal</w:t>
      </w:r>
      <w:r w:rsidR="005E1292">
        <w:t xml:space="preserve"> </w:t>
      </w:r>
      <w:r>
        <w:t>(error state, when</w:t>
      </w:r>
      <w:r w:rsidR="0049100B">
        <w:t>) in engineering mode.</w:t>
      </w:r>
    </w:p>
    <w:p w:rsidR="00321A33" w:rsidRDefault="00321A33" w:rsidP="00321A33">
      <w:pPr>
        <w:pStyle w:val="Heading4"/>
      </w:pPr>
      <w:bookmarkStart w:id="154" w:name="_Toc435447966"/>
      <w:r>
        <w:t>Cloud Connectivity Data Analytics Requirements</w:t>
      </w:r>
    </w:p>
    <w:p w:rsidR="00321A33" w:rsidRDefault="00321A33" w:rsidP="00321A33">
      <w:pPr>
        <w:pStyle w:val="REUserHint"/>
        <w:rPr>
          <w:rStyle w:val="SubtleEmphasis"/>
        </w:rPr>
      </w:pPr>
      <w:r w:rsidRPr="006955B0">
        <w:rPr>
          <w:rStyle w:val="SubtleEmphasis"/>
          <w:b/>
        </w:rPr>
        <w:t>#Hint:</w:t>
      </w:r>
      <w:r w:rsidRPr="004B4C12">
        <w:rPr>
          <w:rStyle w:val="SubtleEmphasis"/>
        </w:rPr>
        <w:t xml:space="preserve"> </w:t>
      </w:r>
      <w:r>
        <w:rPr>
          <w:rStyle w:val="SubtleEmphasis"/>
        </w:rPr>
        <w:t>All features must consider opportunity for prognostics using cloud connectivity and data analytics. Use the Feature Data Analytics Creation Tool to identify the list of data elements that could help with the following:</w:t>
      </w:r>
    </w:p>
    <w:p w:rsidR="00321A33" w:rsidRPr="007E081B" w:rsidRDefault="00321A33" w:rsidP="00321A33">
      <w:pPr>
        <w:pStyle w:val="REUserHint"/>
        <w:numPr>
          <w:ilvl w:val="0"/>
          <w:numId w:val="47"/>
        </w:numPr>
        <w:rPr>
          <w:rStyle w:val="SubtleEmphasis"/>
        </w:rPr>
      </w:pPr>
      <w:r w:rsidRPr="007E081B">
        <w:rPr>
          <w:rStyle w:val="SubtleEmphasis"/>
        </w:rPr>
        <w:t>Confirm customer usage of the feature</w:t>
      </w:r>
    </w:p>
    <w:p w:rsidR="00321A33" w:rsidRDefault="00321A33" w:rsidP="00321A33">
      <w:pPr>
        <w:pStyle w:val="REUserHint"/>
        <w:numPr>
          <w:ilvl w:val="0"/>
          <w:numId w:val="47"/>
        </w:numPr>
        <w:rPr>
          <w:rStyle w:val="SubtleEmphasis"/>
        </w:rPr>
      </w:pPr>
      <w:r w:rsidRPr="007E081B">
        <w:rPr>
          <w:rStyle w:val="SubtleEmphasis"/>
        </w:rPr>
        <w:t xml:space="preserve">Early </w:t>
      </w:r>
      <w:r>
        <w:rPr>
          <w:rStyle w:val="SubtleEmphasis"/>
        </w:rPr>
        <w:t>identification</w:t>
      </w:r>
      <w:r w:rsidRPr="007E081B">
        <w:rPr>
          <w:rStyle w:val="SubtleEmphasis"/>
        </w:rPr>
        <w:t xml:space="preserve"> of feature failure modes and causes</w:t>
      </w:r>
    </w:p>
    <w:p w:rsidR="00321A33" w:rsidRDefault="00321A33" w:rsidP="00321A33">
      <w:pPr>
        <w:pStyle w:val="REUserHint"/>
        <w:numPr>
          <w:ilvl w:val="0"/>
          <w:numId w:val="47"/>
        </w:numPr>
        <w:rPr>
          <w:rStyle w:val="SubtleEmphasis"/>
        </w:rPr>
      </w:pPr>
      <w:r w:rsidRPr="007E081B">
        <w:rPr>
          <w:rStyle w:val="SubtleEmphasis"/>
        </w:rPr>
        <w:t>Data elements that help with feature reductive design</w:t>
      </w:r>
    </w:p>
    <w:p w:rsidR="00321A33" w:rsidRPr="00347A88" w:rsidRDefault="00321A33" w:rsidP="00321A33">
      <w:pPr>
        <w:pStyle w:val="REUserHint"/>
        <w:rPr>
          <w:rStyle w:val="SubtleEmphasis"/>
        </w:rPr>
      </w:pPr>
      <w:r w:rsidRPr="00347A88">
        <w:rPr>
          <w:rStyle w:val="SubtleEmphasis"/>
          <w:b/>
        </w:rPr>
        <w:t>#Link:</w:t>
      </w:r>
      <w:r w:rsidRPr="00347A88">
        <w:rPr>
          <w:rStyle w:val="SubtleEmphasis"/>
        </w:rPr>
        <w:t xml:space="preserve"> </w:t>
      </w:r>
      <w:r>
        <w:rPr>
          <w:rStyle w:val="SubtleEmphasis"/>
        </w:rPr>
        <w:t>Feature Data Analytics Creation Tool (work in progress, no link available yet)</w:t>
      </w:r>
      <w:r w:rsidRPr="00347A88">
        <w:rPr>
          <w:rStyle w:val="SubtleEmphasis"/>
        </w:rPr>
        <w:t>.</w:t>
      </w:r>
    </w:p>
    <w:p w:rsidR="00321A33" w:rsidRPr="007E081B" w:rsidRDefault="00D0223F" w:rsidP="00321A33">
      <w:r>
        <w:t xml:space="preserve">HMI should be able to manage the new added scent via cloud </w:t>
      </w:r>
      <w:proofErr w:type="gramStart"/>
      <w:r>
        <w:t>update(</w:t>
      </w:r>
      <w:proofErr w:type="gramEnd"/>
      <w:r>
        <w:t>picture, calibration value, etc.)</w:t>
      </w:r>
    </w:p>
    <w:p w:rsidR="008759BF" w:rsidRDefault="008759BF" w:rsidP="008759BF">
      <w:pPr>
        <w:pStyle w:val="Heading3"/>
      </w:pPr>
      <w:bookmarkStart w:id="155" w:name="_Toc50627124"/>
      <w:r>
        <w:t>After Sales Requirements</w:t>
      </w:r>
      <w:bookmarkEnd w:id="154"/>
      <w:bookmarkEnd w:id="155"/>
    </w:p>
    <w:p w:rsidR="008759BF" w:rsidRPr="00A36397" w:rsidRDefault="00D00E17" w:rsidP="00A36397">
      <w:pPr>
        <w:pStyle w:val="REUserHint"/>
        <w:rPr>
          <w:rStyle w:val="SubtleEmphasis"/>
          <w:iCs w:val="0"/>
          <w:color w:val="7F7F7F" w:themeColor="text1" w:themeTint="80"/>
        </w:rPr>
      </w:pPr>
      <w:r w:rsidRPr="00A36397">
        <w:rPr>
          <w:rStyle w:val="SubtleEmphasis"/>
          <w:b/>
          <w:iCs w:val="0"/>
          <w:color w:val="7F7F7F" w:themeColor="text1" w:themeTint="80"/>
        </w:rPr>
        <w:t>#Hint:</w:t>
      </w:r>
      <w:r w:rsidRPr="00A36397">
        <w:rPr>
          <w:rStyle w:val="SubtleEmphasis"/>
          <w:iCs w:val="0"/>
          <w:color w:val="7F7F7F" w:themeColor="text1" w:themeTint="80"/>
        </w:rPr>
        <w:t xml:space="preserve"> </w:t>
      </w:r>
      <w:r w:rsidR="004B4C12" w:rsidRPr="00A36397">
        <w:rPr>
          <w:rStyle w:val="SubtleEmphasis"/>
          <w:iCs w:val="0"/>
          <w:color w:val="7F7F7F" w:themeColor="text1" w:themeTint="80"/>
        </w:rPr>
        <w:t xml:space="preserve">Requirements in this section could </w:t>
      </w:r>
      <w:r w:rsidR="004B4C12" w:rsidRPr="00A36397">
        <w:rPr>
          <w:color w:val="7F7F7F" w:themeColor="text1" w:themeTint="80"/>
        </w:rPr>
        <w:t xml:space="preserve">specify, e.g. </w:t>
      </w:r>
      <w:r w:rsidR="008759BF" w:rsidRPr="00A36397">
        <w:rPr>
          <w:color w:val="7F7F7F" w:themeColor="text1" w:themeTint="80"/>
        </w:rPr>
        <w:t>input for</w:t>
      </w:r>
      <w:r w:rsidR="008759BF" w:rsidRPr="00A36397">
        <w:rPr>
          <w:rStyle w:val="SubtleEmphasis"/>
          <w:iCs w:val="0"/>
          <w:color w:val="7F7F7F" w:themeColor="text1" w:themeTint="80"/>
        </w:rPr>
        <w:t xml:space="preserve"> </w:t>
      </w:r>
      <w:r w:rsidR="004B4C12" w:rsidRPr="00A36397">
        <w:rPr>
          <w:rStyle w:val="SubtleEmphasis"/>
          <w:iCs w:val="0"/>
          <w:color w:val="7F7F7F" w:themeColor="text1" w:themeTint="80"/>
        </w:rPr>
        <w:t xml:space="preserve">the </w:t>
      </w:r>
      <w:r w:rsidR="008759BF" w:rsidRPr="00A36397">
        <w:rPr>
          <w:rStyle w:val="SubtleEmphasis"/>
          <w:iCs w:val="0"/>
          <w:color w:val="7F7F7F" w:themeColor="text1" w:themeTint="80"/>
        </w:rPr>
        <w:t>Owner</w:t>
      </w:r>
      <w:r w:rsidR="00AF6972" w:rsidRPr="00A36397">
        <w:rPr>
          <w:rStyle w:val="SubtleEmphasis"/>
          <w:iCs w:val="0"/>
          <w:color w:val="7F7F7F" w:themeColor="text1" w:themeTint="80"/>
        </w:rPr>
        <w:t>’</w:t>
      </w:r>
      <w:r w:rsidRPr="00A36397">
        <w:rPr>
          <w:rStyle w:val="SubtleEmphasis"/>
          <w:iCs w:val="0"/>
          <w:color w:val="7F7F7F" w:themeColor="text1" w:themeTint="80"/>
        </w:rPr>
        <w:t>s Manual</w:t>
      </w:r>
      <w:r w:rsidR="004B4C12" w:rsidRPr="00A36397">
        <w:rPr>
          <w:rStyle w:val="SubtleEmphasis"/>
          <w:iCs w:val="0"/>
          <w:color w:val="7F7F7F" w:themeColor="text1" w:themeTint="80"/>
        </w:rPr>
        <w:t xml:space="preserve"> could be gathered</w:t>
      </w:r>
      <w:r w:rsidRPr="00A36397">
        <w:rPr>
          <w:rStyle w:val="SubtleEmphasis"/>
          <w:iCs w:val="0"/>
          <w:color w:val="7F7F7F" w:themeColor="text1" w:themeTint="80"/>
        </w:rPr>
        <w:t>.</w:t>
      </w:r>
    </w:p>
    <w:p w:rsidR="00D0223F" w:rsidRPr="00AA664E" w:rsidRDefault="00D0223F" w:rsidP="00D0223F">
      <w:pPr>
        <w:pStyle w:val="BodyText"/>
      </w:pPr>
      <w:r>
        <w:t xml:space="preserve">There should be 3 default scent for all vehicle, but more scent selectable in the dealer shop or on-line </w:t>
      </w:r>
      <w:proofErr w:type="gramStart"/>
      <w:r>
        <w:t>shop(</w:t>
      </w:r>
      <w:proofErr w:type="gramEnd"/>
      <w:r>
        <w:t xml:space="preserve">IVI or mobile app such as Lincoln way and Ford pass), </w:t>
      </w:r>
    </w:p>
    <w:p w:rsidR="00AA664E" w:rsidRPr="00AA664E" w:rsidRDefault="00AA664E" w:rsidP="00AE0397">
      <w:pPr>
        <w:pStyle w:val="BodyText"/>
      </w:pPr>
    </w:p>
    <w:p w:rsidR="008759BF" w:rsidRDefault="008759BF" w:rsidP="008759BF">
      <w:pPr>
        <w:pStyle w:val="Heading3"/>
      </w:pPr>
      <w:bookmarkStart w:id="156" w:name="_Toc435447967"/>
      <w:bookmarkStart w:id="157" w:name="_Toc273425167"/>
      <w:bookmarkStart w:id="158" w:name="_Toc50627125"/>
      <w:r>
        <w:t>Process requirements</w:t>
      </w:r>
      <w:bookmarkEnd w:id="156"/>
      <w:bookmarkEnd w:id="157"/>
      <w:bookmarkEnd w:id="158"/>
    </w:p>
    <w:p w:rsidR="008759BF" w:rsidRPr="00A36397" w:rsidRDefault="00845E88" w:rsidP="00A36397">
      <w:pPr>
        <w:pStyle w:val="REUserHint"/>
        <w:rPr>
          <w:rStyle w:val="SubtleEmphasis"/>
          <w:iCs w:val="0"/>
          <w:color w:val="7F7F7F" w:themeColor="text1" w:themeTint="80"/>
        </w:rPr>
      </w:pPr>
      <w:r w:rsidRPr="00A36397">
        <w:rPr>
          <w:rStyle w:val="SubtleEmphasis"/>
          <w:b/>
          <w:iCs w:val="0"/>
          <w:color w:val="7F7F7F" w:themeColor="text1" w:themeTint="80"/>
        </w:rPr>
        <w:t>#Hint:</w:t>
      </w:r>
      <w:r w:rsidRPr="00A36397">
        <w:rPr>
          <w:rStyle w:val="SubtleEmphasis"/>
          <w:iCs w:val="0"/>
          <w:color w:val="7F7F7F" w:themeColor="text1" w:themeTint="80"/>
        </w:rPr>
        <w:t xml:space="preserve"> </w:t>
      </w:r>
      <w:r w:rsidR="004B4C12" w:rsidRPr="00A36397">
        <w:rPr>
          <w:rStyle w:val="SubtleEmphasis"/>
          <w:iCs w:val="0"/>
          <w:color w:val="7F7F7F" w:themeColor="text1" w:themeTint="80"/>
        </w:rPr>
        <w:t xml:space="preserve">Requirements in this section are relevant </w:t>
      </w:r>
      <w:r w:rsidR="008759BF" w:rsidRPr="00A36397">
        <w:rPr>
          <w:rStyle w:val="SubtleEmphasis"/>
          <w:iCs w:val="0"/>
          <w:color w:val="7F7F7F" w:themeColor="text1" w:themeTint="80"/>
        </w:rPr>
        <w:t>for the development process of th</w:t>
      </w:r>
      <w:r w:rsidR="004B4C12" w:rsidRPr="00A36397">
        <w:rPr>
          <w:rStyle w:val="SubtleEmphasis"/>
          <w:iCs w:val="0"/>
          <w:color w:val="7F7F7F" w:themeColor="text1" w:themeTint="80"/>
        </w:rPr>
        <w:t>e</w:t>
      </w:r>
      <w:r w:rsidR="008759BF" w:rsidRPr="00A36397">
        <w:rPr>
          <w:rStyle w:val="SubtleEmphasis"/>
          <w:iCs w:val="0"/>
          <w:color w:val="7F7F7F" w:themeColor="text1" w:themeTint="80"/>
        </w:rPr>
        <w:t xml:space="preserve"> fea</w:t>
      </w:r>
      <w:r w:rsidR="00D00E17" w:rsidRPr="00A36397">
        <w:rPr>
          <w:rStyle w:val="SubtleEmphasis"/>
          <w:iCs w:val="0"/>
          <w:color w:val="7F7F7F" w:themeColor="text1" w:themeTint="80"/>
        </w:rPr>
        <w:t>ture, e.g. ISO26262 compliance.</w:t>
      </w:r>
    </w:p>
    <w:p w:rsidR="00D0223F" w:rsidRPr="008759BF" w:rsidRDefault="00D0223F" w:rsidP="00D0223F">
      <w:pPr>
        <w:pStyle w:val="BodyText"/>
      </w:pPr>
      <w:r>
        <w:t>The development of the feature should follow GPDS process.</w:t>
      </w:r>
    </w:p>
    <w:p w:rsidR="008759BF" w:rsidRPr="008759BF" w:rsidRDefault="008759BF" w:rsidP="00AE0397">
      <w:pPr>
        <w:pStyle w:val="BodyText"/>
      </w:pPr>
    </w:p>
    <w:p w:rsidR="00B924AD" w:rsidRDefault="00D808DC" w:rsidP="0059666E">
      <w:pPr>
        <w:pStyle w:val="Heading1"/>
      </w:pPr>
      <w:bookmarkStart w:id="159" w:name="_Ref513649109"/>
      <w:bookmarkStart w:id="160" w:name="_Ref513649114"/>
      <w:bookmarkStart w:id="161" w:name="_Toc50627126"/>
      <w:r>
        <w:t>Functional Safety</w:t>
      </w:r>
      <w:bookmarkEnd w:id="159"/>
      <w:bookmarkEnd w:id="160"/>
      <w:bookmarkEnd w:id="161"/>
    </w:p>
    <w:p w:rsidR="00CB154D" w:rsidRPr="00347A88" w:rsidRDefault="00CB154D" w:rsidP="00A36397">
      <w:pPr>
        <w:pStyle w:val="REUserHint"/>
        <w:rPr>
          <w:rStyle w:val="SubtleEmphasis"/>
        </w:rPr>
      </w:pPr>
      <w:r w:rsidRPr="00347A88">
        <w:rPr>
          <w:rStyle w:val="SubtleEmphasis"/>
          <w:b/>
        </w:rPr>
        <w:t>#Classification</w:t>
      </w:r>
      <w:r w:rsidRPr="00347A88">
        <w:rPr>
          <w:rStyle w:val="SubtleEmphasis"/>
        </w:rPr>
        <w:t>: Functional Safety only</w:t>
      </w:r>
    </w:p>
    <w:p w:rsidR="00B924AD" w:rsidRPr="00931D5E" w:rsidRDefault="006955B0" w:rsidP="00A36397">
      <w:pPr>
        <w:pStyle w:val="REUserHint"/>
        <w:rPr>
          <w:rStyle w:val="SubtleEmphasis"/>
          <w:i w:val="0"/>
          <w:color w:val="0000FF"/>
        </w:rPr>
      </w:pPr>
      <w:r w:rsidRPr="00347A88">
        <w:rPr>
          <w:rStyle w:val="SubtleEmphasis"/>
          <w:b/>
        </w:rPr>
        <w:t>#Hint</w:t>
      </w:r>
      <w:r w:rsidR="004D7DC4" w:rsidRPr="00347A88">
        <w:rPr>
          <w:rStyle w:val="SubtleEmphasis"/>
          <w:b/>
        </w:rPr>
        <w:t>:</w:t>
      </w:r>
      <w:r w:rsidR="00B924AD" w:rsidRPr="00347A88">
        <w:rPr>
          <w:rStyle w:val="SubtleEmphasis"/>
        </w:rPr>
        <w:t xml:space="preserve"> This section is dedicated to the Ford Functional Safety (ISO26262) process. For details of this process refer </w:t>
      </w:r>
      <w:r w:rsidR="004D7DC4" w:rsidRPr="00347A88">
        <w:rPr>
          <w:rStyle w:val="SubtleEmphasis"/>
          <w:b/>
        </w:rPr>
        <w:t>#Link:</w:t>
      </w:r>
      <w:r w:rsidR="00572A49" w:rsidRPr="00347A88">
        <w:rPr>
          <w:rStyle w:val="SubtleEmphasis"/>
        </w:rPr>
        <w:t xml:space="preserve"> </w:t>
      </w:r>
      <w:hyperlink r:id="rId40" w:history="1">
        <w:r w:rsidR="00572A49" w:rsidRPr="00DE5C04">
          <w:rPr>
            <w:rStyle w:val="SubtleEmphasis"/>
            <w:color w:val="0000FF"/>
          </w:rPr>
          <w:t xml:space="preserve">Ford Functional Safety </w:t>
        </w:r>
        <w:proofErr w:type="spellStart"/>
        <w:r w:rsidR="00572A49" w:rsidRPr="00DE5C04">
          <w:rPr>
            <w:rStyle w:val="SubtleEmphasis"/>
            <w:color w:val="0000FF"/>
          </w:rPr>
          <w:t>Sharepoint</w:t>
        </w:r>
        <w:proofErr w:type="spellEnd"/>
      </w:hyperlink>
    </w:p>
    <w:p w:rsidR="00BF0FF6" w:rsidRDefault="00BF0FF6" w:rsidP="00A36397">
      <w:pPr>
        <w:pStyle w:val="REUserHint"/>
        <w:rPr>
          <w:rStyle w:val="SubtleEmphasis"/>
          <w:iCs w:val="0"/>
        </w:rPr>
      </w:pPr>
      <w:r w:rsidRPr="00931D5E">
        <w:rPr>
          <w:rStyle w:val="SubtleEmphasis"/>
          <w:b/>
          <w:i w:val="0"/>
        </w:rPr>
        <w:t xml:space="preserve">#Contact: </w:t>
      </w:r>
      <w:hyperlink r:id="rId41" w:anchor="ApplicationFunctionalSafetyEngineer" w:history="1">
        <w:r w:rsidRPr="00931D5E">
          <w:rPr>
            <w:rStyle w:val="Hyperlink"/>
            <w:i/>
            <w:u w:val="none"/>
          </w:rPr>
          <w:t xml:space="preserve">RE Wiki Roles &amp; </w:t>
        </w:r>
        <w:proofErr w:type="spellStart"/>
        <w:r w:rsidRPr="00931D5E">
          <w:rPr>
            <w:rStyle w:val="Hyperlink"/>
            <w:i/>
            <w:u w:val="none"/>
          </w:rPr>
          <w:t>Responsibilites</w:t>
        </w:r>
        <w:proofErr w:type="spellEnd"/>
        <w:r w:rsidRPr="00931D5E">
          <w:rPr>
            <w:rStyle w:val="Hyperlink"/>
            <w:i/>
            <w:u w:val="none"/>
          </w:rPr>
          <w:t xml:space="preserve"> page – Role</w:t>
        </w:r>
        <w:r w:rsidR="00AB6ED0" w:rsidRPr="00931D5E">
          <w:rPr>
            <w:rStyle w:val="Hyperlink"/>
            <w:i/>
            <w:u w:val="none"/>
          </w:rPr>
          <w:t>: Application</w:t>
        </w:r>
        <w:r w:rsidRPr="00931D5E">
          <w:rPr>
            <w:rStyle w:val="Hyperlink"/>
            <w:i/>
            <w:u w:val="none"/>
          </w:rPr>
          <w:t xml:space="preserve"> Functional Safety </w:t>
        </w:r>
        <w:r w:rsidR="00AB6ED0" w:rsidRPr="00931D5E">
          <w:rPr>
            <w:rStyle w:val="Hyperlink"/>
            <w:i/>
            <w:u w:val="none"/>
          </w:rPr>
          <w:t>Engineer</w:t>
        </w:r>
      </w:hyperlink>
      <w:r w:rsidR="0014375F" w:rsidRPr="0014375F">
        <w:rPr>
          <w:rStyle w:val="SubtleEmphasis"/>
          <w:iCs w:val="0"/>
        </w:rPr>
        <w:t xml:space="preserve"> </w:t>
      </w:r>
    </w:p>
    <w:p w:rsidR="007E5EE2" w:rsidRDefault="007E5EE2" w:rsidP="007E5EE2"/>
    <w:p w:rsidR="007E5EE2" w:rsidRPr="00770737" w:rsidRDefault="007E5EE2" w:rsidP="007E5EE2">
      <w:r>
        <w:t>Not applicable</w:t>
      </w:r>
    </w:p>
    <w:p w:rsidR="00064A88" w:rsidRPr="00E9446A" w:rsidRDefault="00064A88" w:rsidP="00E9446A">
      <w:pPr>
        <w:pStyle w:val="Heading1"/>
      </w:pPr>
      <w:bookmarkStart w:id="162" w:name="_Toc50627127"/>
      <w:bookmarkStart w:id="163" w:name="_Ref5805659"/>
      <w:bookmarkStart w:id="164" w:name="_Ref5805662"/>
      <w:r w:rsidRPr="00E9446A">
        <w:t>CyberSecurity</w:t>
      </w:r>
      <w:bookmarkEnd w:id="162"/>
    </w:p>
    <w:p w:rsidR="00770737" w:rsidRPr="00347A88" w:rsidRDefault="00770737" w:rsidP="00E9446A">
      <w:pPr>
        <w:pStyle w:val="REUserHint"/>
        <w:rPr>
          <w:rStyle w:val="SubtleEmphasis"/>
        </w:rPr>
      </w:pPr>
      <w:r w:rsidRPr="00347A88">
        <w:rPr>
          <w:rStyle w:val="SubtleEmphasis"/>
          <w:b/>
        </w:rPr>
        <w:t>#Classification</w:t>
      </w:r>
      <w:r w:rsidRPr="00347A88">
        <w:rPr>
          <w:rStyle w:val="SubtleEmphasis"/>
        </w:rPr>
        <w:t xml:space="preserve">: </w:t>
      </w:r>
      <w:r>
        <w:rPr>
          <w:rStyle w:val="SubtleEmphasis"/>
        </w:rPr>
        <w:t>Cybersecurity only – Otherwise remove substructure and state “not applicable”.</w:t>
      </w:r>
    </w:p>
    <w:p w:rsidR="00770737" w:rsidRPr="00770737" w:rsidRDefault="007E5EE2" w:rsidP="00770737">
      <w:r>
        <w:t>Not applicable</w:t>
      </w:r>
    </w:p>
    <w:p w:rsidR="00880E93" w:rsidRDefault="00880E93" w:rsidP="00FB2510">
      <w:pPr>
        <w:pStyle w:val="Heading1"/>
      </w:pPr>
      <w:bookmarkStart w:id="165" w:name="_Toc50627128"/>
      <w:r>
        <w:t>Architecture</w:t>
      </w:r>
      <w:bookmarkEnd w:id="165"/>
    </w:p>
    <w:p w:rsidR="00D454CF" w:rsidRDefault="00D454CF" w:rsidP="0067089C">
      <w:pPr>
        <w:pStyle w:val="Heading2"/>
        <w:tabs>
          <w:tab w:val="num" w:pos="718"/>
        </w:tabs>
        <w:ind w:left="601" w:hanging="601"/>
      </w:pPr>
      <w:bookmarkStart w:id="166" w:name="_Ref33001554"/>
      <w:bookmarkStart w:id="167" w:name="_Ref33001561"/>
      <w:bookmarkStart w:id="168" w:name="_Toc50627129"/>
      <w:r w:rsidRPr="007C20FA">
        <w:t xml:space="preserve">Functional </w:t>
      </w:r>
      <w:r w:rsidR="00DE43BF">
        <w:t>Architecture</w:t>
      </w:r>
      <w:bookmarkEnd w:id="163"/>
      <w:bookmarkEnd w:id="164"/>
      <w:bookmarkEnd w:id="166"/>
      <w:bookmarkEnd w:id="167"/>
      <w:bookmarkEnd w:id="168"/>
    </w:p>
    <w:p w:rsidR="006104C6" w:rsidRPr="00347A88" w:rsidRDefault="006104C6" w:rsidP="00A36397">
      <w:pPr>
        <w:pStyle w:val="REUserHint"/>
        <w:rPr>
          <w:rStyle w:val="SubtleEmphasis"/>
        </w:rPr>
      </w:pPr>
      <w:r w:rsidRPr="00347A88">
        <w:rPr>
          <w:rStyle w:val="SubtleEmphasis"/>
          <w:b/>
        </w:rPr>
        <w:t>#Classification:</w:t>
      </w:r>
      <w:r w:rsidRPr="00347A88">
        <w:rPr>
          <w:rStyle w:val="SubtleEmphasis"/>
        </w:rPr>
        <w:t xml:space="preserve"> </w:t>
      </w:r>
      <w:r w:rsidR="00517B59">
        <w:rPr>
          <w:rStyle w:val="SubtleEmphasis"/>
        </w:rPr>
        <w:t>Mandatory for Functional Safety – otherwise optional</w:t>
      </w:r>
    </w:p>
    <w:p w:rsidR="00C163F4" w:rsidRPr="00347A88" w:rsidRDefault="006104C6" w:rsidP="00A36397">
      <w:pPr>
        <w:pStyle w:val="REUserHint"/>
        <w:rPr>
          <w:rStyle w:val="SubtleEmphasis"/>
        </w:rPr>
      </w:pPr>
      <w:r w:rsidRPr="00347A88">
        <w:rPr>
          <w:rStyle w:val="SubtleEmphasis"/>
          <w:b/>
        </w:rPr>
        <w:t>#Hint</w:t>
      </w:r>
      <w:r w:rsidR="00845E88" w:rsidRPr="00347A88">
        <w:rPr>
          <w:rStyle w:val="SubtleEmphasis"/>
        </w:rPr>
        <w:t xml:space="preserve">: </w:t>
      </w:r>
      <w:r w:rsidR="00DC4B63" w:rsidRPr="00347A88">
        <w:rPr>
          <w:rStyle w:val="SubtleEmphasis"/>
        </w:rPr>
        <w:t>This section depicts the coarse</w:t>
      </w:r>
      <w:r w:rsidR="00C163F4" w:rsidRPr="00347A88">
        <w:rPr>
          <w:rStyle w:val="SubtleEmphasis"/>
        </w:rPr>
        <w:t xml:space="preserve"> Functional Architecture. This architectural step is needed to find the right functional partitioning for the function level. The function shown here are those, which are specified on function level. Either </w:t>
      </w:r>
      <w:proofErr w:type="spellStart"/>
      <w:r w:rsidR="00C163F4" w:rsidRPr="00347A88">
        <w:rPr>
          <w:rStyle w:val="SubtleEmphasis"/>
        </w:rPr>
        <w:t>SysML</w:t>
      </w:r>
      <w:proofErr w:type="spellEnd"/>
      <w:r w:rsidR="00C163F4" w:rsidRPr="00347A88">
        <w:rPr>
          <w:rStyle w:val="SubtleEmphasis"/>
        </w:rPr>
        <w:t xml:space="preserve"> activity diagrams or </w:t>
      </w:r>
      <w:r w:rsidR="00C163F4" w:rsidRPr="00C37F5C">
        <w:rPr>
          <w:rStyle w:val="SubtleEmphasis"/>
        </w:rPr>
        <w:t>Data Flow Diagrams</w:t>
      </w:r>
      <w:r w:rsidR="00C163F4" w:rsidRPr="00347A88">
        <w:rPr>
          <w:rStyle w:val="SubtleEmphasis"/>
        </w:rPr>
        <w:t xml:space="preserve"> could be used to depict such a Functional Architecture.</w:t>
      </w:r>
      <w:r w:rsidR="00727887">
        <w:rPr>
          <w:rStyle w:val="SubtleEmphasis"/>
        </w:rPr>
        <w:t xml:space="preserve"> For bigger features, which are decomposed in a hierarchical manner down to atomic functions (and which do not follow the Functional Safety process), a function tree could be given here.</w:t>
      </w:r>
    </w:p>
    <w:p w:rsidR="00C37F5C" w:rsidRDefault="006104C6" w:rsidP="00A36397">
      <w:pPr>
        <w:pStyle w:val="REUserHint"/>
        <w:rPr>
          <w:rStyle w:val="SubtleEmphasis"/>
        </w:rPr>
      </w:pPr>
      <w:r w:rsidRPr="00C37F5C">
        <w:rPr>
          <w:rStyle w:val="SubtleEmphasis"/>
          <w:b/>
        </w:rPr>
        <w:t>#Link</w:t>
      </w:r>
      <w:r w:rsidR="00C37F5C" w:rsidRPr="00C37F5C">
        <w:rPr>
          <w:rStyle w:val="SubtleEmphasis"/>
          <w:b/>
        </w:rPr>
        <w:t>s</w:t>
      </w:r>
      <w:r w:rsidRPr="00C37F5C">
        <w:rPr>
          <w:rStyle w:val="SubtleEmphasis"/>
          <w:b/>
        </w:rPr>
        <w:t>:</w:t>
      </w:r>
      <w:r w:rsidRPr="00347A88">
        <w:rPr>
          <w:rStyle w:val="SubtleEmphasis"/>
        </w:rPr>
        <w:t xml:space="preserve"> </w:t>
      </w:r>
    </w:p>
    <w:p w:rsidR="00C37F5C" w:rsidRPr="00C37F5C" w:rsidRDefault="00C37F5C" w:rsidP="00A36397">
      <w:pPr>
        <w:pStyle w:val="REUserHint"/>
        <w:numPr>
          <w:ilvl w:val="0"/>
          <w:numId w:val="43"/>
        </w:numPr>
        <w:rPr>
          <w:rStyle w:val="SubtleEmphasis"/>
          <w:rFonts w:cs="Arial"/>
        </w:rPr>
      </w:pPr>
      <w:r w:rsidRPr="00C37F5C">
        <w:rPr>
          <w:rStyle w:val="SubtleEmphasis"/>
          <w:rFonts w:cs="Arial"/>
        </w:rPr>
        <w:t>Functional Decomposition:</w:t>
      </w:r>
      <w:r w:rsidRPr="00C37F5C">
        <w:rPr>
          <w:rStyle w:val="SubtleEmphasis"/>
          <w:rFonts w:cs="Arial"/>
          <w:color w:val="0000FF"/>
        </w:rPr>
        <w:t xml:space="preserve"> </w:t>
      </w:r>
      <w:hyperlink r:id="rId42" w:history="1">
        <w:r w:rsidRPr="00C37F5C">
          <w:rPr>
            <w:rStyle w:val="SubtleEmphasis"/>
            <w:rFonts w:cs="Arial"/>
            <w:color w:val="0000FF"/>
          </w:rPr>
          <w:t>RE Wiki – Functional Decomposition</w:t>
        </w:r>
      </w:hyperlink>
    </w:p>
    <w:p w:rsidR="006104C6" w:rsidRPr="00C37F5C" w:rsidRDefault="006104C6" w:rsidP="00A36397">
      <w:pPr>
        <w:pStyle w:val="REUserHint"/>
        <w:numPr>
          <w:ilvl w:val="0"/>
          <w:numId w:val="43"/>
        </w:numPr>
        <w:rPr>
          <w:rStyle w:val="SubtleEmphasis"/>
          <w:rFonts w:cs="Arial"/>
        </w:rPr>
      </w:pPr>
      <w:proofErr w:type="spellStart"/>
      <w:r w:rsidRPr="00C37F5C">
        <w:rPr>
          <w:rStyle w:val="SubtleEmphasis"/>
          <w:rFonts w:cs="Arial"/>
        </w:rPr>
        <w:t>SysML</w:t>
      </w:r>
      <w:proofErr w:type="spellEnd"/>
      <w:r w:rsidRPr="00C37F5C">
        <w:rPr>
          <w:rStyle w:val="SubtleEmphasis"/>
          <w:rFonts w:cs="Arial"/>
        </w:rPr>
        <w:t xml:space="preserve"> - Activity Diagrams or </w:t>
      </w:r>
      <w:hyperlink r:id="rId43" w:history="1">
        <w:r w:rsidRPr="00C37F5C">
          <w:rPr>
            <w:rStyle w:val="SubtleEmphasis"/>
            <w:rFonts w:cs="Arial"/>
            <w:color w:val="0000FF"/>
          </w:rPr>
          <w:t>RE Wiki - Data Flow Diagrams</w:t>
        </w:r>
      </w:hyperlink>
    </w:p>
    <w:p w:rsidR="00C37F5C" w:rsidRPr="00C37F5C" w:rsidRDefault="00C37F5C" w:rsidP="00A36397">
      <w:pPr>
        <w:pStyle w:val="REUserHint"/>
        <w:numPr>
          <w:ilvl w:val="0"/>
          <w:numId w:val="43"/>
        </w:numPr>
        <w:rPr>
          <w:rStyle w:val="SubtleEmphasis"/>
          <w:rFonts w:cs="Arial"/>
        </w:rPr>
      </w:pPr>
      <w:r>
        <w:rPr>
          <w:rStyle w:val="SubtleEmphasis"/>
          <w:rFonts w:cs="Arial"/>
        </w:rPr>
        <w:t>Data Flow Diagram</w:t>
      </w:r>
      <w:r w:rsidRPr="00C37F5C">
        <w:rPr>
          <w:rStyle w:val="SubtleEmphasis"/>
          <w:rFonts w:cs="Arial"/>
        </w:rPr>
        <w:t>:</w:t>
      </w:r>
      <w:r w:rsidRPr="00C37F5C">
        <w:rPr>
          <w:rStyle w:val="SubtleEmphasis"/>
          <w:rFonts w:cs="Arial"/>
          <w:color w:val="0000FF"/>
        </w:rPr>
        <w:t xml:space="preserve"> </w:t>
      </w:r>
      <w:hyperlink r:id="rId44" w:history="1">
        <w:r w:rsidRPr="00C37F5C">
          <w:rPr>
            <w:rStyle w:val="SubtleEmphasis"/>
            <w:rFonts w:cs="Arial"/>
            <w:color w:val="0000FF"/>
          </w:rPr>
          <w:t>RE Wiki – Data Flow Diagram</w:t>
        </w:r>
      </w:hyperlink>
    </w:p>
    <w:p w:rsidR="001C43D2" w:rsidRPr="00C75AE5" w:rsidRDefault="001C43D2" w:rsidP="00880E93"/>
    <w:p w:rsidR="00C75AE5" w:rsidRDefault="00C75AE5" w:rsidP="00880E93"/>
    <w:p w:rsidR="00074637" w:rsidRPr="00C75AE5" w:rsidRDefault="00074637" w:rsidP="00880E93">
      <w:pPr>
        <w:rPr>
          <w:lang w:eastAsia="zh-CN"/>
        </w:rPr>
      </w:pPr>
      <w:r>
        <w:object w:dxaOrig="13021" w:dyaOrig="6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8pt;height:244.65pt" o:ole="">
            <v:imagedata r:id="rId45" o:title=""/>
          </v:shape>
          <o:OLEObject Type="Embed" ProgID="Visio.Drawing.15" ShapeID="_x0000_i1025" DrawAspect="Content" ObjectID="_1679209623" r:id="rId46"/>
        </w:object>
      </w:r>
    </w:p>
    <w:p w:rsidR="001C43D2" w:rsidRPr="00C75AE5" w:rsidRDefault="00C75AE5" w:rsidP="00880E93">
      <w:pPr>
        <w:pStyle w:val="Caption"/>
      </w:pPr>
      <w:bookmarkStart w:id="169" w:name="_Toc50627596"/>
      <w:r w:rsidRPr="00C75AE5">
        <w:t xml:space="preserve">Figure </w:t>
      </w:r>
      <w:r w:rsidR="002C1D22">
        <w:rPr>
          <w:noProof/>
        </w:rPr>
        <w:fldChar w:fldCharType="begin"/>
      </w:r>
      <w:r w:rsidR="002C1D22">
        <w:rPr>
          <w:noProof/>
        </w:rPr>
        <w:instrText xml:space="preserve"> SEQ Figure \* ARABIC </w:instrText>
      </w:r>
      <w:r w:rsidR="002C1D22">
        <w:rPr>
          <w:noProof/>
        </w:rPr>
        <w:fldChar w:fldCharType="separate"/>
      </w:r>
      <w:r w:rsidR="00A3086B">
        <w:rPr>
          <w:noProof/>
        </w:rPr>
        <w:t>4</w:t>
      </w:r>
      <w:r w:rsidR="002C1D22">
        <w:rPr>
          <w:noProof/>
        </w:rPr>
        <w:fldChar w:fldCharType="end"/>
      </w:r>
      <w:r w:rsidRPr="00C75AE5">
        <w:t>: Functional Boundary Diagram</w:t>
      </w:r>
      <w:bookmarkEnd w:id="169"/>
    </w:p>
    <w:p w:rsidR="00717914" w:rsidRPr="007C20FA" w:rsidRDefault="004101D4" w:rsidP="00880E93">
      <w:pPr>
        <w:pStyle w:val="Heading3"/>
      </w:pPr>
      <w:bookmarkStart w:id="170" w:name="_Toc50627130"/>
      <w:r>
        <w:t>Logical</w:t>
      </w:r>
      <w:r w:rsidR="00717914" w:rsidRPr="007C20FA">
        <w:t xml:space="preserve"> Functions</w:t>
      </w:r>
      <w:bookmarkEnd w:id="170"/>
    </w:p>
    <w:p w:rsidR="00717914" w:rsidRPr="00547D09" w:rsidRDefault="00845E88" w:rsidP="00547D09">
      <w:pPr>
        <w:pStyle w:val="REUserHint"/>
        <w:rPr>
          <w:rStyle w:val="SubtleEmphasis"/>
          <w:iCs w:val="0"/>
          <w:color w:val="7F7F7F" w:themeColor="text1" w:themeTint="80"/>
        </w:rPr>
      </w:pPr>
      <w:r w:rsidRPr="00547D09">
        <w:rPr>
          <w:rStyle w:val="SubtleEmphasis"/>
          <w:b/>
          <w:iCs w:val="0"/>
          <w:color w:val="7F7F7F" w:themeColor="text1" w:themeTint="80"/>
        </w:rPr>
        <w:t>#Hint:</w:t>
      </w:r>
      <w:r w:rsidRPr="00547D09">
        <w:rPr>
          <w:rStyle w:val="SubtleEmphasis"/>
          <w:iCs w:val="0"/>
          <w:color w:val="7F7F7F" w:themeColor="text1" w:themeTint="80"/>
        </w:rPr>
        <w:t xml:space="preserve"> </w:t>
      </w:r>
      <w:r w:rsidR="00476E7E" w:rsidRPr="00547D09">
        <w:rPr>
          <w:rStyle w:val="SubtleEmphasis"/>
          <w:iCs w:val="0"/>
          <w:color w:val="7F7F7F" w:themeColor="text1" w:themeTint="80"/>
        </w:rPr>
        <w:t>The functions shown in the Functional Architecture should be listed and described in the table below</w:t>
      </w:r>
    </w:p>
    <w:p w:rsidR="00476E7E" w:rsidRPr="00476E7E" w:rsidRDefault="00476E7E" w:rsidP="00AE0397">
      <w:pPr>
        <w:pStyle w:val="BodyText"/>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5244"/>
        <w:gridCol w:w="2835"/>
      </w:tblGrid>
      <w:tr w:rsidR="00AA1638" w:rsidRPr="007C20FA" w:rsidTr="00CC23F4">
        <w:trPr>
          <w:tblHeader/>
        </w:trPr>
        <w:tc>
          <w:tcPr>
            <w:tcW w:w="2127" w:type="dxa"/>
            <w:shd w:val="clear" w:color="auto" w:fill="D9D9D9" w:themeFill="background1" w:themeFillShade="D9"/>
          </w:tcPr>
          <w:p w:rsidR="00AA1638" w:rsidRPr="007C20FA" w:rsidRDefault="00AA1638" w:rsidP="00A03C7E">
            <w:pPr>
              <w:pStyle w:val="Caption"/>
            </w:pPr>
            <w:r w:rsidRPr="007C20FA">
              <w:t>Function Name</w:t>
            </w:r>
          </w:p>
        </w:tc>
        <w:tc>
          <w:tcPr>
            <w:tcW w:w="5244" w:type="dxa"/>
            <w:shd w:val="clear" w:color="auto" w:fill="D9D9D9" w:themeFill="background1" w:themeFillShade="D9"/>
          </w:tcPr>
          <w:p w:rsidR="00AA1638" w:rsidRPr="007C20FA" w:rsidRDefault="00AA1638" w:rsidP="00A03C7E">
            <w:pPr>
              <w:pStyle w:val="Caption"/>
            </w:pPr>
            <w:r w:rsidRPr="007C20FA">
              <w:t>Description</w:t>
            </w:r>
          </w:p>
        </w:tc>
        <w:tc>
          <w:tcPr>
            <w:tcW w:w="2835" w:type="dxa"/>
            <w:shd w:val="clear" w:color="auto" w:fill="D9D9D9" w:themeFill="background1" w:themeFillShade="D9"/>
          </w:tcPr>
          <w:p w:rsidR="00AA1638" w:rsidRPr="007C20FA" w:rsidRDefault="00AA1638" w:rsidP="00A03C7E">
            <w:pPr>
              <w:pStyle w:val="Caption"/>
            </w:pPr>
            <w:r w:rsidRPr="007C20FA">
              <w:t>Comments</w:t>
            </w:r>
          </w:p>
        </w:tc>
      </w:tr>
      <w:tr w:rsidR="00496833" w:rsidRPr="00BB0EAC" w:rsidTr="00982747">
        <w:tc>
          <w:tcPr>
            <w:tcW w:w="2127" w:type="dxa"/>
          </w:tcPr>
          <w:p w:rsidR="00496833" w:rsidRPr="007C20FA" w:rsidRDefault="00496833" w:rsidP="00496833">
            <w:pPr>
              <w:pStyle w:val="BodyText"/>
              <w:rPr>
                <w:lang w:val="en-US"/>
              </w:rPr>
            </w:pPr>
            <w:r>
              <w:rPr>
                <w:lang w:val="en-US"/>
              </w:rPr>
              <w:t>HMI interface</w:t>
            </w:r>
          </w:p>
        </w:tc>
        <w:tc>
          <w:tcPr>
            <w:tcW w:w="5244" w:type="dxa"/>
          </w:tcPr>
          <w:p w:rsidR="00496833" w:rsidRPr="00BB0EAC" w:rsidRDefault="00496833" w:rsidP="00496833">
            <w:pPr>
              <w:pStyle w:val="BodyText"/>
              <w:rPr>
                <w:lang w:val="en-US"/>
              </w:rPr>
            </w:pPr>
            <w:r>
              <w:rPr>
                <w:lang w:val="en-US"/>
              </w:rPr>
              <w:t>Touch screen interface and voice control interface</w:t>
            </w:r>
          </w:p>
        </w:tc>
        <w:tc>
          <w:tcPr>
            <w:tcW w:w="2835" w:type="dxa"/>
          </w:tcPr>
          <w:p w:rsidR="00496833" w:rsidRPr="00BB0EAC" w:rsidRDefault="00496833" w:rsidP="00496833">
            <w:pPr>
              <w:pStyle w:val="BodyText"/>
              <w:rPr>
                <w:lang w:val="en-US"/>
              </w:rPr>
            </w:pPr>
          </w:p>
        </w:tc>
      </w:tr>
      <w:tr w:rsidR="00496833" w:rsidRPr="00BB0EAC" w:rsidTr="00982747">
        <w:tc>
          <w:tcPr>
            <w:tcW w:w="2127" w:type="dxa"/>
          </w:tcPr>
          <w:p w:rsidR="00496833" w:rsidRDefault="00496833" w:rsidP="00496833">
            <w:pPr>
              <w:pStyle w:val="BodyText"/>
              <w:rPr>
                <w:lang w:val="en-US"/>
              </w:rPr>
            </w:pPr>
            <w:r w:rsidRPr="00D3428C">
              <w:rPr>
                <w:lang w:val="en-US"/>
              </w:rPr>
              <w:t>Multi-Contour Seat Control</w:t>
            </w:r>
          </w:p>
        </w:tc>
        <w:tc>
          <w:tcPr>
            <w:tcW w:w="5244" w:type="dxa"/>
          </w:tcPr>
          <w:p w:rsidR="00496833" w:rsidRPr="00BB0EAC" w:rsidRDefault="00496833" w:rsidP="00496833">
            <w:pPr>
              <w:pStyle w:val="BodyText"/>
              <w:rPr>
                <w:lang w:val="en-US"/>
              </w:rPr>
            </w:pPr>
            <w:r>
              <w:rPr>
                <w:lang w:val="en-US"/>
              </w:rPr>
              <w:t>Control seat massage</w:t>
            </w:r>
          </w:p>
        </w:tc>
        <w:tc>
          <w:tcPr>
            <w:tcW w:w="2835" w:type="dxa"/>
          </w:tcPr>
          <w:p w:rsidR="00496833" w:rsidRPr="00BB0EAC" w:rsidRDefault="00496833" w:rsidP="00496833">
            <w:pPr>
              <w:pStyle w:val="BodyText"/>
              <w:rPr>
                <w:lang w:val="en-US"/>
              </w:rPr>
            </w:pPr>
          </w:p>
        </w:tc>
      </w:tr>
      <w:tr w:rsidR="00496833" w:rsidRPr="00BB0EAC" w:rsidTr="00982747">
        <w:tc>
          <w:tcPr>
            <w:tcW w:w="2127" w:type="dxa"/>
          </w:tcPr>
          <w:p w:rsidR="00496833" w:rsidRDefault="00496833" w:rsidP="00496833">
            <w:pPr>
              <w:pStyle w:val="BodyText"/>
              <w:rPr>
                <w:lang w:val="en-US"/>
              </w:rPr>
            </w:pPr>
            <w:r w:rsidRPr="00D3428C">
              <w:rPr>
                <w:lang w:val="en-US"/>
              </w:rPr>
              <w:t xml:space="preserve">Data </w:t>
            </w:r>
            <w:proofErr w:type="spellStart"/>
            <w:r w:rsidRPr="00D3428C">
              <w:rPr>
                <w:lang w:val="en-US"/>
              </w:rPr>
              <w:t>Collection&amp;Upload</w:t>
            </w:r>
            <w:proofErr w:type="spellEnd"/>
          </w:p>
        </w:tc>
        <w:tc>
          <w:tcPr>
            <w:tcW w:w="5244" w:type="dxa"/>
          </w:tcPr>
          <w:p w:rsidR="00496833" w:rsidRPr="00BB0EAC" w:rsidRDefault="00496833" w:rsidP="00496833">
            <w:pPr>
              <w:pStyle w:val="BodyText"/>
              <w:rPr>
                <w:lang w:val="en-US"/>
              </w:rPr>
            </w:pPr>
            <w:r>
              <w:rPr>
                <w:lang w:val="en-US"/>
              </w:rPr>
              <w:t>Upload user data to cloud</w:t>
            </w:r>
          </w:p>
        </w:tc>
        <w:tc>
          <w:tcPr>
            <w:tcW w:w="2835" w:type="dxa"/>
          </w:tcPr>
          <w:p w:rsidR="00496833" w:rsidRPr="00BB0EAC" w:rsidRDefault="00496833" w:rsidP="00496833">
            <w:pPr>
              <w:pStyle w:val="BodyText"/>
              <w:rPr>
                <w:lang w:val="en-US"/>
              </w:rPr>
            </w:pPr>
          </w:p>
        </w:tc>
      </w:tr>
      <w:tr w:rsidR="00496833" w:rsidRPr="00BB0EAC" w:rsidTr="00982747">
        <w:tc>
          <w:tcPr>
            <w:tcW w:w="2127" w:type="dxa"/>
          </w:tcPr>
          <w:p w:rsidR="00496833" w:rsidRPr="00D3428C" w:rsidRDefault="00496833" w:rsidP="00496833">
            <w:pPr>
              <w:pStyle w:val="BodyText"/>
              <w:rPr>
                <w:lang w:val="en-US"/>
              </w:rPr>
            </w:pPr>
            <w:r>
              <w:rPr>
                <w:rFonts w:hint="eastAsia"/>
                <w:lang w:val="en-US" w:eastAsia="zh-CN"/>
              </w:rPr>
              <w:t>Fragrance</w:t>
            </w:r>
            <w:r>
              <w:rPr>
                <w:lang w:val="en-US"/>
              </w:rPr>
              <w:t xml:space="preserve"> </w:t>
            </w:r>
            <w:r w:rsidRPr="00D3428C">
              <w:rPr>
                <w:lang w:val="en-US"/>
              </w:rPr>
              <w:t>Control</w:t>
            </w:r>
          </w:p>
        </w:tc>
        <w:tc>
          <w:tcPr>
            <w:tcW w:w="5244" w:type="dxa"/>
          </w:tcPr>
          <w:p w:rsidR="00496833" w:rsidRPr="00BB0EAC" w:rsidRDefault="00496833" w:rsidP="00496833">
            <w:pPr>
              <w:pStyle w:val="BodyText"/>
              <w:rPr>
                <w:lang w:val="en-US"/>
              </w:rPr>
            </w:pPr>
            <w:r>
              <w:rPr>
                <w:lang w:val="en-US"/>
              </w:rPr>
              <w:t>Control the fragrance module and feedback status</w:t>
            </w:r>
          </w:p>
        </w:tc>
        <w:tc>
          <w:tcPr>
            <w:tcW w:w="2835" w:type="dxa"/>
          </w:tcPr>
          <w:p w:rsidR="00496833" w:rsidRPr="00BB0EAC" w:rsidRDefault="00496833" w:rsidP="00496833">
            <w:pPr>
              <w:pStyle w:val="BodyText"/>
              <w:rPr>
                <w:lang w:val="en-US"/>
              </w:rPr>
            </w:pPr>
          </w:p>
        </w:tc>
      </w:tr>
      <w:tr w:rsidR="00496833" w:rsidRPr="00BB0EAC" w:rsidTr="00982747">
        <w:tc>
          <w:tcPr>
            <w:tcW w:w="2127" w:type="dxa"/>
          </w:tcPr>
          <w:p w:rsidR="00496833" w:rsidRPr="00D3428C" w:rsidRDefault="00496833" w:rsidP="00496833">
            <w:pPr>
              <w:pStyle w:val="BodyText"/>
              <w:rPr>
                <w:lang w:val="en-US"/>
              </w:rPr>
            </w:pPr>
            <w:r w:rsidRPr="00D3428C">
              <w:rPr>
                <w:lang w:val="en-US"/>
              </w:rPr>
              <w:t>In Car Temperature</w:t>
            </w:r>
          </w:p>
        </w:tc>
        <w:tc>
          <w:tcPr>
            <w:tcW w:w="5244" w:type="dxa"/>
          </w:tcPr>
          <w:p w:rsidR="00496833" w:rsidRPr="00BB0EAC" w:rsidRDefault="00496833" w:rsidP="00496833">
            <w:pPr>
              <w:pStyle w:val="BodyText"/>
              <w:rPr>
                <w:lang w:val="en-US"/>
              </w:rPr>
            </w:pPr>
            <w:r>
              <w:rPr>
                <w:lang w:val="en-US"/>
              </w:rPr>
              <w:t xml:space="preserve">In car temperature </w:t>
            </w:r>
            <w:r>
              <w:rPr>
                <w:rFonts w:hint="eastAsia"/>
                <w:lang w:val="en-US" w:eastAsia="zh-CN"/>
              </w:rPr>
              <w:t>come</w:t>
            </w:r>
            <w:r>
              <w:rPr>
                <w:lang w:val="en-US"/>
              </w:rPr>
              <w:t xml:space="preserve"> from AC module</w:t>
            </w:r>
          </w:p>
        </w:tc>
        <w:tc>
          <w:tcPr>
            <w:tcW w:w="2835" w:type="dxa"/>
          </w:tcPr>
          <w:p w:rsidR="00496833" w:rsidRPr="00BB0EAC" w:rsidRDefault="00496833" w:rsidP="00496833">
            <w:pPr>
              <w:pStyle w:val="BodyText"/>
              <w:rPr>
                <w:lang w:val="en-US"/>
              </w:rPr>
            </w:pPr>
          </w:p>
        </w:tc>
      </w:tr>
      <w:tr w:rsidR="00496833" w:rsidRPr="00BB0EAC" w:rsidTr="00982747">
        <w:tc>
          <w:tcPr>
            <w:tcW w:w="2127" w:type="dxa"/>
          </w:tcPr>
          <w:p w:rsidR="00496833" w:rsidRPr="00D3428C" w:rsidRDefault="00496833" w:rsidP="00496833">
            <w:pPr>
              <w:pStyle w:val="BodyText"/>
              <w:rPr>
                <w:lang w:val="en-US"/>
              </w:rPr>
            </w:pPr>
            <w:r w:rsidRPr="00D3428C">
              <w:rPr>
                <w:lang w:val="en-US"/>
              </w:rPr>
              <w:t>Cartridge Authentication</w:t>
            </w:r>
          </w:p>
        </w:tc>
        <w:tc>
          <w:tcPr>
            <w:tcW w:w="5244" w:type="dxa"/>
          </w:tcPr>
          <w:p w:rsidR="00496833" w:rsidRPr="00BB0EAC" w:rsidRDefault="00496833" w:rsidP="00496833">
            <w:pPr>
              <w:pStyle w:val="BodyText"/>
              <w:rPr>
                <w:lang w:val="en-US"/>
              </w:rPr>
            </w:pPr>
            <w:r>
              <w:rPr>
                <w:lang w:val="en-US"/>
              </w:rPr>
              <w:t>Authenticate the insert cartridge</w:t>
            </w:r>
          </w:p>
        </w:tc>
        <w:tc>
          <w:tcPr>
            <w:tcW w:w="2835" w:type="dxa"/>
          </w:tcPr>
          <w:p w:rsidR="00496833" w:rsidRPr="00BB0EAC" w:rsidRDefault="00496833" w:rsidP="00496833">
            <w:pPr>
              <w:pStyle w:val="BodyText"/>
              <w:rPr>
                <w:lang w:val="en-US"/>
              </w:rPr>
            </w:pPr>
          </w:p>
        </w:tc>
      </w:tr>
      <w:tr w:rsidR="00496833" w:rsidRPr="00BB0EAC" w:rsidTr="00982747">
        <w:tc>
          <w:tcPr>
            <w:tcW w:w="2127" w:type="dxa"/>
          </w:tcPr>
          <w:p w:rsidR="00496833" w:rsidRPr="00D3428C" w:rsidRDefault="00496833" w:rsidP="00496833">
            <w:pPr>
              <w:pStyle w:val="BodyText"/>
              <w:rPr>
                <w:lang w:val="en-US"/>
              </w:rPr>
            </w:pPr>
            <w:r w:rsidRPr="00137B09">
              <w:rPr>
                <w:lang w:val="en-US"/>
              </w:rPr>
              <w:t>Digital Scent Control</w:t>
            </w:r>
          </w:p>
        </w:tc>
        <w:tc>
          <w:tcPr>
            <w:tcW w:w="5244" w:type="dxa"/>
          </w:tcPr>
          <w:p w:rsidR="00496833" w:rsidRDefault="00496833" w:rsidP="00496833">
            <w:pPr>
              <w:pStyle w:val="BodyText"/>
              <w:rPr>
                <w:lang w:val="en-US"/>
              </w:rPr>
            </w:pPr>
            <w:r>
              <w:rPr>
                <w:lang w:val="en-US"/>
              </w:rPr>
              <w:t>Central arbitrator of digital scent</w:t>
            </w:r>
          </w:p>
        </w:tc>
        <w:tc>
          <w:tcPr>
            <w:tcW w:w="2835" w:type="dxa"/>
          </w:tcPr>
          <w:p w:rsidR="00496833" w:rsidRPr="00BB0EAC" w:rsidRDefault="00496833" w:rsidP="00496833">
            <w:pPr>
              <w:pStyle w:val="BodyText"/>
              <w:rPr>
                <w:lang w:val="en-US"/>
              </w:rPr>
            </w:pPr>
          </w:p>
        </w:tc>
      </w:tr>
      <w:tr w:rsidR="00496833" w:rsidRPr="00BB0EAC" w:rsidTr="00982747">
        <w:trPr>
          <w:trHeight w:val="77"/>
        </w:trPr>
        <w:tc>
          <w:tcPr>
            <w:tcW w:w="2127" w:type="dxa"/>
          </w:tcPr>
          <w:p w:rsidR="00496833" w:rsidRDefault="00496833" w:rsidP="00496833">
            <w:pPr>
              <w:pStyle w:val="BodyText"/>
              <w:rPr>
                <w:lang w:val="en-US"/>
              </w:rPr>
            </w:pPr>
          </w:p>
        </w:tc>
        <w:tc>
          <w:tcPr>
            <w:tcW w:w="5244" w:type="dxa"/>
          </w:tcPr>
          <w:p w:rsidR="00496833" w:rsidRPr="00BB0EAC" w:rsidRDefault="00496833" w:rsidP="00496833">
            <w:pPr>
              <w:pStyle w:val="BodyText"/>
              <w:rPr>
                <w:lang w:val="en-US"/>
              </w:rPr>
            </w:pPr>
          </w:p>
        </w:tc>
        <w:tc>
          <w:tcPr>
            <w:tcW w:w="2835" w:type="dxa"/>
          </w:tcPr>
          <w:p w:rsidR="00496833" w:rsidRPr="00BB0EAC" w:rsidRDefault="00496833" w:rsidP="00496833">
            <w:pPr>
              <w:pStyle w:val="BodyText"/>
              <w:rPr>
                <w:lang w:val="en-US"/>
              </w:rPr>
            </w:pPr>
          </w:p>
        </w:tc>
      </w:tr>
    </w:tbl>
    <w:p w:rsidR="00717914" w:rsidRDefault="00D81485" w:rsidP="0068776C">
      <w:pPr>
        <w:pStyle w:val="Caption"/>
      </w:pPr>
      <w:bookmarkStart w:id="171" w:name="_Toc50660341"/>
      <w:r w:rsidRPr="00C75AE5">
        <w:t xml:space="preserve">Table </w:t>
      </w:r>
      <w:r w:rsidR="002C1D22">
        <w:rPr>
          <w:noProof/>
        </w:rPr>
        <w:fldChar w:fldCharType="begin"/>
      </w:r>
      <w:r w:rsidR="002C1D22">
        <w:rPr>
          <w:noProof/>
        </w:rPr>
        <w:instrText xml:space="preserve"> SEQ Table \* ARABIC </w:instrText>
      </w:r>
      <w:r w:rsidR="002C1D22">
        <w:rPr>
          <w:noProof/>
        </w:rPr>
        <w:fldChar w:fldCharType="separate"/>
      </w:r>
      <w:r w:rsidR="00383AAE">
        <w:rPr>
          <w:noProof/>
        </w:rPr>
        <w:t>14</w:t>
      </w:r>
      <w:r w:rsidR="002C1D22">
        <w:rPr>
          <w:noProof/>
        </w:rPr>
        <w:fldChar w:fldCharType="end"/>
      </w:r>
      <w:r w:rsidRPr="00C75AE5">
        <w:t>: List of Functions</w:t>
      </w:r>
      <w:bookmarkEnd w:id="171"/>
    </w:p>
    <w:p w:rsidR="00517B59" w:rsidRPr="00C75AE5" w:rsidRDefault="00517B59" w:rsidP="00517B59">
      <w:pPr>
        <w:pStyle w:val="Caption"/>
      </w:pPr>
    </w:p>
    <w:p w:rsidR="00AF3D6B" w:rsidRDefault="00DB513B" w:rsidP="00F70D52">
      <w:pPr>
        <w:pStyle w:val="Heading1"/>
      </w:pPr>
      <w:bookmarkStart w:id="172" w:name="_Toc50627131"/>
      <w:bookmarkEnd w:id="7"/>
      <w:r>
        <w:t>Open Concerns</w:t>
      </w:r>
      <w:bookmarkEnd w:id="172"/>
    </w:p>
    <w:p w:rsidR="00E91D99" w:rsidRPr="004C0A84" w:rsidRDefault="00E91D99" w:rsidP="00982747">
      <w:pPr>
        <w:shd w:val="clear" w:color="auto" w:fill="D6E3BC" w:themeFill="accent3" w:themeFillTint="66"/>
        <w:rPr>
          <w:rStyle w:val="SubtleEmphasis"/>
        </w:rPr>
      </w:pPr>
      <w:r>
        <w:rPr>
          <w:rStyle w:val="SubtleEmphasis"/>
          <w:b/>
        </w:rPr>
        <w:t xml:space="preserve">#Hint: </w:t>
      </w:r>
      <w:r w:rsidRPr="00F463D3">
        <w:rPr>
          <w:rStyle w:val="SubtleEmphasis"/>
        </w:rPr>
        <w:t xml:space="preserve">The following list presents </w:t>
      </w:r>
      <w:r>
        <w:rPr>
          <w:rStyle w:val="SubtleEmphasis"/>
        </w:rPr>
        <w:t xml:space="preserve">open concerns, which </w:t>
      </w:r>
      <w:r w:rsidRPr="00F463D3">
        <w:rPr>
          <w:rStyle w:val="SubtleEmphasis"/>
        </w:rPr>
        <w:t>have to be discussed or clarified over the course of the on-going requirements engineering.</w:t>
      </w:r>
    </w:p>
    <w:p w:rsidR="00E91D99" w:rsidRPr="00176A29" w:rsidRDefault="00E91D99" w:rsidP="00E91D99"/>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686"/>
        <w:gridCol w:w="1417"/>
        <w:gridCol w:w="1134"/>
        <w:gridCol w:w="1134"/>
        <w:gridCol w:w="2268"/>
      </w:tblGrid>
      <w:tr w:rsidR="0066130F" w:rsidRPr="007C20FA" w:rsidTr="00CC23F4">
        <w:trPr>
          <w:tblHeader/>
        </w:trPr>
        <w:tc>
          <w:tcPr>
            <w:tcW w:w="567" w:type="dxa"/>
            <w:shd w:val="clear" w:color="auto" w:fill="D9D9D9" w:themeFill="background1" w:themeFillShade="D9"/>
          </w:tcPr>
          <w:p w:rsidR="0066130F" w:rsidRPr="007C20FA" w:rsidRDefault="0066130F" w:rsidP="00AF3D6B">
            <w:pPr>
              <w:pStyle w:val="Caption"/>
            </w:pPr>
            <w:r w:rsidRPr="007C20FA">
              <w:t>ID</w:t>
            </w:r>
          </w:p>
        </w:tc>
        <w:tc>
          <w:tcPr>
            <w:tcW w:w="3686" w:type="dxa"/>
            <w:shd w:val="clear" w:color="auto" w:fill="D9D9D9" w:themeFill="background1" w:themeFillShade="D9"/>
          </w:tcPr>
          <w:p w:rsidR="0066130F" w:rsidRPr="007C20FA" w:rsidRDefault="00F00E75" w:rsidP="00AF3D6B">
            <w:pPr>
              <w:pStyle w:val="Caption"/>
            </w:pPr>
            <w:r>
              <w:t>Concern</w:t>
            </w:r>
            <w:r w:rsidR="0066130F" w:rsidRPr="007C20FA">
              <w:t xml:space="preserve"> Description</w:t>
            </w:r>
          </w:p>
        </w:tc>
        <w:tc>
          <w:tcPr>
            <w:tcW w:w="1417" w:type="dxa"/>
            <w:shd w:val="clear" w:color="auto" w:fill="D9D9D9" w:themeFill="background1" w:themeFillShade="D9"/>
          </w:tcPr>
          <w:p w:rsidR="0066130F" w:rsidRPr="007C20FA" w:rsidRDefault="0066130F" w:rsidP="00AF3D6B">
            <w:pPr>
              <w:pStyle w:val="Caption"/>
            </w:pPr>
            <w:r w:rsidRPr="007C20FA">
              <w:t xml:space="preserve">e-Tracker </w:t>
            </w:r>
            <w:r w:rsidR="00F75591">
              <w:t xml:space="preserve">/ </w:t>
            </w:r>
            <w:r w:rsidRPr="007C20FA">
              <w:t>Reference</w:t>
            </w:r>
          </w:p>
        </w:tc>
        <w:tc>
          <w:tcPr>
            <w:tcW w:w="1134" w:type="dxa"/>
            <w:shd w:val="clear" w:color="auto" w:fill="D9D9D9" w:themeFill="background1" w:themeFillShade="D9"/>
          </w:tcPr>
          <w:p w:rsidR="0066130F" w:rsidRPr="007C20FA" w:rsidRDefault="0066130F" w:rsidP="00AF3D6B">
            <w:pPr>
              <w:pStyle w:val="Caption"/>
            </w:pPr>
            <w:r>
              <w:t>Responsible</w:t>
            </w:r>
          </w:p>
        </w:tc>
        <w:tc>
          <w:tcPr>
            <w:tcW w:w="1134" w:type="dxa"/>
            <w:shd w:val="clear" w:color="auto" w:fill="D9D9D9" w:themeFill="background1" w:themeFillShade="D9"/>
          </w:tcPr>
          <w:p w:rsidR="0066130F" w:rsidRPr="007C20FA" w:rsidRDefault="0066130F" w:rsidP="00AF3D6B">
            <w:pPr>
              <w:pStyle w:val="Caption"/>
            </w:pPr>
            <w:r w:rsidRPr="007C20FA">
              <w:t>Status</w:t>
            </w:r>
          </w:p>
        </w:tc>
        <w:tc>
          <w:tcPr>
            <w:tcW w:w="2268" w:type="dxa"/>
            <w:shd w:val="clear" w:color="auto" w:fill="D9D9D9" w:themeFill="background1" w:themeFillShade="D9"/>
          </w:tcPr>
          <w:p w:rsidR="0066130F" w:rsidRPr="007C20FA" w:rsidRDefault="0066130F" w:rsidP="00AF3D6B">
            <w:pPr>
              <w:pStyle w:val="Caption"/>
            </w:pPr>
            <w:r w:rsidRPr="007C20FA">
              <w:t>Solution</w:t>
            </w:r>
          </w:p>
        </w:tc>
      </w:tr>
      <w:tr w:rsidR="0066130F" w:rsidRPr="007C20FA" w:rsidTr="00982747">
        <w:tc>
          <w:tcPr>
            <w:tcW w:w="567" w:type="dxa"/>
          </w:tcPr>
          <w:p w:rsidR="0066130F" w:rsidRPr="007C20FA" w:rsidRDefault="0066130F" w:rsidP="00543B92">
            <w:pPr>
              <w:pStyle w:val="BodyText"/>
              <w:rPr>
                <w:lang w:val="en-US"/>
              </w:rPr>
            </w:pPr>
            <w:r w:rsidRPr="007C20FA">
              <w:rPr>
                <w:lang w:val="en-US"/>
              </w:rPr>
              <w:t>1</w:t>
            </w:r>
          </w:p>
        </w:tc>
        <w:tc>
          <w:tcPr>
            <w:tcW w:w="3686" w:type="dxa"/>
          </w:tcPr>
          <w:p w:rsidR="0066130F" w:rsidRPr="00387CDD" w:rsidRDefault="0066130F" w:rsidP="00766860">
            <w:pPr>
              <w:rPr>
                <w:snapToGrid w:val="0"/>
              </w:rPr>
            </w:pPr>
          </w:p>
        </w:tc>
        <w:tc>
          <w:tcPr>
            <w:tcW w:w="1417" w:type="dxa"/>
          </w:tcPr>
          <w:p w:rsidR="0066130F" w:rsidRPr="007C20FA" w:rsidRDefault="0066130F" w:rsidP="00AF3D6B">
            <w:pPr>
              <w:pStyle w:val="BodyText"/>
              <w:rPr>
                <w:lang w:val="en-US"/>
              </w:rPr>
            </w:pPr>
          </w:p>
        </w:tc>
        <w:tc>
          <w:tcPr>
            <w:tcW w:w="1134" w:type="dxa"/>
          </w:tcPr>
          <w:p w:rsidR="0066130F" w:rsidRPr="007C20FA" w:rsidRDefault="0066130F" w:rsidP="00AF3D6B"/>
        </w:tc>
        <w:tc>
          <w:tcPr>
            <w:tcW w:w="1134" w:type="dxa"/>
          </w:tcPr>
          <w:p w:rsidR="0066130F" w:rsidRPr="007C20FA" w:rsidRDefault="0066130F" w:rsidP="00AF3D6B"/>
        </w:tc>
        <w:tc>
          <w:tcPr>
            <w:tcW w:w="2268" w:type="dxa"/>
          </w:tcPr>
          <w:p w:rsidR="0066130F" w:rsidRPr="007C20FA" w:rsidRDefault="0066130F" w:rsidP="00AF3D6B"/>
        </w:tc>
      </w:tr>
      <w:tr w:rsidR="0066130F" w:rsidRPr="00806157" w:rsidTr="00982747">
        <w:tc>
          <w:tcPr>
            <w:tcW w:w="567" w:type="dxa"/>
          </w:tcPr>
          <w:p w:rsidR="0066130F" w:rsidRPr="007C20FA" w:rsidRDefault="0066130F" w:rsidP="00806157">
            <w:pPr>
              <w:pStyle w:val="BodyText"/>
              <w:rPr>
                <w:lang w:val="en-US"/>
              </w:rPr>
            </w:pPr>
            <w:r w:rsidRPr="007C20FA">
              <w:rPr>
                <w:lang w:val="en-US"/>
              </w:rPr>
              <w:t>2</w:t>
            </w:r>
          </w:p>
        </w:tc>
        <w:tc>
          <w:tcPr>
            <w:tcW w:w="3686" w:type="dxa"/>
          </w:tcPr>
          <w:p w:rsidR="0066130F" w:rsidRPr="00806157" w:rsidRDefault="0066130F" w:rsidP="00806157">
            <w:pPr>
              <w:pStyle w:val="BodyText"/>
              <w:rPr>
                <w:lang w:val="en-US"/>
              </w:rPr>
            </w:pPr>
          </w:p>
        </w:tc>
        <w:tc>
          <w:tcPr>
            <w:tcW w:w="1417" w:type="dxa"/>
          </w:tcPr>
          <w:p w:rsidR="0066130F" w:rsidRPr="007C20FA" w:rsidRDefault="0066130F" w:rsidP="00806157">
            <w:pPr>
              <w:pStyle w:val="BodyText"/>
              <w:rPr>
                <w:lang w:val="en-US"/>
              </w:rPr>
            </w:pPr>
          </w:p>
        </w:tc>
        <w:tc>
          <w:tcPr>
            <w:tcW w:w="1134" w:type="dxa"/>
          </w:tcPr>
          <w:p w:rsidR="0066130F" w:rsidRPr="00806157" w:rsidRDefault="0066130F" w:rsidP="00806157">
            <w:pPr>
              <w:pStyle w:val="BodyText"/>
              <w:rPr>
                <w:lang w:val="en-US"/>
              </w:rPr>
            </w:pPr>
          </w:p>
        </w:tc>
        <w:tc>
          <w:tcPr>
            <w:tcW w:w="1134" w:type="dxa"/>
          </w:tcPr>
          <w:p w:rsidR="0066130F" w:rsidRPr="00806157" w:rsidRDefault="0066130F" w:rsidP="00806157">
            <w:pPr>
              <w:pStyle w:val="BodyText"/>
              <w:rPr>
                <w:lang w:val="en-US"/>
              </w:rPr>
            </w:pPr>
          </w:p>
        </w:tc>
        <w:tc>
          <w:tcPr>
            <w:tcW w:w="2268" w:type="dxa"/>
          </w:tcPr>
          <w:p w:rsidR="0066130F" w:rsidRPr="00806157" w:rsidRDefault="0066130F" w:rsidP="00806157">
            <w:pPr>
              <w:pStyle w:val="BodyText"/>
              <w:rPr>
                <w:lang w:val="en-US"/>
              </w:rPr>
            </w:pPr>
          </w:p>
        </w:tc>
      </w:tr>
      <w:tr w:rsidR="0066130F" w:rsidRPr="00806157" w:rsidTr="00982747">
        <w:tc>
          <w:tcPr>
            <w:tcW w:w="567" w:type="dxa"/>
          </w:tcPr>
          <w:p w:rsidR="0066130F" w:rsidRPr="007C20FA" w:rsidRDefault="0066130F" w:rsidP="00806157">
            <w:pPr>
              <w:pStyle w:val="BodyText"/>
              <w:rPr>
                <w:lang w:val="en-US"/>
              </w:rPr>
            </w:pPr>
            <w:r>
              <w:rPr>
                <w:lang w:val="en-US"/>
              </w:rPr>
              <w:t>3</w:t>
            </w:r>
          </w:p>
        </w:tc>
        <w:tc>
          <w:tcPr>
            <w:tcW w:w="3686" w:type="dxa"/>
          </w:tcPr>
          <w:p w:rsidR="0066130F" w:rsidRPr="00806157" w:rsidRDefault="0066130F" w:rsidP="00806157">
            <w:pPr>
              <w:pStyle w:val="BodyText"/>
              <w:rPr>
                <w:lang w:val="en-US"/>
              </w:rPr>
            </w:pPr>
          </w:p>
        </w:tc>
        <w:tc>
          <w:tcPr>
            <w:tcW w:w="1417" w:type="dxa"/>
          </w:tcPr>
          <w:p w:rsidR="0066130F" w:rsidRPr="007C20FA" w:rsidRDefault="0066130F" w:rsidP="00806157">
            <w:pPr>
              <w:pStyle w:val="BodyText"/>
              <w:rPr>
                <w:lang w:val="en-US"/>
              </w:rPr>
            </w:pPr>
          </w:p>
        </w:tc>
        <w:tc>
          <w:tcPr>
            <w:tcW w:w="1134" w:type="dxa"/>
          </w:tcPr>
          <w:p w:rsidR="0066130F" w:rsidRPr="00806157" w:rsidRDefault="0066130F" w:rsidP="00806157">
            <w:pPr>
              <w:pStyle w:val="BodyText"/>
              <w:rPr>
                <w:lang w:val="en-US"/>
              </w:rPr>
            </w:pPr>
          </w:p>
        </w:tc>
        <w:tc>
          <w:tcPr>
            <w:tcW w:w="1134" w:type="dxa"/>
          </w:tcPr>
          <w:p w:rsidR="0066130F" w:rsidRPr="00806157" w:rsidRDefault="0066130F" w:rsidP="00806157">
            <w:pPr>
              <w:pStyle w:val="BodyText"/>
              <w:rPr>
                <w:lang w:val="en-US"/>
              </w:rPr>
            </w:pPr>
          </w:p>
        </w:tc>
        <w:tc>
          <w:tcPr>
            <w:tcW w:w="2268" w:type="dxa"/>
          </w:tcPr>
          <w:p w:rsidR="0066130F" w:rsidRPr="00806157" w:rsidRDefault="0066130F" w:rsidP="00806157">
            <w:pPr>
              <w:pStyle w:val="BodyText"/>
              <w:rPr>
                <w:lang w:val="en-US"/>
              </w:rPr>
            </w:pPr>
          </w:p>
        </w:tc>
      </w:tr>
      <w:tr w:rsidR="0066130F" w:rsidRPr="00806157" w:rsidTr="00982747">
        <w:tc>
          <w:tcPr>
            <w:tcW w:w="567" w:type="dxa"/>
          </w:tcPr>
          <w:p w:rsidR="0066130F" w:rsidRPr="007C20FA" w:rsidRDefault="00806157" w:rsidP="00806157">
            <w:pPr>
              <w:pStyle w:val="BodyText"/>
              <w:rPr>
                <w:lang w:val="en-US"/>
              </w:rPr>
            </w:pPr>
            <w:r>
              <w:rPr>
                <w:lang w:val="en-US"/>
              </w:rPr>
              <w:t>4</w:t>
            </w:r>
          </w:p>
        </w:tc>
        <w:tc>
          <w:tcPr>
            <w:tcW w:w="3686" w:type="dxa"/>
          </w:tcPr>
          <w:p w:rsidR="0066130F" w:rsidRPr="00806157" w:rsidRDefault="0066130F" w:rsidP="00806157">
            <w:pPr>
              <w:pStyle w:val="BodyText"/>
              <w:rPr>
                <w:lang w:val="en-US"/>
              </w:rPr>
            </w:pPr>
          </w:p>
        </w:tc>
        <w:tc>
          <w:tcPr>
            <w:tcW w:w="1417" w:type="dxa"/>
          </w:tcPr>
          <w:p w:rsidR="0066130F" w:rsidRPr="007C20FA" w:rsidRDefault="0066130F" w:rsidP="00806157">
            <w:pPr>
              <w:pStyle w:val="BodyText"/>
              <w:rPr>
                <w:lang w:val="en-US"/>
              </w:rPr>
            </w:pPr>
          </w:p>
        </w:tc>
        <w:tc>
          <w:tcPr>
            <w:tcW w:w="1134" w:type="dxa"/>
          </w:tcPr>
          <w:p w:rsidR="0066130F" w:rsidRPr="00806157" w:rsidRDefault="0066130F" w:rsidP="00806157">
            <w:pPr>
              <w:pStyle w:val="BodyText"/>
              <w:rPr>
                <w:lang w:val="en-US"/>
              </w:rPr>
            </w:pPr>
          </w:p>
        </w:tc>
        <w:tc>
          <w:tcPr>
            <w:tcW w:w="1134" w:type="dxa"/>
          </w:tcPr>
          <w:p w:rsidR="0066130F" w:rsidRPr="00806157" w:rsidRDefault="0066130F" w:rsidP="00806157">
            <w:pPr>
              <w:pStyle w:val="BodyText"/>
              <w:rPr>
                <w:lang w:val="en-US"/>
              </w:rPr>
            </w:pPr>
          </w:p>
        </w:tc>
        <w:tc>
          <w:tcPr>
            <w:tcW w:w="2268" w:type="dxa"/>
          </w:tcPr>
          <w:p w:rsidR="0066130F" w:rsidRPr="00806157" w:rsidRDefault="0066130F" w:rsidP="00806157">
            <w:pPr>
              <w:pStyle w:val="BodyText"/>
              <w:rPr>
                <w:lang w:val="en-US"/>
              </w:rPr>
            </w:pPr>
          </w:p>
        </w:tc>
      </w:tr>
      <w:tr w:rsidR="00806157" w:rsidRPr="00806157" w:rsidTr="00982747">
        <w:tc>
          <w:tcPr>
            <w:tcW w:w="567" w:type="dxa"/>
          </w:tcPr>
          <w:p w:rsidR="00806157" w:rsidRDefault="00806157" w:rsidP="00806157">
            <w:pPr>
              <w:pStyle w:val="BodyText"/>
              <w:rPr>
                <w:lang w:val="en-US"/>
              </w:rPr>
            </w:pPr>
            <w:r>
              <w:rPr>
                <w:lang w:val="en-US"/>
              </w:rPr>
              <w:t>5</w:t>
            </w:r>
          </w:p>
        </w:tc>
        <w:tc>
          <w:tcPr>
            <w:tcW w:w="3686" w:type="dxa"/>
          </w:tcPr>
          <w:p w:rsidR="00806157" w:rsidRPr="00806157" w:rsidRDefault="00806157" w:rsidP="00806157">
            <w:pPr>
              <w:pStyle w:val="BodyText"/>
              <w:rPr>
                <w:lang w:val="en-US"/>
              </w:rPr>
            </w:pPr>
          </w:p>
        </w:tc>
        <w:tc>
          <w:tcPr>
            <w:tcW w:w="1417" w:type="dxa"/>
          </w:tcPr>
          <w:p w:rsidR="00806157" w:rsidRPr="007C20FA" w:rsidRDefault="00806157" w:rsidP="00806157">
            <w:pPr>
              <w:pStyle w:val="BodyText"/>
              <w:rPr>
                <w:lang w:val="en-US"/>
              </w:rPr>
            </w:pPr>
          </w:p>
        </w:tc>
        <w:tc>
          <w:tcPr>
            <w:tcW w:w="1134" w:type="dxa"/>
          </w:tcPr>
          <w:p w:rsidR="00806157" w:rsidRPr="00806157" w:rsidRDefault="00806157" w:rsidP="00806157">
            <w:pPr>
              <w:pStyle w:val="BodyText"/>
              <w:rPr>
                <w:lang w:val="en-US"/>
              </w:rPr>
            </w:pPr>
          </w:p>
        </w:tc>
        <w:tc>
          <w:tcPr>
            <w:tcW w:w="1134" w:type="dxa"/>
          </w:tcPr>
          <w:p w:rsidR="00806157" w:rsidRPr="00806157" w:rsidRDefault="00806157" w:rsidP="00806157">
            <w:pPr>
              <w:pStyle w:val="BodyText"/>
              <w:rPr>
                <w:lang w:val="en-US"/>
              </w:rPr>
            </w:pPr>
          </w:p>
        </w:tc>
        <w:tc>
          <w:tcPr>
            <w:tcW w:w="2268" w:type="dxa"/>
          </w:tcPr>
          <w:p w:rsidR="00806157" w:rsidRPr="00806157" w:rsidRDefault="00806157" w:rsidP="00806157">
            <w:pPr>
              <w:pStyle w:val="BodyText"/>
              <w:rPr>
                <w:lang w:val="en-US"/>
              </w:rPr>
            </w:pPr>
          </w:p>
        </w:tc>
      </w:tr>
      <w:tr w:rsidR="003D6993" w:rsidRPr="00806157" w:rsidTr="00982747">
        <w:tc>
          <w:tcPr>
            <w:tcW w:w="567" w:type="dxa"/>
          </w:tcPr>
          <w:p w:rsidR="003D6993" w:rsidRDefault="003D6993" w:rsidP="00806157">
            <w:pPr>
              <w:pStyle w:val="BodyText"/>
              <w:rPr>
                <w:lang w:val="en-US"/>
              </w:rPr>
            </w:pPr>
            <w:r>
              <w:rPr>
                <w:lang w:val="en-US"/>
              </w:rPr>
              <w:t>6</w:t>
            </w:r>
          </w:p>
        </w:tc>
        <w:tc>
          <w:tcPr>
            <w:tcW w:w="3686" w:type="dxa"/>
          </w:tcPr>
          <w:p w:rsidR="003D6993" w:rsidRPr="00806157" w:rsidRDefault="003D6993" w:rsidP="00806157">
            <w:pPr>
              <w:pStyle w:val="BodyText"/>
              <w:rPr>
                <w:lang w:val="en-US"/>
              </w:rPr>
            </w:pPr>
          </w:p>
        </w:tc>
        <w:tc>
          <w:tcPr>
            <w:tcW w:w="1417" w:type="dxa"/>
          </w:tcPr>
          <w:p w:rsidR="003D6993" w:rsidRPr="007C20FA" w:rsidRDefault="003D6993" w:rsidP="00806157">
            <w:pPr>
              <w:pStyle w:val="BodyText"/>
              <w:rPr>
                <w:lang w:val="en-US"/>
              </w:rPr>
            </w:pPr>
          </w:p>
        </w:tc>
        <w:tc>
          <w:tcPr>
            <w:tcW w:w="1134" w:type="dxa"/>
          </w:tcPr>
          <w:p w:rsidR="003D6993" w:rsidRDefault="003D6993" w:rsidP="00806157">
            <w:pPr>
              <w:pStyle w:val="BodyText"/>
              <w:rPr>
                <w:lang w:val="en-US"/>
              </w:rPr>
            </w:pPr>
          </w:p>
        </w:tc>
        <w:tc>
          <w:tcPr>
            <w:tcW w:w="1134" w:type="dxa"/>
          </w:tcPr>
          <w:p w:rsidR="003D6993" w:rsidRDefault="003D6993" w:rsidP="00806157">
            <w:pPr>
              <w:pStyle w:val="BodyText"/>
              <w:rPr>
                <w:lang w:val="en-US"/>
              </w:rPr>
            </w:pPr>
          </w:p>
        </w:tc>
        <w:tc>
          <w:tcPr>
            <w:tcW w:w="2268" w:type="dxa"/>
          </w:tcPr>
          <w:p w:rsidR="003D6993" w:rsidRPr="00806157" w:rsidRDefault="003D6993" w:rsidP="00806157">
            <w:pPr>
              <w:pStyle w:val="BodyText"/>
              <w:rPr>
                <w:lang w:val="en-US"/>
              </w:rPr>
            </w:pPr>
          </w:p>
        </w:tc>
      </w:tr>
      <w:tr w:rsidR="00F75591" w:rsidRPr="00806157" w:rsidTr="00982747">
        <w:tc>
          <w:tcPr>
            <w:tcW w:w="567" w:type="dxa"/>
          </w:tcPr>
          <w:p w:rsidR="00F75591" w:rsidRDefault="00F75591" w:rsidP="00806157">
            <w:pPr>
              <w:pStyle w:val="BodyText"/>
              <w:rPr>
                <w:lang w:val="en-US"/>
              </w:rPr>
            </w:pPr>
            <w:r>
              <w:rPr>
                <w:lang w:val="en-US"/>
              </w:rPr>
              <w:t>7</w:t>
            </w:r>
          </w:p>
        </w:tc>
        <w:tc>
          <w:tcPr>
            <w:tcW w:w="3686" w:type="dxa"/>
          </w:tcPr>
          <w:p w:rsidR="00F75591" w:rsidRPr="003D6993" w:rsidRDefault="00F75591" w:rsidP="00806157">
            <w:pPr>
              <w:pStyle w:val="BodyText"/>
              <w:rPr>
                <w:lang w:val="en-US"/>
              </w:rPr>
            </w:pPr>
          </w:p>
        </w:tc>
        <w:tc>
          <w:tcPr>
            <w:tcW w:w="1417" w:type="dxa"/>
          </w:tcPr>
          <w:p w:rsidR="00F75591" w:rsidRPr="007C20FA" w:rsidRDefault="00F75591" w:rsidP="00806157">
            <w:pPr>
              <w:pStyle w:val="BodyText"/>
              <w:rPr>
                <w:lang w:val="en-US"/>
              </w:rPr>
            </w:pPr>
          </w:p>
        </w:tc>
        <w:tc>
          <w:tcPr>
            <w:tcW w:w="1134" w:type="dxa"/>
          </w:tcPr>
          <w:p w:rsidR="00F75591" w:rsidRDefault="00F75591" w:rsidP="00806157">
            <w:pPr>
              <w:pStyle w:val="BodyText"/>
              <w:rPr>
                <w:lang w:val="en-US"/>
              </w:rPr>
            </w:pPr>
          </w:p>
        </w:tc>
        <w:tc>
          <w:tcPr>
            <w:tcW w:w="1134" w:type="dxa"/>
          </w:tcPr>
          <w:p w:rsidR="00F75591" w:rsidRDefault="00F75591" w:rsidP="00806157">
            <w:pPr>
              <w:pStyle w:val="BodyText"/>
              <w:rPr>
                <w:lang w:val="en-US"/>
              </w:rPr>
            </w:pPr>
          </w:p>
        </w:tc>
        <w:tc>
          <w:tcPr>
            <w:tcW w:w="2268" w:type="dxa"/>
          </w:tcPr>
          <w:p w:rsidR="00F75591" w:rsidRPr="00806157" w:rsidRDefault="00F75591" w:rsidP="00806157">
            <w:pPr>
              <w:pStyle w:val="BodyText"/>
              <w:rPr>
                <w:lang w:val="en-US"/>
              </w:rPr>
            </w:pPr>
          </w:p>
        </w:tc>
      </w:tr>
      <w:tr w:rsidR="00934859" w:rsidRPr="00806157" w:rsidTr="00982747">
        <w:tc>
          <w:tcPr>
            <w:tcW w:w="567" w:type="dxa"/>
          </w:tcPr>
          <w:p w:rsidR="00934859" w:rsidRDefault="00934859" w:rsidP="00806157">
            <w:pPr>
              <w:pStyle w:val="BodyText"/>
              <w:rPr>
                <w:lang w:val="en-US"/>
              </w:rPr>
            </w:pPr>
            <w:r>
              <w:rPr>
                <w:lang w:val="en-US"/>
              </w:rPr>
              <w:t>8</w:t>
            </w:r>
          </w:p>
        </w:tc>
        <w:tc>
          <w:tcPr>
            <w:tcW w:w="3686" w:type="dxa"/>
          </w:tcPr>
          <w:p w:rsidR="00934859" w:rsidRDefault="00934859" w:rsidP="00806157">
            <w:pPr>
              <w:pStyle w:val="BodyText"/>
              <w:rPr>
                <w:lang w:val="en-US"/>
              </w:rPr>
            </w:pPr>
          </w:p>
        </w:tc>
        <w:tc>
          <w:tcPr>
            <w:tcW w:w="1417" w:type="dxa"/>
          </w:tcPr>
          <w:p w:rsidR="00934859" w:rsidRDefault="00934859" w:rsidP="00806157">
            <w:pPr>
              <w:pStyle w:val="BodyText"/>
              <w:rPr>
                <w:lang w:val="en-US"/>
              </w:rPr>
            </w:pPr>
          </w:p>
        </w:tc>
        <w:tc>
          <w:tcPr>
            <w:tcW w:w="1134" w:type="dxa"/>
          </w:tcPr>
          <w:p w:rsidR="00934859" w:rsidRDefault="00934859" w:rsidP="00806157">
            <w:pPr>
              <w:pStyle w:val="BodyText"/>
              <w:rPr>
                <w:lang w:val="en-US"/>
              </w:rPr>
            </w:pPr>
          </w:p>
        </w:tc>
        <w:tc>
          <w:tcPr>
            <w:tcW w:w="1134" w:type="dxa"/>
          </w:tcPr>
          <w:p w:rsidR="00934859" w:rsidRDefault="00934859" w:rsidP="00806157">
            <w:pPr>
              <w:pStyle w:val="BodyText"/>
              <w:rPr>
                <w:lang w:val="en-US"/>
              </w:rPr>
            </w:pPr>
          </w:p>
        </w:tc>
        <w:tc>
          <w:tcPr>
            <w:tcW w:w="2268" w:type="dxa"/>
          </w:tcPr>
          <w:p w:rsidR="00934859" w:rsidRPr="00806157" w:rsidRDefault="00934859" w:rsidP="00806157">
            <w:pPr>
              <w:pStyle w:val="BodyText"/>
              <w:rPr>
                <w:lang w:val="en-US"/>
              </w:rPr>
            </w:pPr>
          </w:p>
        </w:tc>
      </w:tr>
      <w:tr w:rsidR="00FE7C19" w:rsidRPr="00806157" w:rsidTr="00982747">
        <w:tc>
          <w:tcPr>
            <w:tcW w:w="567" w:type="dxa"/>
          </w:tcPr>
          <w:p w:rsidR="00FE7C19" w:rsidRDefault="00FE7C19" w:rsidP="00806157">
            <w:pPr>
              <w:pStyle w:val="BodyText"/>
              <w:rPr>
                <w:lang w:val="en-US"/>
              </w:rPr>
            </w:pPr>
            <w:r>
              <w:rPr>
                <w:lang w:val="en-US"/>
              </w:rPr>
              <w:t>9</w:t>
            </w:r>
          </w:p>
        </w:tc>
        <w:tc>
          <w:tcPr>
            <w:tcW w:w="3686" w:type="dxa"/>
          </w:tcPr>
          <w:p w:rsidR="00FE7C19" w:rsidRDefault="00FE7C19" w:rsidP="00806157">
            <w:pPr>
              <w:pStyle w:val="BodyText"/>
              <w:rPr>
                <w:lang w:val="en-US"/>
              </w:rPr>
            </w:pPr>
          </w:p>
        </w:tc>
        <w:tc>
          <w:tcPr>
            <w:tcW w:w="1417" w:type="dxa"/>
          </w:tcPr>
          <w:p w:rsidR="00FE7C19" w:rsidRDefault="00FE7C19" w:rsidP="00806157">
            <w:pPr>
              <w:pStyle w:val="BodyText"/>
              <w:rPr>
                <w:lang w:val="en-US"/>
              </w:rPr>
            </w:pPr>
          </w:p>
        </w:tc>
        <w:tc>
          <w:tcPr>
            <w:tcW w:w="1134" w:type="dxa"/>
          </w:tcPr>
          <w:p w:rsidR="00FE7C19" w:rsidRDefault="00FE7C19" w:rsidP="00806157">
            <w:pPr>
              <w:pStyle w:val="BodyText"/>
              <w:rPr>
                <w:lang w:val="en-US"/>
              </w:rPr>
            </w:pPr>
          </w:p>
        </w:tc>
        <w:tc>
          <w:tcPr>
            <w:tcW w:w="1134" w:type="dxa"/>
          </w:tcPr>
          <w:p w:rsidR="00FE7C19" w:rsidRDefault="00FE7C19" w:rsidP="00806157">
            <w:pPr>
              <w:pStyle w:val="BodyText"/>
              <w:rPr>
                <w:lang w:val="en-US"/>
              </w:rPr>
            </w:pPr>
          </w:p>
        </w:tc>
        <w:tc>
          <w:tcPr>
            <w:tcW w:w="2268" w:type="dxa"/>
          </w:tcPr>
          <w:p w:rsidR="00FE7C19" w:rsidRPr="00806157" w:rsidRDefault="00FE7C19" w:rsidP="00806157">
            <w:pPr>
              <w:pStyle w:val="BodyText"/>
              <w:rPr>
                <w:lang w:val="en-US"/>
              </w:rPr>
            </w:pPr>
          </w:p>
        </w:tc>
      </w:tr>
    </w:tbl>
    <w:p w:rsidR="00AF3D6B" w:rsidRPr="00806157" w:rsidRDefault="004754E9" w:rsidP="004754E9">
      <w:pPr>
        <w:pStyle w:val="Caption"/>
      </w:pPr>
      <w:bookmarkStart w:id="173" w:name="_Toc50660342"/>
      <w:r w:rsidRPr="00C75AE5">
        <w:t xml:space="preserve">Table </w:t>
      </w:r>
      <w:r w:rsidR="002C1D22">
        <w:rPr>
          <w:noProof/>
        </w:rPr>
        <w:fldChar w:fldCharType="begin"/>
      </w:r>
      <w:r w:rsidR="002C1D22">
        <w:rPr>
          <w:noProof/>
        </w:rPr>
        <w:instrText xml:space="preserve"> SEQ Table \* ARABIC </w:instrText>
      </w:r>
      <w:r w:rsidR="002C1D22">
        <w:rPr>
          <w:noProof/>
        </w:rPr>
        <w:fldChar w:fldCharType="separate"/>
      </w:r>
      <w:r w:rsidR="00383AAE">
        <w:rPr>
          <w:noProof/>
        </w:rPr>
        <w:t>15</w:t>
      </w:r>
      <w:r w:rsidR="002C1D22">
        <w:rPr>
          <w:noProof/>
        </w:rPr>
        <w:fldChar w:fldCharType="end"/>
      </w:r>
      <w:r w:rsidRPr="00C75AE5">
        <w:t xml:space="preserve">: </w:t>
      </w:r>
      <w:r>
        <w:t>Open Concerns</w:t>
      </w:r>
      <w:bookmarkEnd w:id="173"/>
    </w:p>
    <w:p w:rsidR="00AF3D6B" w:rsidRPr="007C20FA" w:rsidRDefault="00C4581C" w:rsidP="00F70D52">
      <w:pPr>
        <w:pStyle w:val="Heading1"/>
      </w:pPr>
      <w:bookmarkStart w:id="174" w:name="_Toc50627132"/>
      <w:r>
        <w:t>Revision</w:t>
      </w:r>
      <w:r w:rsidR="00DB513B">
        <w:t xml:space="preserve"> History</w:t>
      </w:r>
      <w:bookmarkEnd w:id="174"/>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993"/>
        <w:gridCol w:w="5050"/>
        <w:gridCol w:w="1612"/>
        <w:gridCol w:w="1417"/>
      </w:tblGrid>
      <w:tr w:rsidR="00F00E75" w:rsidRPr="00791DF4" w:rsidTr="007E6CF5">
        <w:trPr>
          <w:tblHeader/>
        </w:trPr>
        <w:tc>
          <w:tcPr>
            <w:tcW w:w="1134" w:type="dxa"/>
            <w:shd w:val="clear" w:color="auto" w:fill="D9D9D9" w:themeFill="background1" w:themeFillShade="D9"/>
          </w:tcPr>
          <w:p w:rsidR="00F00E75" w:rsidRPr="00791DF4" w:rsidRDefault="00A26CA8" w:rsidP="00A26CA8">
            <w:pPr>
              <w:pStyle w:val="Caption"/>
            </w:pPr>
            <w:r w:rsidRPr="00791DF4">
              <w:t>Revision</w:t>
            </w:r>
          </w:p>
        </w:tc>
        <w:tc>
          <w:tcPr>
            <w:tcW w:w="993" w:type="dxa"/>
            <w:shd w:val="clear" w:color="auto" w:fill="D9D9D9" w:themeFill="background1" w:themeFillShade="D9"/>
          </w:tcPr>
          <w:p w:rsidR="00F00E75" w:rsidRPr="00791DF4" w:rsidRDefault="00F00E75" w:rsidP="00AF3D6B">
            <w:pPr>
              <w:pStyle w:val="Caption"/>
            </w:pPr>
            <w:r w:rsidRPr="00791DF4">
              <w:t>Date</w:t>
            </w:r>
          </w:p>
        </w:tc>
        <w:tc>
          <w:tcPr>
            <w:tcW w:w="5050" w:type="dxa"/>
            <w:shd w:val="clear" w:color="auto" w:fill="D9D9D9" w:themeFill="background1" w:themeFillShade="D9"/>
          </w:tcPr>
          <w:p w:rsidR="00F00E75" w:rsidRPr="00791DF4" w:rsidRDefault="00F00E75" w:rsidP="00AF3D6B">
            <w:pPr>
              <w:pStyle w:val="Caption"/>
            </w:pPr>
            <w:r w:rsidRPr="00791DF4">
              <w:t>Description</w:t>
            </w:r>
          </w:p>
        </w:tc>
        <w:tc>
          <w:tcPr>
            <w:tcW w:w="1612" w:type="dxa"/>
            <w:shd w:val="clear" w:color="auto" w:fill="D9D9D9" w:themeFill="background1" w:themeFillShade="D9"/>
          </w:tcPr>
          <w:p w:rsidR="00F00E75" w:rsidRPr="00791DF4" w:rsidRDefault="00F00E75" w:rsidP="00AF3D6B">
            <w:pPr>
              <w:pStyle w:val="Caption"/>
            </w:pPr>
            <w:r w:rsidRPr="00791DF4">
              <w:t>Approved by</w:t>
            </w:r>
          </w:p>
        </w:tc>
        <w:tc>
          <w:tcPr>
            <w:tcW w:w="1417" w:type="dxa"/>
            <w:shd w:val="clear" w:color="auto" w:fill="D9D9D9" w:themeFill="background1" w:themeFillShade="D9"/>
          </w:tcPr>
          <w:p w:rsidR="00F00E75" w:rsidRPr="00791DF4" w:rsidRDefault="00F00E75" w:rsidP="00AF3D6B">
            <w:pPr>
              <w:pStyle w:val="Caption"/>
            </w:pPr>
            <w:r w:rsidRPr="00791DF4">
              <w:t>Responsible</w:t>
            </w:r>
          </w:p>
        </w:tc>
      </w:tr>
      <w:tr w:rsidR="00F00E75" w:rsidRPr="00791DF4" w:rsidTr="007E6CF5">
        <w:tc>
          <w:tcPr>
            <w:tcW w:w="1134" w:type="dxa"/>
          </w:tcPr>
          <w:p w:rsidR="00F00E75" w:rsidRPr="00791DF4" w:rsidRDefault="00965405" w:rsidP="00AF3D6B">
            <w:pPr>
              <w:jc w:val="center"/>
              <w:rPr>
                <w:snapToGrid w:val="0"/>
              </w:rPr>
            </w:pPr>
            <w:r w:rsidRPr="00791DF4">
              <w:rPr>
                <w:snapToGrid w:val="0"/>
              </w:rPr>
              <w:t>A</w:t>
            </w:r>
          </w:p>
        </w:tc>
        <w:tc>
          <w:tcPr>
            <w:tcW w:w="993" w:type="dxa"/>
          </w:tcPr>
          <w:p w:rsidR="00F00E75" w:rsidRPr="00791DF4" w:rsidRDefault="00F00E75" w:rsidP="00AF3D6B">
            <w:pPr>
              <w:jc w:val="center"/>
              <w:rPr>
                <w:snapToGrid w:val="0"/>
              </w:rPr>
            </w:pPr>
          </w:p>
        </w:tc>
        <w:tc>
          <w:tcPr>
            <w:tcW w:w="5050" w:type="dxa"/>
          </w:tcPr>
          <w:p w:rsidR="00F00E75" w:rsidRPr="00791DF4" w:rsidRDefault="00F00E75" w:rsidP="00AF3D6B">
            <w:pPr>
              <w:pStyle w:val="Header"/>
              <w:rPr>
                <w:snapToGrid w:val="0"/>
              </w:rPr>
            </w:pPr>
            <w:r w:rsidRPr="00791DF4">
              <w:rPr>
                <w:snapToGrid w:val="0"/>
              </w:rPr>
              <w:t>Initial version</w:t>
            </w:r>
          </w:p>
        </w:tc>
        <w:tc>
          <w:tcPr>
            <w:tcW w:w="1612" w:type="dxa"/>
          </w:tcPr>
          <w:p w:rsidR="00F00E75" w:rsidRPr="00791DF4" w:rsidRDefault="00F00E75" w:rsidP="00AF3D6B">
            <w:pPr>
              <w:rPr>
                <w:snapToGrid w:val="0"/>
              </w:rPr>
            </w:pPr>
          </w:p>
        </w:tc>
        <w:tc>
          <w:tcPr>
            <w:tcW w:w="1417" w:type="dxa"/>
          </w:tcPr>
          <w:p w:rsidR="00F00E75" w:rsidRPr="00791DF4" w:rsidRDefault="00671509" w:rsidP="00AF3D6B">
            <w:pPr>
              <w:rPr>
                <w:snapToGrid w:val="0"/>
              </w:rPr>
            </w:pPr>
            <w:r>
              <w:rPr>
                <w:snapToGrid w:val="0"/>
              </w:rPr>
              <w:t>Sma26</w:t>
            </w:r>
          </w:p>
        </w:tc>
      </w:tr>
      <w:tr w:rsidR="00F00E75" w:rsidRPr="00791DF4" w:rsidTr="007E6CF5">
        <w:tc>
          <w:tcPr>
            <w:tcW w:w="1134" w:type="dxa"/>
          </w:tcPr>
          <w:p w:rsidR="00F00E75" w:rsidRPr="00791DF4" w:rsidRDefault="00F00E75" w:rsidP="007B734C">
            <w:pPr>
              <w:jc w:val="center"/>
              <w:rPr>
                <w:snapToGrid w:val="0"/>
              </w:rPr>
            </w:pPr>
          </w:p>
        </w:tc>
        <w:tc>
          <w:tcPr>
            <w:tcW w:w="993" w:type="dxa"/>
          </w:tcPr>
          <w:p w:rsidR="00F00E75" w:rsidRPr="00791DF4" w:rsidRDefault="00F00E75" w:rsidP="00AF3D6B">
            <w:pPr>
              <w:jc w:val="center"/>
              <w:rPr>
                <w:snapToGrid w:val="0"/>
              </w:rPr>
            </w:pPr>
          </w:p>
        </w:tc>
        <w:tc>
          <w:tcPr>
            <w:tcW w:w="5050" w:type="dxa"/>
          </w:tcPr>
          <w:p w:rsidR="00F00E75" w:rsidRPr="00791DF4" w:rsidRDefault="00F00E75" w:rsidP="00D242CA">
            <w:pPr>
              <w:pStyle w:val="Header"/>
              <w:rPr>
                <w:snapToGrid w:val="0"/>
              </w:rPr>
            </w:pPr>
          </w:p>
        </w:tc>
        <w:tc>
          <w:tcPr>
            <w:tcW w:w="1612" w:type="dxa"/>
          </w:tcPr>
          <w:p w:rsidR="00F00E75" w:rsidRPr="00791DF4" w:rsidRDefault="00F00E75" w:rsidP="00AF3D6B">
            <w:pPr>
              <w:rPr>
                <w:snapToGrid w:val="0"/>
              </w:rPr>
            </w:pPr>
          </w:p>
        </w:tc>
        <w:tc>
          <w:tcPr>
            <w:tcW w:w="1417" w:type="dxa"/>
          </w:tcPr>
          <w:p w:rsidR="00F00E75" w:rsidRPr="00791DF4" w:rsidRDefault="00F00E75" w:rsidP="00AF3D6B">
            <w:pPr>
              <w:rPr>
                <w:snapToGrid w:val="0"/>
              </w:rPr>
            </w:pPr>
          </w:p>
        </w:tc>
      </w:tr>
    </w:tbl>
    <w:p w:rsidR="00B3198F" w:rsidRDefault="00B3198F" w:rsidP="00B3198F"/>
    <w:p w:rsidR="00EA4337" w:rsidRDefault="00EA4337" w:rsidP="00EA4337">
      <w:pPr>
        <w:pStyle w:val="Heading2"/>
        <w:tabs>
          <w:tab w:val="left" w:pos="709"/>
        </w:tabs>
        <w:ind w:left="0" w:firstLine="0"/>
        <w:rPr>
          <w:vanish/>
        </w:rPr>
      </w:pPr>
      <w:r w:rsidRPr="00EB5501">
        <w:rPr>
          <w:vanish/>
        </w:rPr>
        <w:t>Template Revisions</w:t>
      </w:r>
      <w:bookmarkStart w:id="175" w:name="_Toc426532436"/>
      <w:bookmarkStart w:id="176" w:name="_Toc426532709"/>
      <w:bookmarkStart w:id="177" w:name="_Toc429735065"/>
      <w:bookmarkStart w:id="178" w:name="_Toc429736056"/>
      <w:bookmarkStart w:id="179" w:name="_Toc429740130"/>
      <w:bookmarkStart w:id="180" w:name="_Toc435105691"/>
      <w:bookmarkStart w:id="181" w:name="_Toc435447975"/>
      <w:bookmarkStart w:id="182" w:name="_Toc446338187"/>
      <w:bookmarkStart w:id="183" w:name="_Toc446338376"/>
      <w:bookmarkStart w:id="184" w:name="_Toc446338442"/>
      <w:bookmarkStart w:id="185" w:name="_Toc446338500"/>
      <w:bookmarkStart w:id="186" w:name="_Toc446401092"/>
      <w:bookmarkStart w:id="187" w:name="_Toc446401345"/>
      <w:bookmarkStart w:id="188" w:name="_Toc446401403"/>
      <w:bookmarkStart w:id="189" w:name="_Toc446403147"/>
      <w:bookmarkStart w:id="190" w:name="_Toc446420100"/>
      <w:bookmarkStart w:id="191" w:name="_Toc446420218"/>
      <w:bookmarkStart w:id="192" w:name="_Toc448921022"/>
      <w:bookmarkStart w:id="193" w:name="_Toc455758197"/>
      <w:bookmarkStart w:id="194" w:name="_Toc455943205"/>
      <w:bookmarkStart w:id="195" w:name="_Toc455943280"/>
      <w:bookmarkStart w:id="196" w:name="_Toc455943355"/>
      <w:bookmarkStart w:id="197" w:name="_Toc455987353"/>
      <w:bookmarkStart w:id="198" w:name="_Toc455987426"/>
      <w:bookmarkStart w:id="199" w:name="_Toc455989378"/>
      <w:bookmarkStart w:id="200" w:name="_Toc456007567"/>
      <w:bookmarkStart w:id="201" w:name="_Toc466873871"/>
      <w:bookmarkStart w:id="202" w:name="_Toc466874038"/>
      <w:bookmarkStart w:id="203" w:name="_Toc471214513"/>
      <w:bookmarkStart w:id="204" w:name="_Toc471216892"/>
      <w:bookmarkStart w:id="205" w:name="_Toc472080263"/>
      <w:bookmarkStart w:id="206" w:name="_Toc472492808"/>
      <w:bookmarkStart w:id="207" w:name="_Toc479868722"/>
      <w:bookmarkStart w:id="208" w:name="_Toc481143298"/>
      <w:bookmarkStart w:id="209" w:name="_Toc498522497"/>
      <w:bookmarkStart w:id="210" w:name="_Toc498523514"/>
      <w:bookmarkStart w:id="211" w:name="_Toc498524039"/>
      <w:bookmarkStart w:id="212" w:name="_Toc513649582"/>
      <w:bookmarkStart w:id="213" w:name="_Toc521186202"/>
      <w:bookmarkStart w:id="214" w:name="_Toc528759264"/>
      <w:bookmarkStart w:id="215" w:name="_Toc528768570"/>
      <w:bookmarkStart w:id="216" w:name="_Toc528770517"/>
      <w:bookmarkStart w:id="217" w:name="_Toc530745390"/>
      <w:bookmarkStart w:id="218" w:name="_Toc531340120"/>
      <w:bookmarkStart w:id="219" w:name="_Toc532390833"/>
      <w:bookmarkStart w:id="220" w:name="_Toc532391139"/>
      <w:bookmarkStart w:id="221" w:name="_Toc4161892"/>
      <w:bookmarkStart w:id="222" w:name="_Toc4162044"/>
      <w:bookmarkStart w:id="223" w:name="_Toc10201377"/>
      <w:bookmarkStart w:id="224" w:name="_Toc11687280"/>
      <w:bookmarkStart w:id="225" w:name="_Toc11740880"/>
      <w:bookmarkStart w:id="226" w:name="_Toc12461805"/>
      <w:bookmarkStart w:id="227" w:name="_Toc12639640"/>
      <w:bookmarkStart w:id="228" w:name="_Toc12949038"/>
      <w:bookmarkStart w:id="229" w:name="_Toc12958641"/>
      <w:bookmarkStart w:id="230" w:name="_Toc12962784"/>
      <w:bookmarkStart w:id="231" w:name="_Toc19090935"/>
      <w:bookmarkStart w:id="232" w:name="_Toc19091031"/>
      <w:bookmarkStart w:id="233" w:name="_Toc23857962"/>
      <w:bookmarkStart w:id="234" w:name="_Toc23858173"/>
      <w:bookmarkStart w:id="235" w:name="_Toc23858268"/>
      <w:bookmarkStart w:id="236" w:name="_Toc25321835"/>
      <w:bookmarkStart w:id="237" w:name="_Toc26370926"/>
      <w:bookmarkStart w:id="238" w:name="_Toc26371672"/>
      <w:bookmarkStart w:id="239" w:name="_Toc26441122"/>
      <w:bookmarkStart w:id="240" w:name="_Toc26450484"/>
      <w:bookmarkStart w:id="241" w:name="_Toc26887530"/>
      <w:bookmarkStart w:id="242" w:name="_Toc26887624"/>
      <w:bookmarkStart w:id="243" w:name="_Toc32420652"/>
      <w:bookmarkStart w:id="244" w:name="_Toc33001423"/>
      <w:bookmarkStart w:id="245" w:name="_Toc33002751"/>
      <w:bookmarkStart w:id="246" w:name="_Toc33027729"/>
      <w:bookmarkStart w:id="247" w:name="_Toc34681989"/>
      <w:bookmarkStart w:id="248" w:name="_Toc50626731"/>
      <w:bookmarkStart w:id="249" w:name="_Toc50627133"/>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6E0CC3" w:rsidRPr="00A30716" w:rsidRDefault="006E0CC3" w:rsidP="006E0CC3">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rsidR="00EA4337" w:rsidRPr="00EB5501" w:rsidRDefault="00EA4337" w:rsidP="00EA4337">
      <w:pPr>
        <w:rPr>
          <w:lang w:eastAsia="zh-CN"/>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850"/>
        <w:gridCol w:w="993"/>
        <w:gridCol w:w="5669"/>
        <w:gridCol w:w="1667"/>
      </w:tblGrid>
      <w:tr w:rsidR="00EA4337" w:rsidRPr="00791DF4" w:rsidTr="00982747">
        <w:trPr>
          <w:hidden/>
        </w:trPr>
        <w:tc>
          <w:tcPr>
            <w:tcW w:w="1027" w:type="dxa"/>
            <w:shd w:val="clear" w:color="auto" w:fill="D9D9D9" w:themeFill="background1" w:themeFillShade="D9"/>
          </w:tcPr>
          <w:p w:rsidR="00EA4337" w:rsidRPr="00791DF4" w:rsidRDefault="00EA4337" w:rsidP="007C6041">
            <w:pPr>
              <w:pStyle w:val="Caption"/>
              <w:rPr>
                <w:vanish/>
                <w:lang w:val="en-GB"/>
              </w:rPr>
            </w:pPr>
            <w:r w:rsidRPr="00791DF4">
              <w:rPr>
                <w:vanish/>
                <w:lang w:val="en-GB"/>
              </w:rPr>
              <w:t>Version</w:t>
            </w:r>
          </w:p>
        </w:tc>
        <w:tc>
          <w:tcPr>
            <w:tcW w:w="850" w:type="dxa"/>
            <w:shd w:val="clear" w:color="auto" w:fill="D9D9D9" w:themeFill="background1" w:themeFillShade="D9"/>
          </w:tcPr>
          <w:p w:rsidR="00EA4337" w:rsidRPr="00791DF4" w:rsidRDefault="00EA4337" w:rsidP="007C6041">
            <w:pPr>
              <w:pStyle w:val="Caption"/>
              <w:rPr>
                <w:vanish/>
                <w:lang w:val="en-GB"/>
              </w:rPr>
            </w:pPr>
            <w:r w:rsidRPr="00791DF4">
              <w:rPr>
                <w:vanish/>
                <w:lang w:val="en-GB"/>
              </w:rPr>
              <w:t>Rev.</w:t>
            </w:r>
          </w:p>
          <w:p w:rsidR="00EA4337" w:rsidRPr="00791DF4" w:rsidRDefault="00EA4337" w:rsidP="007C6041">
            <w:pPr>
              <w:jc w:val="center"/>
              <w:rPr>
                <w:vanish/>
              </w:rPr>
            </w:pPr>
          </w:p>
        </w:tc>
        <w:tc>
          <w:tcPr>
            <w:tcW w:w="993" w:type="dxa"/>
            <w:shd w:val="clear" w:color="auto" w:fill="D9D9D9" w:themeFill="background1" w:themeFillShade="D9"/>
          </w:tcPr>
          <w:p w:rsidR="00EA4337" w:rsidRPr="00791DF4" w:rsidRDefault="00EA4337" w:rsidP="007C6041">
            <w:pPr>
              <w:pStyle w:val="Caption"/>
              <w:rPr>
                <w:vanish/>
                <w:lang w:val="en-GB"/>
              </w:rPr>
            </w:pPr>
            <w:r w:rsidRPr="00791DF4">
              <w:rPr>
                <w:vanish/>
                <w:lang w:val="en-GB"/>
              </w:rPr>
              <w:t>Date</w:t>
            </w:r>
          </w:p>
        </w:tc>
        <w:tc>
          <w:tcPr>
            <w:tcW w:w="5669" w:type="dxa"/>
            <w:shd w:val="clear" w:color="auto" w:fill="D9D9D9" w:themeFill="background1" w:themeFillShade="D9"/>
          </w:tcPr>
          <w:p w:rsidR="00EA4337" w:rsidRPr="00791DF4" w:rsidRDefault="00EA4337" w:rsidP="007C6041">
            <w:pPr>
              <w:pStyle w:val="Caption"/>
              <w:rPr>
                <w:vanish/>
                <w:lang w:val="en-GB"/>
              </w:rPr>
            </w:pPr>
            <w:r w:rsidRPr="00791DF4">
              <w:rPr>
                <w:vanish/>
                <w:lang w:val="en-GB"/>
              </w:rPr>
              <w:t>Description</w:t>
            </w:r>
          </w:p>
        </w:tc>
        <w:tc>
          <w:tcPr>
            <w:tcW w:w="1667" w:type="dxa"/>
            <w:shd w:val="clear" w:color="auto" w:fill="D9D9D9" w:themeFill="background1" w:themeFillShade="D9"/>
          </w:tcPr>
          <w:p w:rsidR="00EA4337" w:rsidRPr="00791DF4" w:rsidRDefault="00EA4337" w:rsidP="007C6041">
            <w:pPr>
              <w:pStyle w:val="Caption"/>
              <w:rPr>
                <w:vanish/>
                <w:lang w:val="en-GB"/>
              </w:rPr>
            </w:pPr>
            <w:r w:rsidRPr="00791DF4">
              <w:rPr>
                <w:vanish/>
                <w:lang w:val="en-GB"/>
              </w:rPr>
              <w:t>Responsible</w:t>
            </w:r>
          </w:p>
        </w:tc>
      </w:tr>
      <w:tr w:rsidR="00EA4337" w:rsidRPr="00791DF4" w:rsidTr="00982747">
        <w:trPr>
          <w:hidden/>
        </w:trPr>
        <w:tc>
          <w:tcPr>
            <w:tcW w:w="1027" w:type="dxa"/>
          </w:tcPr>
          <w:p w:rsidR="00EA4337" w:rsidRPr="00791DF4" w:rsidRDefault="007342A6" w:rsidP="007C6041">
            <w:pPr>
              <w:jc w:val="center"/>
              <w:rPr>
                <w:snapToGrid w:val="0"/>
                <w:vanish/>
              </w:rPr>
            </w:pPr>
            <w:r w:rsidRPr="00791DF4">
              <w:rPr>
                <w:snapToGrid w:val="0"/>
                <w:vanish/>
              </w:rPr>
              <w:t>0</w:t>
            </w:r>
          </w:p>
        </w:tc>
        <w:tc>
          <w:tcPr>
            <w:tcW w:w="850" w:type="dxa"/>
          </w:tcPr>
          <w:p w:rsidR="00EA4337" w:rsidRPr="00791DF4" w:rsidRDefault="007342A6" w:rsidP="007C6041">
            <w:pPr>
              <w:jc w:val="center"/>
              <w:rPr>
                <w:snapToGrid w:val="0"/>
                <w:vanish/>
              </w:rPr>
            </w:pPr>
            <w:r w:rsidRPr="00791DF4">
              <w:rPr>
                <w:snapToGrid w:val="0"/>
                <w:vanish/>
              </w:rPr>
              <w:t>6</w:t>
            </w:r>
          </w:p>
        </w:tc>
        <w:tc>
          <w:tcPr>
            <w:tcW w:w="993" w:type="dxa"/>
          </w:tcPr>
          <w:p w:rsidR="00EA4337" w:rsidRPr="00791DF4" w:rsidRDefault="00EA4337" w:rsidP="007C6041">
            <w:pPr>
              <w:jc w:val="center"/>
              <w:rPr>
                <w:snapToGrid w:val="0"/>
                <w:vanish/>
              </w:rPr>
            </w:pPr>
            <w:r w:rsidRPr="00791DF4">
              <w:rPr>
                <w:snapToGrid w:val="0"/>
                <w:vanish/>
              </w:rPr>
              <w:t>2015-05-26</w:t>
            </w:r>
          </w:p>
        </w:tc>
        <w:tc>
          <w:tcPr>
            <w:tcW w:w="5669" w:type="dxa"/>
          </w:tcPr>
          <w:p w:rsidR="00EA4337" w:rsidRPr="00791DF4" w:rsidRDefault="00EA4337" w:rsidP="00EA4337">
            <w:pPr>
              <w:pStyle w:val="ListParagraph"/>
              <w:numPr>
                <w:ilvl w:val="0"/>
                <w:numId w:val="6"/>
              </w:numPr>
              <w:ind w:left="458"/>
              <w:rPr>
                <w:rFonts w:ascii="Arial" w:hAnsi="Arial" w:cs="Arial"/>
                <w:snapToGrid w:val="0"/>
                <w:vanish/>
              </w:rPr>
            </w:pPr>
            <w:r w:rsidRPr="00791DF4">
              <w:rPr>
                <w:rFonts w:ascii="Arial" w:hAnsi="Arial" w:cs="Arial"/>
                <w:snapToGrid w:val="0"/>
                <w:vanish/>
              </w:rPr>
              <w:t xml:space="preserve">Chapter </w:t>
            </w:r>
            <w:r w:rsidR="00AF6972" w:rsidRPr="00791DF4">
              <w:rPr>
                <w:rFonts w:ascii="Arial" w:hAnsi="Arial" w:cs="Arial"/>
                <w:snapToGrid w:val="0"/>
                <w:vanish/>
              </w:rPr>
              <w:t>“</w:t>
            </w:r>
            <w:r w:rsidRPr="00791DF4">
              <w:rPr>
                <w:rFonts w:ascii="Arial" w:hAnsi="Arial" w:cs="Arial"/>
                <w:snapToGrid w:val="0"/>
                <w:vanish/>
              </w:rPr>
              <w:t>Feature Overview</w:t>
            </w:r>
            <w:r w:rsidR="00AF6972" w:rsidRPr="00791DF4">
              <w:rPr>
                <w:rFonts w:ascii="Arial" w:hAnsi="Arial" w:cs="Arial"/>
                <w:snapToGrid w:val="0"/>
                <w:vanish/>
              </w:rPr>
              <w:t>”</w:t>
            </w:r>
            <w:r w:rsidRPr="00791DF4">
              <w:rPr>
                <w:rFonts w:ascii="Arial" w:hAnsi="Arial" w:cs="Arial"/>
                <w:snapToGrid w:val="0"/>
                <w:vanish/>
              </w:rPr>
              <w:t xml:space="preserve"> and made a 2</w:t>
            </w:r>
            <w:r w:rsidRPr="00791DF4">
              <w:rPr>
                <w:rFonts w:ascii="Arial" w:hAnsi="Arial" w:cs="Arial"/>
                <w:snapToGrid w:val="0"/>
                <w:vanish/>
                <w:vertAlign w:val="superscript"/>
              </w:rPr>
              <w:t>nd</w:t>
            </w:r>
            <w:r w:rsidRPr="00791DF4">
              <w:rPr>
                <w:rFonts w:ascii="Arial" w:hAnsi="Arial" w:cs="Arial"/>
                <w:snapToGrid w:val="0"/>
                <w:vanish/>
              </w:rPr>
              <w:t xml:space="preserve"> level heading.</w:t>
            </w:r>
          </w:p>
          <w:p w:rsidR="00EA4337" w:rsidRPr="00791DF4" w:rsidRDefault="00EA4337" w:rsidP="00EA4337">
            <w:pPr>
              <w:pStyle w:val="ListParagraph"/>
              <w:numPr>
                <w:ilvl w:val="0"/>
                <w:numId w:val="6"/>
              </w:numPr>
              <w:ind w:left="458"/>
              <w:rPr>
                <w:rFonts w:cs="Arial"/>
                <w:vanish/>
                <w:color w:val="333333"/>
                <w:sz w:val="21"/>
                <w:szCs w:val="21"/>
              </w:rPr>
            </w:pPr>
            <w:r w:rsidRPr="00791DF4">
              <w:rPr>
                <w:rFonts w:ascii="Arial" w:hAnsi="Arial" w:cs="Arial"/>
                <w:snapToGrid w:val="0"/>
                <w:vanish/>
              </w:rPr>
              <w:t xml:space="preserve">Chapter </w:t>
            </w:r>
            <w:r w:rsidR="00AF6972" w:rsidRPr="00791DF4">
              <w:rPr>
                <w:rFonts w:ascii="Arial" w:hAnsi="Arial" w:cs="Arial"/>
                <w:snapToGrid w:val="0"/>
                <w:vanish/>
              </w:rPr>
              <w:t>“</w:t>
            </w:r>
            <w:r w:rsidRPr="00791DF4">
              <w:rPr>
                <w:rFonts w:ascii="Arial" w:hAnsi="Arial" w:cs="Arial"/>
                <w:snapToGrid w:val="0"/>
                <w:vanish/>
              </w:rPr>
              <w:t>Feature Modeling</w:t>
            </w:r>
            <w:r w:rsidR="00AF6972" w:rsidRPr="00791DF4">
              <w:rPr>
                <w:rFonts w:ascii="Arial" w:hAnsi="Arial" w:cs="Arial"/>
                <w:snapToGrid w:val="0"/>
                <w:vanish/>
              </w:rPr>
              <w:t>”</w:t>
            </w:r>
            <w:r w:rsidRPr="00791DF4">
              <w:rPr>
                <w:rFonts w:ascii="Arial" w:hAnsi="Arial" w:cs="Arial"/>
                <w:snapToGrid w:val="0"/>
                <w:vanish/>
              </w:rPr>
              <w:t xml:space="preserve"> divided into 3 subchapter (</w:t>
            </w:r>
            <w:r w:rsidR="00AF6972" w:rsidRPr="00791DF4">
              <w:rPr>
                <w:rFonts w:ascii="Arial" w:hAnsi="Arial" w:cs="Arial"/>
                <w:snapToGrid w:val="0"/>
                <w:vanish/>
              </w:rPr>
              <w:t>“</w:t>
            </w:r>
            <w:r w:rsidRPr="00791DF4">
              <w:rPr>
                <w:rFonts w:ascii="Arial" w:hAnsi="Arial" w:cs="Arial"/>
                <w:snapToGrid w:val="0"/>
                <w:vanish/>
              </w:rPr>
              <w:t>Scenarios</w:t>
            </w:r>
            <w:r w:rsidR="00AF6972" w:rsidRPr="00791DF4">
              <w:rPr>
                <w:rFonts w:ascii="Arial" w:hAnsi="Arial" w:cs="Arial"/>
                <w:snapToGrid w:val="0"/>
                <w:vanish/>
              </w:rPr>
              <w:t>”</w:t>
            </w:r>
            <w:r w:rsidRPr="00791DF4">
              <w:rPr>
                <w:rFonts w:ascii="Arial" w:hAnsi="Arial" w:cs="Arial"/>
                <w:snapToGrid w:val="0"/>
                <w:vanish/>
              </w:rPr>
              <w:t xml:space="preserve">, </w:t>
            </w:r>
            <w:r w:rsidR="00AF6972" w:rsidRPr="00791DF4">
              <w:rPr>
                <w:rFonts w:ascii="Arial" w:hAnsi="Arial" w:cs="Arial"/>
                <w:snapToGrid w:val="0"/>
                <w:vanish/>
              </w:rPr>
              <w:t>“</w:t>
            </w:r>
            <w:r w:rsidRPr="00791DF4">
              <w:rPr>
                <w:rFonts w:ascii="Arial" w:hAnsi="Arial" w:cs="Arial"/>
                <w:snapToGrid w:val="0"/>
                <w:vanish/>
              </w:rPr>
              <w:t>Use Cases</w:t>
            </w:r>
            <w:r w:rsidR="00AF6972" w:rsidRPr="00791DF4">
              <w:rPr>
                <w:rFonts w:ascii="Arial" w:hAnsi="Arial" w:cs="Arial"/>
                <w:snapToGrid w:val="0"/>
                <w:vanish/>
              </w:rPr>
              <w:t>”</w:t>
            </w:r>
            <w:r w:rsidRPr="00791DF4">
              <w:rPr>
                <w:rFonts w:ascii="Arial" w:hAnsi="Arial" w:cs="Arial"/>
                <w:snapToGrid w:val="0"/>
                <w:vanish/>
              </w:rPr>
              <w:t xml:space="preserve">, </w:t>
            </w:r>
            <w:r w:rsidR="00AF6972" w:rsidRPr="00791DF4">
              <w:rPr>
                <w:rFonts w:ascii="Arial" w:hAnsi="Arial" w:cs="Arial"/>
                <w:snapToGrid w:val="0"/>
                <w:vanish/>
              </w:rPr>
              <w:t>“</w:t>
            </w:r>
            <w:r w:rsidRPr="00791DF4">
              <w:rPr>
                <w:rFonts w:ascii="Arial" w:hAnsi="Arial" w:cs="Arial"/>
                <w:snapToGrid w:val="0"/>
                <w:vanish/>
              </w:rPr>
              <w:t>State Machines</w:t>
            </w:r>
            <w:r w:rsidR="00AF6972" w:rsidRPr="00791DF4">
              <w:rPr>
                <w:rFonts w:ascii="Arial" w:hAnsi="Arial" w:cs="Arial"/>
                <w:snapToGrid w:val="0"/>
                <w:vanish/>
              </w:rPr>
              <w:t>”</w:t>
            </w:r>
            <w:r w:rsidRPr="00791DF4">
              <w:rPr>
                <w:rFonts w:ascii="Arial" w:hAnsi="Arial" w:cs="Arial"/>
                <w:snapToGrid w:val="0"/>
                <w:vanish/>
              </w:rPr>
              <w:t>) for different modeling methods</w:t>
            </w:r>
          </w:p>
        </w:tc>
        <w:tc>
          <w:tcPr>
            <w:tcW w:w="1667" w:type="dxa"/>
          </w:tcPr>
          <w:p w:rsidR="00EA4337" w:rsidRPr="00791DF4" w:rsidRDefault="00EA4337" w:rsidP="007C6041">
            <w:pPr>
              <w:rPr>
                <w:snapToGrid w:val="0"/>
                <w:vanish/>
              </w:rPr>
            </w:pPr>
            <w:r w:rsidRPr="00791DF4">
              <w:rPr>
                <w:snapToGrid w:val="0"/>
                <w:vanish/>
              </w:rPr>
              <w:t>Jbaden1</w:t>
            </w:r>
          </w:p>
        </w:tc>
      </w:tr>
      <w:tr w:rsidR="00EA4337" w:rsidRPr="00791DF4" w:rsidTr="00982747">
        <w:trPr>
          <w:hidden/>
        </w:trPr>
        <w:tc>
          <w:tcPr>
            <w:tcW w:w="1027" w:type="dxa"/>
          </w:tcPr>
          <w:p w:rsidR="00EA4337" w:rsidRPr="00791DF4" w:rsidRDefault="007342A6" w:rsidP="007C6041">
            <w:pPr>
              <w:jc w:val="center"/>
              <w:rPr>
                <w:snapToGrid w:val="0"/>
                <w:vanish/>
              </w:rPr>
            </w:pPr>
            <w:r w:rsidRPr="00791DF4">
              <w:rPr>
                <w:snapToGrid w:val="0"/>
                <w:vanish/>
              </w:rPr>
              <w:t>0</w:t>
            </w:r>
          </w:p>
        </w:tc>
        <w:tc>
          <w:tcPr>
            <w:tcW w:w="850" w:type="dxa"/>
          </w:tcPr>
          <w:p w:rsidR="00EA4337" w:rsidRPr="00791DF4" w:rsidRDefault="007342A6" w:rsidP="007C6041">
            <w:pPr>
              <w:jc w:val="center"/>
              <w:rPr>
                <w:snapToGrid w:val="0"/>
                <w:vanish/>
              </w:rPr>
            </w:pPr>
            <w:r w:rsidRPr="00791DF4">
              <w:rPr>
                <w:snapToGrid w:val="0"/>
                <w:vanish/>
              </w:rPr>
              <w:t>7</w:t>
            </w:r>
          </w:p>
        </w:tc>
        <w:tc>
          <w:tcPr>
            <w:tcW w:w="993" w:type="dxa"/>
          </w:tcPr>
          <w:p w:rsidR="00EA4337" w:rsidRPr="00791DF4" w:rsidRDefault="00EA4337" w:rsidP="007C6041">
            <w:pPr>
              <w:jc w:val="center"/>
              <w:rPr>
                <w:snapToGrid w:val="0"/>
                <w:vanish/>
              </w:rPr>
            </w:pPr>
            <w:r w:rsidRPr="00791DF4">
              <w:rPr>
                <w:snapToGrid w:val="0"/>
                <w:vanish/>
              </w:rPr>
              <w:t>2015-05-27</w:t>
            </w:r>
          </w:p>
        </w:tc>
        <w:tc>
          <w:tcPr>
            <w:tcW w:w="5669" w:type="dxa"/>
          </w:tcPr>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Table of Content updated</w:t>
            </w:r>
          </w:p>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Template Revision History chapter added</w:t>
            </w:r>
          </w:p>
        </w:tc>
        <w:tc>
          <w:tcPr>
            <w:tcW w:w="1667" w:type="dxa"/>
          </w:tcPr>
          <w:p w:rsidR="00EA4337" w:rsidRPr="00791DF4" w:rsidRDefault="00EA4337" w:rsidP="007C6041">
            <w:pPr>
              <w:rPr>
                <w:snapToGrid w:val="0"/>
                <w:vanish/>
              </w:rPr>
            </w:pPr>
            <w:r w:rsidRPr="00791DF4">
              <w:rPr>
                <w:snapToGrid w:val="0"/>
                <w:vanish/>
              </w:rPr>
              <w:t>Jbaden1</w:t>
            </w:r>
          </w:p>
        </w:tc>
      </w:tr>
      <w:tr w:rsidR="00EA4337" w:rsidRPr="00791DF4" w:rsidTr="00982747">
        <w:trPr>
          <w:hidden/>
        </w:trPr>
        <w:tc>
          <w:tcPr>
            <w:tcW w:w="1027" w:type="dxa"/>
          </w:tcPr>
          <w:p w:rsidR="00EA4337" w:rsidRPr="00791DF4" w:rsidRDefault="007342A6" w:rsidP="007C6041">
            <w:pPr>
              <w:jc w:val="center"/>
              <w:rPr>
                <w:snapToGrid w:val="0"/>
                <w:vanish/>
              </w:rPr>
            </w:pPr>
            <w:r w:rsidRPr="00791DF4">
              <w:rPr>
                <w:snapToGrid w:val="0"/>
                <w:vanish/>
              </w:rPr>
              <w:t>0</w:t>
            </w:r>
          </w:p>
        </w:tc>
        <w:tc>
          <w:tcPr>
            <w:tcW w:w="850" w:type="dxa"/>
          </w:tcPr>
          <w:p w:rsidR="00EA4337" w:rsidRPr="00791DF4" w:rsidRDefault="007342A6" w:rsidP="007C6041">
            <w:pPr>
              <w:jc w:val="center"/>
              <w:rPr>
                <w:snapToGrid w:val="0"/>
                <w:vanish/>
              </w:rPr>
            </w:pPr>
            <w:r w:rsidRPr="00791DF4">
              <w:rPr>
                <w:snapToGrid w:val="0"/>
                <w:vanish/>
              </w:rPr>
              <w:t>8</w:t>
            </w:r>
          </w:p>
        </w:tc>
        <w:tc>
          <w:tcPr>
            <w:tcW w:w="993" w:type="dxa"/>
          </w:tcPr>
          <w:p w:rsidR="00EA4337" w:rsidRPr="00791DF4" w:rsidRDefault="00EA4337" w:rsidP="007C6041">
            <w:pPr>
              <w:jc w:val="center"/>
              <w:rPr>
                <w:snapToGrid w:val="0"/>
                <w:vanish/>
              </w:rPr>
            </w:pPr>
            <w:r w:rsidRPr="00791DF4">
              <w:rPr>
                <w:snapToGrid w:val="0"/>
                <w:vanish/>
              </w:rPr>
              <w:t>2015-07-02</w:t>
            </w:r>
          </w:p>
        </w:tc>
        <w:tc>
          <w:tcPr>
            <w:tcW w:w="5669" w:type="dxa"/>
          </w:tcPr>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Section “Unsettled Issues” added</w:t>
            </w:r>
          </w:p>
        </w:tc>
        <w:tc>
          <w:tcPr>
            <w:tcW w:w="1667" w:type="dxa"/>
          </w:tcPr>
          <w:p w:rsidR="00EA4337" w:rsidRPr="00791DF4" w:rsidRDefault="00EA4337" w:rsidP="007C6041">
            <w:pPr>
              <w:rPr>
                <w:snapToGrid w:val="0"/>
                <w:vanish/>
              </w:rPr>
            </w:pPr>
            <w:r w:rsidRPr="00791DF4">
              <w:rPr>
                <w:snapToGrid w:val="0"/>
                <w:vanish/>
              </w:rPr>
              <w:t>Alevin7</w:t>
            </w:r>
          </w:p>
        </w:tc>
      </w:tr>
      <w:tr w:rsidR="00EA4337" w:rsidRPr="00791DF4" w:rsidTr="00982747">
        <w:trPr>
          <w:hidden/>
        </w:trPr>
        <w:tc>
          <w:tcPr>
            <w:tcW w:w="1027" w:type="dxa"/>
          </w:tcPr>
          <w:p w:rsidR="00EA4337" w:rsidRPr="00791DF4" w:rsidRDefault="007342A6" w:rsidP="007C6041">
            <w:pPr>
              <w:jc w:val="center"/>
              <w:rPr>
                <w:snapToGrid w:val="0"/>
                <w:vanish/>
              </w:rPr>
            </w:pPr>
            <w:r w:rsidRPr="00791DF4">
              <w:rPr>
                <w:snapToGrid w:val="0"/>
                <w:vanish/>
              </w:rPr>
              <w:t>0</w:t>
            </w:r>
          </w:p>
        </w:tc>
        <w:tc>
          <w:tcPr>
            <w:tcW w:w="850" w:type="dxa"/>
          </w:tcPr>
          <w:p w:rsidR="00EA4337" w:rsidRPr="00791DF4" w:rsidRDefault="007342A6" w:rsidP="007C6041">
            <w:pPr>
              <w:jc w:val="center"/>
              <w:rPr>
                <w:snapToGrid w:val="0"/>
                <w:vanish/>
              </w:rPr>
            </w:pPr>
            <w:r w:rsidRPr="00791DF4">
              <w:rPr>
                <w:snapToGrid w:val="0"/>
                <w:vanish/>
              </w:rPr>
              <w:t>9</w:t>
            </w:r>
          </w:p>
        </w:tc>
        <w:tc>
          <w:tcPr>
            <w:tcW w:w="993" w:type="dxa"/>
          </w:tcPr>
          <w:p w:rsidR="00EA4337" w:rsidRPr="00791DF4" w:rsidRDefault="00EA4337" w:rsidP="007C6041">
            <w:pPr>
              <w:jc w:val="center"/>
              <w:rPr>
                <w:snapToGrid w:val="0"/>
                <w:vanish/>
              </w:rPr>
            </w:pPr>
            <w:r w:rsidRPr="00791DF4">
              <w:rPr>
                <w:snapToGrid w:val="0"/>
                <w:vanish/>
              </w:rPr>
              <w:t>2015-08-04</w:t>
            </w:r>
          </w:p>
        </w:tc>
        <w:tc>
          <w:tcPr>
            <w:tcW w:w="5669" w:type="dxa"/>
          </w:tcPr>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Section “Feature Variants” added</w:t>
            </w:r>
          </w:p>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Section “Feature Boundary Diagram” renamed to “Feature Context Diagram”</w:t>
            </w:r>
          </w:p>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Document Properties adapted to match needs of VBA macros</w:t>
            </w:r>
          </w:p>
        </w:tc>
        <w:tc>
          <w:tcPr>
            <w:tcW w:w="1667" w:type="dxa"/>
          </w:tcPr>
          <w:p w:rsidR="00EA4337" w:rsidRPr="00791DF4" w:rsidRDefault="00EA4337" w:rsidP="007C6041">
            <w:pPr>
              <w:rPr>
                <w:snapToGrid w:val="0"/>
                <w:vanish/>
              </w:rPr>
            </w:pPr>
            <w:r w:rsidRPr="00791DF4">
              <w:rPr>
                <w:snapToGrid w:val="0"/>
                <w:vanish/>
              </w:rPr>
              <w:t>Jbaden1, Awegman1</w:t>
            </w:r>
          </w:p>
        </w:tc>
      </w:tr>
      <w:tr w:rsidR="00EA4337" w:rsidRPr="00791DF4" w:rsidTr="00982747">
        <w:trPr>
          <w:hidden/>
        </w:trPr>
        <w:tc>
          <w:tcPr>
            <w:tcW w:w="1027" w:type="dxa"/>
          </w:tcPr>
          <w:p w:rsidR="00EA4337" w:rsidRPr="00791DF4" w:rsidRDefault="007342A6" w:rsidP="007C6041">
            <w:pPr>
              <w:jc w:val="center"/>
              <w:rPr>
                <w:snapToGrid w:val="0"/>
                <w:vanish/>
              </w:rPr>
            </w:pPr>
            <w:r w:rsidRPr="00791DF4">
              <w:rPr>
                <w:snapToGrid w:val="0"/>
                <w:vanish/>
              </w:rPr>
              <w:t>1</w:t>
            </w:r>
          </w:p>
        </w:tc>
        <w:tc>
          <w:tcPr>
            <w:tcW w:w="850" w:type="dxa"/>
          </w:tcPr>
          <w:p w:rsidR="00EA4337" w:rsidRPr="00791DF4" w:rsidRDefault="007342A6" w:rsidP="007C6041">
            <w:pPr>
              <w:jc w:val="center"/>
              <w:rPr>
                <w:snapToGrid w:val="0"/>
                <w:vanish/>
              </w:rPr>
            </w:pPr>
            <w:r w:rsidRPr="00791DF4">
              <w:rPr>
                <w:snapToGrid w:val="0"/>
                <w:vanish/>
              </w:rPr>
              <w:t>0</w:t>
            </w:r>
          </w:p>
        </w:tc>
        <w:tc>
          <w:tcPr>
            <w:tcW w:w="993" w:type="dxa"/>
          </w:tcPr>
          <w:p w:rsidR="00EA4337" w:rsidRPr="00791DF4" w:rsidRDefault="00EA4337" w:rsidP="007C6041">
            <w:pPr>
              <w:jc w:val="center"/>
              <w:rPr>
                <w:snapToGrid w:val="0"/>
                <w:vanish/>
              </w:rPr>
            </w:pPr>
            <w:r w:rsidRPr="00791DF4">
              <w:rPr>
                <w:snapToGrid w:val="0"/>
                <w:vanish/>
              </w:rPr>
              <w:t>2015-09-11</w:t>
            </w:r>
          </w:p>
        </w:tc>
        <w:tc>
          <w:tcPr>
            <w:tcW w:w="5669" w:type="dxa"/>
          </w:tcPr>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Section “Feature Variants” reworked</w:t>
            </w:r>
          </w:p>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Feature Goals removed. Only “Safety Goals“ chapter remains.</w:t>
            </w:r>
          </w:p>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Heading 2 formatting issues corrected.</w:t>
            </w:r>
          </w:p>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Requirements / Use Cases Listing removed from traceability chapter.</w:t>
            </w:r>
          </w:p>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Format</w:t>
            </w:r>
            <w:r w:rsidR="00F00E75" w:rsidRPr="00791DF4">
              <w:rPr>
                <w:rFonts w:cs="Arial"/>
                <w:snapToGrid w:val="0"/>
                <w:vanish/>
              </w:rPr>
              <w:t>t</w:t>
            </w:r>
            <w:r w:rsidRPr="00791DF4">
              <w:rPr>
                <w:rFonts w:cs="Arial"/>
                <w:snapToGrid w:val="0"/>
                <w:vanish/>
              </w:rPr>
              <w:t>ing of attribute table in Notation chapter corrected</w:t>
            </w:r>
          </w:p>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Open Topics / Known Issues chapter moved to the end</w:t>
            </w:r>
          </w:p>
        </w:tc>
        <w:tc>
          <w:tcPr>
            <w:tcW w:w="1667" w:type="dxa"/>
          </w:tcPr>
          <w:p w:rsidR="00EA4337" w:rsidRPr="00791DF4" w:rsidRDefault="00EA4337" w:rsidP="007C6041">
            <w:pPr>
              <w:rPr>
                <w:snapToGrid w:val="0"/>
                <w:vanish/>
              </w:rPr>
            </w:pPr>
            <w:r w:rsidRPr="00791DF4">
              <w:rPr>
                <w:snapToGrid w:val="0"/>
                <w:vanish/>
              </w:rPr>
              <w:t>Jbaden1</w:t>
            </w:r>
          </w:p>
        </w:tc>
      </w:tr>
      <w:tr w:rsidR="00EA4337" w:rsidRPr="00791DF4" w:rsidTr="00982747">
        <w:trPr>
          <w:hidden/>
        </w:trPr>
        <w:tc>
          <w:tcPr>
            <w:tcW w:w="1027" w:type="dxa"/>
          </w:tcPr>
          <w:p w:rsidR="00EA4337" w:rsidRPr="00791DF4" w:rsidRDefault="007342A6" w:rsidP="007C6041">
            <w:pPr>
              <w:jc w:val="center"/>
              <w:rPr>
                <w:snapToGrid w:val="0"/>
                <w:vanish/>
              </w:rPr>
            </w:pPr>
            <w:r w:rsidRPr="00791DF4">
              <w:rPr>
                <w:snapToGrid w:val="0"/>
                <w:vanish/>
              </w:rPr>
              <w:t>1</w:t>
            </w:r>
          </w:p>
        </w:tc>
        <w:tc>
          <w:tcPr>
            <w:tcW w:w="850" w:type="dxa"/>
          </w:tcPr>
          <w:p w:rsidR="00EA4337" w:rsidRPr="00791DF4" w:rsidRDefault="007342A6" w:rsidP="007C6041">
            <w:pPr>
              <w:jc w:val="center"/>
              <w:rPr>
                <w:snapToGrid w:val="0"/>
                <w:vanish/>
              </w:rPr>
            </w:pPr>
            <w:r w:rsidRPr="00791DF4">
              <w:rPr>
                <w:snapToGrid w:val="0"/>
                <w:vanish/>
              </w:rPr>
              <w:t>1</w:t>
            </w:r>
          </w:p>
        </w:tc>
        <w:tc>
          <w:tcPr>
            <w:tcW w:w="993" w:type="dxa"/>
          </w:tcPr>
          <w:p w:rsidR="00EA4337" w:rsidRPr="00791DF4" w:rsidRDefault="00EA4337" w:rsidP="007C6041">
            <w:pPr>
              <w:jc w:val="center"/>
              <w:rPr>
                <w:snapToGrid w:val="0"/>
                <w:vanish/>
              </w:rPr>
            </w:pPr>
            <w:r w:rsidRPr="00791DF4">
              <w:rPr>
                <w:snapToGrid w:val="0"/>
                <w:vanish/>
              </w:rPr>
              <w:t>2015-11-16</w:t>
            </w:r>
          </w:p>
        </w:tc>
        <w:tc>
          <w:tcPr>
            <w:tcW w:w="5669" w:type="dxa"/>
          </w:tcPr>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Table-Styles removed (for smooth VSEM import)</w:t>
            </w:r>
          </w:p>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Some clean-up of sections “Purpose” and “Audience”</w:t>
            </w:r>
          </w:p>
        </w:tc>
        <w:tc>
          <w:tcPr>
            <w:tcW w:w="1667" w:type="dxa"/>
          </w:tcPr>
          <w:p w:rsidR="00EA4337" w:rsidRPr="00791DF4" w:rsidRDefault="00EA4337" w:rsidP="007C6041">
            <w:pPr>
              <w:rPr>
                <w:snapToGrid w:val="0"/>
                <w:vanish/>
              </w:rPr>
            </w:pPr>
            <w:r w:rsidRPr="00791DF4">
              <w:rPr>
                <w:snapToGrid w:val="0"/>
                <w:vanish/>
              </w:rPr>
              <w:t>Awegman1, jbaden1</w:t>
            </w:r>
          </w:p>
        </w:tc>
      </w:tr>
      <w:tr w:rsidR="00EA4337" w:rsidRPr="00791DF4" w:rsidTr="00982747">
        <w:trPr>
          <w:hidden/>
        </w:trPr>
        <w:tc>
          <w:tcPr>
            <w:tcW w:w="1027" w:type="dxa"/>
          </w:tcPr>
          <w:p w:rsidR="00EA4337" w:rsidRPr="00791DF4" w:rsidRDefault="007342A6" w:rsidP="007C6041">
            <w:pPr>
              <w:jc w:val="center"/>
              <w:rPr>
                <w:snapToGrid w:val="0"/>
                <w:vanish/>
              </w:rPr>
            </w:pPr>
            <w:r w:rsidRPr="00791DF4">
              <w:rPr>
                <w:snapToGrid w:val="0"/>
                <w:vanish/>
              </w:rPr>
              <w:t>1</w:t>
            </w:r>
          </w:p>
        </w:tc>
        <w:tc>
          <w:tcPr>
            <w:tcW w:w="850" w:type="dxa"/>
          </w:tcPr>
          <w:p w:rsidR="00EA4337" w:rsidRPr="00791DF4" w:rsidRDefault="007342A6" w:rsidP="007C6041">
            <w:pPr>
              <w:jc w:val="center"/>
              <w:rPr>
                <w:snapToGrid w:val="0"/>
                <w:vanish/>
              </w:rPr>
            </w:pPr>
            <w:r w:rsidRPr="00791DF4">
              <w:rPr>
                <w:snapToGrid w:val="0"/>
                <w:vanish/>
              </w:rPr>
              <w:t>2</w:t>
            </w:r>
          </w:p>
        </w:tc>
        <w:tc>
          <w:tcPr>
            <w:tcW w:w="993" w:type="dxa"/>
          </w:tcPr>
          <w:p w:rsidR="00EA4337" w:rsidRPr="00791DF4" w:rsidRDefault="00EA4337" w:rsidP="00EA4337">
            <w:pPr>
              <w:jc w:val="center"/>
              <w:rPr>
                <w:snapToGrid w:val="0"/>
                <w:vanish/>
              </w:rPr>
            </w:pPr>
            <w:r w:rsidRPr="00791DF4">
              <w:rPr>
                <w:snapToGrid w:val="0"/>
                <w:vanish/>
              </w:rPr>
              <w:t>2016-02-26</w:t>
            </w:r>
          </w:p>
        </w:tc>
        <w:tc>
          <w:tcPr>
            <w:tcW w:w="5669" w:type="dxa"/>
          </w:tcPr>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Minor corrections based on lessons learned from CC and PCL pilot (e.g. section market/regions) and discussion with Functional Safety Team (purpose of feature)</w:t>
            </w:r>
          </w:p>
          <w:p w:rsidR="00EA4337" w:rsidRPr="00791DF4" w:rsidRDefault="00EA4337" w:rsidP="00970381">
            <w:pPr>
              <w:pStyle w:val="Header"/>
              <w:numPr>
                <w:ilvl w:val="0"/>
                <w:numId w:val="7"/>
              </w:numPr>
              <w:ind w:left="458"/>
              <w:rPr>
                <w:rFonts w:cs="Arial"/>
                <w:snapToGrid w:val="0"/>
                <w:vanish/>
              </w:rPr>
            </w:pPr>
            <w:r w:rsidRPr="00791DF4">
              <w:rPr>
                <w:rFonts w:cs="Arial"/>
                <w:snapToGrid w:val="0"/>
                <w:vanish/>
              </w:rPr>
              <w:t>Footer corrected</w:t>
            </w:r>
          </w:p>
          <w:p w:rsidR="00A31DA0" w:rsidRPr="00791DF4" w:rsidRDefault="00A31DA0" w:rsidP="00970381">
            <w:pPr>
              <w:pStyle w:val="Header"/>
              <w:numPr>
                <w:ilvl w:val="0"/>
                <w:numId w:val="7"/>
              </w:numPr>
              <w:ind w:left="458"/>
              <w:rPr>
                <w:rFonts w:cs="Arial"/>
                <w:snapToGrid w:val="0"/>
                <w:vanish/>
              </w:rPr>
            </w:pPr>
            <w:r w:rsidRPr="00791DF4">
              <w:rPr>
                <w:rFonts w:cs="Arial"/>
                <w:snapToGrid w:val="0"/>
                <w:vanish/>
              </w:rPr>
              <w:t>Boundary diagram interface chapter renamed to influences.</w:t>
            </w:r>
          </w:p>
        </w:tc>
        <w:tc>
          <w:tcPr>
            <w:tcW w:w="1667" w:type="dxa"/>
          </w:tcPr>
          <w:p w:rsidR="00EA4337" w:rsidRPr="00791DF4" w:rsidRDefault="00EA4337" w:rsidP="007C6041">
            <w:pPr>
              <w:rPr>
                <w:snapToGrid w:val="0"/>
                <w:vanish/>
              </w:rPr>
            </w:pPr>
            <w:r w:rsidRPr="00791DF4">
              <w:rPr>
                <w:snapToGrid w:val="0"/>
                <w:vanish/>
              </w:rPr>
              <w:t>Jbaden1</w:t>
            </w:r>
          </w:p>
        </w:tc>
      </w:tr>
      <w:tr w:rsidR="00AF6972" w:rsidRPr="00791DF4" w:rsidTr="00982747">
        <w:trPr>
          <w:hidden/>
        </w:trPr>
        <w:tc>
          <w:tcPr>
            <w:tcW w:w="1027" w:type="dxa"/>
          </w:tcPr>
          <w:p w:rsidR="00AF6972" w:rsidRPr="00791DF4" w:rsidRDefault="007342A6" w:rsidP="007C6041">
            <w:pPr>
              <w:jc w:val="center"/>
              <w:rPr>
                <w:snapToGrid w:val="0"/>
                <w:vanish/>
              </w:rPr>
            </w:pPr>
            <w:r w:rsidRPr="00791DF4">
              <w:rPr>
                <w:snapToGrid w:val="0"/>
                <w:vanish/>
              </w:rPr>
              <w:t>1</w:t>
            </w:r>
          </w:p>
        </w:tc>
        <w:tc>
          <w:tcPr>
            <w:tcW w:w="850" w:type="dxa"/>
          </w:tcPr>
          <w:p w:rsidR="00AF6972" w:rsidRPr="00791DF4" w:rsidRDefault="007342A6" w:rsidP="007C6041">
            <w:pPr>
              <w:jc w:val="center"/>
              <w:rPr>
                <w:snapToGrid w:val="0"/>
                <w:vanish/>
              </w:rPr>
            </w:pPr>
            <w:r w:rsidRPr="00791DF4">
              <w:rPr>
                <w:snapToGrid w:val="0"/>
                <w:vanish/>
              </w:rPr>
              <w:t>3</w:t>
            </w:r>
          </w:p>
        </w:tc>
        <w:tc>
          <w:tcPr>
            <w:tcW w:w="993" w:type="dxa"/>
          </w:tcPr>
          <w:p w:rsidR="00AF6972" w:rsidRPr="00791DF4" w:rsidRDefault="00AF6972" w:rsidP="00EA4337">
            <w:pPr>
              <w:jc w:val="center"/>
              <w:rPr>
                <w:snapToGrid w:val="0"/>
                <w:vanish/>
              </w:rPr>
            </w:pPr>
            <w:r w:rsidRPr="00791DF4">
              <w:rPr>
                <w:snapToGrid w:val="0"/>
                <w:vanish/>
              </w:rPr>
              <w:t>2016-02-26</w:t>
            </w:r>
          </w:p>
        </w:tc>
        <w:tc>
          <w:tcPr>
            <w:tcW w:w="5669" w:type="dxa"/>
          </w:tcPr>
          <w:p w:rsidR="00AF6972" w:rsidRPr="00791DF4" w:rsidRDefault="00AF6972" w:rsidP="00970381">
            <w:pPr>
              <w:pStyle w:val="Header"/>
              <w:numPr>
                <w:ilvl w:val="0"/>
                <w:numId w:val="7"/>
              </w:numPr>
              <w:ind w:left="458"/>
              <w:rPr>
                <w:rFonts w:cs="Arial"/>
                <w:snapToGrid w:val="0"/>
                <w:vanish/>
              </w:rPr>
            </w:pPr>
            <w:r w:rsidRPr="00791DF4">
              <w:rPr>
                <w:rFonts w:cs="Arial"/>
                <w:snapToGrid w:val="0"/>
                <w:vanish/>
              </w:rPr>
              <w:t>Minor corrections after review with Whitney Keith from Functional Safety team</w:t>
            </w:r>
          </w:p>
        </w:tc>
        <w:tc>
          <w:tcPr>
            <w:tcW w:w="1667" w:type="dxa"/>
          </w:tcPr>
          <w:p w:rsidR="00AF6972" w:rsidRPr="00791DF4" w:rsidRDefault="00AF6972" w:rsidP="007C6041">
            <w:pPr>
              <w:rPr>
                <w:snapToGrid w:val="0"/>
                <w:vanish/>
              </w:rPr>
            </w:pPr>
            <w:r w:rsidRPr="00791DF4">
              <w:rPr>
                <w:snapToGrid w:val="0"/>
                <w:vanish/>
              </w:rPr>
              <w:t>Jbaden1</w:t>
            </w:r>
          </w:p>
        </w:tc>
      </w:tr>
      <w:tr w:rsidR="00CA2B20" w:rsidRPr="00791DF4" w:rsidTr="00982747">
        <w:trPr>
          <w:hidden/>
        </w:trPr>
        <w:tc>
          <w:tcPr>
            <w:tcW w:w="1027" w:type="dxa"/>
          </w:tcPr>
          <w:p w:rsidR="00CA2B20" w:rsidRPr="00791DF4" w:rsidRDefault="007342A6" w:rsidP="007C6041">
            <w:pPr>
              <w:jc w:val="center"/>
              <w:rPr>
                <w:snapToGrid w:val="0"/>
                <w:vanish/>
              </w:rPr>
            </w:pPr>
            <w:r w:rsidRPr="00791DF4">
              <w:rPr>
                <w:snapToGrid w:val="0"/>
                <w:vanish/>
              </w:rPr>
              <w:t>1</w:t>
            </w:r>
          </w:p>
        </w:tc>
        <w:tc>
          <w:tcPr>
            <w:tcW w:w="850" w:type="dxa"/>
          </w:tcPr>
          <w:p w:rsidR="00CA2B20" w:rsidRPr="00791DF4" w:rsidRDefault="007342A6" w:rsidP="007C6041">
            <w:pPr>
              <w:jc w:val="center"/>
              <w:rPr>
                <w:snapToGrid w:val="0"/>
                <w:vanish/>
              </w:rPr>
            </w:pPr>
            <w:r w:rsidRPr="00791DF4">
              <w:rPr>
                <w:snapToGrid w:val="0"/>
                <w:vanish/>
              </w:rPr>
              <w:t>4</w:t>
            </w:r>
          </w:p>
        </w:tc>
        <w:tc>
          <w:tcPr>
            <w:tcW w:w="993" w:type="dxa"/>
          </w:tcPr>
          <w:p w:rsidR="00CA2B20" w:rsidRPr="00791DF4" w:rsidRDefault="00CA2B20" w:rsidP="00CA2B20">
            <w:pPr>
              <w:jc w:val="center"/>
              <w:rPr>
                <w:snapToGrid w:val="0"/>
                <w:vanish/>
              </w:rPr>
            </w:pPr>
            <w:r w:rsidRPr="00791DF4">
              <w:rPr>
                <w:snapToGrid w:val="0"/>
                <w:vanish/>
              </w:rPr>
              <w:t>2016-03-10</w:t>
            </w:r>
          </w:p>
        </w:tc>
        <w:tc>
          <w:tcPr>
            <w:tcW w:w="5669" w:type="dxa"/>
          </w:tcPr>
          <w:p w:rsidR="00CA2B20" w:rsidRPr="00791DF4" w:rsidRDefault="00CA2B20" w:rsidP="00970381">
            <w:pPr>
              <w:pStyle w:val="Header"/>
              <w:numPr>
                <w:ilvl w:val="0"/>
                <w:numId w:val="7"/>
              </w:numPr>
              <w:ind w:left="458"/>
              <w:rPr>
                <w:rFonts w:cs="Arial"/>
                <w:snapToGrid w:val="0"/>
                <w:vanish/>
              </w:rPr>
            </w:pPr>
            <w:r w:rsidRPr="00791DF4">
              <w:rPr>
                <w:rFonts w:cs="Arial"/>
                <w:snapToGrid w:val="0"/>
                <w:vanish/>
              </w:rPr>
              <w:t>Some cleanup of meta-data in Word Properties</w:t>
            </w:r>
          </w:p>
        </w:tc>
        <w:tc>
          <w:tcPr>
            <w:tcW w:w="1667" w:type="dxa"/>
          </w:tcPr>
          <w:p w:rsidR="00CA2B20" w:rsidRPr="00791DF4" w:rsidRDefault="00CA2B20" w:rsidP="007C6041">
            <w:pPr>
              <w:rPr>
                <w:snapToGrid w:val="0"/>
                <w:vanish/>
              </w:rPr>
            </w:pPr>
            <w:r w:rsidRPr="00791DF4">
              <w:rPr>
                <w:snapToGrid w:val="0"/>
                <w:vanish/>
              </w:rPr>
              <w:t>Jbaden1</w:t>
            </w:r>
          </w:p>
        </w:tc>
      </w:tr>
      <w:tr w:rsidR="008B133D" w:rsidRPr="00791DF4" w:rsidTr="00982747">
        <w:trPr>
          <w:hidden/>
        </w:trPr>
        <w:tc>
          <w:tcPr>
            <w:tcW w:w="1027" w:type="dxa"/>
          </w:tcPr>
          <w:p w:rsidR="008B133D" w:rsidRPr="00791DF4" w:rsidRDefault="008B133D" w:rsidP="007C6041">
            <w:pPr>
              <w:jc w:val="center"/>
              <w:rPr>
                <w:snapToGrid w:val="0"/>
                <w:vanish/>
              </w:rPr>
            </w:pPr>
            <w:r w:rsidRPr="00791DF4">
              <w:rPr>
                <w:snapToGrid w:val="0"/>
                <w:vanish/>
              </w:rPr>
              <w:t>1</w:t>
            </w:r>
          </w:p>
        </w:tc>
        <w:tc>
          <w:tcPr>
            <w:tcW w:w="850" w:type="dxa"/>
          </w:tcPr>
          <w:p w:rsidR="008B133D" w:rsidRPr="00791DF4" w:rsidRDefault="008B133D" w:rsidP="007C6041">
            <w:pPr>
              <w:jc w:val="center"/>
              <w:rPr>
                <w:snapToGrid w:val="0"/>
                <w:vanish/>
              </w:rPr>
            </w:pPr>
            <w:r w:rsidRPr="00791DF4">
              <w:rPr>
                <w:snapToGrid w:val="0"/>
                <w:vanish/>
              </w:rPr>
              <w:t>5</w:t>
            </w:r>
          </w:p>
        </w:tc>
        <w:tc>
          <w:tcPr>
            <w:tcW w:w="993" w:type="dxa"/>
          </w:tcPr>
          <w:p w:rsidR="008B133D" w:rsidRPr="00791DF4" w:rsidRDefault="008B133D" w:rsidP="00CA2B20">
            <w:pPr>
              <w:jc w:val="center"/>
              <w:rPr>
                <w:snapToGrid w:val="0"/>
                <w:vanish/>
              </w:rPr>
            </w:pPr>
            <w:r w:rsidRPr="00791DF4">
              <w:rPr>
                <w:snapToGrid w:val="0"/>
                <w:vanish/>
              </w:rPr>
              <w:t>2016-03-10</w:t>
            </w:r>
          </w:p>
        </w:tc>
        <w:tc>
          <w:tcPr>
            <w:tcW w:w="5669" w:type="dxa"/>
          </w:tcPr>
          <w:p w:rsidR="008B133D" w:rsidRPr="00791DF4" w:rsidRDefault="008B133D" w:rsidP="00970381">
            <w:pPr>
              <w:pStyle w:val="Header"/>
              <w:numPr>
                <w:ilvl w:val="0"/>
                <w:numId w:val="7"/>
              </w:numPr>
              <w:ind w:left="458"/>
              <w:rPr>
                <w:rFonts w:cs="Arial"/>
                <w:snapToGrid w:val="0"/>
                <w:vanish/>
              </w:rPr>
            </w:pPr>
            <w:r w:rsidRPr="00791DF4">
              <w:rPr>
                <w:rFonts w:cs="Arial"/>
                <w:snapToGrid w:val="0"/>
                <w:vanish/>
              </w:rPr>
              <w:t>Footer format</w:t>
            </w:r>
            <w:r w:rsidR="00F00E75" w:rsidRPr="00791DF4">
              <w:rPr>
                <w:rFonts w:cs="Arial"/>
                <w:snapToGrid w:val="0"/>
                <w:vanish/>
              </w:rPr>
              <w:t>t</w:t>
            </w:r>
            <w:r w:rsidRPr="00791DF4">
              <w:rPr>
                <w:rFonts w:cs="Arial"/>
                <w:snapToGrid w:val="0"/>
                <w:vanish/>
              </w:rPr>
              <w:t>ing corrected</w:t>
            </w:r>
            <w:r w:rsidR="001F4996" w:rsidRPr="00791DF4">
              <w:rPr>
                <w:rFonts w:cs="Arial"/>
                <w:snapToGrid w:val="0"/>
                <w:vanish/>
              </w:rPr>
              <w:t xml:space="preserve"> (Issue 19)</w:t>
            </w:r>
          </w:p>
          <w:p w:rsidR="008B133D" w:rsidRPr="00791DF4" w:rsidRDefault="008B133D" w:rsidP="00970381">
            <w:pPr>
              <w:pStyle w:val="Header"/>
              <w:numPr>
                <w:ilvl w:val="0"/>
                <w:numId w:val="7"/>
              </w:numPr>
              <w:ind w:left="458"/>
              <w:rPr>
                <w:rFonts w:cs="Arial"/>
                <w:snapToGrid w:val="0"/>
                <w:vanish/>
              </w:rPr>
            </w:pPr>
            <w:r w:rsidRPr="00791DF4">
              <w:rPr>
                <w:rFonts w:cs="Arial"/>
                <w:snapToGrid w:val="0"/>
                <w:vanish/>
              </w:rPr>
              <w:t>Results from review with Functional Safety Team incorporated</w:t>
            </w:r>
            <w:r w:rsidR="002A4E39" w:rsidRPr="00791DF4">
              <w:rPr>
                <w:rFonts w:cs="Arial"/>
                <w:snapToGrid w:val="0"/>
                <w:vanish/>
              </w:rPr>
              <w:t xml:space="preserve"> (Issue 20)</w:t>
            </w:r>
            <w:r w:rsidRPr="00791DF4">
              <w:rPr>
                <w:rFonts w:cs="Arial"/>
                <w:snapToGrid w:val="0"/>
                <w:vanish/>
              </w:rPr>
              <w:t>.</w:t>
            </w:r>
          </w:p>
        </w:tc>
        <w:tc>
          <w:tcPr>
            <w:tcW w:w="1667" w:type="dxa"/>
          </w:tcPr>
          <w:p w:rsidR="008B133D" w:rsidRPr="00791DF4" w:rsidRDefault="008B133D" w:rsidP="007C6041">
            <w:pPr>
              <w:rPr>
                <w:snapToGrid w:val="0"/>
                <w:vanish/>
              </w:rPr>
            </w:pPr>
            <w:r w:rsidRPr="00791DF4">
              <w:rPr>
                <w:snapToGrid w:val="0"/>
                <w:vanish/>
              </w:rPr>
              <w:t>jbaden1</w:t>
            </w:r>
          </w:p>
        </w:tc>
      </w:tr>
      <w:tr w:rsidR="006110B1" w:rsidRPr="00791DF4" w:rsidTr="00982747">
        <w:trPr>
          <w:hidden/>
        </w:trPr>
        <w:tc>
          <w:tcPr>
            <w:tcW w:w="1027" w:type="dxa"/>
          </w:tcPr>
          <w:p w:rsidR="006110B1" w:rsidRPr="00791DF4" w:rsidRDefault="006110B1" w:rsidP="007C6041">
            <w:pPr>
              <w:jc w:val="center"/>
              <w:rPr>
                <w:snapToGrid w:val="0"/>
                <w:vanish/>
              </w:rPr>
            </w:pPr>
            <w:r w:rsidRPr="00791DF4">
              <w:rPr>
                <w:snapToGrid w:val="0"/>
                <w:vanish/>
              </w:rPr>
              <w:t>1</w:t>
            </w:r>
          </w:p>
        </w:tc>
        <w:tc>
          <w:tcPr>
            <w:tcW w:w="850" w:type="dxa"/>
          </w:tcPr>
          <w:p w:rsidR="006110B1" w:rsidRPr="00791DF4" w:rsidRDefault="006110B1" w:rsidP="007C6041">
            <w:pPr>
              <w:jc w:val="center"/>
              <w:rPr>
                <w:snapToGrid w:val="0"/>
                <w:vanish/>
              </w:rPr>
            </w:pPr>
            <w:r w:rsidRPr="00791DF4">
              <w:rPr>
                <w:snapToGrid w:val="0"/>
                <w:vanish/>
              </w:rPr>
              <w:t>6</w:t>
            </w:r>
          </w:p>
        </w:tc>
        <w:tc>
          <w:tcPr>
            <w:tcW w:w="993" w:type="dxa"/>
          </w:tcPr>
          <w:p w:rsidR="006110B1" w:rsidRPr="00791DF4" w:rsidRDefault="006110B1" w:rsidP="006110B1">
            <w:pPr>
              <w:jc w:val="center"/>
              <w:rPr>
                <w:snapToGrid w:val="0"/>
                <w:vanish/>
              </w:rPr>
            </w:pPr>
            <w:r w:rsidRPr="00791DF4">
              <w:rPr>
                <w:snapToGrid w:val="0"/>
                <w:vanish/>
              </w:rPr>
              <w:t>2016-04-18</w:t>
            </w:r>
          </w:p>
        </w:tc>
        <w:tc>
          <w:tcPr>
            <w:tcW w:w="5669" w:type="dxa"/>
          </w:tcPr>
          <w:p w:rsidR="006110B1" w:rsidRPr="00791DF4" w:rsidRDefault="006110B1" w:rsidP="00970381">
            <w:pPr>
              <w:pStyle w:val="Header"/>
              <w:numPr>
                <w:ilvl w:val="0"/>
                <w:numId w:val="7"/>
              </w:numPr>
              <w:ind w:left="458"/>
              <w:rPr>
                <w:rFonts w:cs="Arial"/>
                <w:snapToGrid w:val="0"/>
                <w:vanish/>
              </w:rPr>
            </w:pPr>
            <w:r w:rsidRPr="00791DF4">
              <w:rPr>
                <w:rFonts w:cs="Arial"/>
                <w:snapToGrid w:val="0"/>
                <w:vanish/>
              </w:rPr>
              <w:t>Scenario Template added</w:t>
            </w:r>
          </w:p>
        </w:tc>
        <w:tc>
          <w:tcPr>
            <w:tcW w:w="1667" w:type="dxa"/>
          </w:tcPr>
          <w:p w:rsidR="006110B1" w:rsidRPr="00791DF4" w:rsidRDefault="002872F4" w:rsidP="007C6041">
            <w:pPr>
              <w:rPr>
                <w:snapToGrid w:val="0"/>
                <w:vanish/>
              </w:rPr>
            </w:pPr>
            <w:r w:rsidRPr="00791DF4">
              <w:rPr>
                <w:snapToGrid w:val="0"/>
                <w:vanish/>
              </w:rPr>
              <w:t>Jbaden1</w:t>
            </w:r>
          </w:p>
        </w:tc>
      </w:tr>
      <w:tr w:rsidR="00BF0421" w:rsidRPr="00791DF4" w:rsidTr="00982747">
        <w:trPr>
          <w:hidden/>
        </w:trPr>
        <w:tc>
          <w:tcPr>
            <w:tcW w:w="1027" w:type="dxa"/>
          </w:tcPr>
          <w:p w:rsidR="00BF0421" w:rsidRPr="00791DF4" w:rsidRDefault="00BF0421" w:rsidP="007C6041">
            <w:pPr>
              <w:jc w:val="center"/>
              <w:rPr>
                <w:snapToGrid w:val="0"/>
                <w:vanish/>
              </w:rPr>
            </w:pPr>
            <w:r w:rsidRPr="00791DF4">
              <w:rPr>
                <w:snapToGrid w:val="0"/>
                <w:vanish/>
              </w:rPr>
              <w:t>1</w:t>
            </w:r>
          </w:p>
        </w:tc>
        <w:tc>
          <w:tcPr>
            <w:tcW w:w="850" w:type="dxa"/>
          </w:tcPr>
          <w:p w:rsidR="00BF0421" w:rsidRPr="00791DF4" w:rsidRDefault="00BF0421" w:rsidP="007C6041">
            <w:pPr>
              <w:jc w:val="center"/>
              <w:rPr>
                <w:snapToGrid w:val="0"/>
                <w:vanish/>
              </w:rPr>
            </w:pPr>
            <w:r w:rsidRPr="00791DF4">
              <w:rPr>
                <w:snapToGrid w:val="0"/>
                <w:vanish/>
              </w:rPr>
              <w:t>7</w:t>
            </w:r>
          </w:p>
        </w:tc>
        <w:tc>
          <w:tcPr>
            <w:tcW w:w="993" w:type="dxa"/>
          </w:tcPr>
          <w:p w:rsidR="00BF0421" w:rsidRPr="00791DF4" w:rsidRDefault="00BF0421" w:rsidP="006110B1">
            <w:pPr>
              <w:jc w:val="center"/>
              <w:rPr>
                <w:snapToGrid w:val="0"/>
                <w:vanish/>
              </w:rPr>
            </w:pPr>
            <w:r w:rsidRPr="00791DF4">
              <w:rPr>
                <w:snapToGrid w:val="0"/>
                <w:vanish/>
              </w:rPr>
              <w:t>2016-04-18</w:t>
            </w:r>
          </w:p>
        </w:tc>
        <w:tc>
          <w:tcPr>
            <w:tcW w:w="5669" w:type="dxa"/>
          </w:tcPr>
          <w:p w:rsidR="00BF0421" w:rsidRPr="00791DF4" w:rsidRDefault="00BF0421" w:rsidP="00970381">
            <w:pPr>
              <w:pStyle w:val="Header"/>
              <w:numPr>
                <w:ilvl w:val="0"/>
                <w:numId w:val="7"/>
              </w:numPr>
              <w:ind w:left="458"/>
              <w:rPr>
                <w:rFonts w:cs="Arial"/>
                <w:snapToGrid w:val="0"/>
                <w:vanish/>
              </w:rPr>
            </w:pPr>
            <w:r w:rsidRPr="00791DF4">
              <w:rPr>
                <w:rFonts w:cs="Arial"/>
                <w:snapToGrid w:val="0"/>
                <w:vanish/>
              </w:rPr>
              <w:t>Chapter “Operation Modes and States” moved before “Use Case” section.</w:t>
            </w:r>
          </w:p>
        </w:tc>
        <w:tc>
          <w:tcPr>
            <w:tcW w:w="1667" w:type="dxa"/>
          </w:tcPr>
          <w:p w:rsidR="00BF0421" w:rsidRPr="00791DF4" w:rsidRDefault="00BF0421" w:rsidP="007C6041">
            <w:pPr>
              <w:rPr>
                <w:snapToGrid w:val="0"/>
                <w:vanish/>
              </w:rPr>
            </w:pPr>
            <w:r w:rsidRPr="00791DF4">
              <w:rPr>
                <w:snapToGrid w:val="0"/>
                <w:vanish/>
              </w:rPr>
              <w:t>Jbaden1</w:t>
            </w:r>
          </w:p>
        </w:tc>
      </w:tr>
      <w:tr w:rsidR="00513376" w:rsidRPr="00791DF4" w:rsidTr="00982747">
        <w:trPr>
          <w:hidden/>
        </w:trPr>
        <w:tc>
          <w:tcPr>
            <w:tcW w:w="1027" w:type="dxa"/>
          </w:tcPr>
          <w:p w:rsidR="00513376" w:rsidRPr="00791DF4" w:rsidRDefault="00513376" w:rsidP="007C6041">
            <w:pPr>
              <w:jc w:val="center"/>
              <w:rPr>
                <w:snapToGrid w:val="0"/>
                <w:vanish/>
              </w:rPr>
            </w:pPr>
            <w:r w:rsidRPr="00791DF4">
              <w:rPr>
                <w:snapToGrid w:val="0"/>
                <w:vanish/>
              </w:rPr>
              <w:t>1</w:t>
            </w:r>
          </w:p>
        </w:tc>
        <w:tc>
          <w:tcPr>
            <w:tcW w:w="850" w:type="dxa"/>
          </w:tcPr>
          <w:p w:rsidR="00513376" w:rsidRPr="00791DF4" w:rsidRDefault="00513376" w:rsidP="007C6041">
            <w:pPr>
              <w:jc w:val="center"/>
              <w:rPr>
                <w:snapToGrid w:val="0"/>
                <w:vanish/>
              </w:rPr>
            </w:pPr>
            <w:r w:rsidRPr="00791DF4">
              <w:rPr>
                <w:snapToGrid w:val="0"/>
                <w:vanish/>
              </w:rPr>
              <w:t>8</w:t>
            </w:r>
          </w:p>
        </w:tc>
        <w:tc>
          <w:tcPr>
            <w:tcW w:w="993" w:type="dxa"/>
          </w:tcPr>
          <w:p w:rsidR="00513376" w:rsidRPr="00791DF4" w:rsidRDefault="00513376" w:rsidP="006110B1">
            <w:pPr>
              <w:jc w:val="center"/>
              <w:rPr>
                <w:snapToGrid w:val="0"/>
                <w:vanish/>
              </w:rPr>
            </w:pPr>
            <w:r w:rsidRPr="00791DF4">
              <w:rPr>
                <w:snapToGrid w:val="0"/>
                <w:vanish/>
              </w:rPr>
              <w:t>2016-04-18</w:t>
            </w:r>
          </w:p>
        </w:tc>
        <w:tc>
          <w:tcPr>
            <w:tcW w:w="5669" w:type="dxa"/>
          </w:tcPr>
          <w:p w:rsidR="00513376" w:rsidRPr="00791DF4" w:rsidRDefault="00513376" w:rsidP="00970381">
            <w:pPr>
              <w:pStyle w:val="Header"/>
              <w:numPr>
                <w:ilvl w:val="0"/>
                <w:numId w:val="7"/>
              </w:numPr>
              <w:ind w:left="458"/>
              <w:rPr>
                <w:rFonts w:cs="Arial"/>
                <w:snapToGrid w:val="0"/>
                <w:vanish/>
              </w:rPr>
            </w:pPr>
            <w:r w:rsidRPr="00791DF4">
              <w:rPr>
                <w:rFonts w:cs="Arial"/>
                <w:snapToGrid w:val="0"/>
                <w:vanish/>
              </w:rPr>
              <w:t>Broken Wiki links repaired.</w:t>
            </w:r>
          </w:p>
        </w:tc>
        <w:tc>
          <w:tcPr>
            <w:tcW w:w="1667" w:type="dxa"/>
          </w:tcPr>
          <w:p w:rsidR="00513376" w:rsidRPr="00791DF4" w:rsidRDefault="00513376" w:rsidP="007C6041">
            <w:pPr>
              <w:rPr>
                <w:snapToGrid w:val="0"/>
                <w:vanish/>
              </w:rPr>
            </w:pPr>
            <w:r w:rsidRPr="00791DF4">
              <w:rPr>
                <w:snapToGrid w:val="0"/>
                <w:vanish/>
              </w:rPr>
              <w:t>Jbaden1</w:t>
            </w:r>
          </w:p>
        </w:tc>
      </w:tr>
      <w:tr w:rsidR="00B4194E" w:rsidRPr="00791DF4" w:rsidTr="00982747">
        <w:trPr>
          <w:hidden/>
        </w:trPr>
        <w:tc>
          <w:tcPr>
            <w:tcW w:w="1027" w:type="dxa"/>
          </w:tcPr>
          <w:p w:rsidR="00B4194E" w:rsidRPr="00791DF4" w:rsidRDefault="00B4194E" w:rsidP="007C6041">
            <w:pPr>
              <w:jc w:val="center"/>
              <w:rPr>
                <w:snapToGrid w:val="0"/>
                <w:vanish/>
              </w:rPr>
            </w:pPr>
            <w:r w:rsidRPr="00791DF4">
              <w:rPr>
                <w:snapToGrid w:val="0"/>
                <w:vanish/>
              </w:rPr>
              <w:t>2</w:t>
            </w:r>
          </w:p>
        </w:tc>
        <w:tc>
          <w:tcPr>
            <w:tcW w:w="850" w:type="dxa"/>
          </w:tcPr>
          <w:p w:rsidR="00B4194E" w:rsidRPr="00791DF4" w:rsidRDefault="00B4194E" w:rsidP="007C6041">
            <w:pPr>
              <w:jc w:val="center"/>
              <w:rPr>
                <w:snapToGrid w:val="0"/>
                <w:vanish/>
              </w:rPr>
            </w:pPr>
            <w:r w:rsidRPr="00791DF4">
              <w:rPr>
                <w:snapToGrid w:val="0"/>
                <w:vanish/>
              </w:rPr>
              <w:t>0</w:t>
            </w:r>
          </w:p>
        </w:tc>
        <w:tc>
          <w:tcPr>
            <w:tcW w:w="993" w:type="dxa"/>
          </w:tcPr>
          <w:p w:rsidR="00B4194E" w:rsidRPr="00791DF4" w:rsidRDefault="00B4194E" w:rsidP="00B4194E">
            <w:pPr>
              <w:jc w:val="center"/>
              <w:rPr>
                <w:snapToGrid w:val="0"/>
                <w:vanish/>
              </w:rPr>
            </w:pPr>
            <w:r w:rsidRPr="00791DF4">
              <w:rPr>
                <w:snapToGrid w:val="0"/>
                <w:vanish/>
              </w:rPr>
              <w:t>2016-05-19</w:t>
            </w:r>
          </w:p>
        </w:tc>
        <w:tc>
          <w:tcPr>
            <w:tcW w:w="5669" w:type="dxa"/>
          </w:tcPr>
          <w:p w:rsidR="00B4194E" w:rsidRPr="00791DF4" w:rsidRDefault="00B4194E" w:rsidP="00970381">
            <w:pPr>
              <w:pStyle w:val="Header"/>
              <w:numPr>
                <w:ilvl w:val="0"/>
                <w:numId w:val="7"/>
              </w:numPr>
              <w:ind w:left="458"/>
              <w:rPr>
                <w:rFonts w:cs="Arial"/>
                <w:snapToGrid w:val="0"/>
                <w:vanish/>
              </w:rPr>
            </w:pPr>
            <w:r w:rsidRPr="00791DF4">
              <w:rPr>
                <w:rFonts w:cs="Arial"/>
                <w:snapToGrid w:val="0"/>
                <w:vanish/>
              </w:rPr>
              <w:t>Adapted to Specification_Macros.dotm V2.0</w:t>
            </w:r>
          </w:p>
          <w:p w:rsidR="00B4194E" w:rsidRPr="00791DF4" w:rsidRDefault="00B4194E" w:rsidP="00970381">
            <w:pPr>
              <w:pStyle w:val="Header"/>
              <w:numPr>
                <w:ilvl w:val="0"/>
                <w:numId w:val="7"/>
              </w:numPr>
              <w:ind w:left="458"/>
              <w:rPr>
                <w:rFonts w:cs="Arial"/>
                <w:snapToGrid w:val="0"/>
                <w:vanish/>
              </w:rPr>
            </w:pPr>
            <w:r w:rsidRPr="00791DF4">
              <w:rPr>
                <w:rFonts w:cs="Arial"/>
                <w:snapToGrid w:val="0"/>
                <w:vanish/>
              </w:rPr>
              <w:t>Requirements Templates chapter (ch. 1.7.1) no longer has an attribute table, but refers directly to the Wiki..</w:t>
            </w:r>
          </w:p>
        </w:tc>
        <w:tc>
          <w:tcPr>
            <w:tcW w:w="1667" w:type="dxa"/>
          </w:tcPr>
          <w:p w:rsidR="00B4194E" w:rsidRPr="00791DF4" w:rsidRDefault="00B4194E" w:rsidP="007C6041">
            <w:pPr>
              <w:rPr>
                <w:snapToGrid w:val="0"/>
                <w:vanish/>
              </w:rPr>
            </w:pPr>
            <w:r w:rsidRPr="00791DF4">
              <w:rPr>
                <w:snapToGrid w:val="0"/>
                <w:vanish/>
              </w:rPr>
              <w:t>Jbaden1</w:t>
            </w:r>
          </w:p>
        </w:tc>
      </w:tr>
      <w:tr w:rsidR="00900C31" w:rsidRPr="00791DF4" w:rsidTr="00982747">
        <w:trPr>
          <w:hidden/>
        </w:trPr>
        <w:tc>
          <w:tcPr>
            <w:tcW w:w="1027" w:type="dxa"/>
          </w:tcPr>
          <w:p w:rsidR="00900C31" w:rsidRPr="00791DF4" w:rsidRDefault="00900C31" w:rsidP="007C6041">
            <w:pPr>
              <w:jc w:val="center"/>
              <w:rPr>
                <w:snapToGrid w:val="0"/>
                <w:vanish/>
              </w:rPr>
            </w:pPr>
            <w:r w:rsidRPr="00791DF4">
              <w:rPr>
                <w:snapToGrid w:val="0"/>
                <w:vanish/>
              </w:rPr>
              <w:t>2</w:t>
            </w:r>
          </w:p>
        </w:tc>
        <w:tc>
          <w:tcPr>
            <w:tcW w:w="850" w:type="dxa"/>
          </w:tcPr>
          <w:p w:rsidR="00900C31" w:rsidRPr="00791DF4" w:rsidRDefault="00900C31" w:rsidP="007C6041">
            <w:pPr>
              <w:jc w:val="center"/>
              <w:rPr>
                <w:snapToGrid w:val="0"/>
                <w:vanish/>
              </w:rPr>
            </w:pPr>
            <w:r w:rsidRPr="00791DF4">
              <w:rPr>
                <w:snapToGrid w:val="0"/>
                <w:vanish/>
              </w:rPr>
              <w:t>1</w:t>
            </w:r>
          </w:p>
        </w:tc>
        <w:tc>
          <w:tcPr>
            <w:tcW w:w="993" w:type="dxa"/>
          </w:tcPr>
          <w:p w:rsidR="00900C31" w:rsidRPr="00791DF4" w:rsidRDefault="00900C31" w:rsidP="00900C31">
            <w:pPr>
              <w:jc w:val="center"/>
              <w:rPr>
                <w:snapToGrid w:val="0"/>
                <w:vanish/>
              </w:rPr>
            </w:pPr>
            <w:r w:rsidRPr="00791DF4">
              <w:rPr>
                <w:snapToGrid w:val="0"/>
                <w:vanish/>
              </w:rPr>
              <w:t>2016-06-10</w:t>
            </w:r>
          </w:p>
        </w:tc>
        <w:tc>
          <w:tcPr>
            <w:tcW w:w="5669" w:type="dxa"/>
          </w:tcPr>
          <w:p w:rsidR="00900C31" w:rsidRPr="00791DF4" w:rsidRDefault="00900C31" w:rsidP="00970381">
            <w:pPr>
              <w:pStyle w:val="Header"/>
              <w:numPr>
                <w:ilvl w:val="0"/>
                <w:numId w:val="7"/>
              </w:numPr>
              <w:ind w:left="458"/>
              <w:rPr>
                <w:rFonts w:cs="Arial"/>
                <w:snapToGrid w:val="0"/>
                <w:vanish/>
              </w:rPr>
            </w:pPr>
            <w:r w:rsidRPr="00791DF4">
              <w:rPr>
                <w:rFonts w:cs="Arial"/>
                <w:snapToGrid w:val="0"/>
                <w:vanish/>
              </w:rPr>
              <w:t>Table for Context Diagram modified (lists external entities and Influence Description only)</w:t>
            </w:r>
          </w:p>
        </w:tc>
        <w:tc>
          <w:tcPr>
            <w:tcW w:w="1667" w:type="dxa"/>
          </w:tcPr>
          <w:p w:rsidR="00900C31" w:rsidRPr="00791DF4" w:rsidRDefault="00900C31" w:rsidP="007C6041">
            <w:pPr>
              <w:rPr>
                <w:snapToGrid w:val="0"/>
                <w:vanish/>
              </w:rPr>
            </w:pPr>
            <w:r w:rsidRPr="00791DF4">
              <w:rPr>
                <w:snapToGrid w:val="0"/>
                <w:vanish/>
              </w:rPr>
              <w:t>Jbaden1</w:t>
            </w:r>
          </w:p>
        </w:tc>
      </w:tr>
      <w:tr w:rsidR="00504724" w:rsidRPr="00791DF4" w:rsidTr="00982747">
        <w:trPr>
          <w:hidden/>
        </w:trPr>
        <w:tc>
          <w:tcPr>
            <w:tcW w:w="1027" w:type="dxa"/>
          </w:tcPr>
          <w:p w:rsidR="00504724" w:rsidRPr="00791DF4" w:rsidRDefault="00504724" w:rsidP="007C6041">
            <w:pPr>
              <w:jc w:val="center"/>
              <w:rPr>
                <w:snapToGrid w:val="0"/>
                <w:vanish/>
              </w:rPr>
            </w:pPr>
            <w:r w:rsidRPr="00791DF4">
              <w:rPr>
                <w:snapToGrid w:val="0"/>
                <w:vanish/>
              </w:rPr>
              <w:t>2</w:t>
            </w:r>
          </w:p>
        </w:tc>
        <w:tc>
          <w:tcPr>
            <w:tcW w:w="850" w:type="dxa"/>
          </w:tcPr>
          <w:p w:rsidR="00504724" w:rsidRPr="00791DF4" w:rsidRDefault="00504724" w:rsidP="007C6041">
            <w:pPr>
              <w:jc w:val="center"/>
              <w:rPr>
                <w:snapToGrid w:val="0"/>
                <w:vanish/>
              </w:rPr>
            </w:pPr>
            <w:r w:rsidRPr="00791DF4">
              <w:rPr>
                <w:snapToGrid w:val="0"/>
                <w:vanish/>
              </w:rPr>
              <w:t>2</w:t>
            </w:r>
          </w:p>
        </w:tc>
        <w:tc>
          <w:tcPr>
            <w:tcW w:w="993" w:type="dxa"/>
          </w:tcPr>
          <w:p w:rsidR="00504724" w:rsidRPr="00791DF4" w:rsidRDefault="00504724" w:rsidP="00504724">
            <w:pPr>
              <w:jc w:val="center"/>
              <w:rPr>
                <w:snapToGrid w:val="0"/>
                <w:vanish/>
              </w:rPr>
            </w:pPr>
            <w:r w:rsidRPr="00791DF4">
              <w:rPr>
                <w:snapToGrid w:val="0"/>
                <w:vanish/>
              </w:rPr>
              <w:t>2016-07-08</w:t>
            </w:r>
          </w:p>
        </w:tc>
        <w:tc>
          <w:tcPr>
            <w:tcW w:w="5669" w:type="dxa"/>
          </w:tcPr>
          <w:p w:rsidR="00504724" w:rsidRPr="00791DF4" w:rsidRDefault="00504724" w:rsidP="00970381">
            <w:pPr>
              <w:pStyle w:val="Header"/>
              <w:numPr>
                <w:ilvl w:val="0"/>
                <w:numId w:val="7"/>
              </w:numPr>
              <w:ind w:left="458"/>
              <w:rPr>
                <w:rFonts w:cs="Arial"/>
                <w:snapToGrid w:val="0"/>
                <w:vanish/>
              </w:rPr>
            </w:pPr>
            <w:r w:rsidRPr="00791DF4">
              <w:rPr>
                <w:rFonts w:cs="Arial"/>
                <w:snapToGrid w:val="0"/>
                <w:vanish/>
              </w:rPr>
              <w:t>Template version added to footer</w:t>
            </w:r>
          </w:p>
          <w:p w:rsidR="00B961EB" w:rsidRPr="00791DF4" w:rsidRDefault="00B961EB" w:rsidP="00970381">
            <w:pPr>
              <w:pStyle w:val="Header"/>
              <w:numPr>
                <w:ilvl w:val="0"/>
                <w:numId w:val="7"/>
              </w:numPr>
              <w:ind w:left="458"/>
              <w:rPr>
                <w:rFonts w:cs="Arial"/>
                <w:snapToGrid w:val="0"/>
                <w:vanish/>
              </w:rPr>
            </w:pPr>
            <w:r w:rsidRPr="00791DF4">
              <w:rPr>
                <w:rFonts w:cs="Arial"/>
                <w:snapToGrid w:val="0"/>
                <w:vanish/>
              </w:rPr>
              <w:t>Several hints added to the various sections</w:t>
            </w:r>
          </w:p>
          <w:p w:rsidR="00B961EB" w:rsidRPr="00791DF4" w:rsidRDefault="00B961EB" w:rsidP="00970381">
            <w:pPr>
              <w:pStyle w:val="Header"/>
              <w:numPr>
                <w:ilvl w:val="0"/>
                <w:numId w:val="7"/>
              </w:numPr>
              <w:ind w:left="458"/>
              <w:rPr>
                <w:rFonts w:cs="Arial"/>
                <w:snapToGrid w:val="0"/>
                <w:vanish/>
              </w:rPr>
            </w:pPr>
            <w:r w:rsidRPr="00791DF4">
              <w:rPr>
                <w:rFonts w:cs="Arial"/>
                <w:snapToGrid w:val="0"/>
                <w:vanish/>
              </w:rPr>
              <w:t>Findings from Fun</w:t>
            </w:r>
            <w:r w:rsidR="00F00E75" w:rsidRPr="00791DF4">
              <w:rPr>
                <w:rFonts w:cs="Arial"/>
                <w:snapToGrid w:val="0"/>
                <w:vanish/>
              </w:rPr>
              <w:t>c</w:t>
            </w:r>
            <w:r w:rsidRPr="00791DF4">
              <w:rPr>
                <w:rFonts w:cs="Arial"/>
                <w:snapToGrid w:val="0"/>
                <w:vanish/>
              </w:rPr>
              <w:t>tional Safety Team incorporated.</w:t>
            </w:r>
          </w:p>
          <w:p w:rsidR="00472868" w:rsidRPr="00791DF4" w:rsidRDefault="00472868" w:rsidP="00970381">
            <w:pPr>
              <w:pStyle w:val="Header"/>
              <w:numPr>
                <w:ilvl w:val="0"/>
                <w:numId w:val="7"/>
              </w:numPr>
              <w:ind w:left="458"/>
              <w:rPr>
                <w:rFonts w:cs="Arial"/>
                <w:snapToGrid w:val="0"/>
                <w:vanish/>
              </w:rPr>
            </w:pPr>
            <w:r w:rsidRPr="00791DF4">
              <w:rPr>
                <w:rFonts w:cs="Arial"/>
                <w:snapToGrid w:val="0"/>
                <w:vanish/>
              </w:rPr>
              <w:t>RE_SafetyRequirement style added</w:t>
            </w:r>
          </w:p>
        </w:tc>
        <w:tc>
          <w:tcPr>
            <w:tcW w:w="1667" w:type="dxa"/>
          </w:tcPr>
          <w:p w:rsidR="00504724" w:rsidRPr="00791DF4" w:rsidRDefault="00504724" w:rsidP="007C6041">
            <w:pPr>
              <w:rPr>
                <w:snapToGrid w:val="0"/>
                <w:vanish/>
              </w:rPr>
            </w:pPr>
            <w:r w:rsidRPr="00791DF4">
              <w:rPr>
                <w:snapToGrid w:val="0"/>
                <w:vanish/>
              </w:rPr>
              <w:t>Jbaden1</w:t>
            </w:r>
          </w:p>
        </w:tc>
      </w:tr>
      <w:tr w:rsidR="00A75B2B" w:rsidRPr="00791DF4" w:rsidTr="00982747">
        <w:trPr>
          <w:hidden/>
        </w:trPr>
        <w:tc>
          <w:tcPr>
            <w:tcW w:w="1027" w:type="dxa"/>
          </w:tcPr>
          <w:p w:rsidR="00A75B2B" w:rsidRPr="00791DF4" w:rsidRDefault="00A75B2B" w:rsidP="007C6041">
            <w:pPr>
              <w:jc w:val="center"/>
              <w:rPr>
                <w:snapToGrid w:val="0"/>
                <w:vanish/>
              </w:rPr>
            </w:pPr>
            <w:r w:rsidRPr="00791DF4">
              <w:rPr>
                <w:snapToGrid w:val="0"/>
                <w:vanish/>
              </w:rPr>
              <w:t>2</w:t>
            </w:r>
          </w:p>
        </w:tc>
        <w:tc>
          <w:tcPr>
            <w:tcW w:w="850" w:type="dxa"/>
          </w:tcPr>
          <w:p w:rsidR="00A75B2B" w:rsidRPr="00791DF4" w:rsidRDefault="00A75B2B" w:rsidP="007C6041">
            <w:pPr>
              <w:jc w:val="center"/>
              <w:rPr>
                <w:snapToGrid w:val="0"/>
                <w:vanish/>
              </w:rPr>
            </w:pPr>
            <w:r w:rsidRPr="00791DF4">
              <w:rPr>
                <w:snapToGrid w:val="0"/>
                <w:vanish/>
              </w:rPr>
              <w:t>3</w:t>
            </w:r>
          </w:p>
        </w:tc>
        <w:tc>
          <w:tcPr>
            <w:tcW w:w="993" w:type="dxa"/>
          </w:tcPr>
          <w:p w:rsidR="00A75B2B" w:rsidRPr="00791DF4" w:rsidRDefault="00A75B2B" w:rsidP="00504724">
            <w:pPr>
              <w:jc w:val="center"/>
              <w:rPr>
                <w:snapToGrid w:val="0"/>
                <w:vanish/>
              </w:rPr>
            </w:pPr>
            <w:r w:rsidRPr="00791DF4">
              <w:rPr>
                <w:snapToGrid w:val="0"/>
                <w:vanish/>
              </w:rPr>
              <w:t>2016-09-21</w:t>
            </w:r>
          </w:p>
        </w:tc>
        <w:tc>
          <w:tcPr>
            <w:tcW w:w="5669" w:type="dxa"/>
          </w:tcPr>
          <w:p w:rsidR="00A75B2B" w:rsidRPr="00791DF4" w:rsidRDefault="00A75B2B" w:rsidP="00970381">
            <w:pPr>
              <w:pStyle w:val="Header"/>
              <w:numPr>
                <w:ilvl w:val="0"/>
                <w:numId w:val="7"/>
              </w:numPr>
              <w:ind w:left="458"/>
              <w:rPr>
                <w:rFonts w:cs="Arial"/>
                <w:snapToGrid w:val="0"/>
                <w:vanish/>
              </w:rPr>
            </w:pPr>
            <w:r w:rsidRPr="00791DF4">
              <w:rPr>
                <w:rFonts w:cs="Arial"/>
                <w:snapToGrid w:val="0"/>
                <w:vanish/>
              </w:rPr>
              <w:t>Update from Functional Safety Team incorporated (</w:t>
            </w:r>
            <w:r w:rsidR="00F4304F" w:rsidRPr="00791DF4">
              <w:rPr>
                <w:rFonts w:cs="Arial"/>
                <w:snapToGrid w:val="0"/>
                <w:vanish/>
              </w:rPr>
              <w:t>“</w:t>
            </w:r>
            <w:r w:rsidRPr="00791DF4">
              <w:rPr>
                <w:rFonts w:cs="Arial"/>
                <w:snapToGrid w:val="0"/>
                <w:vanish/>
              </w:rPr>
              <w:t>Lessons Learned</w:t>
            </w:r>
            <w:r w:rsidR="00F4304F" w:rsidRPr="00791DF4">
              <w:rPr>
                <w:rFonts w:cs="Arial"/>
                <w:snapToGrid w:val="0"/>
                <w:vanish/>
              </w:rPr>
              <w:t>”</w:t>
            </w:r>
            <w:r w:rsidRPr="00791DF4">
              <w:rPr>
                <w:rFonts w:cs="Arial"/>
                <w:snapToGrid w:val="0"/>
                <w:vanish/>
              </w:rPr>
              <w:t xml:space="preserve">, </w:t>
            </w:r>
            <w:r w:rsidR="00F4304F" w:rsidRPr="00791DF4">
              <w:rPr>
                <w:rFonts w:cs="Arial"/>
                <w:snapToGrid w:val="0"/>
                <w:vanish/>
              </w:rPr>
              <w:t>“</w:t>
            </w:r>
            <w:r w:rsidRPr="00791DF4">
              <w:rPr>
                <w:rFonts w:cs="Arial"/>
                <w:snapToGrid w:val="0"/>
                <w:vanish/>
              </w:rPr>
              <w:t>System Behaviors for HARA</w:t>
            </w:r>
            <w:r w:rsidR="00F4304F" w:rsidRPr="00791DF4">
              <w:rPr>
                <w:rFonts w:cs="Arial"/>
                <w:snapToGrid w:val="0"/>
                <w:vanish/>
              </w:rPr>
              <w:t>”</w:t>
            </w:r>
            <w:r w:rsidRPr="00791DF4">
              <w:rPr>
                <w:rFonts w:cs="Arial"/>
                <w:snapToGrid w:val="0"/>
                <w:vanish/>
              </w:rPr>
              <w:t>)</w:t>
            </w:r>
          </w:p>
        </w:tc>
        <w:tc>
          <w:tcPr>
            <w:tcW w:w="1667" w:type="dxa"/>
          </w:tcPr>
          <w:p w:rsidR="00A75B2B" w:rsidRPr="00791DF4" w:rsidRDefault="00F4304F" w:rsidP="007C6041">
            <w:pPr>
              <w:rPr>
                <w:snapToGrid w:val="0"/>
                <w:vanish/>
              </w:rPr>
            </w:pPr>
            <w:r w:rsidRPr="00791DF4">
              <w:rPr>
                <w:snapToGrid w:val="0"/>
                <w:vanish/>
              </w:rPr>
              <w:t>Jbaden1</w:t>
            </w:r>
          </w:p>
        </w:tc>
      </w:tr>
      <w:tr w:rsidR="00613717" w:rsidRPr="00791DF4" w:rsidTr="00982747">
        <w:trPr>
          <w:hidden/>
        </w:trPr>
        <w:tc>
          <w:tcPr>
            <w:tcW w:w="1027" w:type="dxa"/>
          </w:tcPr>
          <w:p w:rsidR="00613717" w:rsidRPr="00791DF4" w:rsidRDefault="00613717" w:rsidP="007C6041">
            <w:pPr>
              <w:jc w:val="center"/>
              <w:rPr>
                <w:snapToGrid w:val="0"/>
                <w:vanish/>
              </w:rPr>
            </w:pPr>
            <w:r w:rsidRPr="00791DF4">
              <w:rPr>
                <w:snapToGrid w:val="0"/>
                <w:vanish/>
              </w:rPr>
              <w:t>2</w:t>
            </w:r>
          </w:p>
        </w:tc>
        <w:tc>
          <w:tcPr>
            <w:tcW w:w="850" w:type="dxa"/>
          </w:tcPr>
          <w:p w:rsidR="00613717" w:rsidRPr="00791DF4" w:rsidRDefault="00613717" w:rsidP="007C6041">
            <w:pPr>
              <w:jc w:val="center"/>
              <w:rPr>
                <w:snapToGrid w:val="0"/>
                <w:vanish/>
              </w:rPr>
            </w:pPr>
            <w:r w:rsidRPr="00791DF4">
              <w:rPr>
                <w:snapToGrid w:val="0"/>
                <w:vanish/>
              </w:rPr>
              <w:t>4</w:t>
            </w:r>
          </w:p>
        </w:tc>
        <w:tc>
          <w:tcPr>
            <w:tcW w:w="993" w:type="dxa"/>
          </w:tcPr>
          <w:p w:rsidR="00613717" w:rsidRPr="00791DF4" w:rsidRDefault="00613717" w:rsidP="00613717">
            <w:pPr>
              <w:jc w:val="center"/>
              <w:rPr>
                <w:snapToGrid w:val="0"/>
                <w:vanish/>
              </w:rPr>
            </w:pPr>
            <w:r w:rsidRPr="00791DF4">
              <w:rPr>
                <w:snapToGrid w:val="0"/>
                <w:vanish/>
              </w:rPr>
              <w:t>2016-11-15</w:t>
            </w:r>
          </w:p>
        </w:tc>
        <w:tc>
          <w:tcPr>
            <w:tcW w:w="5669" w:type="dxa"/>
          </w:tcPr>
          <w:p w:rsidR="00613717" w:rsidRPr="00791DF4" w:rsidRDefault="00613717" w:rsidP="00970381">
            <w:pPr>
              <w:pStyle w:val="Header"/>
              <w:numPr>
                <w:ilvl w:val="0"/>
                <w:numId w:val="7"/>
              </w:numPr>
              <w:ind w:left="458"/>
              <w:rPr>
                <w:rFonts w:cs="Arial"/>
                <w:snapToGrid w:val="0"/>
                <w:vanish/>
              </w:rPr>
            </w:pPr>
            <w:r w:rsidRPr="00791DF4">
              <w:rPr>
                <w:rFonts w:cs="Arial"/>
                <w:snapToGrid w:val="0"/>
                <w:vanish/>
              </w:rPr>
              <w:t>Update from Functional Safety Team incorporated (“Lessons Learned”, “System Behaviors for HARA”)</w:t>
            </w:r>
          </w:p>
          <w:p w:rsidR="00260BC6" w:rsidRPr="00791DF4" w:rsidRDefault="00260BC6" w:rsidP="00970381">
            <w:pPr>
              <w:pStyle w:val="Header"/>
              <w:numPr>
                <w:ilvl w:val="0"/>
                <w:numId w:val="7"/>
              </w:numPr>
              <w:ind w:left="458"/>
              <w:rPr>
                <w:rFonts w:cs="Arial"/>
                <w:snapToGrid w:val="0"/>
                <w:vanish/>
              </w:rPr>
            </w:pPr>
            <w:r w:rsidRPr="00791DF4">
              <w:rPr>
                <w:rFonts w:cs="Arial"/>
                <w:snapToGrid w:val="0"/>
                <w:vanish/>
              </w:rPr>
              <w:t>Explanatory notes made more formal</w:t>
            </w:r>
          </w:p>
        </w:tc>
        <w:tc>
          <w:tcPr>
            <w:tcW w:w="1667" w:type="dxa"/>
          </w:tcPr>
          <w:p w:rsidR="00613717" w:rsidRPr="00791DF4" w:rsidRDefault="00613717" w:rsidP="007C6041">
            <w:pPr>
              <w:rPr>
                <w:snapToGrid w:val="0"/>
                <w:vanish/>
              </w:rPr>
            </w:pPr>
            <w:r w:rsidRPr="00791DF4">
              <w:rPr>
                <w:snapToGrid w:val="0"/>
                <w:vanish/>
              </w:rPr>
              <w:t>Jbaden1</w:t>
            </w:r>
          </w:p>
        </w:tc>
      </w:tr>
      <w:tr w:rsidR="00B03389" w:rsidRPr="00791DF4" w:rsidTr="00982747">
        <w:trPr>
          <w:hidden/>
        </w:trPr>
        <w:tc>
          <w:tcPr>
            <w:tcW w:w="1027" w:type="dxa"/>
          </w:tcPr>
          <w:p w:rsidR="00B03389" w:rsidRPr="00791DF4" w:rsidRDefault="00B03389" w:rsidP="007C6041">
            <w:pPr>
              <w:jc w:val="center"/>
              <w:rPr>
                <w:snapToGrid w:val="0"/>
                <w:vanish/>
              </w:rPr>
            </w:pPr>
            <w:r w:rsidRPr="00791DF4">
              <w:rPr>
                <w:snapToGrid w:val="0"/>
                <w:vanish/>
              </w:rPr>
              <w:t>3</w:t>
            </w:r>
          </w:p>
        </w:tc>
        <w:tc>
          <w:tcPr>
            <w:tcW w:w="850" w:type="dxa"/>
          </w:tcPr>
          <w:p w:rsidR="00B03389" w:rsidRPr="00791DF4" w:rsidRDefault="00B03389" w:rsidP="007C6041">
            <w:pPr>
              <w:jc w:val="center"/>
              <w:rPr>
                <w:snapToGrid w:val="0"/>
                <w:vanish/>
              </w:rPr>
            </w:pPr>
          </w:p>
        </w:tc>
        <w:tc>
          <w:tcPr>
            <w:tcW w:w="993" w:type="dxa"/>
            <w:vMerge w:val="restart"/>
          </w:tcPr>
          <w:p w:rsidR="00B03389" w:rsidRPr="00791DF4" w:rsidRDefault="00B03389" w:rsidP="00613717">
            <w:pPr>
              <w:jc w:val="center"/>
              <w:rPr>
                <w:snapToGrid w:val="0"/>
                <w:vanish/>
              </w:rPr>
            </w:pPr>
          </w:p>
        </w:tc>
        <w:tc>
          <w:tcPr>
            <w:tcW w:w="5669" w:type="dxa"/>
            <w:vMerge w:val="restart"/>
          </w:tcPr>
          <w:p w:rsidR="00B03389" w:rsidRPr="00791DF4" w:rsidRDefault="00B03389" w:rsidP="00B03389">
            <w:pPr>
              <w:pStyle w:val="Header"/>
              <w:rPr>
                <w:rFonts w:cs="Arial"/>
                <w:snapToGrid w:val="0"/>
                <w:vanish/>
              </w:rPr>
            </w:pPr>
            <w:r w:rsidRPr="00791DF4">
              <w:rPr>
                <w:rFonts w:cs="Arial"/>
                <w:snapToGrid w:val="0"/>
                <w:vanish/>
              </w:rPr>
              <w:t>Skipped to synchronize with Specification_Macros.dotm</w:t>
            </w:r>
          </w:p>
        </w:tc>
        <w:tc>
          <w:tcPr>
            <w:tcW w:w="1667" w:type="dxa"/>
            <w:vMerge w:val="restart"/>
          </w:tcPr>
          <w:p w:rsidR="00B03389" w:rsidRPr="00791DF4" w:rsidRDefault="00B03389" w:rsidP="007C6041">
            <w:pPr>
              <w:rPr>
                <w:snapToGrid w:val="0"/>
                <w:vanish/>
              </w:rPr>
            </w:pPr>
          </w:p>
        </w:tc>
      </w:tr>
      <w:tr w:rsidR="00B03389" w:rsidRPr="00791DF4" w:rsidTr="00982747">
        <w:trPr>
          <w:hidden/>
        </w:trPr>
        <w:tc>
          <w:tcPr>
            <w:tcW w:w="1027" w:type="dxa"/>
          </w:tcPr>
          <w:p w:rsidR="00B03389" w:rsidRPr="00791DF4" w:rsidRDefault="00B03389" w:rsidP="007C6041">
            <w:pPr>
              <w:jc w:val="center"/>
              <w:rPr>
                <w:snapToGrid w:val="0"/>
                <w:vanish/>
              </w:rPr>
            </w:pPr>
            <w:r w:rsidRPr="00791DF4">
              <w:rPr>
                <w:snapToGrid w:val="0"/>
                <w:vanish/>
              </w:rPr>
              <w:t>4</w:t>
            </w:r>
          </w:p>
        </w:tc>
        <w:tc>
          <w:tcPr>
            <w:tcW w:w="850" w:type="dxa"/>
          </w:tcPr>
          <w:p w:rsidR="00B03389" w:rsidRPr="00791DF4" w:rsidRDefault="00B03389" w:rsidP="007C6041">
            <w:pPr>
              <w:jc w:val="center"/>
              <w:rPr>
                <w:snapToGrid w:val="0"/>
                <w:vanish/>
              </w:rPr>
            </w:pPr>
          </w:p>
        </w:tc>
        <w:tc>
          <w:tcPr>
            <w:tcW w:w="993" w:type="dxa"/>
            <w:vMerge/>
          </w:tcPr>
          <w:p w:rsidR="00B03389" w:rsidRPr="00791DF4" w:rsidRDefault="00B03389" w:rsidP="00613717">
            <w:pPr>
              <w:jc w:val="center"/>
              <w:rPr>
                <w:snapToGrid w:val="0"/>
                <w:vanish/>
              </w:rPr>
            </w:pPr>
          </w:p>
        </w:tc>
        <w:tc>
          <w:tcPr>
            <w:tcW w:w="5669" w:type="dxa"/>
            <w:vMerge/>
          </w:tcPr>
          <w:p w:rsidR="00B03389" w:rsidRPr="00791DF4" w:rsidRDefault="00B03389" w:rsidP="00970381">
            <w:pPr>
              <w:pStyle w:val="Header"/>
              <w:numPr>
                <w:ilvl w:val="0"/>
                <w:numId w:val="7"/>
              </w:numPr>
              <w:ind w:left="458"/>
              <w:rPr>
                <w:rFonts w:cs="Arial"/>
                <w:snapToGrid w:val="0"/>
                <w:vanish/>
              </w:rPr>
            </w:pPr>
          </w:p>
        </w:tc>
        <w:tc>
          <w:tcPr>
            <w:tcW w:w="1667" w:type="dxa"/>
            <w:vMerge/>
          </w:tcPr>
          <w:p w:rsidR="00B03389" w:rsidRPr="00791DF4" w:rsidRDefault="00B03389" w:rsidP="007C6041">
            <w:pPr>
              <w:rPr>
                <w:snapToGrid w:val="0"/>
                <w:vanish/>
              </w:rPr>
            </w:pPr>
          </w:p>
        </w:tc>
      </w:tr>
      <w:tr w:rsidR="00724EFB" w:rsidRPr="00791DF4" w:rsidTr="00982747">
        <w:trPr>
          <w:hidden/>
        </w:trPr>
        <w:tc>
          <w:tcPr>
            <w:tcW w:w="1027" w:type="dxa"/>
          </w:tcPr>
          <w:p w:rsidR="00724EFB" w:rsidRPr="00791DF4" w:rsidRDefault="00724EFB" w:rsidP="00F95D60">
            <w:pPr>
              <w:jc w:val="center"/>
              <w:rPr>
                <w:snapToGrid w:val="0"/>
                <w:vanish/>
              </w:rPr>
            </w:pPr>
            <w:r w:rsidRPr="00791DF4">
              <w:rPr>
                <w:snapToGrid w:val="0"/>
                <w:vanish/>
              </w:rPr>
              <w:t>5</w:t>
            </w:r>
          </w:p>
        </w:tc>
        <w:tc>
          <w:tcPr>
            <w:tcW w:w="850" w:type="dxa"/>
          </w:tcPr>
          <w:p w:rsidR="00724EFB" w:rsidRPr="00791DF4" w:rsidRDefault="00724EFB" w:rsidP="00F95D60">
            <w:pPr>
              <w:jc w:val="center"/>
              <w:rPr>
                <w:snapToGrid w:val="0"/>
                <w:vanish/>
              </w:rPr>
            </w:pPr>
            <w:r w:rsidRPr="00791DF4">
              <w:rPr>
                <w:snapToGrid w:val="0"/>
                <w:vanish/>
              </w:rPr>
              <w:t>0</w:t>
            </w:r>
          </w:p>
        </w:tc>
        <w:tc>
          <w:tcPr>
            <w:tcW w:w="993" w:type="dxa"/>
          </w:tcPr>
          <w:p w:rsidR="00724EFB" w:rsidRPr="00791DF4" w:rsidRDefault="00724EFB" w:rsidP="00F95D60">
            <w:pPr>
              <w:jc w:val="center"/>
              <w:rPr>
                <w:snapToGrid w:val="0"/>
                <w:vanish/>
              </w:rPr>
            </w:pPr>
            <w:r w:rsidRPr="00791DF4">
              <w:rPr>
                <w:snapToGrid w:val="0"/>
                <w:vanish/>
              </w:rPr>
              <w:t>2017-01-13</w:t>
            </w:r>
          </w:p>
        </w:tc>
        <w:tc>
          <w:tcPr>
            <w:tcW w:w="5669" w:type="dxa"/>
          </w:tcPr>
          <w:p w:rsidR="00724EFB" w:rsidRPr="00791DF4" w:rsidRDefault="00724EFB" w:rsidP="00970381">
            <w:pPr>
              <w:pStyle w:val="Header"/>
              <w:numPr>
                <w:ilvl w:val="0"/>
                <w:numId w:val="7"/>
              </w:numPr>
              <w:ind w:left="458"/>
              <w:rPr>
                <w:rFonts w:cs="Arial"/>
                <w:snapToGrid w:val="0"/>
                <w:vanish/>
              </w:rPr>
            </w:pPr>
            <w:r w:rsidRPr="00791DF4">
              <w:rPr>
                <w:rFonts w:cs="Arial"/>
                <w:snapToGrid w:val="0"/>
                <w:vanish/>
              </w:rPr>
              <w:t>Meta data updated for specification macros, version 3.1</w:t>
            </w:r>
          </w:p>
          <w:p w:rsidR="00724EFB" w:rsidRPr="00791DF4" w:rsidRDefault="00724EFB" w:rsidP="00970381">
            <w:pPr>
              <w:pStyle w:val="Header"/>
              <w:numPr>
                <w:ilvl w:val="0"/>
                <w:numId w:val="7"/>
              </w:numPr>
              <w:ind w:left="458"/>
              <w:rPr>
                <w:rFonts w:cs="Arial"/>
                <w:snapToGrid w:val="0"/>
                <w:vanish/>
              </w:rPr>
            </w:pPr>
            <w:r w:rsidRPr="00791DF4">
              <w:rPr>
                <w:rFonts w:cs="Arial"/>
                <w:snapToGrid w:val="0"/>
                <w:vanish/>
              </w:rPr>
              <w:t>SW Unit chapter removed for the time being</w:t>
            </w:r>
          </w:p>
          <w:p w:rsidR="00724EFB" w:rsidRPr="00791DF4" w:rsidRDefault="00724EFB" w:rsidP="00970381">
            <w:pPr>
              <w:pStyle w:val="Header"/>
              <w:numPr>
                <w:ilvl w:val="0"/>
                <w:numId w:val="7"/>
              </w:numPr>
              <w:ind w:left="458"/>
              <w:rPr>
                <w:rFonts w:cs="Arial"/>
                <w:snapToGrid w:val="0"/>
                <w:vanish/>
              </w:rPr>
            </w:pPr>
            <w:r w:rsidRPr="00791DF4">
              <w:rPr>
                <w:rFonts w:cs="Arial"/>
                <w:snapToGrid w:val="0"/>
                <w:vanish/>
              </w:rPr>
              <w:t>Green boxes added for user hints</w:t>
            </w:r>
          </w:p>
        </w:tc>
        <w:tc>
          <w:tcPr>
            <w:tcW w:w="1667" w:type="dxa"/>
          </w:tcPr>
          <w:p w:rsidR="00724EFB" w:rsidRPr="00791DF4" w:rsidRDefault="00724EFB" w:rsidP="00F95D60">
            <w:pPr>
              <w:rPr>
                <w:snapToGrid w:val="0"/>
                <w:vanish/>
              </w:rPr>
            </w:pPr>
            <w:r w:rsidRPr="00791DF4">
              <w:rPr>
                <w:snapToGrid w:val="0"/>
                <w:vanish/>
              </w:rPr>
              <w:t>Jbaden1</w:t>
            </w:r>
          </w:p>
        </w:tc>
      </w:tr>
      <w:tr w:rsidR="00242DD7" w:rsidRPr="00791DF4" w:rsidTr="00982747">
        <w:trPr>
          <w:hidden/>
        </w:trPr>
        <w:tc>
          <w:tcPr>
            <w:tcW w:w="1027" w:type="dxa"/>
          </w:tcPr>
          <w:p w:rsidR="00242DD7" w:rsidRPr="00791DF4" w:rsidRDefault="00B03389" w:rsidP="007C6041">
            <w:pPr>
              <w:jc w:val="center"/>
              <w:rPr>
                <w:snapToGrid w:val="0"/>
                <w:vanish/>
              </w:rPr>
            </w:pPr>
            <w:r w:rsidRPr="00791DF4">
              <w:rPr>
                <w:snapToGrid w:val="0"/>
                <w:vanish/>
              </w:rPr>
              <w:t>5</w:t>
            </w:r>
          </w:p>
        </w:tc>
        <w:tc>
          <w:tcPr>
            <w:tcW w:w="850" w:type="dxa"/>
          </w:tcPr>
          <w:p w:rsidR="00242DD7" w:rsidRPr="00791DF4" w:rsidRDefault="00724EFB" w:rsidP="007C6041">
            <w:pPr>
              <w:jc w:val="center"/>
              <w:rPr>
                <w:snapToGrid w:val="0"/>
                <w:vanish/>
              </w:rPr>
            </w:pPr>
            <w:r w:rsidRPr="00791DF4">
              <w:rPr>
                <w:snapToGrid w:val="0"/>
                <w:vanish/>
              </w:rPr>
              <w:t>1</w:t>
            </w:r>
          </w:p>
        </w:tc>
        <w:tc>
          <w:tcPr>
            <w:tcW w:w="993" w:type="dxa"/>
          </w:tcPr>
          <w:p w:rsidR="00242DD7" w:rsidRPr="00791DF4" w:rsidRDefault="00242DD7" w:rsidP="00724EFB">
            <w:pPr>
              <w:jc w:val="center"/>
              <w:rPr>
                <w:snapToGrid w:val="0"/>
                <w:vanish/>
              </w:rPr>
            </w:pPr>
            <w:r w:rsidRPr="00791DF4">
              <w:rPr>
                <w:snapToGrid w:val="0"/>
                <w:vanish/>
              </w:rPr>
              <w:t>2017-01-</w:t>
            </w:r>
            <w:r w:rsidR="001830A7" w:rsidRPr="00791DF4">
              <w:rPr>
                <w:snapToGrid w:val="0"/>
                <w:vanish/>
              </w:rPr>
              <w:t>1</w:t>
            </w:r>
            <w:r w:rsidR="00724EFB" w:rsidRPr="00791DF4">
              <w:rPr>
                <w:snapToGrid w:val="0"/>
                <w:vanish/>
              </w:rPr>
              <w:t>8</w:t>
            </w:r>
          </w:p>
        </w:tc>
        <w:tc>
          <w:tcPr>
            <w:tcW w:w="5669" w:type="dxa"/>
          </w:tcPr>
          <w:p w:rsidR="00242DD7" w:rsidRPr="00791DF4" w:rsidRDefault="00724EFB" w:rsidP="00970381">
            <w:pPr>
              <w:pStyle w:val="Header"/>
              <w:numPr>
                <w:ilvl w:val="0"/>
                <w:numId w:val="7"/>
              </w:numPr>
              <w:ind w:left="458"/>
              <w:rPr>
                <w:rFonts w:cs="Arial"/>
                <w:snapToGrid w:val="0"/>
                <w:vanish/>
              </w:rPr>
            </w:pPr>
            <w:r w:rsidRPr="00791DF4">
              <w:rPr>
                <w:rFonts w:cs="Arial"/>
                <w:snapToGrid w:val="0"/>
                <w:vanish/>
              </w:rPr>
              <w:t>Minor editorial changes</w:t>
            </w:r>
          </w:p>
        </w:tc>
        <w:tc>
          <w:tcPr>
            <w:tcW w:w="1667" w:type="dxa"/>
          </w:tcPr>
          <w:p w:rsidR="00242DD7" w:rsidRPr="00791DF4" w:rsidRDefault="00242DD7" w:rsidP="007C6041">
            <w:pPr>
              <w:rPr>
                <w:snapToGrid w:val="0"/>
                <w:vanish/>
              </w:rPr>
            </w:pPr>
            <w:r w:rsidRPr="00791DF4">
              <w:rPr>
                <w:snapToGrid w:val="0"/>
                <w:vanish/>
              </w:rPr>
              <w:t>Jbaden1</w:t>
            </w:r>
          </w:p>
        </w:tc>
      </w:tr>
      <w:tr w:rsidR="009E3ED8" w:rsidRPr="00791DF4" w:rsidTr="00982747">
        <w:trPr>
          <w:hidden/>
        </w:trPr>
        <w:tc>
          <w:tcPr>
            <w:tcW w:w="1027" w:type="dxa"/>
          </w:tcPr>
          <w:p w:rsidR="009E3ED8" w:rsidRPr="00791DF4" w:rsidRDefault="00CD0574" w:rsidP="007C6041">
            <w:pPr>
              <w:jc w:val="center"/>
              <w:rPr>
                <w:snapToGrid w:val="0"/>
                <w:vanish/>
              </w:rPr>
            </w:pPr>
            <w:r w:rsidRPr="00791DF4">
              <w:rPr>
                <w:snapToGrid w:val="0"/>
                <w:vanish/>
              </w:rPr>
              <w:t>6</w:t>
            </w:r>
          </w:p>
        </w:tc>
        <w:tc>
          <w:tcPr>
            <w:tcW w:w="850" w:type="dxa"/>
          </w:tcPr>
          <w:p w:rsidR="009E3ED8" w:rsidRPr="00791DF4" w:rsidRDefault="00CD0574" w:rsidP="007C6041">
            <w:pPr>
              <w:jc w:val="center"/>
              <w:rPr>
                <w:snapToGrid w:val="0"/>
                <w:vanish/>
              </w:rPr>
            </w:pPr>
            <w:r w:rsidRPr="00791DF4">
              <w:rPr>
                <w:snapToGrid w:val="0"/>
                <w:vanish/>
              </w:rPr>
              <w:t>0</w:t>
            </w:r>
          </w:p>
        </w:tc>
        <w:tc>
          <w:tcPr>
            <w:tcW w:w="993" w:type="dxa"/>
          </w:tcPr>
          <w:p w:rsidR="009E3ED8" w:rsidRPr="00791DF4" w:rsidRDefault="009E3ED8" w:rsidP="009E3ED8">
            <w:pPr>
              <w:jc w:val="center"/>
              <w:rPr>
                <w:snapToGrid w:val="0"/>
                <w:vanish/>
              </w:rPr>
            </w:pPr>
            <w:r w:rsidRPr="00791DF4">
              <w:rPr>
                <w:snapToGrid w:val="0"/>
                <w:vanish/>
              </w:rPr>
              <w:t>2017-02-03</w:t>
            </w:r>
          </w:p>
        </w:tc>
        <w:tc>
          <w:tcPr>
            <w:tcW w:w="5669" w:type="dxa"/>
          </w:tcPr>
          <w:p w:rsidR="009E3ED8" w:rsidRPr="00791DF4" w:rsidRDefault="00966374" w:rsidP="00970381">
            <w:pPr>
              <w:pStyle w:val="Header"/>
              <w:numPr>
                <w:ilvl w:val="0"/>
                <w:numId w:val="7"/>
              </w:numPr>
              <w:ind w:left="458"/>
              <w:rPr>
                <w:rFonts w:cs="Arial"/>
                <w:snapToGrid w:val="0"/>
                <w:vanish/>
              </w:rPr>
            </w:pPr>
            <w:r w:rsidRPr="00791DF4">
              <w:rPr>
                <w:rFonts w:cs="Arial"/>
                <w:snapToGrid w:val="0"/>
                <w:vanish/>
              </w:rPr>
              <w:t xml:space="preserve">CR48: </w:t>
            </w:r>
            <w:r w:rsidR="009E3ED8" w:rsidRPr="00791DF4">
              <w:rPr>
                <w:rFonts w:cs="Arial"/>
                <w:snapToGrid w:val="0"/>
                <w:vanish/>
              </w:rPr>
              <w:t>Chapter 6 renamed from “Safety” to “Functional Safety”. New sub-chapter “Safety” introduced in Non-Functional Requirements section</w:t>
            </w:r>
          </w:p>
        </w:tc>
        <w:tc>
          <w:tcPr>
            <w:tcW w:w="1667" w:type="dxa"/>
          </w:tcPr>
          <w:p w:rsidR="009E3ED8" w:rsidRPr="00791DF4" w:rsidRDefault="00A639D4" w:rsidP="007C6041">
            <w:pPr>
              <w:rPr>
                <w:snapToGrid w:val="0"/>
                <w:vanish/>
              </w:rPr>
            </w:pPr>
            <w:r w:rsidRPr="00791DF4">
              <w:rPr>
                <w:snapToGrid w:val="0"/>
                <w:vanish/>
              </w:rPr>
              <w:t>Jbaden1</w:t>
            </w:r>
          </w:p>
        </w:tc>
      </w:tr>
      <w:tr w:rsidR="00607E0B" w:rsidRPr="00791DF4" w:rsidTr="00982747">
        <w:trPr>
          <w:hidden/>
        </w:trPr>
        <w:tc>
          <w:tcPr>
            <w:tcW w:w="1027" w:type="dxa"/>
          </w:tcPr>
          <w:p w:rsidR="00607E0B" w:rsidRPr="00791DF4" w:rsidRDefault="00607E0B" w:rsidP="007C6041">
            <w:pPr>
              <w:jc w:val="center"/>
              <w:rPr>
                <w:snapToGrid w:val="0"/>
                <w:vanish/>
              </w:rPr>
            </w:pPr>
            <w:r w:rsidRPr="00791DF4">
              <w:rPr>
                <w:snapToGrid w:val="0"/>
                <w:vanish/>
              </w:rPr>
              <w:t>6</w:t>
            </w:r>
          </w:p>
        </w:tc>
        <w:tc>
          <w:tcPr>
            <w:tcW w:w="850" w:type="dxa"/>
          </w:tcPr>
          <w:p w:rsidR="00607E0B" w:rsidRPr="00791DF4" w:rsidRDefault="00607E0B" w:rsidP="007C6041">
            <w:pPr>
              <w:jc w:val="center"/>
              <w:rPr>
                <w:snapToGrid w:val="0"/>
                <w:vanish/>
              </w:rPr>
            </w:pPr>
            <w:r w:rsidRPr="00791DF4">
              <w:rPr>
                <w:snapToGrid w:val="0"/>
                <w:vanish/>
              </w:rPr>
              <w:t>0</w:t>
            </w:r>
          </w:p>
        </w:tc>
        <w:tc>
          <w:tcPr>
            <w:tcW w:w="993" w:type="dxa"/>
          </w:tcPr>
          <w:p w:rsidR="00607E0B" w:rsidRPr="00791DF4" w:rsidRDefault="00607E0B" w:rsidP="00607E0B">
            <w:pPr>
              <w:jc w:val="center"/>
              <w:rPr>
                <w:snapToGrid w:val="0"/>
                <w:vanish/>
              </w:rPr>
            </w:pPr>
            <w:r w:rsidRPr="00791DF4">
              <w:rPr>
                <w:snapToGrid w:val="0"/>
                <w:vanish/>
              </w:rPr>
              <w:t>2017-04-28</w:t>
            </w:r>
          </w:p>
        </w:tc>
        <w:tc>
          <w:tcPr>
            <w:tcW w:w="5669" w:type="dxa"/>
          </w:tcPr>
          <w:p w:rsidR="00607E0B" w:rsidRPr="00791DF4" w:rsidRDefault="00966374" w:rsidP="00970381">
            <w:pPr>
              <w:pStyle w:val="Header"/>
              <w:numPr>
                <w:ilvl w:val="0"/>
                <w:numId w:val="7"/>
              </w:numPr>
              <w:ind w:left="458"/>
              <w:rPr>
                <w:rFonts w:cs="Arial"/>
                <w:snapToGrid w:val="0"/>
                <w:vanish/>
              </w:rPr>
            </w:pPr>
            <w:r w:rsidRPr="00791DF4">
              <w:rPr>
                <w:rFonts w:cs="Arial"/>
                <w:snapToGrid w:val="0"/>
                <w:vanish/>
              </w:rPr>
              <w:t xml:space="preserve">CR7: </w:t>
            </w:r>
            <w:r w:rsidR="00607E0B" w:rsidRPr="00791DF4">
              <w:rPr>
                <w:rFonts w:cs="Arial"/>
                <w:snapToGrid w:val="0"/>
                <w:vanish/>
              </w:rPr>
              <w:t>“RequirementsTraceability” chapter removed</w:t>
            </w:r>
          </w:p>
        </w:tc>
        <w:tc>
          <w:tcPr>
            <w:tcW w:w="1667" w:type="dxa"/>
          </w:tcPr>
          <w:p w:rsidR="00607E0B" w:rsidRPr="00791DF4" w:rsidRDefault="00607E0B" w:rsidP="007C6041">
            <w:pPr>
              <w:rPr>
                <w:snapToGrid w:val="0"/>
                <w:vanish/>
              </w:rPr>
            </w:pPr>
            <w:r w:rsidRPr="00791DF4">
              <w:rPr>
                <w:snapToGrid w:val="0"/>
                <w:vanish/>
              </w:rPr>
              <w:t>Jbaden1</w:t>
            </w:r>
          </w:p>
        </w:tc>
      </w:tr>
      <w:tr w:rsidR="00EA6652" w:rsidRPr="00791DF4" w:rsidTr="00982747">
        <w:trPr>
          <w:hidden/>
        </w:trPr>
        <w:tc>
          <w:tcPr>
            <w:tcW w:w="1027" w:type="dxa"/>
          </w:tcPr>
          <w:p w:rsidR="00EA6652" w:rsidRPr="00791DF4" w:rsidRDefault="00EA6652" w:rsidP="007C6041">
            <w:pPr>
              <w:jc w:val="center"/>
              <w:rPr>
                <w:snapToGrid w:val="0"/>
                <w:vanish/>
              </w:rPr>
            </w:pPr>
            <w:r w:rsidRPr="00791DF4">
              <w:rPr>
                <w:snapToGrid w:val="0"/>
                <w:vanish/>
              </w:rPr>
              <w:t>6</w:t>
            </w:r>
          </w:p>
        </w:tc>
        <w:tc>
          <w:tcPr>
            <w:tcW w:w="850" w:type="dxa"/>
          </w:tcPr>
          <w:p w:rsidR="00EA6652" w:rsidRPr="00791DF4" w:rsidRDefault="00EA6652" w:rsidP="007C6041">
            <w:pPr>
              <w:jc w:val="center"/>
              <w:rPr>
                <w:snapToGrid w:val="0"/>
                <w:vanish/>
              </w:rPr>
            </w:pPr>
            <w:r w:rsidRPr="00791DF4">
              <w:rPr>
                <w:snapToGrid w:val="0"/>
                <w:vanish/>
              </w:rPr>
              <w:t>0</w:t>
            </w:r>
          </w:p>
        </w:tc>
        <w:tc>
          <w:tcPr>
            <w:tcW w:w="993" w:type="dxa"/>
          </w:tcPr>
          <w:p w:rsidR="00EA6652" w:rsidRPr="00791DF4" w:rsidRDefault="00EA6652" w:rsidP="00EA6652">
            <w:pPr>
              <w:jc w:val="center"/>
              <w:rPr>
                <w:snapToGrid w:val="0"/>
                <w:vanish/>
              </w:rPr>
            </w:pPr>
            <w:r w:rsidRPr="00791DF4">
              <w:rPr>
                <w:snapToGrid w:val="0"/>
                <w:vanish/>
              </w:rPr>
              <w:t>2017-11-15</w:t>
            </w:r>
          </w:p>
        </w:tc>
        <w:tc>
          <w:tcPr>
            <w:tcW w:w="5669" w:type="dxa"/>
          </w:tcPr>
          <w:p w:rsidR="00EA6652" w:rsidRPr="00791DF4" w:rsidRDefault="00D93838" w:rsidP="00970381">
            <w:pPr>
              <w:pStyle w:val="Header"/>
              <w:numPr>
                <w:ilvl w:val="0"/>
                <w:numId w:val="7"/>
              </w:numPr>
              <w:ind w:left="418"/>
              <w:rPr>
                <w:rFonts w:cs="Arial"/>
                <w:snapToGrid w:val="0"/>
                <w:vanish/>
              </w:rPr>
            </w:pPr>
            <w:r w:rsidRPr="00791DF4">
              <w:rPr>
                <w:rFonts w:cs="Arial"/>
                <w:snapToGrid w:val="0"/>
                <w:vanish/>
              </w:rPr>
              <w:t xml:space="preserve">CR32/53: </w:t>
            </w:r>
            <w:r w:rsidR="00EA6652" w:rsidRPr="00791DF4">
              <w:rPr>
                <w:rFonts w:cs="Arial"/>
                <w:snapToGrid w:val="0"/>
                <w:vanish/>
              </w:rPr>
              <w:t>New Cover Sheet + Disclaimer replaces FAP-150 like ones.</w:t>
            </w:r>
          </w:p>
          <w:p w:rsidR="00256696" w:rsidRPr="00791DF4" w:rsidRDefault="00151B0F" w:rsidP="00970381">
            <w:pPr>
              <w:pStyle w:val="Header"/>
              <w:numPr>
                <w:ilvl w:val="0"/>
                <w:numId w:val="7"/>
              </w:numPr>
              <w:ind w:left="418"/>
              <w:rPr>
                <w:rFonts w:cs="Arial"/>
                <w:snapToGrid w:val="0"/>
                <w:vanish/>
              </w:rPr>
            </w:pPr>
            <w:r w:rsidRPr="00791DF4">
              <w:rPr>
                <w:rFonts w:cs="Arial"/>
                <w:snapToGrid w:val="0"/>
                <w:vanish/>
              </w:rPr>
              <w:t xml:space="preserve">CR75: </w:t>
            </w:r>
            <w:r w:rsidR="00EA6652" w:rsidRPr="00791DF4">
              <w:rPr>
                <w:rFonts w:cs="Arial"/>
                <w:snapToGrid w:val="0"/>
                <w:vanish/>
              </w:rPr>
              <w:t>Some rewording -&gt; Terminology to Glossary, No</w:t>
            </w:r>
            <w:r w:rsidR="00256696" w:rsidRPr="00791DF4">
              <w:rPr>
                <w:rFonts w:cs="Arial"/>
                <w:snapToGrid w:val="0"/>
                <w:vanish/>
              </w:rPr>
              <w:t>tation -&gt; Document Conventions</w:t>
            </w:r>
          </w:p>
          <w:p w:rsidR="00256696" w:rsidRPr="00791DF4" w:rsidRDefault="00256696" w:rsidP="00970381">
            <w:pPr>
              <w:pStyle w:val="Header"/>
              <w:numPr>
                <w:ilvl w:val="0"/>
                <w:numId w:val="7"/>
              </w:numPr>
              <w:ind w:left="418"/>
              <w:rPr>
                <w:rFonts w:cs="Arial"/>
                <w:snapToGrid w:val="0"/>
                <w:vanish/>
              </w:rPr>
            </w:pPr>
            <w:r w:rsidRPr="00791DF4">
              <w:rPr>
                <w:rFonts w:cs="Arial"/>
                <w:snapToGrid w:val="0"/>
                <w:vanish/>
              </w:rPr>
              <w:t>CR49: Rename “</w:t>
            </w:r>
            <w:r w:rsidR="00EA6652" w:rsidRPr="00791DF4">
              <w:rPr>
                <w:rFonts w:cs="Arial"/>
                <w:snapToGrid w:val="0"/>
                <w:vanish/>
              </w:rPr>
              <w:t>Assumptions &amp; Constraints</w:t>
            </w:r>
            <w:r w:rsidRPr="00791DF4">
              <w:rPr>
                <w:rFonts w:cs="Arial"/>
                <w:snapToGrid w:val="0"/>
                <w:vanish/>
              </w:rPr>
              <w:t>”</w:t>
            </w:r>
            <w:r w:rsidR="00EA6652" w:rsidRPr="00791DF4">
              <w:rPr>
                <w:rFonts w:cs="Arial"/>
                <w:snapToGrid w:val="0"/>
                <w:vanish/>
              </w:rPr>
              <w:t xml:space="preserve"> to </w:t>
            </w:r>
            <w:r w:rsidRPr="00791DF4">
              <w:rPr>
                <w:rFonts w:cs="Arial"/>
                <w:snapToGrid w:val="0"/>
                <w:vanish/>
              </w:rPr>
              <w:t>“</w:t>
            </w:r>
            <w:r w:rsidR="00EA6652" w:rsidRPr="00791DF4">
              <w:rPr>
                <w:rFonts w:cs="Arial"/>
                <w:snapToGrid w:val="0"/>
                <w:vanish/>
              </w:rPr>
              <w:t>Assumptions</w:t>
            </w:r>
            <w:r w:rsidRPr="00791DF4">
              <w:rPr>
                <w:rFonts w:cs="Arial"/>
                <w:snapToGrid w:val="0"/>
                <w:vanish/>
              </w:rPr>
              <w:t>”</w:t>
            </w:r>
          </w:p>
          <w:p w:rsidR="00EA6652" w:rsidRPr="00791DF4" w:rsidRDefault="00256696" w:rsidP="00970381">
            <w:pPr>
              <w:pStyle w:val="Header"/>
              <w:numPr>
                <w:ilvl w:val="0"/>
                <w:numId w:val="7"/>
              </w:numPr>
              <w:ind w:left="418"/>
              <w:rPr>
                <w:rFonts w:cs="Arial"/>
                <w:snapToGrid w:val="0"/>
                <w:vanish/>
              </w:rPr>
            </w:pPr>
            <w:r w:rsidRPr="00791DF4">
              <w:rPr>
                <w:rFonts w:cs="Arial"/>
                <w:snapToGrid w:val="0"/>
                <w:vanish/>
              </w:rPr>
              <w:t>CR74: Safety Assumptions added to chapter 6.</w:t>
            </w:r>
          </w:p>
          <w:p w:rsidR="006C1973" w:rsidRPr="00791DF4" w:rsidRDefault="006C1973" w:rsidP="00970381">
            <w:pPr>
              <w:pStyle w:val="Header"/>
              <w:numPr>
                <w:ilvl w:val="0"/>
                <w:numId w:val="7"/>
              </w:numPr>
              <w:ind w:left="418"/>
              <w:rPr>
                <w:rFonts w:cs="Arial"/>
                <w:snapToGrid w:val="0"/>
                <w:vanish/>
              </w:rPr>
            </w:pPr>
            <w:r w:rsidRPr="00791DF4">
              <w:rPr>
                <w:rFonts w:cs="Arial"/>
                <w:snapToGrid w:val="0"/>
                <w:vanish/>
              </w:rPr>
              <w:t>CR58: Add function allocation column to Logical Architecture chapter</w:t>
            </w:r>
          </w:p>
        </w:tc>
        <w:tc>
          <w:tcPr>
            <w:tcW w:w="1667" w:type="dxa"/>
          </w:tcPr>
          <w:p w:rsidR="00EA6652" w:rsidRPr="00791DF4" w:rsidRDefault="00EA6652" w:rsidP="007C6041">
            <w:pPr>
              <w:rPr>
                <w:snapToGrid w:val="0"/>
                <w:vanish/>
              </w:rPr>
            </w:pPr>
            <w:r w:rsidRPr="00791DF4">
              <w:rPr>
                <w:snapToGrid w:val="0"/>
                <w:vanish/>
              </w:rPr>
              <w:t>Jbaden1</w:t>
            </w:r>
          </w:p>
        </w:tc>
      </w:tr>
      <w:tr w:rsidR="00771878" w:rsidRPr="00791DF4" w:rsidTr="00982747">
        <w:trPr>
          <w:hidden/>
        </w:trPr>
        <w:tc>
          <w:tcPr>
            <w:tcW w:w="1027" w:type="dxa"/>
          </w:tcPr>
          <w:p w:rsidR="00771878" w:rsidRPr="00791DF4" w:rsidRDefault="00771878" w:rsidP="007C6041">
            <w:pPr>
              <w:jc w:val="center"/>
              <w:rPr>
                <w:snapToGrid w:val="0"/>
                <w:vanish/>
              </w:rPr>
            </w:pPr>
            <w:r w:rsidRPr="00791DF4">
              <w:rPr>
                <w:snapToGrid w:val="0"/>
                <w:vanish/>
              </w:rPr>
              <w:t>6</w:t>
            </w:r>
          </w:p>
        </w:tc>
        <w:tc>
          <w:tcPr>
            <w:tcW w:w="850" w:type="dxa"/>
          </w:tcPr>
          <w:p w:rsidR="00771878" w:rsidRPr="00791DF4" w:rsidRDefault="00771878" w:rsidP="007C6041">
            <w:pPr>
              <w:jc w:val="center"/>
              <w:rPr>
                <w:snapToGrid w:val="0"/>
                <w:vanish/>
              </w:rPr>
            </w:pPr>
            <w:r w:rsidRPr="00791DF4">
              <w:rPr>
                <w:snapToGrid w:val="0"/>
                <w:vanish/>
              </w:rPr>
              <w:t>0</w:t>
            </w:r>
          </w:p>
        </w:tc>
        <w:tc>
          <w:tcPr>
            <w:tcW w:w="993" w:type="dxa"/>
          </w:tcPr>
          <w:p w:rsidR="00771878" w:rsidRPr="00791DF4" w:rsidRDefault="00771878" w:rsidP="00EA6652">
            <w:pPr>
              <w:jc w:val="center"/>
              <w:rPr>
                <w:snapToGrid w:val="0"/>
                <w:vanish/>
              </w:rPr>
            </w:pPr>
            <w:r w:rsidRPr="00791DF4">
              <w:rPr>
                <w:snapToGrid w:val="0"/>
                <w:vanish/>
              </w:rPr>
              <w:t>2018-01-31</w:t>
            </w:r>
          </w:p>
        </w:tc>
        <w:tc>
          <w:tcPr>
            <w:tcW w:w="5669" w:type="dxa"/>
          </w:tcPr>
          <w:p w:rsidR="001B20C5" w:rsidRPr="00791DF4" w:rsidRDefault="00161F2C" w:rsidP="00970381">
            <w:pPr>
              <w:pStyle w:val="Header"/>
              <w:numPr>
                <w:ilvl w:val="0"/>
                <w:numId w:val="7"/>
              </w:numPr>
              <w:ind w:left="418"/>
              <w:rPr>
                <w:rFonts w:cs="Arial"/>
                <w:snapToGrid w:val="0"/>
                <w:vanish/>
              </w:rPr>
            </w:pPr>
            <w:r w:rsidRPr="00791DF4">
              <w:rPr>
                <w:rFonts w:cs="Arial"/>
                <w:snapToGrid w:val="0"/>
                <w:vanish/>
              </w:rPr>
              <w:t xml:space="preserve">CR63: </w:t>
            </w:r>
            <w:r w:rsidR="00771878" w:rsidRPr="00791DF4">
              <w:rPr>
                <w:rFonts w:cs="Arial"/>
                <w:snapToGrid w:val="0"/>
                <w:vanish/>
              </w:rPr>
              <w:t>Updated links to Functional Safety Sharepoint</w:t>
            </w:r>
          </w:p>
        </w:tc>
        <w:tc>
          <w:tcPr>
            <w:tcW w:w="1667" w:type="dxa"/>
          </w:tcPr>
          <w:p w:rsidR="00771878" w:rsidRPr="00791DF4" w:rsidRDefault="00771878" w:rsidP="007C6041">
            <w:pPr>
              <w:rPr>
                <w:snapToGrid w:val="0"/>
                <w:vanish/>
              </w:rPr>
            </w:pPr>
            <w:r w:rsidRPr="00791DF4">
              <w:rPr>
                <w:snapToGrid w:val="0"/>
                <w:vanish/>
              </w:rPr>
              <w:t>Jbaden1</w:t>
            </w:r>
          </w:p>
        </w:tc>
      </w:tr>
      <w:tr w:rsidR="001B20C5" w:rsidRPr="00791DF4" w:rsidTr="00982747">
        <w:trPr>
          <w:hidden/>
        </w:trPr>
        <w:tc>
          <w:tcPr>
            <w:tcW w:w="1027" w:type="dxa"/>
          </w:tcPr>
          <w:p w:rsidR="001B20C5" w:rsidRPr="00791DF4" w:rsidRDefault="001B20C5" w:rsidP="001B20C5">
            <w:pPr>
              <w:jc w:val="center"/>
              <w:rPr>
                <w:snapToGrid w:val="0"/>
                <w:vanish/>
              </w:rPr>
            </w:pPr>
            <w:r w:rsidRPr="00791DF4">
              <w:rPr>
                <w:snapToGrid w:val="0"/>
                <w:vanish/>
              </w:rPr>
              <w:t>6</w:t>
            </w:r>
          </w:p>
        </w:tc>
        <w:tc>
          <w:tcPr>
            <w:tcW w:w="850" w:type="dxa"/>
          </w:tcPr>
          <w:p w:rsidR="001B20C5" w:rsidRPr="00791DF4" w:rsidRDefault="001B20C5" w:rsidP="001B20C5">
            <w:pPr>
              <w:jc w:val="center"/>
              <w:rPr>
                <w:snapToGrid w:val="0"/>
                <w:vanish/>
              </w:rPr>
            </w:pPr>
            <w:r w:rsidRPr="00791DF4">
              <w:rPr>
                <w:snapToGrid w:val="0"/>
                <w:vanish/>
              </w:rPr>
              <w:t>0</w:t>
            </w:r>
          </w:p>
        </w:tc>
        <w:tc>
          <w:tcPr>
            <w:tcW w:w="993" w:type="dxa"/>
          </w:tcPr>
          <w:p w:rsidR="001B20C5" w:rsidRPr="00791DF4" w:rsidRDefault="001B20C5" w:rsidP="001B20C5">
            <w:pPr>
              <w:jc w:val="center"/>
              <w:rPr>
                <w:snapToGrid w:val="0"/>
                <w:vanish/>
              </w:rPr>
            </w:pPr>
            <w:r w:rsidRPr="00791DF4">
              <w:rPr>
                <w:snapToGrid w:val="0"/>
                <w:vanish/>
              </w:rPr>
              <w:t>2018-07-24</w:t>
            </w:r>
          </w:p>
        </w:tc>
        <w:tc>
          <w:tcPr>
            <w:tcW w:w="5669" w:type="dxa"/>
          </w:tcPr>
          <w:p w:rsidR="001B20C5" w:rsidRPr="00791DF4" w:rsidRDefault="001B20C5" w:rsidP="00970381">
            <w:pPr>
              <w:pStyle w:val="Header"/>
              <w:numPr>
                <w:ilvl w:val="0"/>
                <w:numId w:val="7"/>
              </w:numPr>
              <w:ind w:left="418"/>
              <w:rPr>
                <w:rFonts w:cs="Arial"/>
                <w:snapToGrid w:val="0"/>
                <w:vanish/>
              </w:rPr>
            </w:pPr>
            <w:r w:rsidRPr="00791DF4">
              <w:rPr>
                <w:rFonts w:cs="Arial"/>
                <w:snapToGrid w:val="0"/>
                <w:vanish/>
              </w:rPr>
              <w:t>CR69: Add FSR to FeatureDoc</w:t>
            </w:r>
          </w:p>
          <w:p w:rsidR="001B20C5" w:rsidRPr="00791DF4" w:rsidRDefault="001B20C5" w:rsidP="00970381">
            <w:pPr>
              <w:pStyle w:val="Header"/>
              <w:numPr>
                <w:ilvl w:val="0"/>
                <w:numId w:val="7"/>
              </w:numPr>
              <w:ind w:left="418"/>
              <w:rPr>
                <w:rFonts w:cs="Arial"/>
                <w:snapToGrid w:val="0"/>
                <w:vanish/>
              </w:rPr>
            </w:pPr>
            <w:r w:rsidRPr="00791DF4">
              <w:rPr>
                <w:rFonts w:cs="Arial"/>
                <w:snapToGrid w:val="0"/>
                <w:vanish/>
              </w:rPr>
              <w:t>CR64: Add new section "Design Requirements" to Function Spec and Feature Spec</w:t>
            </w:r>
          </w:p>
        </w:tc>
        <w:tc>
          <w:tcPr>
            <w:tcW w:w="1667" w:type="dxa"/>
          </w:tcPr>
          <w:p w:rsidR="001B20C5" w:rsidRPr="00791DF4" w:rsidRDefault="001B20C5" w:rsidP="001B20C5">
            <w:pPr>
              <w:rPr>
                <w:snapToGrid w:val="0"/>
                <w:vanish/>
              </w:rPr>
            </w:pPr>
            <w:r w:rsidRPr="00791DF4">
              <w:rPr>
                <w:snapToGrid w:val="0"/>
                <w:vanish/>
              </w:rPr>
              <w:t>Jbaden1</w:t>
            </w:r>
          </w:p>
        </w:tc>
      </w:tr>
      <w:tr w:rsidR="002C1D22" w:rsidRPr="00791DF4" w:rsidTr="00982747">
        <w:trPr>
          <w:hidden/>
        </w:trPr>
        <w:tc>
          <w:tcPr>
            <w:tcW w:w="1027" w:type="dxa"/>
          </w:tcPr>
          <w:p w:rsidR="002C1D22" w:rsidRPr="00791DF4" w:rsidRDefault="002C1D22" w:rsidP="002C1D22">
            <w:pPr>
              <w:jc w:val="center"/>
              <w:rPr>
                <w:snapToGrid w:val="0"/>
                <w:vanish/>
              </w:rPr>
            </w:pPr>
            <w:r w:rsidRPr="00791DF4">
              <w:rPr>
                <w:snapToGrid w:val="0"/>
                <w:vanish/>
              </w:rPr>
              <w:t>6</w:t>
            </w:r>
          </w:p>
        </w:tc>
        <w:tc>
          <w:tcPr>
            <w:tcW w:w="850" w:type="dxa"/>
          </w:tcPr>
          <w:p w:rsidR="002C1D22" w:rsidRPr="00791DF4" w:rsidRDefault="002C1D22" w:rsidP="002C1D22">
            <w:pPr>
              <w:jc w:val="center"/>
              <w:rPr>
                <w:snapToGrid w:val="0"/>
                <w:vanish/>
              </w:rPr>
            </w:pPr>
            <w:r w:rsidRPr="00791DF4">
              <w:rPr>
                <w:snapToGrid w:val="0"/>
                <w:vanish/>
              </w:rPr>
              <w:t>0</w:t>
            </w:r>
          </w:p>
        </w:tc>
        <w:tc>
          <w:tcPr>
            <w:tcW w:w="993" w:type="dxa"/>
          </w:tcPr>
          <w:p w:rsidR="002C1D22" w:rsidRPr="00791DF4" w:rsidRDefault="002C1D22" w:rsidP="002C1D22">
            <w:pPr>
              <w:jc w:val="center"/>
              <w:rPr>
                <w:snapToGrid w:val="0"/>
                <w:vanish/>
              </w:rPr>
            </w:pPr>
            <w:r w:rsidRPr="00791DF4">
              <w:rPr>
                <w:snapToGrid w:val="0"/>
                <w:vanish/>
              </w:rPr>
              <w:t>2018-08-06</w:t>
            </w:r>
          </w:p>
        </w:tc>
        <w:tc>
          <w:tcPr>
            <w:tcW w:w="5669" w:type="dxa"/>
          </w:tcPr>
          <w:p w:rsidR="002C1D22" w:rsidRPr="00791DF4" w:rsidRDefault="002C1D22" w:rsidP="00970381">
            <w:pPr>
              <w:pStyle w:val="Header"/>
              <w:numPr>
                <w:ilvl w:val="0"/>
                <w:numId w:val="7"/>
              </w:numPr>
              <w:ind w:left="426"/>
              <w:rPr>
                <w:rFonts w:cs="Arial"/>
                <w:snapToGrid w:val="0"/>
                <w:vanish/>
              </w:rPr>
            </w:pPr>
            <w:r w:rsidRPr="00791DF4">
              <w:rPr>
                <w:rFonts w:cs="Arial"/>
                <w:snapToGrid w:val="0"/>
                <w:vanish/>
              </w:rPr>
              <w:t>CR53: some corrections for metada and formatting</w:t>
            </w:r>
          </w:p>
        </w:tc>
        <w:tc>
          <w:tcPr>
            <w:tcW w:w="1667" w:type="dxa"/>
          </w:tcPr>
          <w:p w:rsidR="002C1D22" w:rsidRPr="00791DF4" w:rsidRDefault="002C1D22" w:rsidP="002C1D22">
            <w:pPr>
              <w:rPr>
                <w:snapToGrid w:val="0"/>
                <w:vanish/>
              </w:rPr>
            </w:pPr>
            <w:r w:rsidRPr="00791DF4">
              <w:rPr>
                <w:snapToGrid w:val="0"/>
                <w:vanish/>
              </w:rPr>
              <w:t>Jbaden1</w:t>
            </w:r>
          </w:p>
        </w:tc>
      </w:tr>
      <w:tr w:rsidR="00B23C24" w:rsidRPr="00791DF4"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B23C24" w:rsidRPr="00791DF4" w:rsidRDefault="00B23C24" w:rsidP="00465E01">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B23C24" w:rsidRPr="00791DF4" w:rsidRDefault="00B23C24" w:rsidP="00465E01">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rsidR="00B23C24" w:rsidRPr="00791DF4" w:rsidRDefault="00B23C24" w:rsidP="00465E01">
            <w:pPr>
              <w:jc w:val="center"/>
              <w:rPr>
                <w:snapToGrid w:val="0"/>
                <w:vanish/>
              </w:rPr>
            </w:pPr>
            <w:r w:rsidRPr="00791DF4">
              <w:rPr>
                <w:snapToGrid w:val="0"/>
                <w:vanish/>
              </w:rPr>
              <w:t>2018-09-28</w:t>
            </w:r>
          </w:p>
        </w:tc>
        <w:tc>
          <w:tcPr>
            <w:tcW w:w="5669" w:type="dxa"/>
            <w:tcBorders>
              <w:top w:val="single" w:sz="4" w:space="0" w:color="auto"/>
              <w:left w:val="single" w:sz="4" w:space="0" w:color="auto"/>
              <w:bottom w:val="single" w:sz="4" w:space="0" w:color="auto"/>
              <w:right w:val="single" w:sz="4" w:space="0" w:color="auto"/>
            </w:tcBorders>
          </w:tcPr>
          <w:p w:rsidR="00B23C24" w:rsidRPr="00791DF4" w:rsidRDefault="00B23C24" w:rsidP="00970381">
            <w:pPr>
              <w:pStyle w:val="Header"/>
              <w:numPr>
                <w:ilvl w:val="0"/>
                <w:numId w:val="7"/>
              </w:numPr>
              <w:ind w:left="453"/>
              <w:rPr>
                <w:rFonts w:cs="Arial"/>
                <w:snapToGrid w:val="0"/>
                <w:vanish/>
              </w:rPr>
            </w:pPr>
            <w:r w:rsidRPr="00791DF4">
              <w:rPr>
                <w:rFonts w:cs="Arial"/>
                <w:snapToGrid w:val="0"/>
                <w:vanish/>
              </w:rPr>
              <w:t>Broken links to RE Wiki repaired</w:t>
            </w:r>
          </w:p>
        </w:tc>
        <w:tc>
          <w:tcPr>
            <w:tcW w:w="1667" w:type="dxa"/>
            <w:tcBorders>
              <w:top w:val="single" w:sz="4" w:space="0" w:color="auto"/>
              <w:left w:val="single" w:sz="4" w:space="0" w:color="auto"/>
              <w:bottom w:val="single" w:sz="4" w:space="0" w:color="auto"/>
              <w:right w:val="single" w:sz="4" w:space="0" w:color="auto"/>
            </w:tcBorders>
          </w:tcPr>
          <w:p w:rsidR="00B23C24" w:rsidRPr="00791DF4" w:rsidRDefault="00B23C24" w:rsidP="00465E01">
            <w:pPr>
              <w:rPr>
                <w:snapToGrid w:val="0"/>
                <w:vanish/>
              </w:rPr>
            </w:pPr>
            <w:r w:rsidRPr="00791DF4">
              <w:rPr>
                <w:snapToGrid w:val="0"/>
                <w:vanish/>
              </w:rPr>
              <w:t>Jbaden1</w:t>
            </w:r>
          </w:p>
        </w:tc>
      </w:tr>
      <w:tr w:rsidR="000F7EE0" w:rsidRPr="00791DF4"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0F7EE0" w:rsidRPr="00791DF4" w:rsidRDefault="000F7EE0" w:rsidP="000F7EE0">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0F7EE0" w:rsidRPr="00791DF4" w:rsidRDefault="000F7EE0" w:rsidP="000F7EE0">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rsidR="000F7EE0" w:rsidRPr="00791DF4" w:rsidRDefault="000F7EE0" w:rsidP="000F7EE0">
            <w:pPr>
              <w:jc w:val="center"/>
              <w:rPr>
                <w:snapToGrid w:val="0"/>
                <w:vanish/>
              </w:rPr>
            </w:pPr>
            <w:r w:rsidRPr="00791DF4">
              <w:rPr>
                <w:snapToGrid w:val="0"/>
                <w:vanish/>
              </w:rPr>
              <w:t>2018-10-31</w:t>
            </w:r>
          </w:p>
        </w:tc>
        <w:tc>
          <w:tcPr>
            <w:tcW w:w="5669" w:type="dxa"/>
            <w:tcBorders>
              <w:top w:val="single" w:sz="4" w:space="0" w:color="auto"/>
              <w:left w:val="single" w:sz="4" w:space="0" w:color="auto"/>
              <w:bottom w:val="single" w:sz="4" w:space="0" w:color="auto"/>
              <w:right w:val="single" w:sz="4" w:space="0" w:color="auto"/>
            </w:tcBorders>
          </w:tcPr>
          <w:p w:rsidR="000F7EE0" w:rsidRPr="00791DF4" w:rsidRDefault="000F7EE0" w:rsidP="00970381">
            <w:pPr>
              <w:pStyle w:val="Header"/>
              <w:numPr>
                <w:ilvl w:val="0"/>
                <w:numId w:val="7"/>
              </w:numPr>
              <w:ind w:left="453"/>
              <w:rPr>
                <w:rFonts w:cs="Arial"/>
                <w:snapToGrid w:val="0"/>
                <w:vanish/>
              </w:rPr>
            </w:pPr>
            <w:r w:rsidRPr="00791DF4">
              <w:rPr>
                <w:rFonts w:cs="Arial"/>
                <w:snapToGrid w:val="0"/>
                <w:vanish/>
              </w:rPr>
              <w:t>Cover sheet and footer more GIS like. Functional Safety team feedback incorporated:</w:t>
            </w:r>
          </w:p>
          <w:p w:rsidR="000F7EE0" w:rsidRPr="00791DF4" w:rsidRDefault="000F7EE0" w:rsidP="00970381">
            <w:pPr>
              <w:pStyle w:val="Header"/>
              <w:numPr>
                <w:ilvl w:val="1"/>
                <w:numId w:val="7"/>
              </w:numPr>
              <w:rPr>
                <w:rFonts w:cs="Arial"/>
                <w:snapToGrid w:val="0"/>
                <w:vanish/>
              </w:rPr>
            </w:pPr>
            <w:r w:rsidRPr="00791DF4">
              <w:rPr>
                <w:rFonts w:cs="Arial"/>
                <w:snapToGrid w:val="0"/>
                <w:vanish/>
              </w:rPr>
              <w:t>New subsection</w:t>
            </w:r>
            <w:r w:rsidR="008A4C8A" w:rsidRPr="00791DF4">
              <w:rPr>
                <w:rFonts w:cs="Arial"/>
                <w:snapToGrid w:val="0"/>
                <w:vanish/>
              </w:rPr>
              <w:t>s</w:t>
            </w:r>
            <w:r w:rsidRPr="00791DF4">
              <w:rPr>
                <w:rFonts w:cs="Arial"/>
                <w:snapToGrid w:val="0"/>
                <w:vanish/>
              </w:rPr>
              <w:t xml:space="preserve"> “Functional Safety Requirements</w:t>
            </w:r>
            <w:r w:rsidR="008A4C8A" w:rsidRPr="00791DF4">
              <w:rPr>
                <w:rFonts w:cs="Arial"/>
                <w:snapToGrid w:val="0"/>
                <w:vanish/>
              </w:rPr>
              <w:t>, (Decomposed) FSRs and Parameters / Values</w:t>
            </w:r>
          </w:p>
          <w:p w:rsidR="000F7EE0" w:rsidRPr="00791DF4" w:rsidRDefault="000F7EE0" w:rsidP="00970381">
            <w:pPr>
              <w:pStyle w:val="Header"/>
              <w:numPr>
                <w:ilvl w:val="1"/>
                <w:numId w:val="7"/>
              </w:numPr>
              <w:rPr>
                <w:rFonts w:cs="Arial"/>
                <w:snapToGrid w:val="0"/>
                <w:vanish/>
              </w:rPr>
            </w:pPr>
            <w:r w:rsidRPr="00791DF4">
              <w:rPr>
                <w:rFonts w:cs="Arial"/>
                <w:snapToGrid w:val="0"/>
                <w:vanish/>
              </w:rPr>
              <w:t>Removal of “Logical Architecture”</w:t>
            </w:r>
          </w:p>
        </w:tc>
        <w:tc>
          <w:tcPr>
            <w:tcW w:w="1667" w:type="dxa"/>
            <w:tcBorders>
              <w:top w:val="single" w:sz="4" w:space="0" w:color="auto"/>
              <w:left w:val="single" w:sz="4" w:space="0" w:color="auto"/>
              <w:bottom w:val="single" w:sz="4" w:space="0" w:color="auto"/>
              <w:right w:val="single" w:sz="4" w:space="0" w:color="auto"/>
            </w:tcBorders>
          </w:tcPr>
          <w:p w:rsidR="000F7EE0" w:rsidRPr="00791DF4" w:rsidRDefault="008A4C8A" w:rsidP="000F7EE0">
            <w:pPr>
              <w:rPr>
                <w:snapToGrid w:val="0"/>
                <w:vanish/>
              </w:rPr>
            </w:pPr>
            <w:r w:rsidRPr="00791DF4">
              <w:rPr>
                <w:snapToGrid w:val="0"/>
                <w:vanish/>
              </w:rPr>
              <w:t>Jbaden1</w:t>
            </w:r>
          </w:p>
        </w:tc>
      </w:tr>
      <w:tr w:rsidR="00982747" w:rsidRPr="00791DF4"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982747" w:rsidRPr="00791DF4" w:rsidRDefault="00982747" w:rsidP="00982747">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982747" w:rsidRPr="00791DF4" w:rsidRDefault="00982747" w:rsidP="00982747">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rsidR="00982747" w:rsidRPr="00791DF4" w:rsidRDefault="00982747" w:rsidP="00982747">
            <w:pPr>
              <w:jc w:val="center"/>
              <w:rPr>
                <w:snapToGrid w:val="0"/>
                <w:vanish/>
              </w:rPr>
            </w:pPr>
            <w:r w:rsidRPr="00791DF4">
              <w:rPr>
                <w:snapToGrid w:val="0"/>
                <w:vanish/>
              </w:rPr>
              <w:t>2018-12-12</w:t>
            </w:r>
          </w:p>
        </w:tc>
        <w:tc>
          <w:tcPr>
            <w:tcW w:w="5669" w:type="dxa"/>
            <w:tcBorders>
              <w:top w:val="single" w:sz="4" w:space="0" w:color="auto"/>
              <w:left w:val="single" w:sz="4" w:space="0" w:color="auto"/>
              <w:bottom w:val="single" w:sz="4" w:space="0" w:color="auto"/>
              <w:right w:val="single" w:sz="4" w:space="0" w:color="auto"/>
            </w:tcBorders>
          </w:tcPr>
          <w:p w:rsidR="00982747" w:rsidRPr="00791DF4" w:rsidRDefault="00982747" w:rsidP="00970381">
            <w:pPr>
              <w:pStyle w:val="Header"/>
              <w:numPr>
                <w:ilvl w:val="0"/>
                <w:numId w:val="7"/>
              </w:numPr>
              <w:ind w:left="453"/>
              <w:rPr>
                <w:rFonts w:cs="Arial"/>
                <w:snapToGrid w:val="0"/>
                <w:vanish/>
              </w:rPr>
            </w:pPr>
            <w:r w:rsidRPr="00791DF4">
              <w:rPr>
                <w:rFonts w:cs="Arial"/>
                <w:snapToGrid w:val="0"/>
                <w:vanish/>
              </w:rPr>
              <w:t xml:space="preserve">FSR template removed, now as </w:t>
            </w:r>
            <w:r w:rsidR="007F0FCD" w:rsidRPr="00791DF4">
              <w:rPr>
                <w:rFonts w:cs="Arial"/>
                <w:snapToGrid w:val="0"/>
                <w:vanish/>
              </w:rPr>
              <w:t xml:space="preserve">a </w:t>
            </w:r>
            <w:r w:rsidRPr="00791DF4">
              <w:rPr>
                <w:rFonts w:cs="Arial"/>
                <w:snapToGrid w:val="0"/>
                <w:vanish/>
              </w:rPr>
              <w:t>macro in the Specification_Macros.dotm</w:t>
            </w:r>
          </w:p>
        </w:tc>
        <w:tc>
          <w:tcPr>
            <w:tcW w:w="1667" w:type="dxa"/>
            <w:tcBorders>
              <w:top w:val="single" w:sz="4" w:space="0" w:color="auto"/>
              <w:left w:val="single" w:sz="4" w:space="0" w:color="auto"/>
              <w:bottom w:val="single" w:sz="4" w:space="0" w:color="auto"/>
              <w:right w:val="single" w:sz="4" w:space="0" w:color="auto"/>
            </w:tcBorders>
          </w:tcPr>
          <w:p w:rsidR="00982747" w:rsidRPr="00791DF4" w:rsidRDefault="00982747" w:rsidP="00982747">
            <w:pPr>
              <w:rPr>
                <w:snapToGrid w:val="0"/>
                <w:vanish/>
              </w:rPr>
            </w:pPr>
            <w:r w:rsidRPr="00791DF4">
              <w:rPr>
                <w:snapToGrid w:val="0"/>
                <w:vanish/>
              </w:rPr>
              <w:t>Jbaden1</w:t>
            </w:r>
          </w:p>
        </w:tc>
      </w:tr>
      <w:tr w:rsidR="001C62AC" w:rsidRPr="00791DF4" w:rsidTr="008660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1C62AC" w:rsidRPr="00791DF4" w:rsidRDefault="001C62AC" w:rsidP="00866024">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1C62AC" w:rsidRPr="00791DF4" w:rsidRDefault="001C62AC" w:rsidP="00866024">
            <w:pPr>
              <w:jc w:val="center"/>
              <w:rPr>
                <w:snapToGrid w:val="0"/>
                <w:vanish/>
              </w:rPr>
            </w:pPr>
            <w:r w:rsidRPr="00791DF4">
              <w:rPr>
                <w:snapToGrid w:val="0"/>
                <w:vanish/>
              </w:rPr>
              <w:t>0</w:t>
            </w:r>
            <w:r w:rsidR="00167F8A" w:rsidRPr="00791DF4">
              <w:rPr>
                <w:snapToGrid w:val="0"/>
                <w:vanish/>
              </w:rPr>
              <w:t>a</w:t>
            </w:r>
          </w:p>
        </w:tc>
        <w:tc>
          <w:tcPr>
            <w:tcW w:w="993" w:type="dxa"/>
            <w:tcBorders>
              <w:top w:val="single" w:sz="4" w:space="0" w:color="auto"/>
              <w:left w:val="single" w:sz="4" w:space="0" w:color="auto"/>
              <w:bottom w:val="single" w:sz="4" w:space="0" w:color="auto"/>
              <w:right w:val="single" w:sz="4" w:space="0" w:color="auto"/>
            </w:tcBorders>
          </w:tcPr>
          <w:p w:rsidR="001C62AC" w:rsidRPr="00791DF4" w:rsidRDefault="001C62AC" w:rsidP="00866024">
            <w:pPr>
              <w:jc w:val="center"/>
              <w:rPr>
                <w:snapToGrid w:val="0"/>
                <w:vanish/>
              </w:rPr>
            </w:pPr>
            <w:r w:rsidRPr="00791DF4">
              <w:rPr>
                <w:snapToGrid w:val="0"/>
                <w:vanish/>
              </w:rPr>
              <w:t>2019-05-23</w:t>
            </w:r>
          </w:p>
        </w:tc>
        <w:tc>
          <w:tcPr>
            <w:tcW w:w="5669" w:type="dxa"/>
            <w:tcBorders>
              <w:top w:val="single" w:sz="4" w:space="0" w:color="auto"/>
              <w:left w:val="single" w:sz="4" w:space="0" w:color="auto"/>
              <w:bottom w:val="single" w:sz="4" w:space="0" w:color="auto"/>
              <w:right w:val="single" w:sz="4" w:space="0" w:color="auto"/>
            </w:tcBorders>
          </w:tcPr>
          <w:p w:rsidR="001C62AC" w:rsidRPr="00791DF4" w:rsidRDefault="001C62AC" w:rsidP="00970381">
            <w:pPr>
              <w:pStyle w:val="Header"/>
              <w:numPr>
                <w:ilvl w:val="0"/>
                <w:numId w:val="7"/>
              </w:numPr>
              <w:ind w:left="453"/>
              <w:rPr>
                <w:rFonts w:cs="Arial"/>
                <w:snapToGrid w:val="0"/>
                <w:vanish/>
              </w:rPr>
            </w:pPr>
            <w:r w:rsidRPr="00791DF4">
              <w:rPr>
                <w:rFonts w:cs="Arial"/>
                <w:snapToGrid w:val="0"/>
                <w:vanish/>
              </w:rPr>
              <w:t>Re-introduce “Logical Architecture” (for Functional Safety)</w:t>
            </w:r>
          </w:p>
        </w:tc>
        <w:tc>
          <w:tcPr>
            <w:tcW w:w="1667" w:type="dxa"/>
            <w:tcBorders>
              <w:top w:val="single" w:sz="4" w:space="0" w:color="auto"/>
              <w:left w:val="single" w:sz="4" w:space="0" w:color="auto"/>
              <w:bottom w:val="single" w:sz="4" w:space="0" w:color="auto"/>
              <w:right w:val="single" w:sz="4" w:space="0" w:color="auto"/>
            </w:tcBorders>
          </w:tcPr>
          <w:p w:rsidR="001C62AC" w:rsidRPr="00791DF4" w:rsidRDefault="001C62AC" w:rsidP="00866024">
            <w:pPr>
              <w:rPr>
                <w:snapToGrid w:val="0"/>
                <w:vanish/>
              </w:rPr>
            </w:pPr>
            <w:r w:rsidRPr="00791DF4">
              <w:rPr>
                <w:snapToGrid w:val="0"/>
                <w:vanish/>
              </w:rPr>
              <w:t>Jbaden1</w:t>
            </w:r>
          </w:p>
        </w:tc>
      </w:tr>
      <w:tr w:rsidR="00E171B0" w:rsidRPr="00791DF4"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E171B0" w:rsidRPr="00791DF4" w:rsidRDefault="00E171B0" w:rsidP="00334A6A">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E171B0" w:rsidRPr="00791DF4" w:rsidRDefault="00E171B0" w:rsidP="00167F8A">
            <w:pPr>
              <w:jc w:val="center"/>
              <w:rPr>
                <w:snapToGrid w:val="0"/>
                <w:vanish/>
              </w:rPr>
            </w:pPr>
            <w:r w:rsidRPr="00791DF4">
              <w:rPr>
                <w:snapToGrid w:val="0"/>
                <w:vanish/>
              </w:rPr>
              <w:t>0</w:t>
            </w:r>
            <w:r w:rsidR="00167F8A" w:rsidRPr="00791DF4">
              <w:rPr>
                <w:snapToGrid w:val="0"/>
                <w:vanish/>
              </w:rPr>
              <w:t>b</w:t>
            </w:r>
          </w:p>
        </w:tc>
        <w:tc>
          <w:tcPr>
            <w:tcW w:w="993" w:type="dxa"/>
            <w:tcBorders>
              <w:top w:val="single" w:sz="4" w:space="0" w:color="auto"/>
              <w:left w:val="single" w:sz="4" w:space="0" w:color="auto"/>
              <w:bottom w:val="single" w:sz="4" w:space="0" w:color="auto"/>
              <w:right w:val="single" w:sz="4" w:space="0" w:color="auto"/>
            </w:tcBorders>
          </w:tcPr>
          <w:p w:rsidR="00E171B0" w:rsidRPr="00791DF4" w:rsidRDefault="00E171B0" w:rsidP="00334A6A">
            <w:pPr>
              <w:jc w:val="center"/>
              <w:rPr>
                <w:snapToGrid w:val="0"/>
                <w:vanish/>
              </w:rPr>
            </w:pPr>
            <w:r w:rsidRPr="00791DF4">
              <w:rPr>
                <w:snapToGrid w:val="0"/>
                <w:vanish/>
              </w:rPr>
              <w:t>2019-06-26</w:t>
            </w:r>
          </w:p>
        </w:tc>
        <w:tc>
          <w:tcPr>
            <w:tcW w:w="5669" w:type="dxa"/>
            <w:tcBorders>
              <w:top w:val="single" w:sz="4" w:space="0" w:color="auto"/>
              <w:left w:val="single" w:sz="4" w:space="0" w:color="auto"/>
              <w:bottom w:val="single" w:sz="4" w:space="0" w:color="auto"/>
              <w:right w:val="single" w:sz="4" w:space="0" w:color="auto"/>
            </w:tcBorders>
          </w:tcPr>
          <w:p w:rsidR="00E171B0" w:rsidRPr="00791DF4" w:rsidRDefault="00E171B0" w:rsidP="00970381">
            <w:pPr>
              <w:pStyle w:val="Header"/>
              <w:numPr>
                <w:ilvl w:val="0"/>
                <w:numId w:val="7"/>
              </w:numPr>
              <w:ind w:left="453"/>
              <w:textAlignment w:val="auto"/>
              <w:rPr>
                <w:rFonts w:cs="Arial"/>
                <w:snapToGrid w:val="0"/>
                <w:vanish/>
              </w:rPr>
            </w:pPr>
            <w:r w:rsidRPr="00791DF4">
              <w:rPr>
                <w:rFonts w:cs="Arial"/>
                <w:snapToGrid w:val="0"/>
                <w:vanish/>
              </w:rPr>
              <w:t>Chapter “Logical Elements” in “Logical Architecture” section added (FuSa CR 15136240)</w:t>
            </w:r>
          </w:p>
        </w:tc>
        <w:tc>
          <w:tcPr>
            <w:tcW w:w="1667" w:type="dxa"/>
            <w:tcBorders>
              <w:top w:val="single" w:sz="4" w:space="0" w:color="auto"/>
              <w:left w:val="single" w:sz="4" w:space="0" w:color="auto"/>
              <w:bottom w:val="single" w:sz="4" w:space="0" w:color="auto"/>
              <w:right w:val="single" w:sz="4" w:space="0" w:color="auto"/>
            </w:tcBorders>
          </w:tcPr>
          <w:p w:rsidR="00E171B0" w:rsidRPr="00791DF4" w:rsidRDefault="00E171B0" w:rsidP="00334A6A">
            <w:pPr>
              <w:rPr>
                <w:snapToGrid w:val="0"/>
                <w:vanish/>
              </w:rPr>
            </w:pPr>
            <w:r w:rsidRPr="00791DF4">
              <w:rPr>
                <w:snapToGrid w:val="0"/>
                <w:vanish/>
              </w:rPr>
              <w:t>Jbaden1</w:t>
            </w:r>
          </w:p>
        </w:tc>
      </w:tr>
      <w:tr w:rsidR="00817265" w:rsidRPr="00791DF4" w:rsidTr="008172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817265" w:rsidRPr="00791DF4" w:rsidRDefault="0081726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817265" w:rsidRPr="00791DF4" w:rsidRDefault="00817265" w:rsidP="00167F8A">
            <w:pPr>
              <w:jc w:val="center"/>
              <w:rPr>
                <w:snapToGrid w:val="0"/>
                <w:vanish/>
              </w:rPr>
            </w:pPr>
            <w:r w:rsidRPr="00791DF4">
              <w:rPr>
                <w:snapToGrid w:val="0"/>
                <w:vanish/>
              </w:rPr>
              <w:t>0</w:t>
            </w:r>
            <w:r w:rsidR="00167F8A" w:rsidRPr="00791DF4">
              <w:rPr>
                <w:snapToGrid w:val="0"/>
                <w:vanish/>
              </w:rPr>
              <w:t>c</w:t>
            </w:r>
          </w:p>
        </w:tc>
        <w:tc>
          <w:tcPr>
            <w:tcW w:w="993" w:type="dxa"/>
            <w:tcBorders>
              <w:top w:val="single" w:sz="4" w:space="0" w:color="auto"/>
              <w:left w:val="single" w:sz="4" w:space="0" w:color="auto"/>
              <w:bottom w:val="single" w:sz="4" w:space="0" w:color="auto"/>
              <w:right w:val="single" w:sz="4" w:space="0" w:color="auto"/>
            </w:tcBorders>
          </w:tcPr>
          <w:p w:rsidR="00817265" w:rsidRPr="00791DF4" w:rsidRDefault="00817265">
            <w:pPr>
              <w:jc w:val="center"/>
              <w:rPr>
                <w:snapToGrid w:val="0"/>
                <w:vanish/>
              </w:rPr>
            </w:pPr>
            <w:r w:rsidRPr="00791DF4">
              <w:rPr>
                <w:snapToGrid w:val="0"/>
                <w:vanish/>
              </w:rPr>
              <w:t>2019-03-22</w:t>
            </w:r>
          </w:p>
        </w:tc>
        <w:tc>
          <w:tcPr>
            <w:tcW w:w="5669" w:type="dxa"/>
            <w:tcBorders>
              <w:top w:val="single" w:sz="4" w:space="0" w:color="auto"/>
              <w:left w:val="single" w:sz="4" w:space="0" w:color="auto"/>
              <w:bottom w:val="single" w:sz="4" w:space="0" w:color="auto"/>
              <w:right w:val="single" w:sz="4" w:space="0" w:color="auto"/>
            </w:tcBorders>
          </w:tcPr>
          <w:p w:rsidR="00A26CA8" w:rsidRPr="00791DF4" w:rsidRDefault="00817265" w:rsidP="00730EB6">
            <w:pPr>
              <w:pStyle w:val="Header"/>
              <w:numPr>
                <w:ilvl w:val="0"/>
                <w:numId w:val="10"/>
              </w:numPr>
              <w:ind w:left="453"/>
              <w:textAlignment w:val="auto"/>
              <w:rPr>
                <w:rFonts w:cs="Arial"/>
                <w:snapToGrid w:val="0"/>
                <w:vanish/>
              </w:rPr>
            </w:pPr>
            <w:r w:rsidRPr="00791DF4">
              <w:rPr>
                <w:rFonts w:cs="Arial"/>
                <w:snapToGrid w:val="0"/>
                <w:vanish/>
              </w:rPr>
              <w:t>Chapter “Decomposed FSRs” renamed to “ASIL Decomposition</w:t>
            </w:r>
            <w:r w:rsidR="00665C70" w:rsidRPr="00791DF4">
              <w:rPr>
                <w:rFonts w:cs="Arial"/>
                <w:snapToGrid w:val="0"/>
                <w:vanish/>
              </w:rPr>
              <w:t xml:space="preserve"> of Functional Safety Requirements”</w:t>
            </w:r>
            <w:r w:rsidRPr="00791DF4">
              <w:rPr>
                <w:rFonts w:cs="Arial"/>
                <w:snapToGrid w:val="0"/>
                <w:vanish/>
              </w:rPr>
              <w:t xml:space="preserve"> and moved beneath Chapter “Functional Safety Requirements”. Explanatory text improved.</w:t>
            </w:r>
          </w:p>
        </w:tc>
        <w:tc>
          <w:tcPr>
            <w:tcW w:w="1667" w:type="dxa"/>
            <w:tcBorders>
              <w:top w:val="single" w:sz="4" w:space="0" w:color="auto"/>
              <w:left w:val="single" w:sz="4" w:space="0" w:color="auto"/>
              <w:bottom w:val="single" w:sz="4" w:space="0" w:color="auto"/>
              <w:right w:val="single" w:sz="4" w:space="0" w:color="auto"/>
            </w:tcBorders>
          </w:tcPr>
          <w:p w:rsidR="00817265" w:rsidRPr="00791DF4" w:rsidRDefault="00817265">
            <w:pPr>
              <w:rPr>
                <w:snapToGrid w:val="0"/>
                <w:vanish/>
              </w:rPr>
            </w:pPr>
            <w:r w:rsidRPr="00791DF4">
              <w:rPr>
                <w:snapToGrid w:val="0"/>
                <w:vanish/>
              </w:rPr>
              <w:t>Jbaden1</w:t>
            </w:r>
          </w:p>
        </w:tc>
      </w:tr>
      <w:tr w:rsidR="005F5709" w:rsidRPr="00791DF4" w:rsidTr="005F57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5F5709" w:rsidRPr="00791DF4" w:rsidRDefault="005F5709" w:rsidP="00866024">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5F5709" w:rsidRPr="00791DF4" w:rsidRDefault="005F5709" w:rsidP="00E171B0">
            <w:pPr>
              <w:jc w:val="center"/>
              <w:rPr>
                <w:snapToGrid w:val="0"/>
                <w:vanish/>
              </w:rPr>
            </w:pPr>
            <w:r w:rsidRPr="00791DF4">
              <w:rPr>
                <w:snapToGrid w:val="0"/>
                <w:vanish/>
              </w:rPr>
              <w:t>0</w:t>
            </w:r>
            <w:r w:rsidR="00167F8A" w:rsidRPr="00791DF4">
              <w:rPr>
                <w:snapToGrid w:val="0"/>
                <w:vanish/>
              </w:rPr>
              <w:t>c</w:t>
            </w:r>
          </w:p>
        </w:tc>
        <w:tc>
          <w:tcPr>
            <w:tcW w:w="993" w:type="dxa"/>
            <w:tcBorders>
              <w:top w:val="single" w:sz="4" w:space="0" w:color="auto"/>
              <w:left w:val="single" w:sz="4" w:space="0" w:color="auto"/>
              <w:bottom w:val="single" w:sz="4" w:space="0" w:color="auto"/>
              <w:right w:val="single" w:sz="4" w:space="0" w:color="auto"/>
            </w:tcBorders>
          </w:tcPr>
          <w:p w:rsidR="005F5709" w:rsidRPr="00791DF4" w:rsidRDefault="005F5709" w:rsidP="00866024">
            <w:pPr>
              <w:jc w:val="center"/>
              <w:rPr>
                <w:snapToGrid w:val="0"/>
                <w:vanish/>
              </w:rPr>
            </w:pPr>
            <w:r w:rsidRPr="00791DF4">
              <w:rPr>
                <w:snapToGrid w:val="0"/>
                <w:vanish/>
              </w:rPr>
              <w:t>2019-04-05</w:t>
            </w:r>
          </w:p>
        </w:tc>
        <w:tc>
          <w:tcPr>
            <w:tcW w:w="5669" w:type="dxa"/>
            <w:tcBorders>
              <w:top w:val="single" w:sz="4" w:space="0" w:color="auto"/>
              <w:left w:val="single" w:sz="4" w:space="0" w:color="auto"/>
              <w:bottom w:val="single" w:sz="4" w:space="0" w:color="auto"/>
              <w:right w:val="single" w:sz="4" w:space="0" w:color="auto"/>
            </w:tcBorders>
          </w:tcPr>
          <w:p w:rsidR="005F5709" w:rsidRPr="00791DF4" w:rsidRDefault="005F5709" w:rsidP="00970381">
            <w:pPr>
              <w:pStyle w:val="Header"/>
              <w:numPr>
                <w:ilvl w:val="0"/>
                <w:numId w:val="7"/>
              </w:numPr>
              <w:ind w:left="453"/>
              <w:textAlignment w:val="auto"/>
              <w:rPr>
                <w:rFonts w:cs="Arial"/>
                <w:snapToGrid w:val="0"/>
                <w:vanish/>
              </w:rPr>
            </w:pPr>
            <w:r w:rsidRPr="00791DF4">
              <w:rPr>
                <w:rFonts w:cs="Arial"/>
                <w:snapToGrid w:val="0"/>
                <w:vanish/>
              </w:rPr>
              <w:t>Some wording in ASIL decomposition table modified. Description of fields in that table improved.</w:t>
            </w:r>
          </w:p>
        </w:tc>
        <w:tc>
          <w:tcPr>
            <w:tcW w:w="1667" w:type="dxa"/>
            <w:tcBorders>
              <w:top w:val="single" w:sz="4" w:space="0" w:color="auto"/>
              <w:left w:val="single" w:sz="4" w:space="0" w:color="auto"/>
              <w:bottom w:val="single" w:sz="4" w:space="0" w:color="auto"/>
              <w:right w:val="single" w:sz="4" w:space="0" w:color="auto"/>
            </w:tcBorders>
          </w:tcPr>
          <w:p w:rsidR="005F5709" w:rsidRPr="00791DF4" w:rsidRDefault="005F5709" w:rsidP="00866024">
            <w:pPr>
              <w:rPr>
                <w:snapToGrid w:val="0"/>
                <w:vanish/>
              </w:rPr>
            </w:pPr>
            <w:r w:rsidRPr="00791DF4">
              <w:rPr>
                <w:snapToGrid w:val="0"/>
                <w:vanish/>
              </w:rPr>
              <w:t>Jbaden1</w:t>
            </w:r>
          </w:p>
        </w:tc>
      </w:tr>
      <w:tr w:rsidR="00B0731C" w:rsidRPr="00791DF4"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B0731C" w:rsidRPr="00791DF4" w:rsidRDefault="00B0731C" w:rsidP="00334A6A">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B0731C" w:rsidRPr="00791DF4" w:rsidRDefault="00E171B0" w:rsidP="00334A6A">
            <w:pPr>
              <w:jc w:val="center"/>
              <w:rPr>
                <w:snapToGrid w:val="0"/>
                <w:vanish/>
              </w:rPr>
            </w:pPr>
            <w:r w:rsidRPr="00791DF4">
              <w:rPr>
                <w:snapToGrid w:val="0"/>
                <w:vanish/>
              </w:rPr>
              <w:t>0</w:t>
            </w:r>
            <w:r w:rsidR="00167F8A" w:rsidRPr="00791DF4">
              <w:rPr>
                <w:snapToGrid w:val="0"/>
                <w:vanish/>
              </w:rPr>
              <w:t>c</w:t>
            </w:r>
          </w:p>
        </w:tc>
        <w:tc>
          <w:tcPr>
            <w:tcW w:w="993" w:type="dxa"/>
            <w:tcBorders>
              <w:top w:val="single" w:sz="4" w:space="0" w:color="auto"/>
              <w:left w:val="single" w:sz="4" w:space="0" w:color="auto"/>
              <w:bottom w:val="single" w:sz="4" w:space="0" w:color="auto"/>
              <w:right w:val="single" w:sz="4" w:space="0" w:color="auto"/>
            </w:tcBorders>
          </w:tcPr>
          <w:p w:rsidR="00B0731C" w:rsidRPr="00791DF4" w:rsidRDefault="00B0731C" w:rsidP="00334A6A">
            <w:pPr>
              <w:jc w:val="center"/>
              <w:rPr>
                <w:snapToGrid w:val="0"/>
                <w:vanish/>
              </w:rPr>
            </w:pPr>
            <w:r w:rsidRPr="00791DF4">
              <w:rPr>
                <w:snapToGrid w:val="0"/>
                <w:vanish/>
              </w:rPr>
              <w:t>2019-06-24</w:t>
            </w:r>
          </w:p>
        </w:tc>
        <w:tc>
          <w:tcPr>
            <w:tcW w:w="5669" w:type="dxa"/>
            <w:tcBorders>
              <w:top w:val="single" w:sz="4" w:space="0" w:color="auto"/>
              <w:left w:val="single" w:sz="4" w:space="0" w:color="auto"/>
              <w:bottom w:val="single" w:sz="4" w:space="0" w:color="auto"/>
              <w:right w:val="single" w:sz="4" w:space="0" w:color="auto"/>
            </w:tcBorders>
          </w:tcPr>
          <w:p w:rsidR="00B0731C" w:rsidRPr="00791DF4" w:rsidRDefault="00B0731C" w:rsidP="00970381">
            <w:pPr>
              <w:pStyle w:val="Header"/>
              <w:numPr>
                <w:ilvl w:val="0"/>
                <w:numId w:val="7"/>
              </w:numPr>
              <w:ind w:left="453"/>
              <w:textAlignment w:val="auto"/>
              <w:rPr>
                <w:rFonts w:cs="Arial"/>
                <w:snapToGrid w:val="0"/>
                <w:vanish/>
              </w:rPr>
            </w:pPr>
            <w:r w:rsidRPr="00791DF4">
              <w:rPr>
                <w:rFonts w:cs="Arial"/>
                <w:snapToGrid w:val="0"/>
                <w:vanish/>
              </w:rPr>
              <w:t>“Input Requirements” section modified</w:t>
            </w:r>
            <w:r w:rsidR="00730EB6" w:rsidRPr="00791DF4">
              <w:rPr>
                <w:rFonts w:cs="Arial"/>
                <w:snapToGrid w:val="0"/>
                <w:vanish/>
              </w:rPr>
              <w:t xml:space="preserve"> (table approach as for the other RE templates)</w:t>
            </w:r>
            <w:r w:rsidRPr="00791DF4">
              <w:rPr>
                <w:rFonts w:cs="Arial"/>
                <w:snapToGrid w:val="0"/>
                <w:vanish/>
              </w:rPr>
              <w:t xml:space="preserve">. </w:t>
            </w:r>
          </w:p>
          <w:p w:rsidR="00B0731C" w:rsidRPr="00791DF4" w:rsidRDefault="00B0731C" w:rsidP="00970381">
            <w:pPr>
              <w:pStyle w:val="Header"/>
              <w:numPr>
                <w:ilvl w:val="0"/>
                <w:numId w:val="7"/>
              </w:numPr>
              <w:ind w:left="453"/>
              <w:textAlignment w:val="auto"/>
              <w:rPr>
                <w:rFonts w:cs="Arial"/>
                <w:snapToGrid w:val="0"/>
                <w:vanish/>
              </w:rPr>
            </w:pPr>
            <w:r w:rsidRPr="00791DF4">
              <w:rPr>
                <w:rFonts w:cs="Arial"/>
                <w:snapToGrid w:val="0"/>
                <w:vanish/>
              </w:rPr>
              <w:t>“References”</w:t>
            </w:r>
            <w:r w:rsidR="00730EB6" w:rsidRPr="00791DF4">
              <w:rPr>
                <w:rFonts w:cs="Arial"/>
                <w:snapToGrid w:val="0"/>
                <w:vanish/>
              </w:rPr>
              <w:t xml:space="preserve"> and “Glossary”</w:t>
            </w:r>
            <w:r w:rsidRPr="00791DF4">
              <w:rPr>
                <w:rFonts w:cs="Arial"/>
                <w:snapToGrid w:val="0"/>
                <w:vanish/>
              </w:rPr>
              <w:t xml:space="preserve"> chapter moved </w:t>
            </w:r>
            <w:r w:rsidR="00730EB6" w:rsidRPr="00791DF4">
              <w:rPr>
                <w:rFonts w:cs="Arial"/>
                <w:snapToGrid w:val="0"/>
                <w:vanish/>
              </w:rPr>
              <w:t>to the “Introduction” chapter.</w:t>
            </w:r>
          </w:p>
        </w:tc>
        <w:tc>
          <w:tcPr>
            <w:tcW w:w="1667" w:type="dxa"/>
            <w:tcBorders>
              <w:top w:val="single" w:sz="4" w:space="0" w:color="auto"/>
              <w:left w:val="single" w:sz="4" w:space="0" w:color="auto"/>
              <w:bottom w:val="single" w:sz="4" w:space="0" w:color="auto"/>
              <w:right w:val="single" w:sz="4" w:space="0" w:color="auto"/>
            </w:tcBorders>
          </w:tcPr>
          <w:p w:rsidR="00B0731C" w:rsidRPr="00791DF4" w:rsidRDefault="00B0731C" w:rsidP="00334A6A">
            <w:pPr>
              <w:rPr>
                <w:snapToGrid w:val="0"/>
                <w:vanish/>
              </w:rPr>
            </w:pPr>
            <w:r w:rsidRPr="00791DF4">
              <w:rPr>
                <w:snapToGrid w:val="0"/>
                <w:vanish/>
              </w:rPr>
              <w:t>Jbaden1</w:t>
            </w:r>
          </w:p>
        </w:tc>
      </w:tr>
      <w:tr w:rsidR="00F92AFB" w:rsidRPr="00791DF4"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F92AFB" w:rsidRPr="00791DF4" w:rsidRDefault="00F92AFB" w:rsidP="00F92AFB">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F92AFB" w:rsidRPr="00791DF4" w:rsidRDefault="00F92AFB" w:rsidP="00F92AFB">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rsidR="00F92AFB" w:rsidRPr="00791DF4" w:rsidRDefault="00F92AFB" w:rsidP="00F92AFB">
            <w:pPr>
              <w:jc w:val="center"/>
              <w:rPr>
                <w:snapToGrid w:val="0"/>
                <w:vanish/>
              </w:rPr>
            </w:pPr>
            <w:r w:rsidRPr="00791DF4">
              <w:rPr>
                <w:snapToGrid w:val="0"/>
                <w:vanish/>
              </w:rPr>
              <w:t>2019-07-02</w:t>
            </w:r>
          </w:p>
        </w:tc>
        <w:tc>
          <w:tcPr>
            <w:tcW w:w="5669" w:type="dxa"/>
            <w:tcBorders>
              <w:top w:val="single" w:sz="4" w:space="0" w:color="auto"/>
              <w:left w:val="single" w:sz="4" w:space="0" w:color="auto"/>
              <w:bottom w:val="single" w:sz="4" w:space="0" w:color="auto"/>
              <w:right w:val="single" w:sz="4" w:space="0" w:color="auto"/>
            </w:tcBorders>
          </w:tcPr>
          <w:p w:rsidR="00F92AFB" w:rsidRPr="00791DF4" w:rsidRDefault="00F92AFB" w:rsidP="00970381">
            <w:pPr>
              <w:pStyle w:val="Header"/>
              <w:numPr>
                <w:ilvl w:val="0"/>
                <w:numId w:val="7"/>
              </w:numPr>
              <w:ind w:left="429"/>
              <w:textAlignment w:val="auto"/>
              <w:rPr>
                <w:rFonts w:cs="Arial"/>
                <w:snapToGrid w:val="0"/>
                <w:vanish/>
              </w:rPr>
            </w:pPr>
            <w:r w:rsidRPr="00791DF4">
              <w:rPr>
                <w:rFonts w:cs="Arial"/>
                <w:snapToGrid w:val="0"/>
                <w:vanish/>
              </w:rPr>
              <w:t>"Important" box added on cover sheet which points to the macros</w:t>
            </w:r>
          </w:p>
        </w:tc>
        <w:tc>
          <w:tcPr>
            <w:tcW w:w="1667" w:type="dxa"/>
            <w:tcBorders>
              <w:top w:val="single" w:sz="4" w:space="0" w:color="auto"/>
              <w:left w:val="single" w:sz="4" w:space="0" w:color="auto"/>
              <w:bottom w:val="single" w:sz="4" w:space="0" w:color="auto"/>
              <w:right w:val="single" w:sz="4" w:space="0" w:color="auto"/>
            </w:tcBorders>
          </w:tcPr>
          <w:p w:rsidR="00F92AFB" w:rsidRPr="00791DF4" w:rsidRDefault="00F92AFB" w:rsidP="00F92AFB">
            <w:pPr>
              <w:rPr>
                <w:snapToGrid w:val="0"/>
                <w:vanish/>
              </w:rPr>
            </w:pPr>
            <w:r w:rsidRPr="00791DF4">
              <w:rPr>
                <w:snapToGrid w:val="0"/>
                <w:vanish/>
              </w:rPr>
              <w:t>Jbaden1</w:t>
            </w:r>
          </w:p>
        </w:tc>
      </w:tr>
      <w:tr w:rsidR="0059357B" w:rsidRPr="00791DF4"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59357B" w:rsidRPr="00791DF4" w:rsidRDefault="0059357B" w:rsidP="0059357B">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59357B" w:rsidRPr="00791DF4" w:rsidRDefault="0059357B" w:rsidP="0059357B">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rsidR="0059357B" w:rsidRPr="00791DF4" w:rsidRDefault="0059357B" w:rsidP="0059357B">
            <w:pPr>
              <w:jc w:val="center"/>
              <w:rPr>
                <w:snapToGrid w:val="0"/>
                <w:vanish/>
              </w:rPr>
            </w:pPr>
            <w:r w:rsidRPr="00791DF4">
              <w:rPr>
                <w:snapToGrid w:val="0"/>
                <w:vanish/>
              </w:rPr>
              <w:t>2019-07-02</w:t>
            </w:r>
          </w:p>
        </w:tc>
        <w:tc>
          <w:tcPr>
            <w:tcW w:w="5669" w:type="dxa"/>
            <w:tcBorders>
              <w:top w:val="single" w:sz="4" w:space="0" w:color="auto"/>
              <w:left w:val="single" w:sz="4" w:space="0" w:color="auto"/>
              <w:bottom w:val="single" w:sz="4" w:space="0" w:color="auto"/>
              <w:right w:val="single" w:sz="4" w:space="0" w:color="auto"/>
            </w:tcBorders>
          </w:tcPr>
          <w:p w:rsidR="0059357B" w:rsidRPr="00791DF4" w:rsidRDefault="0059357B" w:rsidP="00970381">
            <w:pPr>
              <w:pStyle w:val="Header"/>
              <w:numPr>
                <w:ilvl w:val="0"/>
                <w:numId w:val="7"/>
              </w:numPr>
              <w:ind w:left="429"/>
              <w:textAlignment w:val="auto"/>
              <w:rPr>
                <w:rFonts w:cs="Arial"/>
                <w:snapToGrid w:val="0"/>
                <w:vanish/>
              </w:rPr>
            </w:pPr>
            <w:r w:rsidRPr="00791DF4">
              <w:rPr>
                <w:rFonts w:cs="Arial"/>
                <w:snapToGrid w:val="0"/>
                <w:vanish/>
              </w:rPr>
              <w:t xml:space="preserve">Subsection “Error Handling” removed form chapter “Feature Requirements”-&gt;”Functional Requirements” (teams are free to create </w:t>
            </w:r>
            <w:r w:rsidR="00595250" w:rsidRPr="00791DF4">
              <w:rPr>
                <w:rFonts w:cs="Arial"/>
                <w:snapToGrid w:val="0"/>
                <w:vanish/>
              </w:rPr>
              <w:t>their own</w:t>
            </w:r>
            <w:r w:rsidRPr="00791DF4">
              <w:rPr>
                <w:rFonts w:cs="Arial"/>
                <w:snapToGrid w:val="0"/>
                <w:vanish/>
              </w:rPr>
              <w:t xml:space="preserve"> substructure of that section). Note tells author not to forget </w:t>
            </w:r>
            <w:r w:rsidR="00595250" w:rsidRPr="00791DF4">
              <w:rPr>
                <w:rFonts w:cs="Arial"/>
                <w:snapToGrid w:val="0"/>
                <w:vanish/>
              </w:rPr>
              <w:t xml:space="preserve">about </w:t>
            </w:r>
            <w:r w:rsidRPr="00791DF4">
              <w:rPr>
                <w:rFonts w:cs="Arial"/>
                <w:snapToGrid w:val="0"/>
                <w:vanish/>
              </w:rPr>
              <w:t>error handling.</w:t>
            </w:r>
          </w:p>
          <w:p w:rsidR="003863C1" w:rsidRPr="00791DF4" w:rsidRDefault="003863C1" w:rsidP="00730EB6">
            <w:pPr>
              <w:pStyle w:val="Header"/>
              <w:numPr>
                <w:ilvl w:val="0"/>
                <w:numId w:val="7"/>
              </w:numPr>
              <w:ind w:left="429"/>
              <w:textAlignment w:val="auto"/>
              <w:rPr>
                <w:rFonts w:cs="Arial"/>
                <w:snapToGrid w:val="0"/>
                <w:vanish/>
              </w:rPr>
            </w:pPr>
            <w:r w:rsidRPr="00791DF4">
              <w:rPr>
                <w:rFonts w:cs="Arial"/>
                <w:snapToGrid w:val="0"/>
                <w:vanish/>
              </w:rPr>
              <w:t xml:space="preserve">Hint for chapter “Feature Variants” improved </w:t>
            </w:r>
            <w:r w:rsidR="00730EB6" w:rsidRPr="00791DF4">
              <w:rPr>
                <w:rFonts w:cs="Arial"/>
                <w:snapToGrid w:val="0"/>
                <w:vanish/>
              </w:rPr>
              <w:t>reworded</w:t>
            </w:r>
            <w:r w:rsidR="004B13C8" w:rsidRPr="00791DF4">
              <w:rPr>
                <w:rFonts w:cs="Arial"/>
                <w:snapToGrid w:val="0"/>
                <w:vanish/>
              </w:rPr>
              <w:t xml:space="preserve"> upon request from Functional Safety Team</w:t>
            </w:r>
            <w:r w:rsidR="00730EB6" w:rsidRPr="00791DF4">
              <w:rPr>
                <w:rFonts w:cs="Arial"/>
                <w:snapToGrid w:val="0"/>
                <w:vanish/>
              </w:rPr>
              <w:t>.</w:t>
            </w:r>
          </w:p>
        </w:tc>
        <w:tc>
          <w:tcPr>
            <w:tcW w:w="1667" w:type="dxa"/>
            <w:tcBorders>
              <w:top w:val="single" w:sz="4" w:space="0" w:color="auto"/>
              <w:left w:val="single" w:sz="4" w:space="0" w:color="auto"/>
              <w:bottom w:val="single" w:sz="4" w:space="0" w:color="auto"/>
              <w:right w:val="single" w:sz="4" w:space="0" w:color="auto"/>
            </w:tcBorders>
          </w:tcPr>
          <w:p w:rsidR="0059357B" w:rsidRPr="00791DF4" w:rsidRDefault="0059357B" w:rsidP="0059357B">
            <w:pPr>
              <w:rPr>
                <w:snapToGrid w:val="0"/>
                <w:vanish/>
              </w:rPr>
            </w:pPr>
            <w:r w:rsidRPr="00791DF4">
              <w:rPr>
                <w:snapToGrid w:val="0"/>
                <w:vanish/>
              </w:rPr>
              <w:t>Jbaden1</w:t>
            </w:r>
          </w:p>
        </w:tc>
      </w:tr>
      <w:tr w:rsidR="003F64F8" w:rsidRPr="00791DF4"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3F64F8" w:rsidRPr="00791DF4" w:rsidRDefault="003F64F8" w:rsidP="00334A6A">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3F64F8" w:rsidRPr="00791DF4" w:rsidRDefault="003F64F8" w:rsidP="00334A6A">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rsidR="003F64F8" w:rsidRPr="00791DF4" w:rsidRDefault="003F64F8" w:rsidP="00334A6A">
            <w:pPr>
              <w:jc w:val="center"/>
              <w:rPr>
                <w:snapToGrid w:val="0"/>
                <w:vanish/>
              </w:rPr>
            </w:pPr>
            <w:r w:rsidRPr="00791DF4">
              <w:rPr>
                <w:snapToGrid w:val="0"/>
                <w:vanish/>
              </w:rPr>
              <w:t>2019-05-11</w:t>
            </w:r>
          </w:p>
        </w:tc>
        <w:tc>
          <w:tcPr>
            <w:tcW w:w="5669" w:type="dxa"/>
            <w:tcBorders>
              <w:top w:val="single" w:sz="4" w:space="0" w:color="auto"/>
              <w:left w:val="single" w:sz="4" w:space="0" w:color="auto"/>
              <w:bottom w:val="single" w:sz="4" w:space="0" w:color="auto"/>
              <w:right w:val="single" w:sz="4" w:space="0" w:color="auto"/>
            </w:tcBorders>
          </w:tcPr>
          <w:p w:rsidR="003F64F8" w:rsidRPr="00791DF4" w:rsidRDefault="003F64F8" w:rsidP="003F64F8">
            <w:pPr>
              <w:pStyle w:val="Header"/>
              <w:numPr>
                <w:ilvl w:val="0"/>
                <w:numId w:val="7"/>
              </w:numPr>
              <w:ind w:left="429"/>
              <w:textAlignment w:val="auto"/>
              <w:rPr>
                <w:rFonts w:cs="Arial"/>
                <w:snapToGrid w:val="0"/>
                <w:vanish/>
              </w:rPr>
            </w:pPr>
            <w:r w:rsidRPr="00791DF4">
              <w:rPr>
                <w:rFonts w:cs="Arial"/>
                <w:snapToGrid w:val="0"/>
                <w:vanish/>
              </w:rPr>
              <w:t xml:space="preserve">Copyright notice shortened and moved to cover sheet and added to footer (to be compliant </w:t>
            </w:r>
            <w:hyperlink r:id="rId47" w:history="1">
              <w:r w:rsidRPr="00791DF4">
                <w:rPr>
                  <w:rStyle w:val="Hyperlink"/>
                  <w:rFonts w:cs="Arial"/>
                  <w:snapToGrid w:val="0"/>
                  <w:vanish/>
                </w:rPr>
                <w:t>with Ford copyright guidelines</w:t>
              </w:r>
            </w:hyperlink>
            <w:r w:rsidRPr="00791DF4">
              <w:rPr>
                <w:rFonts w:cs="Arial"/>
                <w:snapToGrid w:val="0"/>
                <w:vanish/>
              </w:rPr>
              <w:t>)</w:t>
            </w:r>
          </w:p>
          <w:p w:rsidR="003F64F8" w:rsidRPr="00791DF4" w:rsidRDefault="003F64F8" w:rsidP="003F64F8">
            <w:pPr>
              <w:pStyle w:val="Header"/>
              <w:numPr>
                <w:ilvl w:val="0"/>
                <w:numId w:val="7"/>
              </w:numPr>
              <w:ind w:left="429"/>
              <w:textAlignment w:val="auto"/>
              <w:rPr>
                <w:rFonts w:cs="Arial"/>
                <w:snapToGrid w:val="0"/>
                <w:vanish/>
              </w:rPr>
            </w:pPr>
            <w:r w:rsidRPr="00791DF4">
              <w:rPr>
                <w:rFonts w:cs="Arial"/>
                <w:snapToGrid w:val="0"/>
                <w:vanish/>
              </w:rPr>
              <w:t>Term “Disclaimer” no longer used for what is actually only a copyright notice</w:t>
            </w:r>
          </w:p>
        </w:tc>
        <w:tc>
          <w:tcPr>
            <w:tcW w:w="1667" w:type="dxa"/>
            <w:tcBorders>
              <w:top w:val="single" w:sz="4" w:space="0" w:color="auto"/>
              <w:left w:val="single" w:sz="4" w:space="0" w:color="auto"/>
              <w:bottom w:val="single" w:sz="4" w:space="0" w:color="auto"/>
              <w:right w:val="single" w:sz="4" w:space="0" w:color="auto"/>
            </w:tcBorders>
          </w:tcPr>
          <w:p w:rsidR="003F64F8" w:rsidRPr="00791DF4" w:rsidRDefault="003F64F8" w:rsidP="00334A6A">
            <w:pPr>
              <w:rPr>
                <w:snapToGrid w:val="0"/>
                <w:vanish/>
              </w:rPr>
            </w:pPr>
            <w:r w:rsidRPr="00791DF4">
              <w:rPr>
                <w:snapToGrid w:val="0"/>
                <w:vanish/>
              </w:rPr>
              <w:t>Jbaden1</w:t>
            </w:r>
          </w:p>
        </w:tc>
      </w:tr>
      <w:tr w:rsidR="00552E31" w:rsidRPr="00791DF4"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552E31" w:rsidRPr="00791DF4" w:rsidRDefault="00552E31" w:rsidP="00552E31">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552E31" w:rsidRPr="00791DF4" w:rsidRDefault="00552E31" w:rsidP="00552E31">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rsidR="00552E31" w:rsidRPr="00791DF4" w:rsidRDefault="00552E31" w:rsidP="00552E31">
            <w:pPr>
              <w:jc w:val="center"/>
              <w:rPr>
                <w:snapToGrid w:val="0"/>
                <w:vanish/>
              </w:rPr>
            </w:pPr>
            <w:r w:rsidRPr="00791DF4">
              <w:rPr>
                <w:snapToGrid w:val="0"/>
                <w:vanish/>
              </w:rPr>
              <w:t>2019-22-11</w:t>
            </w:r>
          </w:p>
        </w:tc>
        <w:tc>
          <w:tcPr>
            <w:tcW w:w="5669" w:type="dxa"/>
            <w:tcBorders>
              <w:top w:val="single" w:sz="4" w:space="0" w:color="auto"/>
              <w:left w:val="single" w:sz="4" w:space="0" w:color="auto"/>
              <w:bottom w:val="single" w:sz="4" w:space="0" w:color="auto"/>
              <w:right w:val="single" w:sz="4" w:space="0" w:color="auto"/>
            </w:tcBorders>
          </w:tcPr>
          <w:p w:rsidR="00552E31" w:rsidRPr="00791DF4" w:rsidRDefault="00552E31" w:rsidP="00552E31">
            <w:pPr>
              <w:pStyle w:val="Header"/>
              <w:numPr>
                <w:ilvl w:val="0"/>
                <w:numId w:val="7"/>
              </w:numPr>
              <w:ind w:left="429"/>
              <w:textAlignment w:val="auto"/>
              <w:rPr>
                <w:rFonts w:cs="Arial"/>
                <w:snapToGrid w:val="0"/>
                <w:vanish/>
              </w:rPr>
            </w:pPr>
            <w:r w:rsidRPr="00791DF4">
              <w:rPr>
                <w:rFonts w:cs="Arial"/>
                <w:snapToGrid w:val="0"/>
                <w:vanish/>
              </w:rPr>
              <w:t>Chapter “Input Requirements/Documentst: minor modifications (examples added), Word comment removed”</w:t>
            </w:r>
          </w:p>
        </w:tc>
        <w:tc>
          <w:tcPr>
            <w:tcW w:w="1667" w:type="dxa"/>
            <w:tcBorders>
              <w:top w:val="single" w:sz="4" w:space="0" w:color="auto"/>
              <w:left w:val="single" w:sz="4" w:space="0" w:color="auto"/>
              <w:bottom w:val="single" w:sz="4" w:space="0" w:color="auto"/>
              <w:right w:val="single" w:sz="4" w:space="0" w:color="auto"/>
            </w:tcBorders>
          </w:tcPr>
          <w:p w:rsidR="00552E31" w:rsidRPr="00791DF4" w:rsidRDefault="00552E31" w:rsidP="00552E31">
            <w:pPr>
              <w:rPr>
                <w:snapToGrid w:val="0"/>
                <w:vanish/>
              </w:rPr>
            </w:pPr>
            <w:r w:rsidRPr="00791DF4">
              <w:rPr>
                <w:snapToGrid w:val="0"/>
                <w:vanish/>
              </w:rPr>
              <w:t>Jbaden1</w:t>
            </w:r>
          </w:p>
        </w:tc>
      </w:tr>
      <w:tr w:rsidR="00CC23F4" w:rsidRPr="00791DF4"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CC23F4" w:rsidRPr="00791DF4" w:rsidRDefault="00CC23F4" w:rsidP="00CC23F4">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CC23F4" w:rsidRPr="00791DF4" w:rsidRDefault="00CC23F4" w:rsidP="00CC23F4">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rsidR="00CC23F4" w:rsidRPr="00791DF4" w:rsidRDefault="00CC23F4" w:rsidP="00CC23F4">
            <w:pPr>
              <w:jc w:val="center"/>
              <w:rPr>
                <w:snapToGrid w:val="0"/>
                <w:vanish/>
              </w:rPr>
            </w:pPr>
            <w:r w:rsidRPr="00791DF4">
              <w:rPr>
                <w:snapToGrid w:val="0"/>
                <w:vanish/>
              </w:rPr>
              <w:t>2019-12-05</w:t>
            </w:r>
          </w:p>
        </w:tc>
        <w:tc>
          <w:tcPr>
            <w:tcW w:w="5669" w:type="dxa"/>
            <w:tcBorders>
              <w:top w:val="single" w:sz="4" w:space="0" w:color="auto"/>
              <w:left w:val="single" w:sz="4" w:space="0" w:color="auto"/>
              <w:bottom w:val="single" w:sz="4" w:space="0" w:color="auto"/>
              <w:right w:val="single" w:sz="4" w:space="0" w:color="auto"/>
            </w:tcBorders>
          </w:tcPr>
          <w:p w:rsidR="00CC23F4" w:rsidRPr="00791DF4" w:rsidRDefault="00CC23F4" w:rsidP="00CC23F4">
            <w:pPr>
              <w:pStyle w:val="Header"/>
              <w:numPr>
                <w:ilvl w:val="0"/>
                <w:numId w:val="7"/>
              </w:numPr>
              <w:ind w:left="429"/>
              <w:textAlignment w:val="auto"/>
              <w:rPr>
                <w:rFonts w:cs="Arial"/>
                <w:snapToGrid w:val="0"/>
                <w:vanish/>
              </w:rPr>
            </w:pPr>
            <w:r w:rsidRPr="00791DF4">
              <w:rPr>
                <w:rFonts w:cs="Arial"/>
                <w:snapToGrid w:val="0"/>
                <w:vanish/>
              </w:rPr>
              <w:t>Upstream Documents section added to “Input Requirements/Documents” table</w:t>
            </w:r>
          </w:p>
          <w:p w:rsidR="00CC23F4" w:rsidRDefault="00CC23F4" w:rsidP="00CC23F4">
            <w:pPr>
              <w:pStyle w:val="Header"/>
              <w:numPr>
                <w:ilvl w:val="0"/>
                <w:numId w:val="7"/>
              </w:numPr>
              <w:ind w:left="429"/>
              <w:textAlignment w:val="auto"/>
              <w:rPr>
                <w:rFonts w:cs="Arial"/>
                <w:snapToGrid w:val="0"/>
                <w:vanish/>
              </w:rPr>
            </w:pPr>
            <w:r w:rsidRPr="00791DF4">
              <w:rPr>
                <w:rFonts w:cs="Arial"/>
                <w:snapToGrid w:val="0"/>
                <w:vanish/>
              </w:rPr>
              <w:t>Custom style table formatting removed</w:t>
            </w:r>
          </w:p>
          <w:p w:rsidR="00291D00" w:rsidRPr="00791DF4" w:rsidRDefault="00291D00" w:rsidP="00CC23F4">
            <w:pPr>
              <w:pStyle w:val="Header"/>
              <w:numPr>
                <w:ilvl w:val="0"/>
                <w:numId w:val="7"/>
              </w:numPr>
              <w:ind w:left="429"/>
              <w:textAlignment w:val="auto"/>
              <w:rPr>
                <w:rFonts w:cs="Arial"/>
                <w:snapToGrid w:val="0"/>
                <w:vanish/>
              </w:rPr>
            </w:pPr>
            <w:r>
              <w:rPr>
                <w:rFonts w:cs="Arial"/>
                <w:snapToGrid w:val="0"/>
                <w:vanish/>
              </w:rPr>
              <w:t>Hint on system behaviors modified as requested from FuSa team</w:t>
            </w:r>
          </w:p>
        </w:tc>
        <w:tc>
          <w:tcPr>
            <w:tcW w:w="1667" w:type="dxa"/>
            <w:tcBorders>
              <w:top w:val="single" w:sz="4" w:space="0" w:color="auto"/>
              <w:left w:val="single" w:sz="4" w:space="0" w:color="auto"/>
              <w:bottom w:val="single" w:sz="4" w:space="0" w:color="auto"/>
              <w:right w:val="single" w:sz="4" w:space="0" w:color="auto"/>
            </w:tcBorders>
          </w:tcPr>
          <w:p w:rsidR="00CC23F4" w:rsidRPr="00791DF4" w:rsidRDefault="00CC23F4" w:rsidP="00CC23F4">
            <w:pPr>
              <w:rPr>
                <w:snapToGrid w:val="0"/>
                <w:vanish/>
              </w:rPr>
            </w:pPr>
            <w:r w:rsidRPr="00791DF4">
              <w:rPr>
                <w:snapToGrid w:val="0"/>
                <w:vanish/>
              </w:rPr>
              <w:t>Jbaden1</w:t>
            </w:r>
          </w:p>
        </w:tc>
      </w:tr>
      <w:tr w:rsidR="00DE200B" w:rsidRPr="00791DF4"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DE200B" w:rsidRPr="00791DF4" w:rsidRDefault="00DE200B" w:rsidP="00DE200B">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DE200B" w:rsidRPr="00791DF4" w:rsidRDefault="00DE200B" w:rsidP="00DE200B">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rsidR="00DE200B" w:rsidRPr="00791DF4" w:rsidRDefault="00DE200B" w:rsidP="00DE200B">
            <w:pPr>
              <w:jc w:val="center"/>
              <w:rPr>
                <w:snapToGrid w:val="0"/>
                <w:vanish/>
              </w:rPr>
            </w:pPr>
            <w:r w:rsidRPr="00791DF4">
              <w:rPr>
                <w:snapToGrid w:val="0"/>
                <w:vanish/>
              </w:rPr>
              <w:t>2019-12-0</w:t>
            </w:r>
            <w:r>
              <w:rPr>
                <w:snapToGrid w:val="0"/>
                <w:vanish/>
              </w:rPr>
              <w:t>9</w:t>
            </w:r>
          </w:p>
        </w:tc>
        <w:tc>
          <w:tcPr>
            <w:tcW w:w="5669" w:type="dxa"/>
            <w:tcBorders>
              <w:top w:val="single" w:sz="4" w:space="0" w:color="auto"/>
              <w:left w:val="single" w:sz="4" w:space="0" w:color="auto"/>
              <w:bottom w:val="single" w:sz="4" w:space="0" w:color="auto"/>
              <w:right w:val="single" w:sz="4" w:space="0" w:color="auto"/>
            </w:tcBorders>
          </w:tcPr>
          <w:p w:rsidR="00DE200B" w:rsidRPr="00791DF4" w:rsidRDefault="00DE200B" w:rsidP="00DE200B">
            <w:pPr>
              <w:pStyle w:val="Header"/>
              <w:numPr>
                <w:ilvl w:val="0"/>
                <w:numId w:val="7"/>
              </w:numPr>
              <w:ind w:left="429"/>
              <w:textAlignment w:val="auto"/>
              <w:rPr>
                <w:rFonts w:cs="Arial"/>
                <w:snapToGrid w:val="0"/>
                <w:vanish/>
              </w:rPr>
            </w:pPr>
            <w:r>
              <w:rPr>
                <w:rFonts w:cs="Arial"/>
                <w:snapToGrid w:val="0"/>
                <w:vanish/>
              </w:rPr>
              <w:t>Term “Ups</w:t>
            </w:r>
            <w:r w:rsidRPr="00791DF4">
              <w:rPr>
                <w:rFonts w:cs="Arial"/>
                <w:snapToGrid w:val="0"/>
                <w:vanish/>
              </w:rPr>
              <w:t>tream Documents</w:t>
            </w:r>
            <w:r>
              <w:rPr>
                <w:rFonts w:cs="Arial"/>
                <w:snapToGrid w:val="0"/>
                <w:vanish/>
              </w:rPr>
              <w:t>” replaced by “Attribute Requirements”</w:t>
            </w:r>
            <w:r w:rsidRPr="00791DF4">
              <w:rPr>
                <w:rFonts w:cs="Arial"/>
                <w:snapToGrid w:val="0"/>
                <w:vanish/>
              </w:rPr>
              <w:t xml:space="preserve"> </w:t>
            </w:r>
            <w:r>
              <w:rPr>
                <w:rFonts w:cs="Arial"/>
                <w:snapToGrid w:val="0"/>
                <w:vanish/>
              </w:rPr>
              <w:t xml:space="preserve">in </w:t>
            </w:r>
            <w:r w:rsidRPr="00791DF4">
              <w:rPr>
                <w:rFonts w:cs="Arial"/>
                <w:snapToGrid w:val="0"/>
                <w:vanish/>
              </w:rPr>
              <w:t>“Input Requirements/Documents” table</w:t>
            </w:r>
          </w:p>
          <w:p w:rsidR="00DE200B" w:rsidRPr="00DE200B" w:rsidRDefault="00DE200B" w:rsidP="00DE200B">
            <w:pPr>
              <w:pStyle w:val="Header"/>
              <w:numPr>
                <w:ilvl w:val="0"/>
                <w:numId w:val="7"/>
              </w:numPr>
              <w:ind w:left="429"/>
              <w:textAlignment w:val="auto"/>
              <w:rPr>
                <w:rFonts w:cs="Arial"/>
                <w:snapToGrid w:val="0"/>
                <w:vanish/>
              </w:rPr>
            </w:pPr>
            <w:r>
              <w:rPr>
                <w:rFonts w:cs="Arial"/>
                <w:snapToGrid w:val="0"/>
                <w:vanish/>
              </w:rPr>
              <w:t>ASIL Decomposition table replaced by a version, which get not corrupted during VSEM import.</w:t>
            </w:r>
          </w:p>
        </w:tc>
        <w:tc>
          <w:tcPr>
            <w:tcW w:w="1667" w:type="dxa"/>
            <w:tcBorders>
              <w:top w:val="single" w:sz="4" w:space="0" w:color="auto"/>
              <w:left w:val="single" w:sz="4" w:space="0" w:color="auto"/>
              <w:bottom w:val="single" w:sz="4" w:space="0" w:color="auto"/>
              <w:right w:val="single" w:sz="4" w:space="0" w:color="auto"/>
            </w:tcBorders>
          </w:tcPr>
          <w:p w:rsidR="00DE200B" w:rsidRPr="00791DF4" w:rsidRDefault="00DE200B" w:rsidP="00DE200B">
            <w:pPr>
              <w:rPr>
                <w:snapToGrid w:val="0"/>
                <w:vanish/>
              </w:rPr>
            </w:pPr>
            <w:r w:rsidRPr="00791DF4">
              <w:rPr>
                <w:snapToGrid w:val="0"/>
                <w:vanish/>
              </w:rPr>
              <w:t>Jbaden1</w:t>
            </w:r>
          </w:p>
        </w:tc>
      </w:tr>
      <w:tr w:rsidR="00AB6405" w:rsidRPr="00791DF4"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AB6405" w:rsidRPr="00791DF4" w:rsidRDefault="00AB6405" w:rsidP="00AB640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AB6405" w:rsidRPr="00791DF4" w:rsidRDefault="00AB6405" w:rsidP="00AB640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rsidR="00AB6405" w:rsidRPr="00791DF4" w:rsidRDefault="00AB6405" w:rsidP="00AB6405">
            <w:pPr>
              <w:jc w:val="center"/>
              <w:rPr>
                <w:snapToGrid w:val="0"/>
                <w:vanish/>
              </w:rPr>
            </w:pPr>
            <w:r w:rsidRPr="00791DF4">
              <w:rPr>
                <w:snapToGrid w:val="0"/>
                <w:vanish/>
              </w:rPr>
              <w:t>2019-12-</w:t>
            </w:r>
            <w:r>
              <w:rPr>
                <w:snapToGrid w:val="0"/>
                <w:vanish/>
              </w:rPr>
              <w:t>10</w:t>
            </w:r>
          </w:p>
        </w:tc>
        <w:tc>
          <w:tcPr>
            <w:tcW w:w="5669" w:type="dxa"/>
            <w:tcBorders>
              <w:top w:val="single" w:sz="4" w:space="0" w:color="auto"/>
              <w:left w:val="single" w:sz="4" w:space="0" w:color="auto"/>
              <w:bottom w:val="single" w:sz="4" w:space="0" w:color="auto"/>
              <w:right w:val="single" w:sz="4" w:space="0" w:color="auto"/>
            </w:tcBorders>
          </w:tcPr>
          <w:p w:rsidR="00AB6405" w:rsidRDefault="00AB6405" w:rsidP="00AB6405">
            <w:pPr>
              <w:pStyle w:val="Header"/>
              <w:numPr>
                <w:ilvl w:val="0"/>
                <w:numId w:val="7"/>
              </w:numPr>
              <w:ind w:left="429"/>
              <w:textAlignment w:val="auto"/>
              <w:rPr>
                <w:rFonts w:cs="Arial"/>
                <w:snapToGrid w:val="0"/>
                <w:vanish/>
              </w:rPr>
            </w:pPr>
            <w:r>
              <w:rPr>
                <w:rFonts w:cs="Arial"/>
                <w:snapToGrid w:val="0"/>
                <w:vanish/>
              </w:rPr>
              <w:t>In ch. “Functional Safety Requirements” Word reference Id by Word reference text replaced..</w:t>
            </w:r>
          </w:p>
        </w:tc>
        <w:tc>
          <w:tcPr>
            <w:tcW w:w="1667" w:type="dxa"/>
            <w:tcBorders>
              <w:top w:val="single" w:sz="4" w:space="0" w:color="auto"/>
              <w:left w:val="single" w:sz="4" w:space="0" w:color="auto"/>
              <w:bottom w:val="single" w:sz="4" w:space="0" w:color="auto"/>
              <w:right w:val="single" w:sz="4" w:space="0" w:color="auto"/>
            </w:tcBorders>
          </w:tcPr>
          <w:p w:rsidR="00AB6405" w:rsidRPr="00791DF4" w:rsidRDefault="00AB6405" w:rsidP="00AB6405">
            <w:pPr>
              <w:rPr>
                <w:snapToGrid w:val="0"/>
                <w:vanish/>
              </w:rPr>
            </w:pPr>
            <w:r w:rsidRPr="00791DF4">
              <w:rPr>
                <w:snapToGrid w:val="0"/>
                <w:vanish/>
              </w:rPr>
              <w:t>Jbaden1</w:t>
            </w:r>
          </w:p>
        </w:tc>
      </w:tr>
      <w:tr w:rsidR="00205706" w:rsidRPr="00791DF4"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205706" w:rsidRPr="00791DF4" w:rsidRDefault="00205706" w:rsidP="005C6178">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205706" w:rsidRPr="00791DF4" w:rsidRDefault="00150421" w:rsidP="005C6178">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rsidR="00205706" w:rsidRPr="00791DF4" w:rsidRDefault="00205706" w:rsidP="005C6178">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02</w:t>
            </w:r>
            <w:r w:rsidRPr="00791DF4">
              <w:rPr>
                <w:snapToGrid w:val="0"/>
                <w:vanish/>
              </w:rPr>
              <w:t>-</w:t>
            </w:r>
            <w:r>
              <w:rPr>
                <w:snapToGrid w:val="0"/>
                <w:vanish/>
              </w:rPr>
              <w:t>12</w:t>
            </w:r>
          </w:p>
        </w:tc>
        <w:tc>
          <w:tcPr>
            <w:tcW w:w="5669" w:type="dxa"/>
            <w:tcBorders>
              <w:top w:val="single" w:sz="4" w:space="0" w:color="auto"/>
              <w:left w:val="single" w:sz="4" w:space="0" w:color="auto"/>
              <w:bottom w:val="single" w:sz="4" w:space="0" w:color="auto"/>
              <w:right w:val="single" w:sz="4" w:space="0" w:color="auto"/>
            </w:tcBorders>
          </w:tcPr>
          <w:p w:rsidR="00205706" w:rsidRDefault="00205706" w:rsidP="005C6178">
            <w:pPr>
              <w:pStyle w:val="Header"/>
              <w:numPr>
                <w:ilvl w:val="0"/>
                <w:numId w:val="7"/>
              </w:numPr>
              <w:ind w:left="429"/>
              <w:textAlignment w:val="auto"/>
              <w:rPr>
                <w:rFonts w:cs="Arial"/>
                <w:snapToGrid w:val="0"/>
                <w:vanish/>
              </w:rPr>
            </w:pPr>
            <w:r>
              <w:rPr>
                <w:rFonts w:cs="Arial"/>
                <w:snapToGrid w:val="0"/>
                <w:vanish/>
              </w:rPr>
              <w:t>New chapter “Cybersecurity” added.</w:t>
            </w:r>
          </w:p>
        </w:tc>
        <w:tc>
          <w:tcPr>
            <w:tcW w:w="1667" w:type="dxa"/>
            <w:tcBorders>
              <w:top w:val="single" w:sz="4" w:space="0" w:color="auto"/>
              <w:left w:val="single" w:sz="4" w:space="0" w:color="auto"/>
              <w:bottom w:val="single" w:sz="4" w:space="0" w:color="auto"/>
              <w:right w:val="single" w:sz="4" w:space="0" w:color="auto"/>
            </w:tcBorders>
          </w:tcPr>
          <w:p w:rsidR="00205706" w:rsidRPr="00791DF4" w:rsidRDefault="00205706" w:rsidP="005C6178">
            <w:pPr>
              <w:rPr>
                <w:snapToGrid w:val="0"/>
                <w:vanish/>
              </w:rPr>
            </w:pPr>
            <w:r w:rsidRPr="00791DF4">
              <w:rPr>
                <w:snapToGrid w:val="0"/>
                <w:vanish/>
              </w:rPr>
              <w:t>Jbaden1</w:t>
            </w:r>
          </w:p>
        </w:tc>
      </w:tr>
      <w:tr w:rsidR="00547D09" w:rsidRPr="00791DF4"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547D09" w:rsidRPr="00791DF4" w:rsidRDefault="00547D09" w:rsidP="00547D09">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547D09" w:rsidRPr="00791DF4" w:rsidRDefault="00150421" w:rsidP="00547D09">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rsidR="00547D09" w:rsidRPr="00791DF4" w:rsidRDefault="00547D09" w:rsidP="00547D09">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03</w:t>
            </w:r>
          </w:p>
        </w:tc>
        <w:tc>
          <w:tcPr>
            <w:tcW w:w="5669" w:type="dxa"/>
            <w:tcBorders>
              <w:top w:val="single" w:sz="4" w:space="0" w:color="auto"/>
              <w:left w:val="single" w:sz="4" w:space="0" w:color="auto"/>
              <w:bottom w:val="single" w:sz="4" w:space="0" w:color="auto"/>
              <w:right w:val="single" w:sz="4" w:space="0" w:color="auto"/>
            </w:tcBorders>
          </w:tcPr>
          <w:p w:rsidR="00547D09" w:rsidRDefault="00547D09" w:rsidP="00A325CF">
            <w:pPr>
              <w:pStyle w:val="Header"/>
              <w:numPr>
                <w:ilvl w:val="0"/>
                <w:numId w:val="7"/>
              </w:numPr>
              <w:ind w:left="429"/>
              <w:jc w:val="both"/>
              <w:textAlignment w:val="auto"/>
              <w:rPr>
                <w:rFonts w:cs="Arial"/>
                <w:snapToGrid w:val="0"/>
                <w:vanish/>
              </w:rPr>
            </w:pPr>
            <w:r>
              <w:rPr>
                <w:rFonts w:cs="Arial"/>
                <w:snapToGrid w:val="0"/>
                <w:vanish/>
              </w:rPr>
              <w:t>All User Hints formatted using style “RE_UserHint” to enable automatic removal by a macro.</w:t>
            </w:r>
          </w:p>
        </w:tc>
        <w:tc>
          <w:tcPr>
            <w:tcW w:w="1667" w:type="dxa"/>
            <w:tcBorders>
              <w:top w:val="single" w:sz="4" w:space="0" w:color="auto"/>
              <w:left w:val="single" w:sz="4" w:space="0" w:color="auto"/>
              <w:bottom w:val="single" w:sz="4" w:space="0" w:color="auto"/>
              <w:right w:val="single" w:sz="4" w:space="0" w:color="auto"/>
            </w:tcBorders>
          </w:tcPr>
          <w:p w:rsidR="00547D09" w:rsidRPr="00791DF4" w:rsidRDefault="00547D09" w:rsidP="00547D09">
            <w:pPr>
              <w:rPr>
                <w:snapToGrid w:val="0"/>
                <w:vanish/>
              </w:rPr>
            </w:pPr>
            <w:r w:rsidRPr="00791DF4">
              <w:rPr>
                <w:snapToGrid w:val="0"/>
                <w:vanish/>
              </w:rPr>
              <w:t>Jbaden1</w:t>
            </w:r>
          </w:p>
        </w:tc>
      </w:tr>
      <w:tr w:rsidR="00B27A78" w:rsidRPr="00791DF4"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B27A78" w:rsidRPr="00791DF4" w:rsidRDefault="00B27A78" w:rsidP="00B27A78">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B27A78" w:rsidRPr="00791DF4" w:rsidRDefault="00150421" w:rsidP="00B27A78">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rsidR="00B27A78" w:rsidRPr="00791DF4" w:rsidRDefault="00B27A78" w:rsidP="00B27A78">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04</w:t>
            </w:r>
          </w:p>
        </w:tc>
        <w:tc>
          <w:tcPr>
            <w:tcW w:w="5669" w:type="dxa"/>
            <w:tcBorders>
              <w:top w:val="single" w:sz="4" w:space="0" w:color="auto"/>
              <w:left w:val="single" w:sz="4" w:space="0" w:color="auto"/>
              <w:bottom w:val="single" w:sz="4" w:space="0" w:color="auto"/>
              <w:right w:val="single" w:sz="4" w:space="0" w:color="auto"/>
            </w:tcBorders>
          </w:tcPr>
          <w:p w:rsidR="00B27A78" w:rsidRPr="00B27A78" w:rsidRDefault="00A325CF" w:rsidP="00B27A78">
            <w:pPr>
              <w:pStyle w:val="Header"/>
              <w:numPr>
                <w:ilvl w:val="0"/>
                <w:numId w:val="7"/>
              </w:numPr>
              <w:ind w:left="429"/>
              <w:textAlignment w:val="auto"/>
              <w:rPr>
                <w:snapToGrid w:val="0"/>
                <w:vanish/>
              </w:rPr>
            </w:pPr>
            <w:r>
              <w:rPr>
                <w:snapToGrid w:val="0"/>
                <w:vanish/>
              </w:rPr>
              <w:t>Chapter “</w:t>
            </w:r>
            <w:r w:rsidR="00B27A78" w:rsidRPr="00B27A78">
              <w:rPr>
                <w:snapToGrid w:val="0"/>
                <w:vanish/>
              </w:rPr>
              <w:t>Cloud Connectivity Data Analytics Requirements</w:t>
            </w:r>
            <w:r>
              <w:rPr>
                <w:snapToGrid w:val="0"/>
                <w:vanish/>
              </w:rPr>
              <w:t>” added upon request by D. Crockett</w:t>
            </w:r>
            <w:r w:rsidR="00321A33">
              <w:rPr>
                <w:snapToGrid w:val="0"/>
                <w:vanish/>
              </w:rPr>
              <w:t>/J. Rawlings</w:t>
            </w:r>
          </w:p>
        </w:tc>
        <w:tc>
          <w:tcPr>
            <w:tcW w:w="1667" w:type="dxa"/>
            <w:tcBorders>
              <w:top w:val="single" w:sz="4" w:space="0" w:color="auto"/>
              <w:left w:val="single" w:sz="4" w:space="0" w:color="auto"/>
              <w:bottom w:val="single" w:sz="4" w:space="0" w:color="auto"/>
              <w:right w:val="single" w:sz="4" w:space="0" w:color="auto"/>
            </w:tcBorders>
          </w:tcPr>
          <w:p w:rsidR="00B27A78" w:rsidRPr="00791DF4" w:rsidRDefault="00B27A78" w:rsidP="00B27A78">
            <w:pPr>
              <w:rPr>
                <w:snapToGrid w:val="0"/>
                <w:vanish/>
              </w:rPr>
            </w:pPr>
            <w:r>
              <w:rPr>
                <w:snapToGrid w:val="0"/>
                <w:vanish/>
              </w:rPr>
              <w:t>Jbaden1</w:t>
            </w:r>
          </w:p>
        </w:tc>
      </w:tr>
      <w:tr w:rsidR="009C5190" w:rsidRPr="00791DF4"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rsidR="009C5190" w:rsidRPr="00791DF4" w:rsidRDefault="009C5190" w:rsidP="009C5190">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rsidR="009C5190" w:rsidRDefault="009C5190" w:rsidP="009C5190">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rsidR="009C5190" w:rsidRPr="00791DF4" w:rsidRDefault="009C5190" w:rsidP="009C5190">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09</w:t>
            </w:r>
          </w:p>
        </w:tc>
        <w:tc>
          <w:tcPr>
            <w:tcW w:w="5669" w:type="dxa"/>
            <w:tcBorders>
              <w:top w:val="single" w:sz="4" w:space="0" w:color="auto"/>
              <w:left w:val="single" w:sz="4" w:space="0" w:color="auto"/>
              <w:bottom w:val="single" w:sz="4" w:space="0" w:color="auto"/>
              <w:right w:val="single" w:sz="4" w:space="0" w:color="auto"/>
            </w:tcBorders>
          </w:tcPr>
          <w:p w:rsidR="009C5190" w:rsidRDefault="009C5190" w:rsidP="009C5190">
            <w:pPr>
              <w:pStyle w:val="Header"/>
              <w:numPr>
                <w:ilvl w:val="0"/>
                <w:numId w:val="7"/>
              </w:numPr>
              <w:ind w:left="429"/>
              <w:textAlignment w:val="auto"/>
              <w:rPr>
                <w:snapToGrid w:val="0"/>
                <w:vanish/>
              </w:rPr>
            </w:pPr>
            <w:r>
              <w:rPr>
                <w:snapToGrid w:val="0"/>
                <w:vanish/>
              </w:rPr>
              <w:t>Missing doc property “LatestSigMappingID” and “LatestAisInterfaceID” added</w:t>
            </w:r>
          </w:p>
          <w:p w:rsidR="009C5190" w:rsidRDefault="009C5190" w:rsidP="009C5190">
            <w:pPr>
              <w:pStyle w:val="Header"/>
              <w:numPr>
                <w:ilvl w:val="0"/>
                <w:numId w:val="7"/>
              </w:numPr>
              <w:ind w:left="429"/>
              <w:textAlignment w:val="auto"/>
              <w:rPr>
                <w:snapToGrid w:val="0"/>
                <w:vanish/>
              </w:rPr>
            </w:pPr>
            <w:r>
              <w:rPr>
                <w:snapToGrid w:val="0"/>
                <w:vanish/>
              </w:rPr>
              <w:t>doc property “CopyrightDate” re-formatted to text and copyright date field in footer corrected</w:t>
            </w:r>
          </w:p>
          <w:p w:rsidR="004D202D" w:rsidRDefault="004D202D" w:rsidP="009C5190">
            <w:pPr>
              <w:pStyle w:val="Header"/>
              <w:numPr>
                <w:ilvl w:val="0"/>
                <w:numId w:val="7"/>
              </w:numPr>
              <w:ind w:left="429"/>
              <w:textAlignment w:val="auto"/>
              <w:rPr>
                <w:snapToGrid w:val="0"/>
                <w:vanish/>
              </w:rPr>
            </w:pPr>
            <w:r>
              <w:rPr>
                <w:snapToGrid w:val="0"/>
                <w:vanish/>
              </w:rPr>
              <w:t>Version numbering re-initialized as 0.1</w:t>
            </w:r>
          </w:p>
          <w:p w:rsidR="00AE147D" w:rsidRDefault="004D202D" w:rsidP="00AE147D">
            <w:pPr>
              <w:pStyle w:val="Header"/>
              <w:numPr>
                <w:ilvl w:val="0"/>
                <w:numId w:val="7"/>
              </w:numPr>
              <w:ind w:left="429"/>
              <w:textAlignment w:val="auto"/>
              <w:rPr>
                <w:snapToGrid w:val="0"/>
                <w:vanish/>
              </w:rPr>
            </w:pPr>
            <w:r>
              <w:rPr>
                <w:snapToGrid w:val="0"/>
                <w:vanish/>
              </w:rPr>
              <w:t>Init value of version/revision date set to “yyyy/mm/dd” instead of “yyyy-mm-dd” to be in line with the “Edit Document Property” dialog</w:t>
            </w:r>
          </w:p>
          <w:p w:rsidR="00AE147D" w:rsidRDefault="00AE147D" w:rsidP="00AE147D">
            <w:pPr>
              <w:pStyle w:val="Header"/>
              <w:numPr>
                <w:ilvl w:val="0"/>
                <w:numId w:val="7"/>
              </w:numPr>
              <w:ind w:left="429"/>
              <w:textAlignment w:val="auto"/>
              <w:rPr>
                <w:snapToGrid w:val="0"/>
                <w:vanish/>
              </w:rPr>
            </w:pPr>
            <w:r w:rsidRPr="00AE147D">
              <w:rPr>
                <w:snapToGrid w:val="0"/>
                <w:vanish/>
              </w:rPr>
              <w:t>type of document property for latest IDs changed to number instead of text</w:t>
            </w:r>
          </w:p>
        </w:tc>
        <w:tc>
          <w:tcPr>
            <w:tcW w:w="1667" w:type="dxa"/>
            <w:tcBorders>
              <w:top w:val="single" w:sz="4" w:space="0" w:color="auto"/>
              <w:left w:val="single" w:sz="4" w:space="0" w:color="auto"/>
              <w:bottom w:val="single" w:sz="4" w:space="0" w:color="auto"/>
              <w:right w:val="single" w:sz="4" w:space="0" w:color="auto"/>
            </w:tcBorders>
          </w:tcPr>
          <w:p w:rsidR="009C5190" w:rsidRDefault="009C5190" w:rsidP="009C5190">
            <w:pPr>
              <w:rPr>
                <w:snapToGrid w:val="0"/>
                <w:vanish/>
              </w:rPr>
            </w:pPr>
            <w:r>
              <w:rPr>
                <w:snapToGrid w:val="0"/>
                <w:vanish/>
              </w:rPr>
              <w:t>Jbaden1</w:t>
            </w:r>
          </w:p>
        </w:tc>
      </w:tr>
    </w:tbl>
    <w:p w:rsidR="00EA4337" w:rsidRPr="007D0A79" w:rsidRDefault="007952DB" w:rsidP="00EA4337">
      <w:pPr>
        <w:rPr>
          <w:vanish/>
        </w:rPr>
      </w:pPr>
      <w:r>
        <w:t xml:space="preserve"> </w:t>
      </w:r>
    </w:p>
    <w:p w:rsidR="00781321" w:rsidRDefault="00DB513B" w:rsidP="00781321">
      <w:pPr>
        <w:pStyle w:val="Heading1"/>
        <w:tabs>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ind w:left="0" w:firstLine="0"/>
        <w:textAlignment w:val="auto"/>
      </w:pPr>
      <w:bookmarkStart w:id="250" w:name="_Toc50627134"/>
      <w:r>
        <w:t>Appendix</w:t>
      </w:r>
      <w:bookmarkEnd w:id="250"/>
    </w:p>
    <w:p w:rsidR="00EA6652" w:rsidRDefault="00EA6652" w:rsidP="00EA6652"/>
    <w:p w:rsidR="009A5EBD" w:rsidRPr="007952DB" w:rsidRDefault="009A5EBD" w:rsidP="007952DB">
      <w:pPr>
        <w:overflowPunct/>
        <w:autoSpaceDE/>
        <w:autoSpaceDN/>
        <w:adjustRightInd/>
        <w:textAlignment w:val="auto"/>
      </w:pPr>
    </w:p>
    <w:sectPr w:rsidR="009A5EBD" w:rsidRPr="007952DB" w:rsidSect="00DB513B">
      <w:headerReference w:type="default" r:id="rId48"/>
      <w:footerReference w:type="default" r:id="rId49"/>
      <w:pgSz w:w="11907" w:h="16840" w:code="9"/>
      <w:pgMar w:top="1440" w:right="862" w:bottom="1440" w:left="862" w:header="56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576" w:rsidRDefault="00E27576">
      <w:r>
        <w:separator/>
      </w:r>
    </w:p>
    <w:p w:rsidR="00E27576" w:rsidRDefault="00E27576"/>
    <w:p w:rsidR="00E27576" w:rsidRDefault="00E27576"/>
  </w:endnote>
  <w:endnote w:type="continuationSeparator" w:id="0">
    <w:p w:rsidR="00E27576" w:rsidRDefault="00E27576">
      <w:r>
        <w:continuationSeparator/>
      </w:r>
    </w:p>
    <w:p w:rsidR="00E27576" w:rsidRDefault="00E27576"/>
    <w:p w:rsidR="00E27576" w:rsidRDefault="00E27576"/>
  </w:endnote>
  <w:endnote w:type="continuationNotice" w:id="1">
    <w:p w:rsidR="00E27576" w:rsidRDefault="00E27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D26" w:rsidRPr="004D7C06" w:rsidRDefault="00451D26" w:rsidP="00DB513B">
    <w:pPr>
      <w:pStyle w:val="FAPfooter"/>
      <w:pBdr>
        <w:top w:val="single" w:sz="4" w:space="1" w:color="auto"/>
      </w:pBdr>
      <w:tabs>
        <w:tab w:val="right" w:pos="9923"/>
      </w:tabs>
      <w:rPr>
        <w:rFonts w:ascii="Arial" w:hAnsi="Arial" w:cs="Arial"/>
        <w:i/>
        <w:color w:val="auto"/>
      </w:rPr>
    </w:pPr>
    <w:r>
      <w:rPr>
        <w:rFonts w:ascii="Arial" w:hAnsi="Arial" w:cs="Arial"/>
        <w:i/>
        <w:color w:val="auto"/>
      </w:rPr>
      <w:t xml:space="preserve">Document Owner: </w:t>
    </w:r>
    <w:r w:rsidRPr="00414956">
      <w:rPr>
        <w:rFonts w:ascii="Arial" w:hAnsi="Arial" w:cs="Arial"/>
        <w:i/>
        <w:color w:val="auto"/>
      </w:rPr>
      <w:fldChar w:fldCharType="begin"/>
    </w:r>
    <w:r w:rsidRPr="00414956">
      <w:rPr>
        <w:rFonts w:ascii="Arial" w:hAnsi="Arial" w:cs="Arial"/>
        <w:i/>
        <w:color w:val="auto"/>
      </w:rPr>
      <w:instrText xml:space="preserve"> DOCPROPERTY  DocOwner  </w:instrText>
    </w:r>
    <w:r w:rsidRPr="00414956">
      <w:rPr>
        <w:rFonts w:ascii="Arial" w:hAnsi="Arial" w:cs="Arial"/>
        <w:i/>
        <w:color w:val="auto"/>
      </w:rPr>
      <w:fldChar w:fldCharType="separate"/>
    </w:r>
    <w:r>
      <w:rPr>
        <w:rFonts w:ascii="Arial" w:hAnsi="Arial" w:cs="Arial"/>
        <w:i/>
        <w:color w:val="auto"/>
      </w:rPr>
      <w:t>MyName</w:t>
    </w:r>
    <w:r w:rsidRPr="00414956">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 xml:space="preserve"> </w:t>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sidRPr="003F64F8">
      <w:rPr>
        <w:rFonts w:cs="Arial"/>
        <w:i/>
      </w:rPr>
      <w:t>2</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sidRPr="003F64F8">
      <w:rPr>
        <w:rFonts w:cs="Arial"/>
        <w:i/>
      </w:rPr>
      <w:t>29</w:t>
    </w:r>
    <w:r w:rsidRPr="00A94C23">
      <w:rPr>
        <w:rFonts w:ascii="Arial" w:hAnsi="Arial" w:cs="Arial"/>
        <w:i/>
        <w:color w:val="auto"/>
        <w:lang w:val="de-DE"/>
      </w:rPr>
      <w:fldChar w:fldCharType="end"/>
    </w:r>
    <w:r>
      <w:rPr>
        <w:rFonts w:ascii="Arial" w:hAnsi="Arial" w:cs="Arial"/>
        <w:i/>
        <w:color w:val="auto"/>
      </w:rPr>
      <w:tab/>
      <w:t xml:space="preserve">Document ID: </w:t>
    </w:r>
    <w:r w:rsidRPr="00414956">
      <w:rPr>
        <w:rFonts w:ascii="Arial" w:hAnsi="Arial" w:cs="Arial"/>
        <w:i/>
        <w:color w:val="auto"/>
      </w:rPr>
      <w:fldChar w:fldCharType="begin"/>
    </w:r>
    <w:r w:rsidRPr="00414956">
      <w:rPr>
        <w:rFonts w:ascii="Arial" w:hAnsi="Arial" w:cs="Arial"/>
        <w:i/>
        <w:color w:val="auto"/>
      </w:rPr>
      <w:instrText xml:space="preserve"> FILENAME  \* Lower  </w:instrText>
    </w:r>
    <w:r w:rsidRPr="00414956">
      <w:rPr>
        <w:rFonts w:ascii="Arial" w:hAnsi="Arial" w:cs="Arial"/>
        <w:i/>
        <w:color w:val="auto"/>
      </w:rPr>
      <w:fldChar w:fldCharType="separate"/>
    </w:r>
    <w:r>
      <w:rPr>
        <w:rFonts w:ascii="Arial" w:hAnsi="Arial" w:cs="Arial"/>
        <w:i/>
        <w:color w:val="auto"/>
      </w:rPr>
      <w:t>document5</w:t>
    </w:r>
    <w:r w:rsidRPr="00414956">
      <w:rPr>
        <w:rFonts w:ascii="Arial" w:hAnsi="Arial" w:cs="Arial"/>
        <w:i/>
        <w:color w:val="auto"/>
      </w:rPr>
      <w:fldChar w:fldCharType="end"/>
    </w:r>
  </w:p>
  <w:p w:rsidR="00451D26" w:rsidRPr="004D7C06" w:rsidRDefault="00451D26" w:rsidP="003B412B">
    <w:pPr>
      <w:pStyle w:val="FAPfooter"/>
      <w:tabs>
        <w:tab w:val="right" w:pos="9923"/>
      </w:tabs>
      <w:rPr>
        <w:rFonts w:ascii="Arial" w:hAnsi="Arial" w:cs="Arial"/>
        <w:i/>
        <w:color w:val="auto"/>
      </w:rPr>
    </w:pPr>
    <w:r w:rsidRPr="004D7C06">
      <w:rPr>
        <w:rFonts w:ascii="Arial" w:hAnsi="Arial" w:cs="Arial"/>
        <w:i/>
        <w:color w:val="auto"/>
      </w:rPr>
      <w:t xml:space="preserve">GIS1 Item Number: </w:t>
    </w:r>
    <w:r w:rsidRPr="009A5BDD">
      <w:rPr>
        <w:rFonts w:ascii="Arial" w:hAnsi="Arial" w:cs="Arial"/>
        <w:i/>
        <w:color w:val="auto"/>
      </w:rPr>
      <w:fldChar w:fldCharType="begin"/>
    </w:r>
    <w:r w:rsidRPr="009A5BDD">
      <w:rPr>
        <w:rFonts w:ascii="Arial" w:hAnsi="Arial" w:cs="Arial"/>
        <w:i/>
        <w:color w:val="auto"/>
      </w:rPr>
      <w:instrText xml:space="preserve"> DOCPROPERTY  DocGis1ItemNumber  </w:instrText>
    </w:r>
    <w:r w:rsidRPr="009A5BDD">
      <w:rPr>
        <w:rFonts w:ascii="Arial" w:hAnsi="Arial" w:cs="Arial"/>
        <w:i/>
        <w:color w:val="auto"/>
      </w:rPr>
      <w:fldChar w:fldCharType="separate"/>
    </w:r>
    <w:r>
      <w:rPr>
        <w:rFonts w:ascii="Arial" w:hAnsi="Arial" w:cs="Arial"/>
        <w:i/>
        <w:color w:val="auto"/>
      </w:rPr>
      <w:t>27.60/35</w:t>
    </w:r>
    <w:r w:rsidRPr="009A5BDD">
      <w:rPr>
        <w:rFonts w:ascii="Arial" w:hAnsi="Arial" w:cs="Arial"/>
        <w:i/>
        <w:color w:val="auto"/>
      </w:rPr>
      <w:fldChar w:fldCharType="end"/>
    </w:r>
    <w:r w:rsidRPr="004D7C06">
      <w:rPr>
        <w:rFonts w:ascii="Arial" w:hAnsi="Arial" w:cs="Arial"/>
        <w:i/>
        <w:color w:val="auto"/>
      </w:rPr>
      <w:tab/>
      <w:t xml:space="preserve">Date </w:t>
    </w:r>
    <w:r>
      <w:rPr>
        <w:rFonts w:ascii="Arial" w:hAnsi="Arial" w:cs="Arial"/>
        <w:i/>
        <w:color w:val="auto"/>
      </w:rPr>
      <w:t>Issued</w:t>
    </w:r>
    <w:r w:rsidRPr="004D7C06">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p w:rsidR="00451D26" w:rsidRPr="004D7C06" w:rsidRDefault="00451D26" w:rsidP="003B412B">
    <w:pPr>
      <w:pStyle w:val="FAPfooter"/>
      <w:tabs>
        <w:tab w:val="left" w:pos="4536"/>
        <w:tab w:val="right" w:pos="9923"/>
      </w:tabs>
      <w:rPr>
        <w:rFonts w:ascii="Arial" w:hAnsi="Arial" w:cs="Arial"/>
        <w:i/>
        <w:color w:val="auto"/>
      </w:rPr>
    </w:pPr>
    <w:r w:rsidRPr="004D7C06">
      <w:rPr>
        <w:rFonts w:ascii="Arial" w:hAnsi="Arial" w:cs="Arial"/>
        <w:i/>
        <w:color w:val="auto"/>
      </w:rPr>
      <w:t xml:space="preserve">GIS2 Classification: </w:t>
    </w:r>
    <w:r w:rsidRPr="009A5BDD">
      <w:rPr>
        <w:rFonts w:ascii="Arial" w:hAnsi="Arial" w:cs="Arial"/>
        <w:i/>
        <w:color w:val="auto"/>
      </w:rPr>
      <w:fldChar w:fldCharType="begin"/>
    </w:r>
    <w:r w:rsidRPr="009A5BDD">
      <w:rPr>
        <w:rFonts w:ascii="Arial" w:hAnsi="Arial" w:cs="Arial"/>
        <w:i/>
        <w:color w:val="auto"/>
      </w:rPr>
      <w:instrText xml:space="preserve"> DOCPROPERTY  DocGis2Classification  </w:instrText>
    </w:r>
    <w:r w:rsidRPr="009A5BDD">
      <w:rPr>
        <w:rFonts w:ascii="Arial" w:hAnsi="Arial" w:cs="Arial"/>
        <w:i/>
        <w:color w:val="auto"/>
      </w:rPr>
      <w:fldChar w:fldCharType="separate"/>
    </w:r>
    <w:r>
      <w:rPr>
        <w:rFonts w:ascii="Arial" w:hAnsi="Arial" w:cs="Arial"/>
        <w:i/>
        <w:color w:val="auto"/>
      </w:rPr>
      <w:t>Confidential</w:t>
    </w:r>
    <w:r w:rsidRPr="009A5BDD">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Copyright</w:t>
    </w:r>
    <w:r>
      <w:rPr>
        <w:rFonts w:ascii="Arial" w:hAnsi="Arial" w:cs="Arial"/>
        <w:i/>
        <w:color w:val="auto"/>
      </w:rPr>
      <w:t xml:space="preserve"> </w:t>
    </w:r>
    <w:r w:rsidRPr="004E37DE">
      <w:rPr>
        <w:rFonts w:ascii="Arial" w:hAnsi="Arial" w:cs="Arial"/>
        <w:i/>
        <w:color w:val="auto"/>
      </w:rPr>
      <w:t>©</w:t>
    </w:r>
    <w:r>
      <w:rPr>
        <w:rFonts w:ascii="Arial" w:hAnsi="Arial" w:cs="Arial"/>
        <w:i/>
        <w:color w:val="auto"/>
      </w:rPr>
      <w:t xml:space="preserve"> </w:t>
    </w:r>
    <w:r w:rsidRPr="003F64F8">
      <w:rPr>
        <w:rFonts w:ascii="Arial" w:hAnsi="Arial" w:cs="Arial"/>
        <w:i/>
        <w:color w:val="auto"/>
      </w:rPr>
      <w:fldChar w:fldCharType="begin"/>
    </w:r>
    <w:r w:rsidRPr="003F64F8">
      <w:rPr>
        <w:rFonts w:ascii="Arial" w:hAnsi="Arial" w:cs="Arial"/>
        <w:i/>
        <w:color w:val="auto"/>
      </w:rPr>
      <w:instrText xml:space="preserve"> DOCPROPERTY  CopyrightDate  </w:instrText>
    </w:r>
    <w:r w:rsidRPr="003F64F8">
      <w:rPr>
        <w:rFonts w:ascii="Arial" w:hAnsi="Arial" w:cs="Arial"/>
        <w:i/>
        <w:color w:val="auto"/>
      </w:rPr>
      <w:fldChar w:fldCharType="separate"/>
    </w:r>
    <w:r>
      <w:rPr>
        <w:rFonts w:ascii="Arial" w:hAnsi="Arial" w:cs="Arial"/>
        <w:i/>
        <w:color w:val="auto"/>
      </w:rPr>
      <w:t>2019</w:t>
    </w:r>
    <w:r w:rsidRPr="003F64F8">
      <w:rPr>
        <w:rFonts w:ascii="Arial" w:hAnsi="Arial" w:cs="Arial"/>
        <w:i/>
        <w:color w:val="auto"/>
      </w:rPr>
      <w:fldChar w:fldCharType="end"/>
    </w:r>
    <w:r w:rsidRPr="003F64F8">
      <w:rPr>
        <w:rFonts w:ascii="Arial" w:hAnsi="Arial" w:cs="Arial"/>
        <w:i/>
        <w:color w:val="auto"/>
      </w:rPr>
      <w:t>, Ford Motor Company</w:t>
    </w:r>
    <w:r w:rsidRPr="004D7C06">
      <w:rPr>
        <w:rFonts w:ascii="Arial" w:hAnsi="Arial" w:cs="Arial"/>
        <w:i/>
        <w:color w:val="auto"/>
      </w:rPr>
      <w:tab/>
    </w:r>
    <w:r>
      <w:rPr>
        <w:rFonts w:ascii="Arial" w:hAnsi="Arial" w:cs="Arial"/>
        <w:i/>
        <w:color w:val="auto"/>
      </w:rPr>
      <w:t xml:space="preserve">Date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576" w:rsidRDefault="00E27576">
      <w:r>
        <w:separator/>
      </w:r>
    </w:p>
    <w:p w:rsidR="00E27576" w:rsidRDefault="00E27576"/>
    <w:p w:rsidR="00E27576" w:rsidRDefault="00E27576"/>
  </w:footnote>
  <w:footnote w:type="continuationSeparator" w:id="0">
    <w:p w:rsidR="00E27576" w:rsidRDefault="00E27576">
      <w:r>
        <w:continuationSeparator/>
      </w:r>
    </w:p>
    <w:p w:rsidR="00E27576" w:rsidRDefault="00E27576"/>
    <w:p w:rsidR="00E27576" w:rsidRDefault="00E27576"/>
  </w:footnote>
  <w:footnote w:type="continuationNotice" w:id="1">
    <w:p w:rsidR="00E27576" w:rsidRDefault="00E27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D26" w:rsidRPr="00547D09" w:rsidRDefault="00451D26" w:rsidP="004204E5">
    <w:pPr>
      <w:ind w:left="-142"/>
      <w:jc w:val="center"/>
      <w:rPr>
        <w:rFonts w:cs="Arial"/>
        <w:sz w:val="32"/>
        <w:szCs w:val="32"/>
      </w:rPr>
    </w:pPr>
    <w:r w:rsidRPr="00547D09">
      <w:rPr>
        <w:rFonts w:cs="Arial"/>
        <w:noProof/>
        <w:sz w:val="28"/>
        <w:szCs w:val="32"/>
      </w:rPr>
      <w:drawing>
        <wp:anchor distT="0" distB="0" distL="114300" distR="114300" simplePos="0" relativeHeight="251658240" behindDoc="1" locked="0" layoutInCell="1" allowOverlap="1" wp14:anchorId="0D7ED450" wp14:editId="55A3C552">
          <wp:simplePos x="0" y="0"/>
          <wp:positionH relativeFrom="column">
            <wp:align>left</wp:align>
          </wp:positionH>
          <wp:positionV relativeFrom="paragraph">
            <wp:posOffset>-33655</wp:posOffset>
          </wp:positionV>
          <wp:extent cx="1217295" cy="608965"/>
          <wp:effectExtent l="0" t="0" r="1905" b="635"/>
          <wp:wrapNone/>
          <wp:docPr id="7" name="Picture 7"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547D09">
      <w:rPr>
        <w:rFonts w:cs="Arial"/>
        <w:sz w:val="32"/>
        <w:szCs w:val="32"/>
      </w:rPr>
      <w:fldChar w:fldCharType="begin"/>
    </w:r>
    <w:r w:rsidRPr="00547D09">
      <w:rPr>
        <w:rFonts w:cs="Arial"/>
        <w:sz w:val="32"/>
        <w:szCs w:val="32"/>
      </w:rPr>
      <w:instrText xml:space="preserve"> DOCPROPERTY  DocType  \* MERGEFORMAT </w:instrText>
    </w:r>
    <w:r w:rsidRPr="00547D09">
      <w:rPr>
        <w:rFonts w:cs="Arial"/>
        <w:sz w:val="32"/>
        <w:szCs w:val="32"/>
      </w:rPr>
      <w:fldChar w:fldCharType="separate"/>
    </w:r>
    <w:r>
      <w:rPr>
        <w:rFonts w:cs="Arial"/>
        <w:sz w:val="32"/>
        <w:szCs w:val="32"/>
      </w:rPr>
      <w:t>Feature Document (FD)</w:t>
    </w:r>
    <w:r w:rsidRPr="00547D09">
      <w:rPr>
        <w:rFonts w:cs="Arial"/>
        <w:sz w:val="32"/>
        <w:szCs w:val="32"/>
      </w:rPr>
      <w:fldChar w:fldCharType="end"/>
    </w:r>
  </w:p>
  <w:p w:rsidR="00451D26" w:rsidRPr="00FC5500" w:rsidRDefault="00451D26" w:rsidP="00FC5500">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D26" w:rsidRPr="00CB029A" w:rsidRDefault="00451D26" w:rsidP="00CC0D22">
    <w:pPr>
      <w:jc w:val="center"/>
      <w:rPr>
        <w:rFonts w:cs="Arial"/>
        <w:sz w:val="22"/>
        <w:szCs w:val="22"/>
      </w:rPr>
    </w:pPr>
    <w:r w:rsidRPr="00CB029A">
      <w:rPr>
        <w:noProof/>
        <w:sz w:val="22"/>
        <w:szCs w:val="22"/>
      </w:rPr>
      <w:drawing>
        <wp:anchor distT="0" distB="0" distL="114300" distR="114300" simplePos="0" relativeHeight="251666432" behindDoc="1" locked="0" layoutInCell="1" allowOverlap="1" wp14:anchorId="6446CBFA" wp14:editId="0B0C331B">
          <wp:simplePos x="0" y="0"/>
          <wp:positionH relativeFrom="column">
            <wp:align>left</wp:align>
          </wp:positionH>
          <wp:positionV relativeFrom="paragraph">
            <wp:posOffset>-33655</wp:posOffset>
          </wp:positionV>
          <wp:extent cx="1217295" cy="608965"/>
          <wp:effectExtent l="0" t="0" r="1905" b="635"/>
          <wp:wrapNone/>
          <wp:docPr id="4" name="Picture 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CB029A">
      <w:rPr>
        <w:rFonts w:cs="Arial"/>
        <w:sz w:val="22"/>
        <w:szCs w:val="22"/>
      </w:rPr>
      <w:t>Feature Document</w:t>
    </w:r>
  </w:p>
  <w:p w:rsidR="00451D26" w:rsidRPr="009702E8" w:rsidRDefault="00451D26" w:rsidP="00CC0D22">
    <w:pPr>
      <w:jc w:val="center"/>
      <w:rPr>
        <w:rFonts w:cs="Arial"/>
        <w:b/>
        <w:sz w:val="24"/>
        <w:szCs w:val="22"/>
      </w:rPr>
    </w:pPr>
    <w:r>
      <w:rPr>
        <w:rFonts w:cs="Arial"/>
        <w:sz w:val="28"/>
      </w:rPr>
      <w:t>Digital Scent</w:t>
    </w:r>
  </w:p>
  <w:p w:rsidR="00451D26" w:rsidRPr="00F96466" w:rsidRDefault="00451D26" w:rsidP="00DB513B">
    <w:pP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168DB"/>
    <w:multiLevelType w:val="hybridMultilevel"/>
    <w:tmpl w:val="E3246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7C5B4F"/>
    <w:multiLevelType w:val="hybridMultilevel"/>
    <w:tmpl w:val="1D9E7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50F15"/>
    <w:multiLevelType w:val="hybridMultilevel"/>
    <w:tmpl w:val="A77E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2F91582"/>
    <w:multiLevelType w:val="hybridMultilevel"/>
    <w:tmpl w:val="050E2474"/>
    <w:lvl w:ilvl="0" w:tplc="25BE4B32">
      <w:start w:val="6"/>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7D6151F"/>
    <w:multiLevelType w:val="hybridMultilevel"/>
    <w:tmpl w:val="D62E4438"/>
    <w:lvl w:ilvl="0" w:tplc="A1ACD5E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15:restartNumberingAfterBreak="0">
    <w:nsid w:val="50534AC8"/>
    <w:multiLevelType w:val="hybridMultilevel"/>
    <w:tmpl w:val="1F2EA6B8"/>
    <w:lvl w:ilvl="0" w:tplc="A1ACD5E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DE1490"/>
    <w:multiLevelType w:val="hybridMultilevel"/>
    <w:tmpl w:val="16F2C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8A6DAE"/>
    <w:multiLevelType w:val="hybridMultilevel"/>
    <w:tmpl w:val="D85A6E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F2855FD"/>
    <w:multiLevelType w:val="hybridMultilevel"/>
    <w:tmpl w:val="4CEED05E"/>
    <w:lvl w:ilvl="0" w:tplc="A1ACD5E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0E1F69"/>
    <w:multiLevelType w:val="hybridMultilevel"/>
    <w:tmpl w:val="5A54A6A2"/>
    <w:lvl w:ilvl="0" w:tplc="A1ACD5E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0307D2"/>
    <w:multiLevelType w:val="hybridMultilevel"/>
    <w:tmpl w:val="7CDC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C82699"/>
    <w:multiLevelType w:val="multilevel"/>
    <w:tmpl w:val="B3FA24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u w:val="none"/>
      </w:rPr>
    </w:lvl>
    <w:lvl w:ilvl="3">
      <w:start w:val="1"/>
      <w:numFmt w:val="decimal"/>
      <w:pStyle w:val="Heading4"/>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b/>
        <w:bCs/>
        <w:i w:val="0"/>
        <w:iCs w:val="0"/>
        <w:caps w:val="0"/>
        <w:smallCaps w:val="0"/>
        <w:strike w:val="0"/>
        <w:dstrike w:val="0"/>
        <w:color w:val="auto"/>
        <w:spacing w:val="0"/>
        <w:w w:val="100"/>
        <w:kern w:val="0"/>
        <w:position w:val="0"/>
        <w:sz w:val="24"/>
        <w:u w:val="none"/>
        <w:effect w:val="none"/>
        <w:em w:val="none"/>
      </w:rPr>
    </w:lvl>
    <w:lvl w:ilvl="5">
      <w:start w:val="1"/>
      <w:numFmt w:val="decimal"/>
      <w:pStyle w:val="Heading6"/>
      <w:lvlText w:val="%1.%2.%3.%4.%5.%6"/>
      <w:lvlJc w:val="left"/>
      <w:pPr>
        <w:ind w:left="1152" w:hanging="1152"/>
      </w:pPr>
      <w:rPr>
        <w:rFonts w:ascii="Arial" w:hAnsi="Arial" w:cs="Arial" w:hint="default"/>
        <w:b/>
        <w:i w:val="0"/>
        <w:color w:val="auto"/>
        <w:sz w:val="24"/>
        <w:szCs w:val="24"/>
        <w:u w:val="none"/>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10"/>
  </w:num>
  <w:num w:numId="3">
    <w:abstractNumId w:val="6"/>
  </w:num>
  <w:num w:numId="4">
    <w:abstractNumId w:val="7"/>
  </w:num>
  <w:num w:numId="5">
    <w:abstractNumId w:val="17"/>
  </w:num>
  <w:num w:numId="6">
    <w:abstractNumId w:val="16"/>
  </w:num>
  <w:num w:numId="7">
    <w:abstractNumId w:val="5"/>
  </w:num>
  <w:num w:numId="8">
    <w:abstractNumId w:val="0"/>
  </w:num>
  <w:num w:numId="9">
    <w:abstractNumId w:val="17"/>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5"/>
  </w:num>
  <w:num w:numId="11">
    <w:abstractNumId w:val="8"/>
  </w:num>
  <w:num w:numId="12">
    <w:abstractNumId w:val="13"/>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4"/>
  </w:num>
  <w:num w:numId="43">
    <w:abstractNumId w:val="11"/>
  </w:num>
  <w:num w:numId="44">
    <w:abstractNumId w:val="15"/>
  </w:num>
  <w:num w:numId="45">
    <w:abstractNumId w:val="9"/>
  </w:num>
  <w:num w:numId="46">
    <w:abstractNumId w:val="12"/>
  </w:num>
  <w:num w:numId="47">
    <w:abstractNumId w:val="1"/>
  </w:num>
  <w:num w:numId="48">
    <w:abstractNumId w:val="3"/>
  </w:num>
  <w:num w:numId="4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6B"/>
    <w:rsid w:val="00000D42"/>
    <w:rsid w:val="00000D58"/>
    <w:rsid w:val="00000D93"/>
    <w:rsid w:val="000017C9"/>
    <w:rsid w:val="0000230D"/>
    <w:rsid w:val="00003F11"/>
    <w:rsid w:val="00005A92"/>
    <w:rsid w:val="00005FC3"/>
    <w:rsid w:val="00007E89"/>
    <w:rsid w:val="000104BD"/>
    <w:rsid w:val="00010A44"/>
    <w:rsid w:val="0001147E"/>
    <w:rsid w:val="00011592"/>
    <w:rsid w:val="00011BFD"/>
    <w:rsid w:val="00011EDB"/>
    <w:rsid w:val="00012252"/>
    <w:rsid w:val="00012953"/>
    <w:rsid w:val="00014199"/>
    <w:rsid w:val="000141E0"/>
    <w:rsid w:val="00014948"/>
    <w:rsid w:val="00014E53"/>
    <w:rsid w:val="000157E2"/>
    <w:rsid w:val="0001799A"/>
    <w:rsid w:val="00020476"/>
    <w:rsid w:val="00023F68"/>
    <w:rsid w:val="000249DB"/>
    <w:rsid w:val="000251F3"/>
    <w:rsid w:val="00025AAB"/>
    <w:rsid w:val="00025B33"/>
    <w:rsid w:val="00026128"/>
    <w:rsid w:val="000267A0"/>
    <w:rsid w:val="00026C75"/>
    <w:rsid w:val="00027267"/>
    <w:rsid w:val="000276DD"/>
    <w:rsid w:val="000277AA"/>
    <w:rsid w:val="00033EF2"/>
    <w:rsid w:val="00034BE4"/>
    <w:rsid w:val="00036948"/>
    <w:rsid w:val="00036D31"/>
    <w:rsid w:val="00037570"/>
    <w:rsid w:val="0003780F"/>
    <w:rsid w:val="00037930"/>
    <w:rsid w:val="00037C2E"/>
    <w:rsid w:val="00037E7D"/>
    <w:rsid w:val="000400AF"/>
    <w:rsid w:val="00040A23"/>
    <w:rsid w:val="00042248"/>
    <w:rsid w:val="00042A25"/>
    <w:rsid w:val="00042E88"/>
    <w:rsid w:val="00042FA9"/>
    <w:rsid w:val="0004342B"/>
    <w:rsid w:val="00043512"/>
    <w:rsid w:val="0004382F"/>
    <w:rsid w:val="00045382"/>
    <w:rsid w:val="0004581D"/>
    <w:rsid w:val="000458AF"/>
    <w:rsid w:val="00046727"/>
    <w:rsid w:val="00047820"/>
    <w:rsid w:val="0005083B"/>
    <w:rsid w:val="000508F5"/>
    <w:rsid w:val="00054662"/>
    <w:rsid w:val="00054A51"/>
    <w:rsid w:val="00054DF3"/>
    <w:rsid w:val="00055C92"/>
    <w:rsid w:val="0005681C"/>
    <w:rsid w:val="00057D40"/>
    <w:rsid w:val="00060BD1"/>
    <w:rsid w:val="00060FBD"/>
    <w:rsid w:val="00061059"/>
    <w:rsid w:val="000621D8"/>
    <w:rsid w:val="000626F1"/>
    <w:rsid w:val="000627AC"/>
    <w:rsid w:val="00063792"/>
    <w:rsid w:val="000647CA"/>
    <w:rsid w:val="00064A88"/>
    <w:rsid w:val="0006503D"/>
    <w:rsid w:val="0006574F"/>
    <w:rsid w:val="0006587C"/>
    <w:rsid w:val="00066407"/>
    <w:rsid w:val="00066C54"/>
    <w:rsid w:val="000670B8"/>
    <w:rsid w:val="0007004B"/>
    <w:rsid w:val="000711DE"/>
    <w:rsid w:val="000712AC"/>
    <w:rsid w:val="00071585"/>
    <w:rsid w:val="00071894"/>
    <w:rsid w:val="00071ADB"/>
    <w:rsid w:val="00071D03"/>
    <w:rsid w:val="000720C3"/>
    <w:rsid w:val="00072F14"/>
    <w:rsid w:val="00074637"/>
    <w:rsid w:val="0007468D"/>
    <w:rsid w:val="000746EE"/>
    <w:rsid w:val="0007492E"/>
    <w:rsid w:val="0007499F"/>
    <w:rsid w:val="00074CEF"/>
    <w:rsid w:val="00075343"/>
    <w:rsid w:val="00075B27"/>
    <w:rsid w:val="00076352"/>
    <w:rsid w:val="0007668F"/>
    <w:rsid w:val="0007751C"/>
    <w:rsid w:val="000808AA"/>
    <w:rsid w:val="00080BEC"/>
    <w:rsid w:val="0008379F"/>
    <w:rsid w:val="00083867"/>
    <w:rsid w:val="00084E40"/>
    <w:rsid w:val="00085DBC"/>
    <w:rsid w:val="00086B39"/>
    <w:rsid w:val="00087486"/>
    <w:rsid w:val="00087C76"/>
    <w:rsid w:val="00090ADB"/>
    <w:rsid w:val="00090D79"/>
    <w:rsid w:val="00090D80"/>
    <w:rsid w:val="00090DA5"/>
    <w:rsid w:val="00091145"/>
    <w:rsid w:val="00091580"/>
    <w:rsid w:val="00092119"/>
    <w:rsid w:val="00092FA9"/>
    <w:rsid w:val="00093FCD"/>
    <w:rsid w:val="000946C3"/>
    <w:rsid w:val="000949AC"/>
    <w:rsid w:val="00094F0D"/>
    <w:rsid w:val="00095508"/>
    <w:rsid w:val="000970F1"/>
    <w:rsid w:val="0009740D"/>
    <w:rsid w:val="00097435"/>
    <w:rsid w:val="000977BD"/>
    <w:rsid w:val="0009798B"/>
    <w:rsid w:val="000A0113"/>
    <w:rsid w:val="000A05AC"/>
    <w:rsid w:val="000A0A1A"/>
    <w:rsid w:val="000A0B5A"/>
    <w:rsid w:val="000A0BDB"/>
    <w:rsid w:val="000A27E3"/>
    <w:rsid w:val="000A2FB6"/>
    <w:rsid w:val="000A3524"/>
    <w:rsid w:val="000A4790"/>
    <w:rsid w:val="000A4DDF"/>
    <w:rsid w:val="000A5804"/>
    <w:rsid w:val="000A698B"/>
    <w:rsid w:val="000A7D1B"/>
    <w:rsid w:val="000A7EA5"/>
    <w:rsid w:val="000B116C"/>
    <w:rsid w:val="000B12A5"/>
    <w:rsid w:val="000B16A4"/>
    <w:rsid w:val="000B178D"/>
    <w:rsid w:val="000B1E0D"/>
    <w:rsid w:val="000B20D0"/>
    <w:rsid w:val="000B2108"/>
    <w:rsid w:val="000B2438"/>
    <w:rsid w:val="000B3953"/>
    <w:rsid w:val="000B658F"/>
    <w:rsid w:val="000B7188"/>
    <w:rsid w:val="000B786C"/>
    <w:rsid w:val="000B7AD0"/>
    <w:rsid w:val="000C06E1"/>
    <w:rsid w:val="000C0934"/>
    <w:rsid w:val="000C0B77"/>
    <w:rsid w:val="000C13B7"/>
    <w:rsid w:val="000C1483"/>
    <w:rsid w:val="000C1EE1"/>
    <w:rsid w:val="000C22EA"/>
    <w:rsid w:val="000C27F8"/>
    <w:rsid w:val="000C2B87"/>
    <w:rsid w:val="000C30F0"/>
    <w:rsid w:val="000C35A4"/>
    <w:rsid w:val="000C375C"/>
    <w:rsid w:val="000C412A"/>
    <w:rsid w:val="000C469D"/>
    <w:rsid w:val="000C4944"/>
    <w:rsid w:val="000C5593"/>
    <w:rsid w:val="000C6558"/>
    <w:rsid w:val="000C6EE8"/>
    <w:rsid w:val="000D15E6"/>
    <w:rsid w:val="000D1DCF"/>
    <w:rsid w:val="000D2C74"/>
    <w:rsid w:val="000D2EC1"/>
    <w:rsid w:val="000D3E2E"/>
    <w:rsid w:val="000D48B1"/>
    <w:rsid w:val="000D4F7F"/>
    <w:rsid w:val="000D4FEC"/>
    <w:rsid w:val="000D52D5"/>
    <w:rsid w:val="000D6456"/>
    <w:rsid w:val="000E03B2"/>
    <w:rsid w:val="000E1F8D"/>
    <w:rsid w:val="000E2939"/>
    <w:rsid w:val="000E2BFA"/>
    <w:rsid w:val="000E3BDF"/>
    <w:rsid w:val="000E3F7C"/>
    <w:rsid w:val="000E4843"/>
    <w:rsid w:val="000E56E8"/>
    <w:rsid w:val="000E57F4"/>
    <w:rsid w:val="000F0B10"/>
    <w:rsid w:val="000F1A00"/>
    <w:rsid w:val="000F2AEC"/>
    <w:rsid w:val="000F3582"/>
    <w:rsid w:val="000F6669"/>
    <w:rsid w:val="000F690F"/>
    <w:rsid w:val="000F6C5F"/>
    <w:rsid w:val="000F71C1"/>
    <w:rsid w:val="000F7EE0"/>
    <w:rsid w:val="0010066B"/>
    <w:rsid w:val="0010196D"/>
    <w:rsid w:val="00101A89"/>
    <w:rsid w:val="00102947"/>
    <w:rsid w:val="00103094"/>
    <w:rsid w:val="00103D55"/>
    <w:rsid w:val="00104CA0"/>
    <w:rsid w:val="00106C17"/>
    <w:rsid w:val="00106ED4"/>
    <w:rsid w:val="00111141"/>
    <w:rsid w:val="00111316"/>
    <w:rsid w:val="001118C1"/>
    <w:rsid w:val="001121C5"/>
    <w:rsid w:val="00114598"/>
    <w:rsid w:val="001146FF"/>
    <w:rsid w:val="00114F8A"/>
    <w:rsid w:val="001163FD"/>
    <w:rsid w:val="001171E7"/>
    <w:rsid w:val="001172BB"/>
    <w:rsid w:val="0011794C"/>
    <w:rsid w:val="00120BB1"/>
    <w:rsid w:val="00121845"/>
    <w:rsid w:val="001225BC"/>
    <w:rsid w:val="00122743"/>
    <w:rsid w:val="00124D0D"/>
    <w:rsid w:val="00125DFC"/>
    <w:rsid w:val="00125E59"/>
    <w:rsid w:val="00126248"/>
    <w:rsid w:val="0012740B"/>
    <w:rsid w:val="001319B8"/>
    <w:rsid w:val="001329F6"/>
    <w:rsid w:val="00135115"/>
    <w:rsid w:val="0013520C"/>
    <w:rsid w:val="00135D70"/>
    <w:rsid w:val="00135DB5"/>
    <w:rsid w:val="00136228"/>
    <w:rsid w:val="0013656E"/>
    <w:rsid w:val="00136E97"/>
    <w:rsid w:val="001405C4"/>
    <w:rsid w:val="001417F6"/>
    <w:rsid w:val="00141E9C"/>
    <w:rsid w:val="00141F2A"/>
    <w:rsid w:val="001424E5"/>
    <w:rsid w:val="001435C8"/>
    <w:rsid w:val="001436C5"/>
    <w:rsid w:val="0014375F"/>
    <w:rsid w:val="00143B16"/>
    <w:rsid w:val="00146D01"/>
    <w:rsid w:val="0014772F"/>
    <w:rsid w:val="00147BF9"/>
    <w:rsid w:val="00147ED0"/>
    <w:rsid w:val="00150421"/>
    <w:rsid w:val="00150F8D"/>
    <w:rsid w:val="001519CE"/>
    <w:rsid w:val="00151B0F"/>
    <w:rsid w:val="0015297D"/>
    <w:rsid w:val="00152D69"/>
    <w:rsid w:val="00152FF4"/>
    <w:rsid w:val="00153B49"/>
    <w:rsid w:val="00153C45"/>
    <w:rsid w:val="00154140"/>
    <w:rsid w:val="00154544"/>
    <w:rsid w:val="00155160"/>
    <w:rsid w:val="00155B6A"/>
    <w:rsid w:val="00156326"/>
    <w:rsid w:val="001565A7"/>
    <w:rsid w:val="001568B0"/>
    <w:rsid w:val="00157011"/>
    <w:rsid w:val="00157CD4"/>
    <w:rsid w:val="00160FCC"/>
    <w:rsid w:val="00161115"/>
    <w:rsid w:val="00161DE0"/>
    <w:rsid w:val="00161E29"/>
    <w:rsid w:val="00161F2C"/>
    <w:rsid w:val="001626BB"/>
    <w:rsid w:val="00162B37"/>
    <w:rsid w:val="00162DBF"/>
    <w:rsid w:val="0016335F"/>
    <w:rsid w:val="001648C5"/>
    <w:rsid w:val="001656A2"/>
    <w:rsid w:val="00165B1D"/>
    <w:rsid w:val="00167F8A"/>
    <w:rsid w:val="0017042F"/>
    <w:rsid w:val="001704B9"/>
    <w:rsid w:val="0017067E"/>
    <w:rsid w:val="00170A79"/>
    <w:rsid w:val="00170BA8"/>
    <w:rsid w:val="00170F54"/>
    <w:rsid w:val="00171623"/>
    <w:rsid w:val="001730C2"/>
    <w:rsid w:val="001732B9"/>
    <w:rsid w:val="00173E0F"/>
    <w:rsid w:val="001761FE"/>
    <w:rsid w:val="0017713F"/>
    <w:rsid w:val="0017795E"/>
    <w:rsid w:val="00177A46"/>
    <w:rsid w:val="0018150A"/>
    <w:rsid w:val="001821A6"/>
    <w:rsid w:val="00182E23"/>
    <w:rsid w:val="001830A7"/>
    <w:rsid w:val="0018357A"/>
    <w:rsid w:val="0018449F"/>
    <w:rsid w:val="00184575"/>
    <w:rsid w:val="001846FF"/>
    <w:rsid w:val="00185015"/>
    <w:rsid w:val="0018532F"/>
    <w:rsid w:val="001870E4"/>
    <w:rsid w:val="00187252"/>
    <w:rsid w:val="00187961"/>
    <w:rsid w:val="00187F04"/>
    <w:rsid w:val="00190FF2"/>
    <w:rsid w:val="0019173C"/>
    <w:rsid w:val="001917E0"/>
    <w:rsid w:val="00191F34"/>
    <w:rsid w:val="00193CCC"/>
    <w:rsid w:val="0019434A"/>
    <w:rsid w:val="001944A6"/>
    <w:rsid w:val="00195910"/>
    <w:rsid w:val="001961B9"/>
    <w:rsid w:val="00196344"/>
    <w:rsid w:val="001970A0"/>
    <w:rsid w:val="001A141E"/>
    <w:rsid w:val="001A180F"/>
    <w:rsid w:val="001A25FB"/>
    <w:rsid w:val="001A2E2E"/>
    <w:rsid w:val="001A3514"/>
    <w:rsid w:val="001A44BD"/>
    <w:rsid w:val="001A5A71"/>
    <w:rsid w:val="001A6310"/>
    <w:rsid w:val="001A66D9"/>
    <w:rsid w:val="001A72A2"/>
    <w:rsid w:val="001A7873"/>
    <w:rsid w:val="001B0323"/>
    <w:rsid w:val="001B0A6A"/>
    <w:rsid w:val="001B179D"/>
    <w:rsid w:val="001B1B7E"/>
    <w:rsid w:val="001B20C5"/>
    <w:rsid w:val="001B26E8"/>
    <w:rsid w:val="001B2A6A"/>
    <w:rsid w:val="001B2B80"/>
    <w:rsid w:val="001B319E"/>
    <w:rsid w:val="001B3548"/>
    <w:rsid w:val="001B36E9"/>
    <w:rsid w:val="001B37B3"/>
    <w:rsid w:val="001B4A1E"/>
    <w:rsid w:val="001B61A1"/>
    <w:rsid w:val="001B6238"/>
    <w:rsid w:val="001B64D2"/>
    <w:rsid w:val="001B6F78"/>
    <w:rsid w:val="001C0129"/>
    <w:rsid w:val="001C1C16"/>
    <w:rsid w:val="001C1ED9"/>
    <w:rsid w:val="001C1F1D"/>
    <w:rsid w:val="001C378E"/>
    <w:rsid w:val="001C3815"/>
    <w:rsid w:val="001C43D2"/>
    <w:rsid w:val="001C5217"/>
    <w:rsid w:val="001C5AF7"/>
    <w:rsid w:val="001C5D2D"/>
    <w:rsid w:val="001C6137"/>
    <w:rsid w:val="001C62AC"/>
    <w:rsid w:val="001C72FE"/>
    <w:rsid w:val="001C745B"/>
    <w:rsid w:val="001C750C"/>
    <w:rsid w:val="001C7842"/>
    <w:rsid w:val="001C7CA2"/>
    <w:rsid w:val="001D0250"/>
    <w:rsid w:val="001D03A7"/>
    <w:rsid w:val="001D28C1"/>
    <w:rsid w:val="001D3CE7"/>
    <w:rsid w:val="001D469E"/>
    <w:rsid w:val="001D5373"/>
    <w:rsid w:val="001E0D22"/>
    <w:rsid w:val="001E1331"/>
    <w:rsid w:val="001E2542"/>
    <w:rsid w:val="001E275F"/>
    <w:rsid w:val="001E37CE"/>
    <w:rsid w:val="001E438D"/>
    <w:rsid w:val="001E439E"/>
    <w:rsid w:val="001E47BE"/>
    <w:rsid w:val="001E4D16"/>
    <w:rsid w:val="001E5646"/>
    <w:rsid w:val="001E5E75"/>
    <w:rsid w:val="001E730E"/>
    <w:rsid w:val="001E769B"/>
    <w:rsid w:val="001F0A8B"/>
    <w:rsid w:val="001F0C7D"/>
    <w:rsid w:val="001F110B"/>
    <w:rsid w:val="001F1CFD"/>
    <w:rsid w:val="001F2983"/>
    <w:rsid w:val="001F2DC1"/>
    <w:rsid w:val="001F2E4E"/>
    <w:rsid w:val="001F2F3B"/>
    <w:rsid w:val="001F343A"/>
    <w:rsid w:val="001F3627"/>
    <w:rsid w:val="001F3994"/>
    <w:rsid w:val="001F39C6"/>
    <w:rsid w:val="001F4996"/>
    <w:rsid w:val="001F559F"/>
    <w:rsid w:val="001F717F"/>
    <w:rsid w:val="00200CF1"/>
    <w:rsid w:val="0020144A"/>
    <w:rsid w:val="002021DA"/>
    <w:rsid w:val="0020273E"/>
    <w:rsid w:val="00202DA3"/>
    <w:rsid w:val="0020338E"/>
    <w:rsid w:val="00203794"/>
    <w:rsid w:val="00203E78"/>
    <w:rsid w:val="00203F7F"/>
    <w:rsid w:val="00204C82"/>
    <w:rsid w:val="00205706"/>
    <w:rsid w:val="00205F8D"/>
    <w:rsid w:val="00206BBE"/>
    <w:rsid w:val="00207209"/>
    <w:rsid w:val="0020727C"/>
    <w:rsid w:val="002075CF"/>
    <w:rsid w:val="00207A9F"/>
    <w:rsid w:val="002111D0"/>
    <w:rsid w:val="00212A62"/>
    <w:rsid w:val="00213590"/>
    <w:rsid w:val="00214827"/>
    <w:rsid w:val="00214B15"/>
    <w:rsid w:val="002159E8"/>
    <w:rsid w:val="00216013"/>
    <w:rsid w:val="00216F02"/>
    <w:rsid w:val="0021703E"/>
    <w:rsid w:val="00220E2F"/>
    <w:rsid w:val="002211F0"/>
    <w:rsid w:val="0022147D"/>
    <w:rsid w:val="00221E93"/>
    <w:rsid w:val="00222932"/>
    <w:rsid w:val="00222E60"/>
    <w:rsid w:val="00223E9B"/>
    <w:rsid w:val="00223F5F"/>
    <w:rsid w:val="00224B90"/>
    <w:rsid w:val="00225AAB"/>
    <w:rsid w:val="00227418"/>
    <w:rsid w:val="00227BB0"/>
    <w:rsid w:val="00227C58"/>
    <w:rsid w:val="00230828"/>
    <w:rsid w:val="00230DAE"/>
    <w:rsid w:val="002321C0"/>
    <w:rsid w:val="00235061"/>
    <w:rsid w:val="00235234"/>
    <w:rsid w:val="0023577F"/>
    <w:rsid w:val="00236BFB"/>
    <w:rsid w:val="00236EFB"/>
    <w:rsid w:val="0023700E"/>
    <w:rsid w:val="0023713F"/>
    <w:rsid w:val="0023784D"/>
    <w:rsid w:val="00240403"/>
    <w:rsid w:val="002406E6"/>
    <w:rsid w:val="002415A3"/>
    <w:rsid w:val="002418B5"/>
    <w:rsid w:val="00242866"/>
    <w:rsid w:val="00242A4D"/>
    <w:rsid w:val="00242A9B"/>
    <w:rsid w:val="00242DD7"/>
    <w:rsid w:val="00242F50"/>
    <w:rsid w:val="00243D84"/>
    <w:rsid w:val="00244028"/>
    <w:rsid w:val="00244994"/>
    <w:rsid w:val="002452BF"/>
    <w:rsid w:val="0024559C"/>
    <w:rsid w:val="00245C7F"/>
    <w:rsid w:val="00246757"/>
    <w:rsid w:val="00246C57"/>
    <w:rsid w:val="00247164"/>
    <w:rsid w:val="00250400"/>
    <w:rsid w:val="00250B48"/>
    <w:rsid w:val="00251B46"/>
    <w:rsid w:val="0025203E"/>
    <w:rsid w:val="0025205F"/>
    <w:rsid w:val="0025233C"/>
    <w:rsid w:val="00252726"/>
    <w:rsid w:val="00253FF5"/>
    <w:rsid w:val="00254A95"/>
    <w:rsid w:val="00255BF4"/>
    <w:rsid w:val="00256375"/>
    <w:rsid w:val="00256696"/>
    <w:rsid w:val="00256697"/>
    <w:rsid w:val="002567BE"/>
    <w:rsid w:val="00256828"/>
    <w:rsid w:val="00256922"/>
    <w:rsid w:val="00256C68"/>
    <w:rsid w:val="00257284"/>
    <w:rsid w:val="002573C6"/>
    <w:rsid w:val="00260899"/>
    <w:rsid w:val="00260BC6"/>
    <w:rsid w:val="00260BE6"/>
    <w:rsid w:val="00261168"/>
    <w:rsid w:val="00261583"/>
    <w:rsid w:val="002617AB"/>
    <w:rsid w:val="00263C0A"/>
    <w:rsid w:val="00263C12"/>
    <w:rsid w:val="00263EBF"/>
    <w:rsid w:val="00263FB5"/>
    <w:rsid w:val="00264E80"/>
    <w:rsid w:val="002657F8"/>
    <w:rsid w:val="00265EA7"/>
    <w:rsid w:val="0026616D"/>
    <w:rsid w:val="00266BC6"/>
    <w:rsid w:val="0026773B"/>
    <w:rsid w:val="002703F6"/>
    <w:rsid w:val="00270DA5"/>
    <w:rsid w:val="00272545"/>
    <w:rsid w:val="0027285F"/>
    <w:rsid w:val="00273A52"/>
    <w:rsid w:val="00273AB3"/>
    <w:rsid w:val="00273D6E"/>
    <w:rsid w:val="00273FCA"/>
    <w:rsid w:val="00274128"/>
    <w:rsid w:val="00274C8E"/>
    <w:rsid w:val="00275660"/>
    <w:rsid w:val="002756C0"/>
    <w:rsid w:val="00275DB1"/>
    <w:rsid w:val="0027671B"/>
    <w:rsid w:val="002774B4"/>
    <w:rsid w:val="0027787E"/>
    <w:rsid w:val="002804D1"/>
    <w:rsid w:val="00280EB2"/>
    <w:rsid w:val="00281A60"/>
    <w:rsid w:val="00282FBA"/>
    <w:rsid w:val="00283611"/>
    <w:rsid w:val="0028488D"/>
    <w:rsid w:val="002849D7"/>
    <w:rsid w:val="00284CB5"/>
    <w:rsid w:val="00285A91"/>
    <w:rsid w:val="002861F5"/>
    <w:rsid w:val="0028699D"/>
    <w:rsid w:val="002872F4"/>
    <w:rsid w:val="00287EB7"/>
    <w:rsid w:val="0029031B"/>
    <w:rsid w:val="00291311"/>
    <w:rsid w:val="0029159A"/>
    <w:rsid w:val="00291D00"/>
    <w:rsid w:val="00292926"/>
    <w:rsid w:val="00294894"/>
    <w:rsid w:val="002A15B4"/>
    <w:rsid w:val="002A1EEE"/>
    <w:rsid w:val="002A340D"/>
    <w:rsid w:val="002A4403"/>
    <w:rsid w:val="002A49AB"/>
    <w:rsid w:val="002A4E39"/>
    <w:rsid w:val="002A4FDE"/>
    <w:rsid w:val="002A56D0"/>
    <w:rsid w:val="002A62AA"/>
    <w:rsid w:val="002A630B"/>
    <w:rsid w:val="002A69A2"/>
    <w:rsid w:val="002A6A71"/>
    <w:rsid w:val="002A7224"/>
    <w:rsid w:val="002A7B77"/>
    <w:rsid w:val="002B1398"/>
    <w:rsid w:val="002B1564"/>
    <w:rsid w:val="002B1FC9"/>
    <w:rsid w:val="002B2079"/>
    <w:rsid w:val="002B2F33"/>
    <w:rsid w:val="002B343C"/>
    <w:rsid w:val="002B35B3"/>
    <w:rsid w:val="002B5227"/>
    <w:rsid w:val="002B64E0"/>
    <w:rsid w:val="002B7524"/>
    <w:rsid w:val="002B7A5F"/>
    <w:rsid w:val="002C05BB"/>
    <w:rsid w:val="002C0D66"/>
    <w:rsid w:val="002C0E56"/>
    <w:rsid w:val="002C1D22"/>
    <w:rsid w:val="002C406F"/>
    <w:rsid w:val="002C4C6A"/>
    <w:rsid w:val="002C58C5"/>
    <w:rsid w:val="002C63E5"/>
    <w:rsid w:val="002C6922"/>
    <w:rsid w:val="002C6E32"/>
    <w:rsid w:val="002C7AF9"/>
    <w:rsid w:val="002C7FEB"/>
    <w:rsid w:val="002D130E"/>
    <w:rsid w:val="002D1E9E"/>
    <w:rsid w:val="002D4CFC"/>
    <w:rsid w:val="002D4EFD"/>
    <w:rsid w:val="002D543F"/>
    <w:rsid w:val="002D5AF4"/>
    <w:rsid w:val="002D5BC9"/>
    <w:rsid w:val="002D6092"/>
    <w:rsid w:val="002D7418"/>
    <w:rsid w:val="002D7F05"/>
    <w:rsid w:val="002E05B3"/>
    <w:rsid w:val="002E0945"/>
    <w:rsid w:val="002E0CCD"/>
    <w:rsid w:val="002E16EF"/>
    <w:rsid w:val="002E42C6"/>
    <w:rsid w:val="002E69AA"/>
    <w:rsid w:val="002E7472"/>
    <w:rsid w:val="002E7D18"/>
    <w:rsid w:val="002F0466"/>
    <w:rsid w:val="002F0DBB"/>
    <w:rsid w:val="002F1183"/>
    <w:rsid w:val="002F2051"/>
    <w:rsid w:val="002F22CA"/>
    <w:rsid w:val="002F2B9B"/>
    <w:rsid w:val="002F35B6"/>
    <w:rsid w:val="002F362A"/>
    <w:rsid w:val="002F41C2"/>
    <w:rsid w:val="002F439E"/>
    <w:rsid w:val="002F470F"/>
    <w:rsid w:val="002F49A7"/>
    <w:rsid w:val="002F5C24"/>
    <w:rsid w:val="002F68A2"/>
    <w:rsid w:val="002F71B6"/>
    <w:rsid w:val="002F7336"/>
    <w:rsid w:val="00300676"/>
    <w:rsid w:val="0030091C"/>
    <w:rsid w:val="00301519"/>
    <w:rsid w:val="00301DBE"/>
    <w:rsid w:val="00301FF4"/>
    <w:rsid w:val="003027B6"/>
    <w:rsid w:val="003032D9"/>
    <w:rsid w:val="003036CD"/>
    <w:rsid w:val="00303D58"/>
    <w:rsid w:val="00304D47"/>
    <w:rsid w:val="0030537B"/>
    <w:rsid w:val="0030728E"/>
    <w:rsid w:val="003076BD"/>
    <w:rsid w:val="0031079C"/>
    <w:rsid w:val="00310A2B"/>
    <w:rsid w:val="00310AA6"/>
    <w:rsid w:val="00311921"/>
    <w:rsid w:val="00312A73"/>
    <w:rsid w:val="00314554"/>
    <w:rsid w:val="00315F80"/>
    <w:rsid w:val="003164E8"/>
    <w:rsid w:val="00316D80"/>
    <w:rsid w:val="00316EB3"/>
    <w:rsid w:val="003172BB"/>
    <w:rsid w:val="003178C0"/>
    <w:rsid w:val="00320454"/>
    <w:rsid w:val="0032086B"/>
    <w:rsid w:val="0032094C"/>
    <w:rsid w:val="003210D1"/>
    <w:rsid w:val="003213C9"/>
    <w:rsid w:val="00321A33"/>
    <w:rsid w:val="00321C1E"/>
    <w:rsid w:val="00322B93"/>
    <w:rsid w:val="003230F4"/>
    <w:rsid w:val="0032337F"/>
    <w:rsid w:val="00323C21"/>
    <w:rsid w:val="0032452C"/>
    <w:rsid w:val="00324FC4"/>
    <w:rsid w:val="003266F9"/>
    <w:rsid w:val="00326F35"/>
    <w:rsid w:val="00327003"/>
    <w:rsid w:val="003274B2"/>
    <w:rsid w:val="0032752D"/>
    <w:rsid w:val="003279A5"/>
    <w:rsid w:val="00331B5E"/>
    <w:rsid w:val="0033374A"/>
    <w:rsid w:val="0033430B"/>
    <w:rsid w:val="00334A6A"/>
    <w:rsid w:val="00335181"/>
    <w:rsid w:val="00336E6D"/>
    <w:rsid w:val="003403AE"/>
    <w:rsid w:val="003408EC"/>
    <w:rsid w:val="00340F0C"/>
    <w:rsid w:val="00341CC2"/>
    <w:rsid w:val="00342621"/>
    <w:rsid w:val="00342E29"/>
    <w:rsid w:val="0034400A"/>
    <w:rsid w:val="00344F18"/>
    <w:rsid w:val="00346503"/>
    <w:rsid w:val="003471D9"/>
    <w:rsid w:val="003477CB"/>
    <w:rsid w:val="00347A88"/>
    <w:rsid w:val="00350F76"/>
    <w:rsid w:val="0035112F"/>
    <w:rsid w:val="00351826"/>
    <w:rsid w:val="00351C85"/>
    <w:rsid w:val="00351DB7"/>
    <w:rsid w:val="0035260B"/>
    <w:rsid w:val="00352D86"/>
    <w:rsid w:val="00352F3E"/>
    <w:rsid w:val="003531D5"/>
    <w:rsid w:val="0035370B"/>
    <w:rsid w:val="00353758"/>
    <w:rsid w:val="00353CC7"/>
    <w:rsid w:val="0035461D"/>
    <w:rsid w:val="00354652"/>
    <w:rsid w:val="00356ACE"/>
    <w:rsid w:val="0035714D"/>
    <w:rsid w:val="00357325"/>
    <w:rsid w:val="00357384"/>
    <w:rsid w:val="00360399"/>
    <w:rsid w:val="00361BC1"/>
    <w:rsid w:val="00364280"/>
    <w:rsid w:val="00364C4F"/>
    <w:rsid w:val="00364F4A"/>
    <w:rsid w:val="00365E51"/>
    <w:rsid w:val="003670C9"/>
    <w:rsid w:val="00367469"/>
    <w:rsid w:val="00367AB7"/>
    <w:rsid w:val="0037035C"/>
    <w:rsid w:val="003705E9"/>
    <w:rsid w:val="00370E3B"/>
    <w:rsid w:val="00371BD4"/>
    <w:rsid w:val="003720C3"/>
    <w:rsid w:val="003726C3"/>
    <w:rsid w:val="00373281"/>
    <w:rsid w:val="00373B92"/>
    <w:rsid w:val="003740C3"/>
    <w:rsid w:val="00374351"/>
    <w:rsid w:val="00374545"/>
    <w:rsid w:val="00374A30"/>
    <w:rsid w:val="003751D8"/>
    <w:rsid w:val="003755CE"/>
    <w:rsid w:val="003759B6"/>
    <w:rsid w:val="00376C42"/>
    <w:rsid w:val="003772DE"/>
    <w:rsid w:val="00381120"/>
    <w:rsid w:val="00382D86"/>
    <w:rsid w:val="00383893"/>
    <w:rsid w:val="003838E8"/>
    <w:rsid w:val="00383AAE"/>
    <w:rsid w:val="00384727"/>
    <w:rsid w:val="00384A57"/>
    <w:rsid w:val="00385120"/>
    <w:rsid w:val="003863C1"/>
    <w:rsid w:val="0038672D"/>
    <w:rsid w:val="0038681A"/>
    <w:rsid w:val="00386D1A"/>
    <w:rsid w:val="00386E0C"/>
    <w:rsid w:val="0038760F"/>
    <w:rsid w:val="00387CDD"/>
    <w:rsid w:val="00390A83"/>
    <w:rsid w:val="003915E4"/>
    <w:rsid w:val="00391862"/>
    <w:rsid w:val="0039310F"/>
    <w:rsid w:val="0039332A"/>
    <w:rsid w:val="00393D65"/>
    <w:rsid w:val="00394FEA"/>
    <w:rsid w:val="00395BA3"/>
    <w:rsid w:val="00397126"/>
    <w:rsid w:val="0039713C"/>
    <w:rsid w:val="0039791B"/>
    <w:rsid w:val="00397F8C"/>
    <w:rsid w:val="003A1067"/>
    <w:rsid w:val="003A1F2F"/>
    <w:rsid w:val="003A311D"/>
    <w:rsid w:val="003A35F9"/>
    <w:rsid w:val="003A3C6D"/>
    <w:rsid w:val="003A3CDA"/>
    <w:rsid w:val="003A3E68"/>
    <w:rsid w:val="003A65BF"/>
    <w:rsid w:val="003A6846"/>
    <w:rsid w:val="003A6992"/>
    <w:rsid w:val="003A69D1"/>
    <w:rsid w:val="003A6C3E"/>
    <w:rsid w:val="003A78C2"/>
    <w:rsid w:val="003A7EA6"/>
    <w:rsid w:val="003B0FA2"/>
    <w:rsid w:val="003B13D0"/>
    <w:rsid w:val="003B1DA9"/>
    <w:rsid w:val="003B20ED"/>
    <w:rsid w:val="003B368D"/>
    <w:rsid w:val="003B412B"/>
    <w:rsid w:val="003B5D15"/>
    <w:rsid w:val="003B6040"/>
    <w:rsid w:val="003B64D4"/>
    <w:rsid w:val="003B64DC"/>
    <w:rsid w:val="003B68A9"/>
    <w:rsid w:val="003B6C6C"/>
    <w:rsid w:val="003B7795"/>
    <w:rsid w:val="003C0C4A"/>
    <w:rsid w:val="003C0E5C"/>
    <w:rsid w:val="003C1812"/>
    <w:rsid w:val="003C1D6F"/>
    <w:rsid w:val="003C2E5C"/>
    <w:rsid w:val="003C301B"/>
    <w:rsid w:val="003C41BB"/>
    <w:rsid w:val="003C787A"/>
    <w:rsid w:val="003D27F8"/>
    <w:rsid w:val="003D3502"/>
    <w:rsid w:val="003D361A"/>
    <w:rsid w:val="003D3C5E"/>
    <w:rsid w:val="003D4541"/>
    <w:rsid w:val="003D51DB"/>
    <w:rsid w:val="003D5CCA"/>
    <w:rsid w:val="003D5D69"/>
    <w:rsid w:val="003D5DD8"/>
    <w:rsid w:val="003D624E"/>
    <w:rsid w:val="003D647C"/>
    <w:rsid w:val="003D64A2"/>
    <w:rsid w:val="003D6993"/>
    <w:rsid w:val="003D6E36"/>
    <w:rsid w:val="003E1083"/>
    <w:rsid w:val="003E157F"/>
    <w:rsid w:val="003E2365"/>
    <w:rsid w:val="003E27B1"/>
    <w:rsid w:val="003E2A98"/>
    <w:rsid w:val="003E39E7"/>
    <w:rsid w:val="003E420F"/>
    <w:rsid w:val="003E43BB"/>
    <w:rsid w:val="003E4A3D"/>
    <w:rsid w:val="003E6C87"/>
    <w:rsid w:val="003E7518"/>
    <w:rsid w:val="003E75BB"/>
    <w:rsid w:val="003F09A2"/>
    <w:rsid w:val="003F1091"/>
    <w:rsid w:val="003F21D5"/>
    <w:rsid w:val="003F2A6C"/>
    <w:rsid w:val="003F34A8"/>
    <w:rsid w:val="003F4154"/>
    <w:rsid w:val="003F42DC"/>
    <w:rsid w:val="003F460C"/>
    <w:rsid w:val="003F47F1"/>
    <w:rsid w:val="003F496B"/>
    <w:rsid w:val="003F496D"/>
    <w:rsid w:val="003F4EA4"/>
    <w:rsid w:val="003F54D8"/>
    <w:rsid w:val="003F58BC"/>
    <w:rsid w:val="003F64F8"/>
    <w:rsid w:val="00400186"/>
    <w:rsid w:val="00400551"/>
    <w:rsid w:val="004005C1"/>
    <w:rsid w:val="00402420"/>
    <w:rsid w:val="00403C33"/>
    <w:rsid w:val="00403F7B"/>
    <w:rsid w:val="00405AE9"/>
    <w:rsid w:val="004101D4"/>
    <w:rsid w:val="00410632"/>
    <w:rsid w:val="00410ABF"/>
    <w:rsid w:val="00410C08"/>
    <w:rsid w:val="00410FB2"/>
    <w:rsid w:val="00411789"/>
    <w:rsid w:val="004119F0"/>
    <w:rsid w:val="00412038"/>
    <w:rsid w:val="00412488"/>
    <w:rsid w:val="00412491"/>
    <w:rsid w:val="00413472"/>
    <w:rsid w:val="004140C2"/>
    <w:rsid w:val="00414956"/>
    <w:rsid w:val="0041518D"/>
    <w:rsid w:val="00415A92"/>
    <w:rsid w:val="00415F06"/>
    <w:rsid w:val="004172A5"/>
    <w:rsid w:val="00417731"/>
    <w:rsid w:val="00417746"/>
    <w:rsid w:val="004200A7"/>
    <w:rsid w:val="004204E5"/>
    <w:rsid w:val="004208F4"/>
    <w:rsid w:val="004209C2"/>
    <w:rsid w:val="00421A80"/>
    <w:rsid w:val="00421FEC"/>
    <w:rsid w:val="0042293B"/>
    <w:rsid w:val="00423987"/>
    <w:rsid w:val="00423F4B"/>
    <w:rsid w:val="0042486B"/>
    <w:rsid w:val="00424A00"/>
    <w:rsid w:val="00424D2D"/>
    <w:rsid w:val="004260D0"/>
    <w:rsid w:val="00426978"/>
    <w:rsid w:val="00427017"/>
    <w:rsid w:val="004279DC"/>
    <w:rsid w:val="00430079"/>
    <w:rsid w:val="00430358"/>
    <w:rsid w:val="00430896"/>
    <w:rsid w:val="00431153"/>
    <w:rsid w:val="004324B5"/>
    <w:rsid w:val="00432930"/>
    <w:rsid w:val="004356EC"/>
    <w:rsid w:val="00435804"/>
    <w:rsid w:val="004365E5"/>
    <w:rsid w:val="0043732B"/>
    <w:rsid w:val="004377AB"/>
    <w:rsid w:val="00437928"/>
    <w:rsid w:val="00440154"/>
    <w:rsid w:val="004405FC"/>
    <w:rsid w:val="00441866"/>
    <w:rsid w:val="004428ED"/>
    <w:rsid w:val="004446BB"/>
    <w:rsid w:val="004447BA"/>
    <w:rsid w:val="00444C22"/>
    <w:rsid w:val="004456B6"/>
    <w:rsid w:val="00445F4C"/>
    <w:rsid w:val="004502B3"/>
    <w:rsid w:val="0045108E"/>
    <w:rsid w:val="00451D26"/>
    <w:rsid w:val="00452756"/>
    <w:rsid w:val="00454268"/>
    <w:rsid w:val="004545A0"/>
    <w:rsid w:val="00456101"/>
    <w:rsid w:val="004574B4"/>
    <w:rsid w:val="004577D6"/>
    <w:rsid w:val="00457BEF"/>
    <w:rsid w:val="0046113F"/>
    <w:rsid w:val="00461FF3"/>
    <w:rsid w:val="00462237"/>
    <w:rsid w:val="00463D61"/>
    <w:rsid w:val="004644D0"/>
    <w:rsid w:val="004645B1"/>
    <w:rsid w:val="00464F91"/>
    <w:rsid w:val="00465C26"/>
    <w:rsid w:val="00465D97"/>
    <w:rsid w:val="00465E01"/>
    <w:rsid w:val="00466D18"/>
    <w:rsid w:val="00466DFD"/>
    <w:rsid w:val="00467068"/>
    <w:rsid w:val="00467A55"/>
    <w:rsid w:val="00467C8F"/>
    <w:rsid w:val="00470169"/>
    <w:rsid w:val="0047026F"/>
    <w:rsid w:val="0047181F"/>
    <w:rsid w:val="00471D37"/>
    <w:rsid w:val="00471EA0"/>
    <w:rsid w:val="00472686"/>
    <w:rsid w:val="00472868"/>
    <w:rsid w:val="004734BD"/>
    <w:rsid w:val="004736C1"/>
    <w:rsid w:val="0047377C"/>
    <w:rsid w:val="0047406D"/>
    <w:rsid w:val="00474136"/>
    <w:rsid w:val="00474D58"/>
    <w:rsid w:val="0047509D"/>
    <w:rsid w:val="004754E9"/>
    <w:rsid w:val="00476E7E"/>
    <w:rsid w:val="00477B0B"/>
    <w:rsid w:val="00477FD5"/>
    <w:rsid w:val="00480145"/>
    <w:rsid w:val="00480BA6"/>
    <w:rsid w:val="00480FA6"/>
    <w:rsid w:val="00481F9E"/>
    <w:rsid w:val="004827CE"/>
    <w:rsid w:val="00482E08"/>
    <w:rsid w:val="00484966"/>
    <w:rsid w:val="0048498E"/>
    <w:rsid w:val="00484A2C"/>
    <w:rsid w:val="00484DDD"/>
    <w:rsid w:val="00485DE9"/>
    <w:rsid w:val="00487062"/>
    <w:rsid w:val="00487164"/>
    <w:rsid w:val="00490D50"/>
    <w:rsid w:val="0049100B"/>
    <w:rsid w:val="004915D0"/>
    <w:rsid w:val="00491749"/>
    <w:rsid w:val="00491C1E"/>
    <w:rsid w:val="00493565"/>
    <w:rsid w:val="0049427E"/>
    <w:rsid w:val="00494E0F"/>
    <w:rsid w:val="0049502C"/>
    <w:rsid w:val="00495373"/>
    <w:rsid w:val="00495415"/>
    <w:rsid w:val="00495DD0"/>
    <w:rsid w:val="00496833"/>
    <w:rsid w:val="00497150"/>
    <w:rsid w:val="00497C77"/>
    <w:rsid w:val="00497FFA"/>
    <w:rsid w:val="004A073D"/>
    <w:rsid w:val="004A3377"/>
    <w:rsid w:val="004A3BC8"/>
    <w:rsid w:val="004A42EE"/>
    <w:rsid w:val="004A5FA9"/>
    <w:rsid w:val="004A7A84"/>
    <w:rsid w:val="004A7E6E"/>
    <w:rsid w:val="004B0DD7"/>
    <w:rsid w:val="004B13C8"/>
    <w:rsid w:val="004B1808"/>
    <w:rsid w:val="004B1816"/>
    <w:rsid w:val="004B1A69"/>
    <w:rsid w:val="004B1BBC"/>
    <w:rsid w:val="004B212D"/>
    <w:rsid w:val="004B2E8E"/>
    <w:rsid w:val="004B31CB"/>
    <w:rsid w:val="004B383D"/>
    <w:rsid w:val="004B41D0"/>
    <w:rsid w:val="004B4873"/>
    <w:rsid w:val="004B4C12"/>
    <w:rsid w:val="004B4F3B"/>
    <w:rsid w:val="004B58C7"/>
    <w:rsid w:val="004B590A"/>
    <w:rsid w:val="004B63B2"/>
    <w:rsid w:val="004B645A"/>
    <w:rsid w:val="004B68AE"/>
    <w:rsid w:val="004B6CD7"/>
    <w:rsid w:val="004C05C2"/>
    <w:rsid w:val="004C05F1"/>
    <w:rsid w:val="004C0AD5"/>
    <w:rsid w:val="004C0E3B"/>
    <w:rsid w:val="004C161F"/>
    <w:rsid w:val="004C167D"/>
    <w:rsid w:val="004C1C62"/>
    <w:rsid w:val="004C2FC2"/>
    <w:rsid w:val="004C30A1"/>
    <w:rsid w:val="004C3736"/>
    <w:rsid w:val="004C3877"/>
    <w:rsid w:val="004C38ED"/>
    <w:rsid w:val="004C4279"/>
    <w:rsid w:val="004C43C4"/>
    <w:rsid w:val="004C45DC"/>
    <w:rsid w:val="004C52A2"/>
    <w:rsid w:val="004C5B51"/>
    <w:rsid w:val="004C5FC2"/>
    <w:rsid w:val="004C63EB"/>
    <w:rsid w:val="004C73C9"/>
    <w:rsid w:val="004C7C3E"/>
    <w:rsid w:val="004C7F18"/>
    <w:rsid w:val="004D00C1"/>
    <w:rsid w:val="004D07B8"/>
    <w:rsid w:val="004D0BB7"/>
    <w:rsid w:val="004D1123"/>
    <w:rsid w:val="004D202D"/>
    <w:rsid w:val="004D2268"/>
    <w:rsid w:val="004D27ED"/>
    <w:rsid w:val="004D2F8F"/>
    <w:rsid w:val="004D2FC5"/>
    <w:rsid w:val="004D3082"/>
    <w:rsid w:val="004D3589"/>
    <w:rsid w:val="004D4C3B"/>
    <w:rsid w:val="004D602D"/>
    <w:rsid w:val="004D65D4"/>
    <w:rsid w:val="004D6B90"/>
    <w:rsid w:val="004D7D5B"/>
    <w:rsid w:val="004D7DC4"/>
    <w:rsid w:val="004E149B"/>
    <w:rsid w:val="004E1A6D"/>
    <w:rsid w:val="004E22FA"/>
    <w:rsid w:val="004E261A"/>
    <w:rsid w:val="004E28E1"/>
    <w:rsid w:val="004E312F"/>
    <w:rsid w:val="004E36C7"/>
    <w:rsid w:val="004E37DE"/>
    <w:rsid w:val="004E385D"/>
    <w:rsid w:val="004E427B"/>
    <w:rsid w:val="004E4344"/>
    <w:rsid w:val="004E54DD"/>
    <w:rsid w:val="004E5A31"/>
    <w:rsid w:val="004E60F8"/>
    <w:rsid w:val="004E653A"/>
    <w:rsid w:val="004E6E4A"/>
    <w:rsid w:val="004E6FE4"/>
    <w:rsid w:val="004F0A20"/>
    <w:rsid w:val="004F15BC"/>
    <w:rsid w:val="004F164C"/>
    <w:rsid w:val="004F1719"/>
    <w:rsid w:val="004F2268"/>
    <w:rsid w:val="004F2639"/>
    <w:rsid w:val="004F29F6"/>
    <w:rsid w:val="004F2ACE"/>
    <w:rsid w:val="004F3A97"/>
    <w:rsid w:val="004F3C13"/>
    <w:rsid w:val="004F469D"/>
    <w:rsid w:val="004F5156"/>
    <w:rsid w:val="004F5B5D"/>
    <w:rsid w:val="004F5C79"/>
    <w:rsid w:val="004F5ED4"/>
    <w:rsid w:val="004F678E"/>
    <w:rsid w:val="004F6941"/>
    <w:rsid w:val="004F6B92"/>
    <w:rsid w:val="004F74E3"/>
    <w:rsid w:val="004F7AD6"/>
    <w:rsid w:val="005017CD"/>
    <w:rsid w:val="00502522"/>
    <w:rsid w:val="00503B91"/>
    <w:rsid w:val="00504131"/>
    <w:rsid w:val="00504274"/>
    <w:rsid w:val="00504679"/>
    <w:rsid w:val="00504724"/>
    <w:rsid w:val="00510723"/>
    <w:rsid w:val="005108F7"/>
    <w:rsid w:val="00510F8C"/>
    <w:rsid w:val="005120AD"/>
    <w:rsid w:val="00513063"/>
    <w:rsid w:val="00513376"/>
    <w:rsid w:val="005134D4"/>
    <w:rsid w:val="00513854"/>
    <w:rsid w:val="00514292"/>
    <w:rsid w:val="005145CB"/>
    <w:rsid w:val="00514EE8"/>
    <w:rsid w:val="005155D0"/>
    <w:rsid w:val="00515F1A"/>
    <w:rsid w:val="005168AD"/>
    <w:rsid w:val="00517B59"/>
    <w:rsid w:val="00517D88"/>
    <w:rsid w:val="00520391"/>
    <w:rsid w:val="00520784"/>
    <w:rsid w:val="00521E16"/>
    <w:rsid w:val="00523745"/>
    <w:rsid w:val="00523B10"/>
    <w:rsid w:val="00524520"/>
    <w:rsid w:val="005245CA"/>
    <w:rsid w:val="005249F6"/>
    <w:rsid w:val="0052664A"/>
    <w:rsid w:val="00526E0A"/>
    <w:rsid w:val="005279C7"/>
    <w:rsid w:val="00527DE6"/>
    <w:rsid w:val="005300DD"/>
    <w:rsid w:val="00530659"/>
    <w:rsid w:val="005317E2"/>
    <w:rsid w:val="00532758"/>
    <w:rsid w:val="00533842"/>
    <w:rsid w:val="005356F8"/>
    <w:rsid w:val="005360A5"/>
    <w:rsid w:val="005366D0"/>
    <w:rsid w:val="00536EB5"/>
    <w:rsid w:val="005406E5"/>
    <w:rsid w:val="0054198B"/>
    <w:rsid w:val="00542E30"/>
    <w:rsid w:val="005437C7"/>
    <w:rsid w:val="00543B92"/>
    <w:rsid w:val="0054429D"/>
    <w:rsid w:val="0054436F"/>
    <w:rsid w:val="005449D5"/>
    <w:rsid w:val="0054618A"/>
    <w:rsid w:val="00546A6F"/>
    <w:rsid w:val="00547D09"/>
    <w:rsid w:val="00547DA9"/>
    <w:rsid w:val="005509FE"/>
    <w:rsid w:val="005510E4"/>
    <w:rsid w:val="0055185F"/>
    <w:rsid w:val="00551CA0"/>
    <w:rsid w:val="0055234F"/>
    <w:rsid w:val="00552E31"/>
    <w:rsid w:val="005546A0"/>
    <w:rsid w:val="00554C09"/>
    <w:rsid w:val="005556A8"/>
    <w:rsid w:val="00555A14"/>
    <w:rsid w:val="00555D91"/>
    <w:rsid w:val="00556A61"/>
    <w:rsid w:val="00556C0F"/>
    <w:rsid w:val="0055716C"/>
    <w:rsid w:val="00557A01"/>
    <w:rsid w:val="00560826"/>
    <w:rsid w:val="005609F9"/>
    <w:rsid w:val="00560A13"/>
    <w:rsid w:val="0056124B"/>
    <w:rsid w:val="0056163C"/>
    <w:rsid w:val="00562393"/>
    <w:rsid w:val="00562735"/>
    <w:rsid w:val="0056287C"/>
    <w:rsid w:val="005630BC"/>
    <w:rsid w:val="005642E6"/>
    <w:rsid w:val="00564D4B"/>
    <w:rsid w:val="00564D85"/>
    <w:rsid w:val="00565061"/>
    <w:rsid w:val="005657E2"/>
    <w:rsid w:val="00566609"/>
    <w:rsid w:val="00566DB3"/>
    <w:rsid w:val="00566FB1"/>
    <w:rsid w:val="005673EC"/>
    <w:rsid w:val="005674C3"/>
    <w:rsid w:val="00567721"/>
    <w:rsid w:val="00567B81"/>
    <w:rsid w:val="00567EE6"/>
    <w:rsid w:val="00570494"/>
    <w:rsid w:val="005715F1"/>
    <w:rsid w:val="005719E2"/>
    <w:rsid w:val="00572A49"/>
    <w:rsid w:val="00572F40"/>
    <w:rsid w:val="00573067"/>
    <w:rsid w:val="00573211"/>
    <w:rsid w:val="00573C18"/>
    <w:rsid w:val="00573CF5"/>
    <w:rsid w:val="00575970"/>
    <w:rsid w:val="00575A38"/>
    <w:rsid w:val="00576278"/>
    <w:rsid w:val="005769F2"/>
    <w:rsid w:val="00577ADE"/>
    <w:rsid w:val="00580A0C"/>
    <w:rsid w:val="00581AF7"/>
    <w:rsid w:val="00582998"/>
    <w:rsid w:val="005829DA"/>
    <w:rsid w:val="00583265"/>
    <w:rsid w:val="005833AE"/>
    <w:rsid w:val="00584519"/>
    <w:rsid w:val="00584BE7"/>
    <w:rsid w:val="0058551D"/>
    <w:rsid w:val="0058580B"/>
    <w:rsid w:val="0058586F"/>
    <w:rsid w:val="00585EB6"/>
    <w:rsid w:val="005875FC"/>
    <w:rsid w:val="00587B72"/>
    <w:rsid w:val="0059165F"/>
    <w:rsid w:val="0059357B"/>
    <w:rsid w:val="00593BFE"/>
    <w:rsid w:val="00594FDC"/>
    <w:rsid w:val="00595250"/>
    <w:rsid w:val="00595366"/>
    <w:rsid w:val="00595C8F"/>
    <w:rsid w:val="005960F9"/>
    <w:rsid w:val="00596611"/>
    <w:rsid w:val="0059666E"/>
    <w:rsid w:val="0059750F"/>
    <w:rsid w:val="00597B9E"/>
    <w:rsid w:val="005A0810"/>
    <w:rsid w:val="005A0C6E"/>
    <w:rsid w:val="005A1ABE"/>
    <w:rsid w:val="005A1D57"/>
    <w:rsid w:val="005A31A0"/>
    <w:rsid w:val="005A3906"/>
    <w:rsid w:val="005A3CAF"/>
    <w:rsid w:val="005A470D"/>
    <w:rsid w:val="005A4A02"/>
    <w:rsid w:val="005A50ED"/>
    <w:rsid w:val="005A5482"/>
    <w:rsid w:val="005A671B"/>
    <w:rsid w:val="005A6BF8"/>
    <w:rsid w:val="005A6C15"/>
    <w:rsid w:val="005A7AAA"/>
    <w:rsid w:val="005A7BE8"/>
    <w:rsid w:val="005B0251"/>
    <w:rsid w:val="005B0F67"/>
    <w:rsid w:val="005B12A4"/>
    <w:rsid w:val="005B1702"/>
    <w:rsid w:val="005B2DA7"/>
    <w:rsid w:val="005B37B4"/>
    <w:rsid w:val="005B4BCD"/>
    <w:rsid w:val="005B5A41"/>
    <w:rsid w:val="005B5EF0"/>
    <w:rsid w:val="005B6DC6"/>
    <w:rsid w:val="005C03F1"/>
    <w:rsid w:val="005C0DCD"/>
    <w:rsid w:val="005C13FC"/>
    <w:rsid w:val="005C171D"/>
    <w:rsid w:val="005C1C4A"/>
    <w:rsid w:val="005C4B7F"/>
    <w:rsid w:val="005C5D64"/>
    <w:rsid w:val="005C6178"/>
    <w:rsid w:val="005C6A56"/>
    <w:rsid w:val="005C6F6B"/>
    <w:rsid w:val="005D1319"/>
    <w:rsid w:val="005D29ED"/>
    <w:rsid w:val="005D2C43"/>
    <w:rsid w:val="005D2FDF"/>
    <w:rsid w:val="005D36BB"/>
    <w:rsid w:val="005D3786"/>
    <w:rsid w:val="005D405F"/>
    <w:rsid w:val="005D4E0E"/>
    <w:rsid w:val="005D50A4"/>
    <w:rsid w:val="005D5119"/>
    <w:rsid w:val="005D6D9C"/>
    <w:rsid w:val="005D792F"/>
    <w:rsid w:val="005D7C52"/>
    <w:rsid w:val="005E09E4"/>
    <w:rsid w:val="005E1292"/>
    <w:rsid w:val="005E20C6"/>
    <w:rsid w:val="005E2754"/>
    <w:rsid w:val="005E4614"/>
    <w:rsid w:val="005E57EA"/>
    <w:rsid w:val="005E5AC9"/>
    <w:rsid w:val="005E5B9F"/>
    <w:rsid w:val="005E5EE8"/>
    <w:rsid w:val="005E6163"/>
    <w:rsid w:val="005E642E"/>
    <w:rsid w:val="005E70CF"/>
    <w:rsid w:val="005E7451"/>
    <w:rsid w:val="005F0CE2"/>
    <w:rsid w:val="005F1178"/>
    <w:rsid w:val="005F1916"/>
    <w:rsid w:val="005F2648"/>
    <w:rsid w:val="005F2AC4"/>
    <w:rsid w:val="005F38DC"/>
    <w:rsid w:val="005F3DB9"/>
    <w:rsid w:val="005F43D1"/>
    <w:rsid w:val="005F4652"/>
    <w:rsid w:val="005F518F"/>
    <w:rsid w:val="005F5709"/>
    <w:rsid w:val="005F5764"/>
    <w:rsid w:val="005F6421"/>
    <w:rsid w:val="005F68F1"/>
    <w:rsid w:val="005F6CA9"/>
    <w:rsid w:val="005F6D5E"/>
    <w:rsid w:val="005F6F24"/>
    <w:rsid w:val="005F7004"/>
    <w:rsid w:val="00602F3D"/>
    <w:rsid w:val="006058B2"/>
    <w:rsid w:val="006058B9"/>
    <w:rsid w:val="00606BB9"/>
    <w:rsid w:val="00607E0B"/>
    <w:rsid w:val="006104C6"/>
    <w:rsid w:val="00610F6B"/>
    <w:rsid w:val="006110B1"/>
    <w:rsid w:val="0061183F"/>
    <w:rsid w:val="006122F3"/>
    <w:rsid w:val="0061256B"/>
    <w:rsid w:val="00612DD0"/>
    <w:rsid w:val="00613717"/>
    <w:rsid w:val="006158F5"/>
    <w:rsid w:val="00615F94"/>
    <w:rsid w:val="006167C3"/>
    <w:rsid w:val="0061694E"/>
    <w:rsid w:val="00620593"/>
    <w:rsid w:val="006212D1"/>
    <w:rsid w:val="00621B27"/>
    <w:rsid w:val="00621F1D"/>
    <w:rsid w:val="00622DAA"/>
    <w:rsid w:val="00623D24"/>
    <w:rsid w:val="00624542"/>
    <w:rsid w:val="00624BFE"/>
    <w:rsid w:val="0062574E"/>
    <w:rsid w:val="006260D4"/>
    <w:rsid w:val="00626DED"/>
    <w:rsid w:val="0062710E"/>
    <w:rsid w:val="0062736E"/>
    <w:rsid w:val="00627576"/>
    <w:rsid w:val="006275C7"/>
    <w:rsid w:val="00627E37"/>
    <w:rsid w:val="006304F4"/>
    <w:rsid w:val="00630922"/>
    <w:rsid w:val="006309FD"/>
    <w:rsid w:val="00631920"/>
    <w:rsid w:val="00631B6E"/>
    <w:rsid w:val="00631FBE"/>
    <w:rsid w:val="00632531"/>
    <w:rsid w:val="0063372E"/>
    <w:rsid w:val="00633ABB"/>
    <w:rsid w:val="00634470"/>
    <w:rsid w:val="0063632C"/>
    <w:rsid w:val="00636484"/>
    <w:rsid w:val="00637DF4"/>
    <w:rsid w:val="00637F11"/>
    <w:rsid w:val="00637FA0"/>
    <w:rsid w:val="00640074"/>
    <w:rsid w:val="006403A3"/>
    <w:rsid w:val="0064068B"/>
    <w:rsid w:val="00640E63"/>
    <w:rsid w:val="00642122"/>
    <w:rsid w:val="00642892"/>
    <w:rsid w:val="00642BAB"/>
    <w:rsid w:val="0064379F"/>
    <w:rsid w:val="006437BB"/>
    <w:rsid w:val="0064388E"/>
    <w:rsid w:val="00643EE2"/>
    <w:rsid w:val="00644604"/>
    <w:rsid w:val="0064561B"/>
    <w:rsid w:val="00646473"/>
    <w:rsid w:val="00646636"/>
    <w:rsid w:val="006473F9"/>
    <w:rsid w:val="00650965"/>
    <w:rsid w:val="00650E42"/>
    <w:rsid w:val="00651729"/>
    <w:rsid w:val="00651CC8"/>
    <w:rsid w:val="00652747"/>
    <w:rsid w:val="00652E1A"/>
    <w:rsid w:val="006537B5"/>
    <w:rsid w:val="00653804"/>
    <w:rsid w:val="00653AA4"/>
    <w:rsid w:val="00653F7B"/>
    <w:rsid w:val="0065445A"/>
    <w:rsid w:val="006555B5"/>
    <w:rsid w:val="0065679C"/>
    <w:rsid w:val="006568BD"/>
    <w:rsid w:val="00656A1A"/>
    <w:rsid w:val="00656A77"/>
    <w:rsid w:val="0066061B"/>
    <w:rsid w:val="00660C1D"/>
    <w:rsid w:val="0066130F"/>
    <w:rsid w:val="00661CCB"/>
    <w:rsid w:val="006622AE"/>
    <w:rsid w:val="006623A0"/>
    <w:rsid w:val="00662DEF"/>
    <w:rsid w:val="0066311C"/>
    <w:rsid w:val="00663FAD"/>
    <w:rsid w:val="0066402F"/>
    <w:rsid w:val="0066414E"/>
    <w:rsid w:val="00664632"/>
    <w:rsid w:val="00664D6B"/>
    <w:rsid w:val="006658AA"/>
    <w:rsid w:val="00665C70"/>
    <w:rsid w:val="00666686"/>
    <w:rsid w:val="0066670E"/>
    <w:rsid w:val="00666719"/>
    <w:rsid w:val="006669BA"/>
    <w:rsid w:val="00666CC5"/>
    <w:rsid w:val="00666FB7"/>
    <w:rsid w:val="00667462"/>
    <w:rsid w:val="0066756A"/>
    <w:rsid w:val="00667EF4"/>
    <w:rsid w:val="0067089C"/>
    <w:rsid w:val="006709BF"/>
    <w:rsid w:val="00670CE3"/>
    <w:rsid w:val="00671509"/>
    <w:rsid w:val="006716CF"/>
    <w:rsid w:val="00671AC7"/>
    <w:rsid w:val="00672A48"/>
    <w:rsid w:val="00674105"/>
    <w:rsid w:val="00674883"/>
    <w:rsid w:val="00675038"/>
    <w:rsid w:val="00676304"/>
    <w:rsid w:val="0067679C"/>
    <w:rsid w:val="0067695B"/>
    <w:rsid w:val="00676A72"/>
    <w:rsid w:val="00677188"/>
    <w:rsid w:val="006773FF"/>
    <w:rsid w:val="006777C3"/>
    <w:rsid w:val="00677B2C"/>
    <w:rsid w:val="00681BE6"/>
    <w:rsid w:val="00682E97"/>
    <w:rsid w:val="00683675"/>
    <w:rsid w:val="00683931"/>
    <w:rsid w:val="00684221"/>
    <w:rsid w:val="00684D07"/>
    <w:rsid w:val="00684E7B"/>
    <w:rsid w:val="00685B00"/>
    <w:rsid w:val="00685C0E"/>
    <w:rsid w:val="006862F4"/>
    <w:rsid w:val="0068776C"/>
    <w:rsid w:val="006879F4"/>
    <w:rsid w:val="00687CA0"/>
    <w:rsid w:val="00690FEA"/>
    <w:rsid w:val="0069138D"/>
    <w:rsid w:val="00691410"/>
    <w:rsid w:val="006921FE"/>
    <w:rsid w:val="006932EA"/>
    <w:rsid w:val="00693B4B"/>
    <w:rsid w:val="00693E33"/>
    <w:rsid w:val="00693FEB"/>
    <w:rsid w:val="00695583"/>
    <w:rsid w:val="006955B0"/>
    <w:rsid w:val="00696448"/>
    <w:rsid w:val="00696C9C"/>
    <w:rsid w:val="00696DD9"/>
    <w:rsid w:val="00697983"/>
    <w:rsid w:val="00697B08"/>
    <w:rsid w:val="00697B83"/>
    <w:rsid w:val="006A2664"/>
    <w:rsid w:val="006A2D33"/>
    <w:rsid w:val="006A30A6"/>
    <w:rsid w:val="006A3694"/>
    <w:rsid w:val="006A37B0"/>
    <w:rsid w:val="006A5003"/>
    <w:rsid w:val="006A58DD"/>
    <w:rsid w:val="006A5C60"/>
    <w:rsid w:val="006A5EB1"/>
    <w:rsid w:val="006A6B6E"/>
    <w:rsid w:val="006A7910"/>
    <w:rsid w:val="006B07A7"/>
    <w:rsid w:val="006B1599"/>
    <w:rsid w:val="006B1B9D"/>
    <w:rsid w:val="006B1C15"/>
    <w:rsid w:val="006B1E3A"/>
    <w:rsid w:val="006B20E0"/>
    <w:rsid w:val="006B2683"/>
    <w:rsid w:val="006B41AB"/>
    <w:rsid w:val="006B4EDE"/>
    <w:rsid w:val="006B50E1"/>
    <w:rsid w:val="006B52D9"/>
    <w:rsid w:val="006B5605"/>
    <w:rsid w:val="006B6060"/>
    <w:rsid w:val="006B686A"/>
    <w:rsid w:val="006B72FB"/>
    <w:rsid w:val="006B7340"/>
    <w:rsid w:val="006C0071"/>
    <w:rsid w:val="006C0963"/>
    <w:rsid w:val="006C1233"/>
    <w:rsid w:val="006C1973"/>
    <w:rsid w:val="006C31AA"/>
    <w:rsid w:val="006C3625"/>
    <w:rsid w:val="006C3CDA"/>
    <w:rsid w:val="006C3D6B"/>
    <w:rsid w:val="006C3F7C"/>
    <w:rsid w:val="006C4FBC"/>
    <w:rsid w:val="006C5FCA"/>
    <w:rsid w:val="006C61A1"/>
    <w:rsid w:val="006C6416"/>
    <w:rsid w:val="006C6EE0"/>
    <w:rsid w:val="006C6F5A"/>
    <w:rsid w:val="006C791C"/>
    <w:rsid w:val="006D0FB8"/>
    <w:rsid w:val="006D1C07"/>
    <w:rsid w:val="006D35D2"/>
    <w:rsid w:val="006D392B"/>
    <w:rsid w:val="006D3D7E"/>
    <w:rsid w:val="006D410E"/>
    <w:rsid w:val="006D5FE5"/>
    <w:rsid w:val="006D7233"/>
    <w:rsid w:val="006D7C4C"/>
    <w:rsid w:val="006E0ABA"/>
    <w:rsid w:val="006E0B91"/>
    <w:rsid w:val="006E0CC3"/>
    <w:rsid w:val="006E1CFF"/>
    <w:rsid w:val="006E1F8C"/>
    <w:rsid w:val="006E2162"/>
    <w:rsid w:val="006E257D"/>
    <w:rsid w:val="006E266C"/>
    <w:rsid w:val="006E4413"/>
    <w:rsid w:val="006E5191"/>
    <w:rsid w:val="006E5776"/>
    <w:rsid w:val="006E5A2A"/>
    <w:rsid w:val="006E5BF3"/>
    <w:rsid w:val="006F11E8"/>
    <w:rsid w:val="006F34E7"/>
    <w:rsid w:val="006F42F2"/>
    <w:rsid w:val="006F555A"/>
    <w:rsid w:val="006F642F"/>
    <w:rsid w:val="006F7653"/>
    <w:rsid w:val="006F7853"/>
    <w:rsid w:val="007007B5"/>
    <w:rsid w:val="00701193"/>
    <w:rsid w:val="007014D1"/>
    <w:rsid w:val="00702117"/>
    <w:rsid w:val="007037BB"/>
    <w:rsid w:val="00704877"/>
    <w:rsid w:val="00704B50"/>
    <w:rsid w:val="00704EE4"/>
    <w:rsid w:val="00704EFC"/>
    <w:rsid w:val="00705467"/>
    <w:rsid w:val="0070553F"/>
    <w:rsid w:val="00706141"/>
    <w:rsid w:val="00706F48"/>
    <w:rsid w:val="00706FCA"/>
    <w:rsid w:val="0071100D"/>
    <w:rsid w:val="0071125A"/>
    <w:rsid w:val="00711C2D"/>
    <w:rsid w:val="00713077"/>
    <w:rsid w:val="00713334"/>
    <w:rsid w:val="0071376E"/>
    <w:rsid w:val="00713CAB"/>
    <w:rsid w:val="00714365"/>
    <w:rsid w:val="00714975"/>
    <w:rsid w:val="00714B6E"/>
    <w:rsid w:val="007156A8"/>
    <w:rsid w:val="007157C6"/>
    <w:rsid w:val="00715B09"/>
    <w:rsid w:val="00715EAF"/>
    <w:rsid w:val="00715F68"/>
    <w:rsid w:val="00716510"/>
    <w:rsid w:val="00717914"/>
    <w:rsid w:val="0072037F"/>
    <w:rsid w:val="007207EF"/>
    <w:rsid w:val="00720CA5"/>
    <w:rsid w:val="00721772"/>
    <w:rsid w:val="00722B93"/>
    <w:rsid w:val="00722DB4"/>
    <w:rsid w:val="00724049"/>
    <w:rsid w:val="00724204"/>
    <w:rsid w:val="0072496E"/>
    <w:rsid w:val="00724977"/>
    <w:rsid w:val="007249CD"/>
    <w:rsid w:val="00724DD9"/>
    <w:rsid w:val="00724E90"/>
    <w:rsid w:val="00724EFB"/>
    <w:rsid w:val="0072514A"/>
    <w:rsid w:val="00726487"/>
    <w:rsid w:val="007271D8"/>
    <w:rsid w:val="00727887"/>
    <w:rsid w:val="0073038C"/>
    <w:rsid w:val="00730EB6"/>
    <w:rsid w:val="00732999"/>
    <w:rsid w:val="00733BA9"/>
    <w:rsid w:val="007342A6"/>
    <w:rsid w:val="0073526B"/>
    <w:rsid w:val="00735807"/>
    <w:rsid w:val="00736850"/>
    <w:rsid w:val="00736D7C"/>
    <w:rsid w:val="007377C7"/>
    <w:rsid w:val="00737A6F"/>
    <w:rsid w:val="00740AF8"/>
    <w:rsid w:val="0074193A"/>
    <w:rsid w:val="00741AA6"/>
    <w:rsid w:val="00741C72"/>
    <w:rsid w:val="00741FC0"/>
    <w:rsid w:val="0074221F"/>
    <w:rsid w:val="00742DB1"/>
    <w:rsid w:val="0074396C"/>
    <w:rsid w:val="007446BC"/>
    <w:rsid w:val="00744D1F"/>
    <w:rsid w:val="007467DD"/>
    <w:rsid w:val="0075035B"/>
    <w:rsid w:val="00750C6D"/>
    <w:rsid w:val="007515A0"/>
    <w:rsid w:val="0075196F"/>
    <w:rsid w:val="00751B28"/>
    <w:rsid w:val="00752435"/>
    <w:rsid w:val="00752AB2"/>
    <w:rsid w:val="007537F1"/>
    <w:rsid w:val="007541C4"/>
    <w:rsid w:val="007543A6"/>
    <w:rsid w:val="00754831"/>
    <w:rsid w:val="00754EB9"/>
    <w:rsid w:val="00757440"/>
    <w:rsid w:val="0076048E"/>
    <w:rsid w:val="00760C6F"/>
    <w:rsid w:val="00760CFA"/>
    <w:rsid w:val="0076218B"/>
    <w:rsid w:val="00762ECA"/>
    <w:rsid w:val="00764552"/>
    <w:rsid w:val="007659C8"/>
    <w:rsid w:val="00765BA5"/>
    <w:rsid w:val="0076635C"/>
    <w:rsid w:val="0076636D"/>
    <w:rsid w:val="0076676B"/>
    <w:rsid w:val="00766860"/>
    <w:rsid w:val="007674A6"/>
    <w:rsid w:val="0077040E"/>
    <w:rsid w:val="00770737"/>
    <w:rsid w:val="007708D5"/>
    <w:rsid w:val="00770E85"/>
    <w:rsid w:val="00771199"/>
    <w:rsid w:val="00771878"/>
    <w:rsid w:val="007725F8"/>
    <w:rsid w:val="007739B0"/>
    <w:rsid w:val="007739E1"/>
    <w:rsid w:val="00773C6A"/>
    <w:rsid w:val="007745F8"/>
    <w:rsid w:val="00774613"/>
    <w:rsid w:val="007801B3"/>
    <w:rsid w:val="00781321"/>
    <w:rsid w:val="00781EB1"/>
    <w:rsid w:val="007823F9"/>
    <w:rsid w:val="00782C75"/>
    <w:rsid w:val="00782E95"/>
    <w:rsid w:val="0078434B"/>
    <w:rsid w:val="00784A0B"/>
    <w:rsid w:val="0078550B"/>
    <w:rsid w:val="0078659F"/>
    <w:rsid w:val="00786761"/>
    <w:rsid w:val="007912C8"/>
    <w:rsid w:val="00791DF4"/>
    <w:rsid w:val="0079237E"/>
    <w:rsid w:val="007924B1"/>
    <w:rsid w:val="0079429A"/>
    <w:rsid w:val="00794EE9"/>
    <w:rsid w:val="007952DB"/>
    <w:rsid w:val="007954E4"/>
    <w:rsid w:val="00795F28"/>
    <w:rsid w:val="0079741A"/>
    <w:rsid w:val="007A1BC1"/>
    <w:rsid w:val="007A1CD5"/>
    <w:rsid w:val="007A253E"/>
    <w:rsid w:val="007A257B"/>
    <w:rsid w:val="007A36B7"/>
    <w:rsid w:val="007A57E0"/>
    <w:rsid w:val="007A6A17"/>
    <w:rsid w:val="007A74F3"/>
    <w:rsid w:val="007B07A0"/>
    <w:rsid w:val="007B1F9C"/>
    <w:rsid w:val="007B2A83"/>
    <w:rsid w:val="007B3CDD"/>
    <w:rsid w:val="007B4215"/>
    <w:rsid w:val="007B734C"/>
    <w:rsid w:val="007C0678"/>
    <w:rsid w:val="007C10EE"/>
    <w:rsid w:val="007C120F"/>
    <w:rsid w:val="007C192E"/>
    <w:rsid w:val="007C19A0"/>
    <w:rsid w:val="007C20FA"/>
    <w:rsid w:val="007C2385"/>
    <w:rsid w:val="007C2902"/>
    <w:rsid w:val="007C47B7"/>
    <w:rsid w:val="007C520C"/>
    <w:rsid w:val="007C5296"/>
    <w:rsid w:val="007C56E9"/>
    <w:rsid w:val="007C5C7D"/>
    <w:rsid w:val="007C5CAC"/>
    <w:rsid w:val="007C6041"/>
    <w:rsid w:val="007C64D1"/>
    <w:rsid w:val="007C6504"/>
    <w:rsid w:val="007C6548"/>
    <w:rsid w:val="007C6565"/>
    <w:rsid w:val="007C6D65"/>
    <w:rsid w:val="007C710C"/>
    <w:rsid w:val="007D0A79"/>
    <w:rsid w:val="007D19FC"/>
    <w:rsid w:val="007D1D30"/>
    <w:rsid w:val="007D2147"/>
    <w:rsid w:val="007D2516"/>
    <w:rsid w:val="007D36C3"/>
    <w:rsid w:val="007D415D"/>
    <w:rsid w:val="007D581F"/>
    <w:rsid w:val="007D6509"/>
    <w:rsid w:val="007D6A92"/>
    <w:rsid w:val="007D6B2F"/>
    <w:rsid w:val="007D6FFD"/>
    <w:rsid w:val="007D773D"/>
    <w:rsid w:val="007D78C6"/>
    <w:rsid w:val="007E081B"/>
    <w:rsid w:val="007E0B41"/>
    <w:rsid w:val="007E0C21"/>
    <w:rsid w:val="007E2103"/>
    <w:rsid w:val="007E2497"/>
    <w:rsid w:val="007E288E"/>
    <w:rsid w:val="007E32EF"/>
    <w:rsid w:val="007E34F0"/>
    <w:rsid w:val="007E5594"/>
    <w:rsid w:val="007E5EE2"/>
    <w:rsid w:val="007E62EF"/>
    <w:rsid w:val="007E6945"/>
    <w:rsid w:val="007E6CF5"/>
    <w:rsid w:val="007E7354"/>
    <w:rsid w:val="007E77B3"/>
    <w:rsid w:val="007F0532"/>
    <w:rsid w:val="007F0722"/>
    <w:rsid w:val="007F0FCD"/>
    <w:rsid w:val="007F19BD"/>
    <w:rsid w:val="007F2AE4"/>
    <w:rsid w:val="007F2AEC"/>
    <w:rsid w:val="007F2D77"/>
    <w:rsid w:val="007F2DB4"/>
    <w:rsid w:val="007F3068"/>
    <w:rsid w:val="007F30D6"/>
    <w:rsid w:val="007F3B38"/>
    <w:rsid w:val="007F5128"/>
    <w:rsid w:val="007F5362"/>
    <w:rsid w:val="007F5AB7"/>
    <w:rsid w:val="007F5D0B"/>
    <w:rsid w:val="007F5F81"/>
    <w:rsid w:val="008010FF"/>
    <w:rsid w:val="008013AB"/>
    <w:rsid w:val="0080219D"/>
    <w:rsid w:val="008023EE"/>
    <w:rsid w:val="008026FD"/>
    <w:rsid w:val="00802C50"/>
    <w:rsid w:val="00802F28"/>
    <w:rsid w:val="008041E6"/>
    <w:rsid w:val="00805D63"/>
    <w:rsid w:val="00805F9D"/>
    <w:rsid w:val="00806157"/>
    <w:rsid w:val="00806554"/>
    <w:rsid w:val="00807094"/>
    <w:rsid w:val="00807A81"/>
    <w:rsid w:val="00807D12"/>
    <w:rsid w:val="00810A68"/>
    <w:rsid w:val="00811D4D"/>
    <w:rsid w:val="00812336"/>
    <w:rsid w:val="00814743"/>
    <w:rsid w:val="00814ACA"/>
    <w:rsid w:val="0081532D"/>
    <w:rsid w:val="00815357"/>
    <w:rsid w:val="0081561B"/>
    <w:rsid w:val="00817265"/>
    <w:rsid w:val="0081728C"/>
    <w:rsid w:val="008178E4"/>
    <w:rsid w:val="00817954"/>
    <w:rsid w:val="00817E3C"/>
    <w:rsid w:val="008210F6"/>
    <w:rsid w:val="008219A6"/>
    <w:rsid w:val="00821CC9"/>
    <w:rsid w:val="00821F9A"/>
    <w:rsid w:val="00822F4B"/>
    <w:rsid w:val="0082361D"/>
    <w:rsid w:val="00823E47"/>
    <w:rsid w:val="008254F0"/>
    <w:rsid w:val="00825634"/>
    <w:rsid w:val="00832096"/>
    <w:rsid w:val="00832B8C"/>
    <w:rsid w:val="00832CC1"/>
    <w:rsid w:val="00834662"/>
    <w:rsid w:val="00834888"/>
    <w:rsid w:val="008351B1"/>
    <w:rsid w:val="008370B0"/>
    <w:rsid w:val="00837C3D"/>
    <w:rsid w:val="0084071F"/>
    <w:rsid w:val="0084091A"/>
    <w:rsid w:val="00841664"/>
    <w:rsid w:val="00841832"/>
    <w:rsid w:val="0084203D"/>
    <w:rsid w:val="00843230"/>
    <w:rsid w:val="00843B3E"/>
    <w:rsid w:val="00844210"/>
    <w:rsid w:val="00844D72"/>
    <w:rsid w:val="008452C9"/>
    <w:rsid w:val="00845E88"/>
    <w:rsid w:val="00846315"/>
    <w:rsid w:val="00850175"/>
    <w:rsid w:val="00851B4E"/>
    <w:rsid w:val="00851DB6"/>
    <w:rsid w:val="00851FA6"/>
    <w:rsid w:val="008528BF"/>
    <w:rsid w:val="00853CB1"/>
    <w:rsid w:val="00853D04"/>
    <w:rsid w:val="00854695"/>
    <w:rsid w:val="008548C8"/>
    <w:rsid w:val="00854CC5"/>
    <w:rsid w:val="00855800"/>
    <w:rsid w:val="00855CD6"/>
    <w:rsid w:val="00857403"/>
    <w:rsid w:val="00860D0A"/>
    <w:rsid w:val="00860D71"/>
    <w:rsid w:val="0086289D"/>
    <w:rsid w:val="008633AC"/>
    <w:rsid w:val="008639A2"/>
    <w:rsid w:val="00864AB5"/>
    <w:rsid w:val="00864EF2"/>
    <w:rsid w:val="008659A6"/>
    <w:rsid w:val="00865A14"/>
    <w:rsid w:val="00866024"/>
    <w:rsid w:val="00866614"/>
    <w:rsid w:val="00867000"/>
    <w:rsid w:val="00870E7A"/>
    <w:rsid w:val="00871C5B"/>
    <w:rsid w:val="0087319E"/>
    <w:rsid w:val="008736C6"/>
    <w:rsid w:val="008741E3"/>
    <w:rsid w:val="00874314"/>
    <w:rsid w:val="008749F2"/>
    <w:rsid w:val="008752D6"/>
    <w:rsid w:val="008759BF"/>
    <w:rsid w:val="00875C4E"/>
    <w:rsid w:val="00876323"/>
    <w:rsid w:val="00876E0B"/>
    <w:rsid w:val="00877FCB"/>
    <w:rsid w:val="008800B9"/>
    <w:rsid w:val="0088045C"/>
    <w:rsid w:val="00880E93"/>
    <w:rsid w:val="008824BE"/>
    <w:rsid w:val="008825C6"/>
    <w:rsid w:val="0088265E"/>
    <w:rsid w:val="008827A2"/>
    <w:rsid w:val="008828C5"/>
    <w:rsid w:val="00883124"/>
    <w:rsid w:val="0088369F"/>
    <w:rsid w:val="008839DB"/>
    <w:rsid w:val="00884210"/>
    <w:rsid w:val="0088497E"/>
    <w:rsid w:val="00884CCF"/>
    <w:rsid w:val="00884E7B"/>
    <w:rsid w:val="00884E8C"/>
    <w:rsid w:val="00885194"/>
    <w:rsid w:val="00885E4A"/>
    <w:rsid w:val="00886938"/>
    <w:rsid w:val="00887DA9"/>
    <w:rsid w:val="00890A2E"/>
    <w:rsid w:val="00891099"/>
    <w:rsid w:val="00891BC9"/>
    <w:rsid w:val="0089289E"/>
    <w:rsid w:val="008939ED"/>
    <w:rsid w:val="00893BFD"/>
    <w:rsid w:val="00893E90"/>
    <w:rsid w:val="00894712"/>
    <w:rsid w:val="00894798"/>
    <w:rsid w:val="00894BB1"/>
    <w:rsid w:val="00895223"/>
    <w:rsid w:val="0089649A"/>
    <w:rsid w:val="00896559"/>
    <w:rsid w:val="008970B5"/>
    <w:rsid w:val="00897532"/>
    <w:rsid w:val="008975C5"/>
    <w:rsid w:val="00897A13"/>
    <w:rsid w:val="00897F6B"/>
    <w:rsid w:val="008A0AA4"/>
    <w:rsid w:val="008A0D89"/>
    <w:rsid w:val="008A18F9"/>
    <w:rsid w:val="008A4C8A"/>
    <w:rsid w:val="008A6204"/>
    <w:rsid w:val="008A62CC"/>
    <w:rsid w:val="008A720C"/>
    <w:rsid w:val="008B0233"/>
    <w:rsid w:val="008B0E56"/>
    <w:rsid w:val="008B124B"/>
    <w:rsid w:val="008B133D"/>
    <w:rsid w:val="008B1501"/>
    <w:rsid w:val="008B1591"/>
    <w:rsid w:val="008B18E2"/>
    <w:rsid w:val="008B1DB1"/>
    <w:rsid w:val="008B21E9"/>
    <w:rsid w:val="008B2767"/>
    <w:rsid w:val="008B32F3"/>
    <w:rsid w:val="008B34E5"/>
    <w:rsid w:val="008B368E"/>
    <w:rsid w:val="008B3DA9"/>
    <w:rsid w:val="008B47FF"/>
    <w:rsid w:val="008B50A8"/>
    <w:rsid w:val="008B57DC"/>
    <w:rsid w:val="008B5EDE"/>
    <w:rsid w:val="008B61F6"/>
    <w:rsid w:val="008B6D05"/>
    <w:rsid w:val="008B770A"/>
    <w:rsid w:val="008B77BB"/>
    <w:rsid w:val="008C0B3A"/>
    <w:rsid w:val="008C18D8"/>
    <w:rsid w:val="008C228A"/>
    <w:rsid w:val="008C3442"/>
    <w:rsid w:val="008C49F4"/>
    <w:rsid w:val="008C4EB7"/>
    <w:rsid w:val="008C4FB2"/>
    <w:rsid w:val="008C6E16"/>
    <w:rsid w:val="008C70DE"/>
    <w:rsid w:val="008C7A2B"/>
    <w:rsid w:val="008D0269"/>
    <w:rsid w:val="008D0C3F"/>
    <w:rsid w:val="008D1140"/>
    <w:rsid w:val="008D1B0F"/>
    <w:rsid w:val="008D2137"/>
    <w:rsid w:val="008D3EF8"/>
    <w:rsid w:val="008D412A"/>
    <w:rsid w:val="008D44F1"/>
    <w:rsid w:val="008D4EE1"/>
    <w:rsid w:val="008D62E4"/>
    <w:rsid w:val="008D716E"/>
    <w:rsid w:val="008D7472"/>
    <w:rsid w:val="008D79E2"/>
    <w:rsid w:val="008D7FDF"/>
    <w:rsid w:val="008E012A"/>
    <w:rsid w:val="008E0390"/>
    <w:rsid w:val="008E0A77"/>
    <w:rsid w:val="008E1379"/>
    <w:rsid w:val="008E164C"/>
    <w:rsid w:val="008E3433"/>
    <w:rsid w:val="008E3D7A"/>
    <w:rsid w:val="008E4DB8"/>
    <w:rsid w:val="008E556E"/>
    <w:rsid w:val="008E55B1"/>
    <w:rsid w:val="008E6283"/>
    <w:rsid w:val="008F03A1"/>
    <w:rsid w:val="008F096A"/>
    <w:rsid w:val="008F0CBF"/>
    <w:rsid w:val="008F1483"/>
    <w:rsid w:val="008F20C3"/>
    <w:rsid w:val="008F2B07"/>
    <w:rsid w:val="008F2BB0"/>
    <w:rsid w:val="008F3667"/>
    <w:rsid w:val="008F39B4"/>
    <w:rsid w:val="008F3DA5"/>
    <w:rsid w:val="008F3DDA"/>
    <w:rsid w:val="008F4DA8"/>
    <w:rsid w:val="008F5B67"/>
    <w:rsid w:val="008F76CC"/>
    <w:rsid w:val="008F7A8D"/>
    <w:rsid w:val="008F7B83"/>
    <w:rsid w:val="008F7B98"/>
    <w:rsid w:val="00900316"/>
    <w:rsid w:val="009009F3"/>
    <w:rsid w:val="00900C31"/>
    <w:rsid w:val="00900C8D"/>
    <w:rsid w:val="0090320B"/>
    <w:rsid w:val="00903D28"/>
    <w:rsid w:val="009041AC"/>
    <w:rsid w:val="0090498F"/>
    <w:rsid w:val="00904A46"/>
    <w:rsid w:val="009050D3"/>
    <w:rsid w:val="00905A90"/>
    <w:rsid w:val="00906B5C"/>
    <w:rsid w:val="00906EBF"/>
    <w:rsid w:val="00907528"/>
    <w:rsid w:val="009075E0"/>
    <w:rsid w:val="0091088D"/>
    <w:rsid w:val="009111D4"/>
    <w:rsid w:val="00911F08"/>
    <w:rsid w:val="00912E8A"/>
    <w:rsid w:val="0091325F"/>
    <w:rsid w:val="009141BE"/>
    <w:rsid w:val="009145A3"/>
    <w:rsid w:val="00915133"/>
    <w:rsid w:val="00915829"/>
    <w:rsid w:val="00915A5B"/>
    <w:rsid w:val="009208F7"/>
    <w:rsid w:val="009219DB"/>
    <w:rsid w:val="0092264C"/>
    <w:rsid w:val="009229EE"/>
    <w:rsid w:val="00922DFA"/>
    <w:rsid w:val="00922F43"/>
    <w:rsid w:val="009273A7"/>
    <w:rsid w:val="00927585"/>
    <w:rsid w:val="00927D57"/>
    <w:rsid w:val="00931D5E"/>
    <w:rsid w:val="00932210"/>
    <w:rsid w:val="009335FF"/>
    <w:rsid w:val="00934859"/>
    <w:rsid w:val="00934DE0"/>
    <w:rsid w:val="00935649"/>
    <w:rsid w:val="00935BB1"/>
    <w:rsid w:val="0093658E"/>
    <w:rsid w:val="00936C82"/>
    <w:rsid w:val="009371E6"/>
    <w:rsid w:val="009378A2"/>
    <w:rsid w:val="00937AA5"/>
    <w:rsid w:val="00940E34"/>
    <w:rsid w:val="009411D0"/>
    <w:rsid w:val="00942E16"/>
    <w:rsid w:val="009443B0"/>
    <w:rsid w:val="009455EE"/>
    <w:rsid w:val="00945E2E"/>
    <w:rsid w:val="0094728A"/>
    <w:rsid w:val="00950687"/>
    <w:rsid w:val="00951077"/>
    <w:rsid w:val="0095223B"/>
    <w:rsid w:val="00953F0D"/>
    <w:rsid w:val="009549F3"/>
    <w:rsid w:val="00956184"/>
    <w:rsid w:val="00956652"/>
    <w:rsid w:val="00956F67"/>
    <w:rsid w:val="00960006"/>
    <w:rsid w:val="009601C0"/>
    <w:rsid w:val="00960C64"/>
    <w:rsid w:val="00960D4F"/>
    <w:rsid w:val="009619C6"/>
    <w:rsid w:val="00961D77"/>
    <w:rsid w:val="00963332"/>
    <w:rsid w:val="00965066"/>
    <w:rsid w:val="009653FB"/>
    <w:rsid w:val="00965405"/>
    <w:rsid w:val="0096541A"/>
    <w:rsid w:val="00966137"/>
    <w:rsid w:val="00966374"/>
    <w:rsid w:val="00970043"/>
    <w:rsid w:val="009702E8"/>
    <w:rsid w:val="00970381"/>
    <w:rsid w:val="0097092C"/>
    <w:rsid w:val="0097120E"/>
    <w:rsid w:val="00972511"/>
    <w:rsid w:val="00972BA0"/>
    <w:rsid w:val="0097363F"/>
    <w:rsid w:val="00974CE0"/>
    <w:rsid w:val="009752DB"/>
    <w:rsid w:val="00975BDC"/>
    <w:rsid w:val="0097637E"/>
    <w:rsid w:val="009765FE"/>
    <w:rsid w:val="00977035"/>
    <w:rsid w:val="0097777D"/>
    <w:rsid w:val="00977B86"/>
    <w:rsid w:val="0098034F"/>
    <w:rsid w:val="00981C69"/>
    <w:rsid w:val="00982747"/>
    <w:rsid w:val="00982861"/>
    <w:rsid w:val="00982947"/>
    <w:rsid w:val="00983263"/>
    <w:rsid w:val="00983473"/>
    <w:rsid w:val="00983B85"/>
    <w:rsid w:val="00983C81"/>
    <w:rsid w:val="00983F57"/>
    <w:rsid w:val="00984776"/>
    <w:rsid w:val="00985328"/>
    <w:rsid w:val="00986006"/>
    <w:rsid w:val="00986A98"/>
    <w:rsid w:val="00987D11"/>
    <w:rsid w:val="009908B7"/>
    <w:rsid w:val="00991068"/>
    <w:rsid w:val="009918EF"/>
    <w:rsid w:val="009939F0"/>
    <w:rsid w:val="00993E18"/>
    <w:rsid w:val="009958E2"/>
    <w:rsid w:val="00996F9B"/>
    <w:rsid w:val="00997ACC"/>
    <w:rsid w:val="009A0E35"/>
    <w:rsid w:val="009A21BF"/>
    <w:rsid w:val="009A27D7"/>
    <w:rsid w:val="009A3AAD"/>
    <w:rsid w:val="009A3E6C"/>
    <w:rsid w:val="009A426D"/>
    <w:rsid w:val="009A44F3"/>
    <w:rsid w:val="009A4AF1"/>
    <w:rsid w:val="009A4BB3"/>
    <w:rsid w:val="009A51EA"/>
    <w:rsid w:val="009A5B64"/>
    <w:rsid w:val="009A5BDD"/>
    <w:rsid w:val="009A5EBD"/>
    <w:rsid w:val="009A5F2F"/>
    <w:rsid w:val="009A6006"/>
    <w:rsid w:val="009A6201"/>
    <w:rsid w:val="009A6BA2"/>
    <w:rsid w:val="009A6C58"/>
    <w:rsid w:val="009A6ECA"/>
    <w:rsid w:val="009A75B4"/>
    <w:rsid w:val="009A7CBB"/>
    <w:rsid w:val="009B08C3"/>
    <w:rsid w:val="009B0958"/>
    <w:rsid w:val="009B1D23"/>
    <w:rsid w:val="009B1FF0"/>
    <w:rsid w:val="009B212B"/>
    <w:rsid w:val="009B22D9"/>
    <w:rsid w:val="009B22DC"/>
    <w:rsid w:val="009B2304"/>
    <w:rsid w:val="009B233E"/>
    <w:rsid w:val="009B2502"/>
    <w:rsid w:val="009B5204"/>
    <w:rsid w:val="009B5767"/>
    <w:rsid w:val="009B5FE3"/>
    <w:rsid w:val="009B67B1"/>
    <w:rsid w:val="009C03D1"/>
    <w:rsid w:val="009C067F"/>
    <w:rsid w:val="009C0B45"/>
    <w:rsid w:val="009C2384"/>
    <w:rsid w:val="009C2467"/>
    <w:rsid w:val="009C2487"/>
    <w:rsid w:val="009C24A6"/>
    <w:rsid w:val="009C2BF3"/>
    <w:rsid w:val="009C2EBE"/>
    <w:rsid w:val="009C30D4"/>
    <w:rsid w:val="009C3C48"/>
    <w:rsid w:val="009C5190"/>
    <w:rsid w:val="009C60F9"/>
    <w:rsid w:val="009C6223"/>
    <w:rsid w:val="009C6EC5"/>
    <w:rsid w:val="009C76CC"/>
    <w:rsid w:val="009D0004"/>
    <w:rsid w:val="009D127E"/>
    <w:rsid w:val="009D174A"/>
    <w:rsid w:val="009D2D3B"/>
    <w:rsid w:val="009D345A"/>
    <w:rsid w:val="009D3EA2"/>
    <w:rsid w:val="009D5642"/>
    <w:rsid w:val="009D6433"/>
    <w:rsid w:val="009D6E77"/>
    <w:rsid w:val="009D74B5"/>
    <w:rsid w:val="009E03E2"/>
    <w:rsid w:val="009E2295"/>
    <w:rsid w:val="009E2454"/>
    <w:rsid w:val="009E274C"/>
    <w:rsid w:val="009E3A0D"/>
    <w:rsid w:val="009E3ED8"/>
    <w:rsid w:val="009E450C"/>
    <w:rsid w:val="009E4C92"/>
    <w:rsid w:val="009E5D6D"/>
    <w:rsid w:val="009E6384"/>
    <w:rsid w:val="009E7364"/>
    <w:rsid w:val="009E75F0"/>
    <w:rsid w:val="009E7780"/>
    <w:rsid w:val="009E7A0E"/>
    <w:rsid w:val="009F001E"/>
    <w:rsid w:val="009F075D"/>
    <w:rsid w:val="009F1336"/>
    <w:rsid w:val="009F1352"/>
    <w:rsid w:val="009F161E"/>
    <w:rsid w:val="009F1E39"/>
    <w:rsid w:val="009F2557"/>
    <w:rsid w:val="009F2F8C"/>
    <w:rsid w:val="009F46F1"/>
    <w:rsid w:val="009F4B2A"/>
    <w:rsid w:val="009F4BA0"/>
    <w:rsid w:val="009F5B40"/>
    <w:rsid w:val="009F5DD0"/>
    <w:rsid w:val="009F608D"/>
    <w:rsid w:val="009F79F6"/>
    <w:rsid w:val="00A0083E"/>
    <w:rsid w:val="00A00C8B"/>
    <w:rsid w:val="00A021F8"/>
    <w:rsid w:val="00A03C7E"/>
    <w:rsid w:val="00A04697"/>
    <w:rsid w:val="00A05A1B"/>
    <w:rsid w:val="00A05DC3"/>
    <w:rsid w:val="00A06ABB"/>
    <w:rsid w:val="00A07EE9"/>
    <w:rsid w:val="00A07F0E"/>
    <w:rsid w:val="00A102B4"/>
    <w:rsid w:val="00A107D7"/>
    <w:rsid w:val="00A10832"/>
    <w:rsid w:val="00A10F82"/>
    <w:rsid w:val="00A115BE"/>
    <w:rsid w:val="00A11A39"/>
    <w:rsid w:val="00A11DA5"/>
    <w:rsid w:val="00A11E10"/>
    <w:rsid w:val="00A12761"/>
    <w:rsid w:val="00A12ADD"/>
    <w:rsid w:val="00A12D5F"/>
    <w:rsid w:val="00A13631"/>
    <w:rsid w:val="00A14699"/>
    <w:rsid w:val="00A147AA"/>
    <w:rsid w:val="00A16328"/>
    <w:rsid w:val="00A2163D"/>
    <w:rsid w:val="00A216AF"/>
    <w:rsid w:val="00A2191A"/>
    <w:rsid w:val="00A2373B"/>
    <w:rsid w:val="00A24B36"/>
    <w:rsid w:val="00A24CF5"/>
    <w:rsid w:val="00A24FFF"/>
    <w:rsid w:val="00A260E2"/>
    <w:rsid w:val="00A264E5"/>
    <w:rsid w:val="00A26CA8"/>
    <w:rsid w:val="00A27545"/>
    <w:rsid w:val="00A27665"/>
    <w:rsid w:val="00A27DCC"/>
    <w:rsid w:val="00A30467"/>
    <w:rsid w:val="00A3086B"/>
    <w:rsid w:val="00A3092D"/>
    <w:rsid w:val="00A31DA0"/>
    <w:rsid w:val="00A325CF"/>
    <w:rsid w:val="00A337CE"/>
    <w:rsid w:val="00A33B79"/>
    <w:rsid w:val="00A33E7E"/>
    <w:rsid w:val="00A36397"/>
    <w:rsid w:val="00A36715"/>
    <w:rsid w:val="00A36F64"/>
    <w:rsid w:val="00A36FDF"/>
    <w:rsid w:val="00A37E88"/>
    <w:rsid w:val="00A37FBA"/>
    <w:rsid w:val="00A40D0E"/>
    <w:rsid w:val="00A40F4B"/>
    <w:rsid w:val="00A41AEE"/>
    <w:rsid w:val="00A41F79"/>
    <w:rsid w:val="00A42896"/>
    <w:rsid w:val="00A43306"/>
    <w:rsid w:val="00A436F5"/>
    <w:rsid w:val="00A43B54"/>
    <w:rsid w:val="00A44635"/>
    <w:rsid w:val="00A5021F"/>
    <w:rsid w:val="00A5044B"/>
    <w:rsid w:val="00A5069F"/>
    <w:rsid w:val="00A51235"/>
    <w:rsid w:val="00A5144F"/>
    <w:rsid w:val="00A53F4A"/>
    <w:rsid w:val="00A544B4"/>
    <w:rsid w:val="00A546A3"/>
    <w:rsid w:val="00A54DC1"/>
    <w:rsid w:val="00A55732"/>
    <w:rsid w:val="00A55E53"/>
    <w:rsid w:val="00A55E9E"/>
    <w:rsid w:val="00A572CB"/>
    <w:rsid w:val="00A57B7F"/>
    <w:rsid w:val="00A60813"/>
    <w:rsid w:val="00A60AA9"/>
    <w:rsid w:val="00A61D9C"/>
    <w:rsid w:val="00A62468"/>
    <w:rsid w:val="00A62901"/>
    <w:rsid w:val="00A637E9"/>
    <w:rsid w:val="00A639D4"/>
    <w:rsid w:val="00A63FAC"/>
    <w:rsid w:val="00A64543"/>
    <w:rsid w:val="00A6455E"/>
    <w:rsid w:val="00A6458B"/>
    <w:rsid w:val="00A6502A"/>
    <w:rsid w:val="00A651D6"/>
    <w:rsid w:val="00A65E6A"/>
    <w:rsid w:val="00A65F6F"/>
    <w:rsid w:val="00A669B0"/>
    <w:rsid w:val="00A66B27"/>
    <w:rsid w:val="00A66CE5"/>
    <w:rsid w:val="00A701CC"/>
    <w:rsid w:val="00A701DA"/>
    <w:rsid w:val="00A704FF"/>
    <w:rsid w:val="00A719B1"/>
    <w:rsid w:val="00A71CE7"/>
    <w:rsid w:val="00A72C26"/>
    <w:rsid w:val="00A73707"/>
    <w:rsid w:val="00A744E4"/>
    <w:rsid w:val="00A748A9"/>
    <w:rsid w:val="00A748EE"/>
    <w:rsid w:val="00A7501D"/>
    <w:rsid w:val="00A750A2"/>
    <w:rsid w:val="00A75B2B"/>
    <w:rsid w:val="00A76FF6"/>
    <w:rsid w:val="00A770AE"/>
    <w:rsid w:val="00A771EF"/>
    <w:rsid w:val="00A772AF"/>
    <w:rsid w:val="00A80D8B"/>
    <w:rsid w:val="00A81527"/>
    <w:rsid w:val="00A82BF4"/>
    <w:rsid w:val="00A83AEF"/>
    <w:rsid w:val="00A841EB"/>
    <w:rsid w:val="00A86818"/>
    <w:rsid w:val="00A86C20"/>
    <w:rsid w:val="00A8754B"/>
    <w:rsid w:val="00A876DF"/>
    <w:rsid w:val="00A904F0"/>
    <w:rsid w:val="00A90F81"/>
    <w:rsid w:val="00A91EBC"/>
    <w:rsid w:val="00A925A6"/>
    <w:rsid w:val="00A93517"/>
    <w:rsid w:val="00A93F40"/>
    <w:rsid w:val="00A95A20"/>
    <w:rsid w:val="00A95E5A"/>
    <w:rsid w:val="00A961B3"/>
    <w:rsid w:val="00A96342"/>
    <w:rsid w:val="00A96C30"/>
    <w:rsid w:val="00A96E3D"/>
    <w:rsid w:val="00A974CE"/>
    <w:rsid w:val="00AA047A"/>
    <w:rsid w:val="00AA0A8B"/>
    <w:rsid w:val="00AA0D2B"/>
    <w:rsid w:val="00AA1290"/>
    <w:rsid w:val="00AA1455"/>
    <w:rsid w:val="00AA1638"/>
    <w:rsid w:val="00AA2846"/>
    <w:rsid w:val="00AA2CD3"/>
    <w:rsid w:val="00AA3404"/>
    <w:rsid w:val="00AA4629"/>
    <w:rsid w:val="00AA4A86"/>
    <w:rsid w:val="00AA4EFB"/>
    <w:rsid w:val="00AA53F0"/>
    <w:rsid w:val="00AA5656"/>
    <w:rsid w:val="00AA664E"/>
    <w:rsid w:val="00AA6775"/>
    <w:rsid w:val="00AA7289"/>
    <w:rsid w:val="00AB2156"/>
    <w:rsid w:val="00AB2894"/>
    <w:rsid w:val="00AB30FC"/>
    <w:rsid w:val="00AB40F8"/>
    <w:rsid w:val="00AB4694"/>
    <w:rsid w:val="00AB54C8"/>
    <w:rsid w:val="00AB6405"/>
    <w:rsid w:val="00AB6E7C"/>
    <w:rsid w:val="00AB6ED0"/>
    <w:rsid w:val="00AC189E"/>
    <w:rsid w:val="00AC1D51"/>
    <w:rsid w:val="00AC2AD0"/>
    <w:rsid w:val="00AC30BF"/>
    <w:rsid w:val="00AC4501"/>
    <w:rsid w:val="00AC5770"/>
    <w:rsid w:val="00AC58F0"/>
    <w:rsid w:val="00AC5F61"/>
    <w:rsid w:val="00AC77B9"/>
    <w:rsid w:val="00AD0BA5"/>
    <w:rsid w:val="00AD0F95"/>
    <w:rsid w:val="00AD139C"/>
    <w:rsid w:val="00AD13BC"/>
    <w:rsid w:val="00AD156E"/>
    <w:rsid w:val="00AD196F"/>
    <w:rsid w:val="00AD1C52"/>
    <w:rsid w:val="00AD2571"/>
    <w:rsid w:val="00AD2F92"/>
    <w:rsid w:val="00AD3906"/>
    <w:rsid w:val="00AD4887"/>
    <w:rsid w:val="00AD4ECC"/>
    <w:rsid w:val="00AD4F82"/>
    <w:rsid w:val="00AD4F8A"/>
    <w:rsid w:val="00AD5495"/>
    <w:rsid w:val="00AD5808"/>
    <w:rsid w:val="00AD5BF1"/>
    <w:rsid w:val="00AD67F7"/>
    <w:rsid w:val="00AD6BDA"/>
    <w:rsid w:val="00AE017B"/>
    <w:rsid w:val="00AE0305"/>
    <w:rsid w:val="00AE0397"/>
    <w:rsid w:val="00AE0551"/>
    <w:rsid w:val="00AE086E"/>
    <w:rsid w:val="00AE09A1"/>
    <w:rsid w:val="00AE1304"/>
    <w:rsid w:val="00AE147D"/>
    <w:rsid w:val="00AE17BA"/>
    <w:rsid w:val="00AE1C2C"/>
    <w:rsid w:val="00AE20DB"/>
    <w:rsid w:val="00AE293C"/>
    <w:rsid w:val="00AE35DC"/>
    <w:rsid w:val="00AE36DC"/>
    <w:rsid w:val="00AE3A29"/>
    <w:rsid w:val="00AE4C32"/>
    <w:rsid w:val="00AE52B0"/>
    <w:rsid w:val="00AE5A20"/>
    <w:rsid w:val="00AE6168"/>
    <w:rsid w:val="00AE6ABB"/>
    <w:rsid w:val="00AE7439"/>
    <w:rsid w:val="00AE7871"/>
    <w:rsid w:val="00AE7B33"/>
    <w:rsid w:val="00AF015A"/>
    <w:rsid w:val="00AF0690"/>
    <w:rsid w:val="00AF2344"/>
    <w:rsid w:val="00AF32EE"/>
    <w:rsid w:val="00AF39BF"/>
    <w:rsid w:val="00AF3D6B"/>
    <w:rsid w:val="00AF4DEA"/>
    <w:rsid w:val="00AF525E"/>
    <w:rsid w:val="00AF5B5B"/>
    <w:rsid w:val="00AF5EDD"/>
    <w:rsid w:val="00AF6972"/>
    <w:rsid w:val="00AF6C50"/>
    <w:rsid w:val="00AF6E00"/>
    <w:rsid w:val="00AF7AA6"/>
    <w:rsid w:val="00B00A2C"/>
    <w:rsid w:val="00B00C17"/>
    <w:rsid w:val="00B01064"/>
    <w:rsid w:val="00B01B3B"/>
    <w:rsid w:val="00B02980"/>
    <w:rsid w:val="00B03389"/>
    <w:rsid w:val="00B03479"/>
    <w:rsid w:val="00B05504"/>
    <w:rsid w:val="00B055E5"/>
    <w:rsid w:val="00B0562F"/>
    <w:rsid w:val="00B07267"/>
    <w:rsid w:val="00B072A1"/>
    <w:rsid w:val="00B0731C"/>
    <w:rsid w:val="00B076A9"/>
    <w:rsid w:val="00B07ED4"/>
    <w:rsid w:val="00B10035"/>
    <w:rsid w:val="00B10115"/>
    <w:rsid w:val="00B1056E"/>
    <w:rsid w:val="00B106BC"/>
    <w:rsid w:val="00B108E3"/>
    <w:rsid w:val="00B1129E"/>
    <w:rsid w:val="00B11EBA"/>
    <w:rsid w:val="00B132DB"/>
    <w:rsid w:val="00B13C45"/>
    <w:rsid w:val="00B14E96"/>
    <w:rsid w:val="00B14FF3"/>
    <w:rsid w:val="00B151ED"/>
    <w:rsid w:val="00B15B62"/>
    <w:rsid w:val="00B15C79"/>
    <w:rsid w:val="00B16199"/>
    <w:rsid w:val="00B172FE"/>
    <w:rsid w:val="00B17487"/>
    <w:rsid w:val="00B17FAD"/>
    <w:rsid w:val="00B20426"/>
    <w:rsid w:val="00B20760"/>
    <w:rsid w:val="00B20BA2"/>
    <w:rsid w:val="00B21463"/>
    <w:rsid w:val="00B2260B"/>
    <w:rsid w:val="00B22854"/>
    <w:rsid w:val="00B22C25"/>
    <w:rsid w:val="00B233ED"/>
    <w:rsid w:val="00B23C24"/>
    <w:rsid w:val="00B25123"/>
    <w:rsid w:val="00B272F5"/>
    <w:rsid w:val="00B27A78"/>
    <w:rsid w:val="00B27AB5"/>
    <w:rsid w:val="00B27BEA"/>
    <w:rsid w:val="00B30B8B"/>
    <w:rsid w:val="00B3198F"/>
    <w:rsid w:val="00B32964"/>
    <w:rsid w:val="00B334F7"/>
    <w:rsid w:val="00B33D17"/>
    <w:rsid w:val="00B33FAC"/>
    <w:rsid w:val="00B344EB"/>
    <w:rsid w:val="00B359BA"/>
    <w:rsid w:val="00B35DEC"/>
    <w:rsid w:val="00B3620F"/>
    <w:rsid w:val="00B362C3"/>
    <w:rsid w:val="00B36DB4"/>
    <w:rsid w:val="00B3794B"/>
    <w:rsid w:val="00B37F48"/>
    <w:rsid w:val="00B40B0A"/>
    <w:rsid w:val="00B41876"/>
    <w:rsid w:val="00B4194E"/>
    <w:rsid w:val="00B41C41"/>
    <w:rsid w:val="00B42CC4"/>
    <w:rsid w:val="00B43A0E"/>
    <w:rsid w:val="00B44510"/>
    <w:rsid w:val="00B44E67"/>
    <w:rsid w:val="00B462A7"/>
    <w:rsid w:val="00B4645E"/>
    <w:rsid w:val="00B46B54"/>
    <w:rsid w:val="00B46C63"/>
    <w:rsid w:val="00B476E1"/>
    <w:rsid w:val="00B47C78"/>
    <w:rsid w:val="00B47D89"/>
    <w:rsid w:val="00B503A3"/>
    <w:rsid w:val="00B509AD"/>
    <w:rsid w:val="00B50AC5"/>
    <w:rsid w:val="00B50BE9"/>
    <w:rsid w:val="00B51426"/>
    <w:rsid w:val="00B51ABA"/>
    <w:rsid w:val="00B53042"/>
    <w:rsid w:val="00B54BC6"/>
    <w:rsid w:val="00B556D1"/>
    <w:rsid w:val="00B5596C"/>
    <w:rsid w:val="00B55C52"/>
    <w:rsid w:val="00B56326"/>
    <w:rsid w:val="00B5644D"/>
    <w:rsid w:val="00B568E3"/>
    <w:rsid w:val="00B60160"/>
    <w:rsid w:val="00B614AB"/>
    <w:rsid w:val="00B618BF"/>
    <w:rsid w:val="00B61E09"/>
    <w:rsid w:val="00B62590"/>
    <w:rsid w:val="00B62D6B"/>
    <w:rsid w:val="00B63A9E"/>
    <w:rsid w:val="00B63E1D"/>
    <w:rsid w:val="00B64DC0"/>
    <w:rsid w:val="00B65728"/>
    <w:rsid w:val="00B65C10"/>
    <w:rsid w:val="00B65C30"/>
    <w:rsid w:val="00B70EE5"/>
    <w:rsid w:val="00B71D35"/>
    <w:rsid w:val="00B72664"/>
    <w:rsid w:val="00B74C1E"/>
    <w:rsid w:val="00B7501C"/>
    <w:rsid w:val="00B754EF"/>
    <w:rsid w:val="00B759C9"/>
    <w:rsid w:val="00B76704"/>
    <w:rsid w:val="00B777FA"/>
    <w:rsid w:val="00B779F4"/>
    <w:rsid w:val="00B81000"/>
    <w:rsid w:val="00B81C87"/>
    <w:rsid w:val="00B82354"/>
    <w:rsid w:val="00B8294F"/>
    <w:rsid w:val="00B83840"/>
    <w:rsid w:val="00B83C32"/>
    <w:rsid w:val="00B85747"/>
    <w:rsid w:val="00B91885"/>
    <w:rsid w:val="00B91910"/>
    <w:rsid w:val="00B91B50"/>
    <w:rsid w:val="00B91E79"/>
    <w:rsid w:val="00B920DD"/>
    <w:rsid w:val="00B924AD"/>
    <w:rsid w:val="00B92683"/>
    <w:rsid w:val="00B92843"/>
    <w:rsid w:val="00B93D6D"/>
    <w:rsid w:val="00B93FEA"/>
    <w:rsid w:val="00B940AB"/>
    <w:rsid w:val="00B94676"/>
    <w:rsid w:val="00B94BC3"/>
    <w:rsid w:val="00B954F9"/>
    <w:rsid w:val="00B961EB"/>
    <w:rsid w:val="00B96936"/>
    <w:rsid w:val="00B97786"/>
    <w:rsid w:val="00B97B5F"/>
    <w:rsid w:val="00BA0C06"/>
    <w:rsid w:val="00BA24A5"/>
    <w:rsid w:val="00BA2854"/>
    <w:rsid w:val="00BA3010"/>
    <w:rsid w:val="00BA342A"/>
    <w:rsid w:val="00BA38C4"/>
    <w:rsid w:val="00BA4189"/>
    <w:rsid w:val="00BA4484"/>
    <w:rsid w:val="00BA4B08"/>
    <w:rsid w:val="00BA690C"/>
    <w:rsid w:val="00BA6C91"/>
    <w:rsid w:val="00BA6D69"/>
    <w:rsid w:val="00BA769E"/>
    <w:rsid w:val="00BA7B22"/>
    <w:rsid w:val="00BB01E8"/>
    <w:rsid w:val="00BB068B"/>
    <w:rsid w:val="00BB0EAC"/>
    <w:rsid w:val="00BB1C43"/>
    <w:rsid w:val="00BB2F2A"/>
    <w:rsid w:val="00BB502D"/>
    <w:rsid w:val="00BB592B"/>
    <w:rsid w:val="00BB6ABF"/>
    <w:rsid w:val="00BB6DF7"/>
    <w:rsid w:val="00BB7AB4"/>
    <w:rsid w:val="00BC1C50"/>
    <w:rsid w:val="00BC1FE8"/>
    <w:rsid w:val="00BC203E"/>
    <w:rsid w:val="00BC24AD"/>
    <w:rsid w:val="00BC26F4"/>
    <w:rsid w:val="00BC2FB1"/>
    <w:rsid w:val="00BC37CA"/>
    <w:rsid w:val="00BC3CA9"/>
    <w:rsid w:val="00BC3CF2"/>
    <w:rsid w:val="00BC442D"/>
    <w:rsid w:val="00BC5A13"/>
    <w:rsid w:val="00BC625F"/>
    <w:rsid w:val="00BC7C92"/>
    <w:rsid w:val="00BD0046"/>
    <w:rsid w:val="00BD00F8"/>
    <w:rsid w:val="00BD1345"/>
    <w:rsid w:val="00BD23FF"/>
    <w:rsid w:val="00BD2D80"/>
    <w:rsid w:val="00BD4AD7"/>
    <w:rsid w:val="00BD4DC1"/>
    <w:rsid w:val="00BD5379"/>
    <w:rsid w:val="00BD6698"/>
    <w:rsid w:val="00BD6CEB"/>
    <w:rsid w:val="00BD76FF"/>
    <w:rsid w:val="00BE0D5F"/>
    <w:rsid w:val="00BE2C9F"/>
    <w:rsid w:val="00BE430C"/>
    <w:rsid w:val="00BE4652"/>
    <w:rsid w:val="00BE49BE"/>
    <w:rsid w:val="00BE4D4E"/>
    <w:rsid w:val="00BE4EB4"/>
    <w:rsid w:val="00BE5DD2"/>
    <w:rsid w:val="00BE6AB0"/>
    <w:rsid w:val="00BE6CBF"/>
    <w:rsid w:val="00BE7230"/>
    <w:rsid w:val="00BE75BF"/>
    <w:rsid w:val="00BF0421"/>
    <w:rsid w:val="00BF05CD"/>
    <w:rsid w:val="00BF0D19"/>
    <w:rsid w:val="00BF0FF6"/>
    <w:rsid w:val="00BF191B"/>
    <w:rsid w:val="00BF22A8"/>
    <w:rsid w:val="00BF276A"/>
    <w:rsid w:val="00BF2B77"/>
    <w:rsid w:val="00BF318F"/>
    <w:rsid w:val="00BF3888"/>
    <w:rsid w:val="00BF3D85"/>
    <w:rsid w:val="00BF6EF6"/>
    <w:rsid w:val="00BF71C1"/>
    <w:rsid w:val="00C00395"/>
    <w:rsid w:val="00C00E93"/>
    <w:rsid w:val="00C01191"/>
    <w:rsid w:val="00C014F5"/>
    <w:rsid w:val="00C0254C"/>
    <w:rsid w:val="00C02CA6"/>
    <w:rsid w:val="00C03B09"/>
    <w:rsid w:val="00C04372"/>
    <w:rsid w:val="00C0451B"/>
    <w:rsid w:val="00C05407"/>
    <w:rsid w:val="00C05CC6"/>
    <w:rsid w:val="00C070D7"/>
    <w:rsid w:val="00C07120"/>
    <w:rsid w:val="00C079A5"/>
    <w:rsid w:val="00C1059C"/>
    <w:rsid w:val="00C10746"/>
    <w:rsid w:val="00C11E1B"/>
    <w:rsid w:val="00C12058"/>
    <w:rsid w:val="00C12350"/>
    <w:rsid w:val="00C136AC"/>
    <w:rsid w:val="00C13EF6"/>
    <w:rsid w:val="00C14CA8"/>
    <w:rsid w:val="00C15836"/>
    <w:rsid w:val="00C15E01"/>
    <w:rsid w:val="00C163F4"/>
    <w:rsid w:val="00C1679C"/>
    <w:rsid w:val="00C173C1"/>
    <w:rsid w:val="00C1795C"/>
    <w:rsid w:val="00C17CE5"/>
    <w:rsid w:val="00C17FCF"/>
    <w:rsid w:val="00C20BE4"/>
    <w:rsid w:val="00C20EAB"/>
    <w:rsid w:val="00C2131B"/>
    <w:rsid w:val="00C21463"/>
    <w:rsid w:val="00C21A47"/>
    <w:rsid w:val="00C21EC7"/>
    <w:rsid w:val="00C21FC6"/>
    <w:rsid w:val="00C22251"/>
    <w:rsid w:val="00C23182"/>
    <w:rsid w:val="00C246F9"/>
    <w:rsid w:val="00C254A0"/>
    <w:rsid w:val="00C26337"/>
    <w:rsid w:val="00C26C17"/>
    <w:rsid w:val="00C27441"/>
    <w:rsid w:val="00C275E4"/>
    <w:rsid w:val="00C31229"/>
    <w:rsid w:val="00C3131F"/>
    <w:rsid w:val="00C33509"/>
    <w:rsid w:val="00C33A32"/>
    <w:rsid w:val="00C35116"/>
    <w:rsid w:val="00C3654D"/>
    <w:rsid w:val="00C36B08"/>
    <w:rsid w:val="00C370FF"/>
    <w:rsid w:val="00C37629"/>
    <w:rsid w:val="00C37AEC"/>
    <w:rsid w:val="00C37CC4"/>
    <w:rsid w:val="00C37F5C"/>
    <w:rsid w:val="00C40F25"/>
    <w:rsid w:val="00C414F7"/>
    <w:rsid w:val="00C42147"/>
    <w:rsid w:val="00C43475"/>
    <w:rsid w:val="00C446B4"/>
    <w:rsid w:val="00C44C9F"/>
    <w:rsid w:val="00C4581C"/>
    <w:rsid w:val="00C46712"/>
    <w:rsid w:val="00C474DC"/>
    <w:rsid w:val="00C477C2"/>
    <w:rsid w:val="00C516C4"/>
    <w:rsid w:val="00C525FC"/>
    <w:rsid w:val="00C52C6F"/>
    <w:rsid w:val="00C52C94"/>
    <w:rsid w:val="00C532F3"/>
    <w:rsid w:val="00C53676"/>
    <w:rsid w:val="00C571A5"/>
    <w:rsid w:val="00C5744A"/>
    <w:rsid w:val="00C57576"/>
    <w:rsid w:val="00C62038"/>
    <w:rsid w:val="00C62283"/>
    <w:rsid w:val="00C62311"/>
    <w:rsid w:val="00C62773"/>
    <w:rsid w:val="00C6303B"/>
    <w:rsid w:val="00C638AB"/>
    <w:rsid w:val="00C64666"/>
    <w:rsid w:val="00C64C40"/>
    <w:rsid w:val="00C64E49"/>
    <w:rsid w:val="00C64FF1"/>
    <w:rsid w:val="00C65A4B"/>
    <w:rsid w:val="00C66666"/>
    <w:rsid w:val="00C703C2"/>
    <w:rsid w:val="00C707B2"/>
    <w:rsid w:val="00C70955"/>
    <w:rsid w:val="00C710C3"/>
    <w:rsid w:val="00C7148D"/>
    <w:rsid w:val="00C71B88"/>
    <w:rsid w:val="00C72D20"/>
    <w:rsid w:val="00C7363D"/>
    <w:rsid w:val="00C74F79"/>
    <w:rsid w:val="00C755F5"/>
    <w:rsid w:val="00C75614"/>
    <w:rsid w:val="00C75AE5"/>
    <w:rsid w:val="00C760C6"/>
    <w:rsid w:val="00C7641C"/>
    <w:rsid w:val="00C7649D"/>
    <w:rsid w:val="00C77809"/>
    <w:rsid w:val="00C808A1"/>
    <w:rsid w:val="00C81276"/>
    <w:rsid w:val="00C81366"/>
    <w:rsid w:val="00C81632"/>
    <w:rsid w:val="00C817B3"/>
    <w:rsid w:val="00C81FF1"/>
    <w:rsid w:val="00C832FD"/>
    <w:rsid w:val="00C83459"/>
    <w:rsid w:val="00C838F6"/>
    <w:rsid w:val="00C83D88"/>
    <w:rsid w:val="00C846D8"/>
    <w:rsid w:val="00C8567E"/>
    <w:rsid w:val="00C8633E"/>
    <w:rsid w:val="00C86CC9"/>
    <w:rsid w:val="00C86E1C"/>
    <w:rsid w:val="00C8736E"/>
    <w:rsid w:val="00C9048D"/>
    <w:rsid w:val="00C91ADD"/>
    <w:rsid w:val="00C9240D"/>
    <w:rsid w:val="00C924A2"/>
    <w:rsid w:val="00C92CDB"/>
    <w:rsid w:val="00C93E29"/>
    <w:rsid w:val="00C93EAC"/>
    <w:rsid w:val="00C93FEB"/>
    <w:rsid w:val="00C95A79"/>
    <w:rsid w:val="00C95AC2"/>
    <w:rsid w:val="00C95DC1"/>
    <w:rsid w:val="00C976AD"/>
    <w:rsid w:val="00C97AA2"/>
    <w:rsid w:val="00CA1554"/>
    <w:rsid w:val="00CA1571"/>
    <w:rsid w:val="00CA2B20"/>
    <w:rsid w:val="00CA33AB"/>
    <w:rsid w:val="00CA3423"/>
    <w:rsid w:val="00CA495B"/>
    <w:rsid w:val="00CA58A2"/>
    <w:rsid w:val="00CA5FC5"/>
    <w:rsid w:val="00CA6764"/>
    <w:rsid w:val="00CA75D2"/>
    <w:rsid w:val="00CB009E"/>
    <w:rsid w:val="00CB029A"/>
    <w:rsid w:val="00CB089E"/>
    <w:rsid w:val="00CB09F2"/>
    <w:rsid w:val="00CB0E87"/>
    <w:rsid w:val="00CB10CF"/>
    <w:rsid w:val="00CB154D"/>
    <w:rsid w:val="00CB17CB"/>
    <w:rsid w:val="00CB21AC"/>
    <w:rsid w:val="00CB3E6F"/>
    <w:rsid w:val="00CB3F15"/>
    <w:rsid w:val="00CB45ED"/>
    <w:rsid w:val="00CB4688"/>
    <w:rsid w:val="00CB598D"/>
    <w:rsid w:val="00CB5AC7"/>
    <w:rsid w:val="00CB5CB1"/>
    <w:rsid w:val="00CB5CCD"/>
    <w:rsid w:val="00CB62DD"/>
    <w:rsid w:val="00CB7181"/>
    <w:rsid w:val="00CB76A7"/>
    <w:rsid w:val="00CB7A31"/>
    <w:rsid w:val="00CB7A75"/>
    <w:rsid w:val="00CB7B32"/>
    <w:rsid w:val="00CC0D22"/>
    <w:rsid w:val="00CC0FA7"/>
    <w:rsid w:val="00CC1179"/>
    <w:rsid w:val="00CC1758"/>
    <w:rsid w:val="00CC21FB"/>
    <w:rsid w:val="00CC22B6"/>
    <w:rsid w:val="00CC23F4"/>
    <w:rsid w:val="00CC2DEF"/>
    <w:rsid w:val="00CC3D14"/>
    <w:rsid w:val="00CC4404"/>
    <w:rsid w:val="00CC4DA9"/>
    <w:rsid w:val="00CC5B00"/>
    <w:rsid w:val="00CC5B40"/>
    <w:rsid w:val="00CC60FA"/>
    <w:rsid w:val="00CC617F"/>
    <w:rsid w:val="00CC6832"/>
    <w:rsid w:val="00CC7014"/>
    <w:rsid w:val="00CC7A26"/>
    <w:rsid w:val="00CD0210"/>
    <w:rsid w:val="00CD0574"/>
    <w:rsid w:val="00CD0A09"/>
    <w:rsid w:val="00CD12B3"/>
    <w:rsid w:val="00CD1471"/>
    <w:rsid w:val="00CD2CDD"/>
    <w:rsid w:val="00CD2D77"/>
    <w:rsid w:val="00CD390A"/>
    <w:rsid w:val="00CD3B7B"/>
    <w:rsid w:val="00CD408D"/>
    <w:rsid w:val="00CD40A5"/>
    <w:rsid w:val="00CD44B4"/>
    <w:rsid w:val="00CD47B3"/>
    <w:rsid w:val="00CD482E"/>
    <w:rsid w:val="00CD79C0"/>
    <w:rsid w:val="00CD7B60"/>
    <w:rsid w:val="00CE071F"/>
    <w:rsid w:val="00CE0746"/>
    <w:rsid w:val="00CE1573"/>
    <w:rsid w:val="00CE161B"/>
    <w:rsid w:val="00CE163F"/>
    <w:rsid w:val="00CE19D8"/>
    <w:rsid w:val="00CE3262"/>
    <w:rsid w:val="00CE3829"/>
    <w:rsid w:val="00CE3BD6"/>
    <w:rsid w:val="00CE3D7F"/>
    <w:rsid w:val="00CE3DE2"/>
    <w:rsid w:val="00CE41A3"/>
    <w:rsid w:val="00CE4FE5"/>
    <w:rsid w:val="00CE5F7B"/>
    <w:rsid w:val="00CE67A0"/>
    <w:rsid w:val="00CE67AF"/>
    <w:rsid w:val="00CE695B"/>
    <w:rsid w:val="00CE7683"/>
    <w:rsid w:val="00CF0CDA"/>
    <w:rsid w:val="00CF2001"/>
    <w:rsid w:val="00CF319E"/>
    <w:rsid w:val="00CF3669"/>
    <w:rsid w:val="00CF45D5"/>
    <w:rsid w:val="00CF5F10"/>
    <w:rsid w:val="00D003AB"/>
    <w:rsid w:val="00D00458"/>
    <w:rsid w:val="00D00899"/>
    <w:rsid w:val="00D00E17"/>
    <w:rsid w:val="00D01050"/>
    <w:rsid w:val="00D01696"/>
    <w:rsid w:val="00D0182E"/>
    <w:rsid w:val="00D02009"/>
    <w:rsid w:val="00D02163"/>
    <w:rsid w:val="00D0223F"/>
    <w:rsid w:val="00D0287C"/>
    <w:rsid w:val="00D037AD"/>
    <w:rsid w:val="00D04003"/>
    <w:rsid w:val="00D04A06"/>
    <w:rsid w:val="00D054F8"/>
    <w:rsid w:val="00D06A8B"/>
    <w:rsid w:val="00D071E8"/>
    <w:rsid w:val="00D0777A"/>
    <w:rsid w:val="00D07E2D"/>
    <w:rsid w:val="00D11027"/>
    <w:rsid w:val="00D11264"/>
    <w:rsid w:val="00D115B8"/>
    <w:rsid w:val="00D11B81"/>
    <w:rsid w:val="00D13039"/>
    <w:rsid w:val="00D1304E"/>
    <w:rsid w:val="00D14060"/>
    <w:rsid w:val="00D142C1"/>
    <w:rsid w:val="00D14831"/>
    <w:rsid w:val="00D148B0"/>
    <w:rsid w:val="00D14C1D"/>
    <w:rsid w:val="00D15042"/>
    <w:rsid w:val="00D152AA"/>
    <w:rsid w:val="00D2074C"/>
    <w:rsid w:val="00D20D07"/>
    <w:rsid w:val="00D20F7F"/>
    <w:rsid w:val="00D212CB"/>
    <w:rsid w:val="00D21F02"/>
    <w:rsid w:val="00D23162"/>
    <w:rsid w:val="00D23F87"/>
    <w:rsid w:val="00D242CA"/>
    <w:rsid w:val="00D25B5C"/>
    <w:rsid w:val="00D264D4"/>
    <w:rsid w:val="00D26A70"/>
    <w:rsid w:val="00D26CD6"/>
    <w:rsid w:val="00D27486"/>
    <w:rsid w:val="00D27529"/>
    <w:rsid w:val="00D2784A"/>
    <w:rsid w:val="00D304A2"/>
    <w:rsid w:val="00D30C5A"/>
    <w:rsid w:val="00D314A6"/>
    <w:rsid w:val="00D3177C"/>
    <w:rsid w:val="00D322F8"/>
    <w:rsid w:val="00D32FE7"/>
    <w:rsid w:val="00D34058"/>
    <w:rsid w:val="00D34368"/>
    <w:rsid w:val="00D355D6"/>
    <w:rsid w:val="00D35B92"/>
    <w:rsid w:val="00D363C7"/>
    <w:rsid w:val="00D36E75"/>
    <w:rsid w:val="00D400E7"/>
    <w:rsid w:val="00D410AE"/>
    <w:rsid w:val="00D4165C"/>
    <w:rsid w:val="00D41852"/>
    <w:rsid w:val="00D427C6"/>
    <w:rsid w:val="00D42DBD"/>
    <w:rsid w:val="00D432A3"/>
    <w:rsid w:val="00D43417"/>
    <w:rsid w:val="00D43664"/>
    <w:rsid w:val="00D43D9F"/>
    <w:rsid w:val="00D44E11"/>
    <w:rsid w:val="00D454CF"/>
    <w:rsid w:val="00D454E7"/>
    <w:rsid w:val="00D475E3"/>
    <w:rsid w:val="00D47F40"/>
    <w:rsid w:val="00D541F6"/>
    <w:rsid w:val="00D5492E"/>
    <w:rsid w:val="00D551E4"/>
    <w:rsid w:val="00D55D3D"/>
    <w:rsid w:val="00D5691F"/>
    <w:rsid w:val="00D57902"/>
    <w:rsid w:val="00D57EE8"/>
    <w:rsid w:val="00D61079"/>
    <w:rsid w:val="00D6110A"/>
    <w:rsid w:val="00D61271"/>
    <w:rsid w:val="00D6145D"/>
    <w:rsid w:val="00D619CF"/>
    <w:rsid w:val="00D6252D"/>
    <w:rsid w:val="00D62999"/>
    <w:rsid w:val="00D630C9"/>
    <w:rsid w:val="00D63BBF"/>
    <w:rsid w:val="00D63C09"/>
    <w:rsid w:val="00D64429"/>
    <w:rsid w:val="00D64487"/>
    <w:rsid w:val="00D64806"/>
    <w:rsid w:val="00D64A4C"/>
    <w:rsid w:val="00D67E3A"/>
    <w:rsid w:val="00D70157"/>
    <w:rsid w:val="00D70594"/>
    <w:rsid w:val="00D70AC7"/>
    <w:rsid w:val="00D71080"/>
    <w:rsid w:val="00D72475"/>
    <w:rsid w:val="00D7373D"/>
    <w:rsid w:val="00D742C2"/>
    <w:rsid w:val="00D760EA"/>
    <w:rsid w:val="00D770FA"/>
    <w:rsid w:val="00D77C1A"/>
    <w:rsid w:val="00D8010D"/>
    <w:rsid w:val="00D8033F"/>
    <w:rsid w:val="00D808DC"/>
    <w:rsid w:val="00D80DF3"/>
    <w:rsid w:val="00D81485"/>
    <w:rsid w:val="00D8338E"/>
    <w:rsid w:val="00D83768"/>
    <w:rsid w:val="00D843D9"/>
    <w:rsid w:val="00D8448F"/>
    <w:rsid w:val="00D845B5"/>
    <w:rsid w:val="00D8483B"/>
    <w:rsid w:val="00D84864"/>
    <w:rsid w:val="00D8538F"/>
    <w:rsid w:val="00D86148"/>
    <w:rsid w:val="00D8698C"/>
    <w:rsid w:val="00D87533"/>
    <w:rsid w:val="00D87FE3"/>
    <w:rsid w:val="00D911D5"/>
    <w:rsid w:val="00D918B9"/>
    <w:rsid w:val="00D918D2"/>
    <w:rsid w:val="00D93838"/>
    <w:rsid w:val="00D93A28"/>
    <w:rsid w:val="00D9442F"/>
    <w:rsid w:val="00D97AA1"/>
    <w:rsid w:val="00D97E38"/>
    <w:rsid w:val="00DA1BBD"/>
    <w:rsid w:val="00DA2E2E"/>
    <w:rsid w:val="00DA4DEC"/>
    <w:rsid w:val="00DA52AC"/>
    <w:rsid w:val="00DA5958"/>
    <w:rsid w:val="00DA6A85"/>
    <w:rsid w:val="00DA6CFF"/>
    <w:rsid w:val="00DA6D98"/>
    <w:rsid w:val="00DA75EB"/>
    <w:rsid w:val="00DB0513"/>
    <w:rsid w:val="00DB1E76"/>
    <w:rsid w:val="00DB2B24"/>
    <w:rsid w:val="00DB3DF8"/>
    <w:rsid w:val="00DB44AB"/>
    <w:rsid w:val="00DB4A44"/>
    <w:rsid w:val="00DB513B"/>
    <w:rsid w:val="00DB5957"/>
    <w:rsid w:val="00DB5C83"/>
    <w:rsid w:val="00DB6819"/>
    <w:rsid w:val="00DB6EAE"/>
    <w:rsid w:val="00DB7033"/>
    <w:rsid w:val="00DB7F7A"/>
    <w:rsid w:val="00DC08A7"/>
    <w:rsid w:val="00DC1C3D"/>
    <w:rsid w:val="00DC1C5A"/>
    <w:rsid w:val="00DC2C70"/>
    <w:rsid w:val="00DC33DA"/>
    <w:rsid w:val="00DC357B"/>
    <w:rsid w:val="00DC3B39"/>
    <w:rsid w:val="00DC4182"/>
    <w:rsid w:val="00DC469A"/>
    <w:rsid w:val="00DC4904"/>
    <w:rsid w:val="00DC4B63"/>
    <w:rsid w:val="00DC4DCE"/>
    <w:rsid w:val="00DC4F63"/>
    <w:rsid w:val="00DC6625"/>
    <w:rsid w:val="00DC676F"/>
    <w:rsid w:val="00DC6A0D"/>
    <w:rsid w:val="00DC7654"/>
    <w:rsid w:val="00DD09C6"/>
    <w:rsid w:val="00DD1637"/>
    <w:rsid w:val="00DD231D"/>
    <w:rsid w:val="00DD2681"/>
    <w:rsid w:val="00DD3176"/>
    <w:rsid w:val="00DD3663"/>
    <w:rsid w:val="00DD4816"/>
    <w:rsid w:val="00DD5A5E"/>
    <w:rsid w:val="00DD5C2A"/>
    <w:rsid w:val="00DD6369"/>
    <w:rsid w:val="00DD7A0E"/>
    <w:rsid w:val="00DE0400"/>
    <w:rsid w:val="00DE0438"/>
    <w:rsid w:val="00DE13A7"/>
    <w:rsid w:val="00DE200B"/>
    <w:rsid w:val="00DE28BC"/>
    <w:rsid w:val="00DE2AB6"/>
    <w:rsid w:val="00DE351C"/>
    <w:rsid w:val="00DE43BF"/>
    <w:rsid w:val="00DE4D02"/>
    <w:rsid w:val="00DE5775"/>
    <w:rsid w:val="00DE5C04"/>
    <w:rsid w:val="00DE5E08"/>
    <w:rsid w:val="00DE6299"/>
    <w:rsid w:val="00DE7EB6"/>
    <w:rsid w:val="00DF0533"/>
    <w:rsid w:val="00DF1F1F"/>
    <w:rsid w:val="00DF2A09"/>
    <w:rsid w:val="00DF32D8"/>
    <w:rsid w:val="00DF341C"/>
    <w:rsid w:val="00DF3AB8"/>
    <w:rsid w:val="00DF3B8E"/>
    <w:rsid w:val="00DF3E2F"/>
    <w:rsid w:val="00DF428C"/>
    <w:rsid w:val="00DF45D9"/>
    <w:rsid w:val="00DF474F"/>
    <w:rsid w:val="00DF4DE5"/>
    <w:rsid w:val="00DF5B86"/>
    <w:rsid w:val="00DF6861"/>
    <w:rsid w:val="00DF7217"/>
    <w:rsid w:val="00DF78D1"/>
    <w:rsid w:val="00E001D6"/>
    <w:rsid w:val="00E0025B"/>
    <w:rsid w:val="00E00633"/>
    <w:rsid w:val="00E00B72"/>
    <w:rsid w:val="00E01253"/>
    <w:rsid w:val="00E01B4C"/>
    <w:rsid w:val="00E02889"/>
    <w:rsid w:val="00E030EF"/>
    <w:rsid w:val="00E035C5"/>
    <w:rsid w:val="00E0429B"/>
    <w:rsid w:val="00E049EE"/>
    <w:rsid w:val="00E04A8C"/>
    <w:rsid w:val="00E04AAA"/>
    <w:rsid w:val="00E06666"/>
    <w:rsid w:val="00E07DF9"/>
    <w:rsid w:val="00E10F8F"/>
    <w:rsid w:val="00E11440"/>
    <w:rsid w:val="00E11755"/>
    <w:rsid w:val="00E12096"/>
    <w:rsid w:val="00E12524"/>
    <w:rsid w:val="00E1280B"/>
    <w:rsid w:val="00E12F50"/>
    <w:rsid w:val="00E14DF5"/>
    <w:rsid w:val="00E1641F"/>
    <w:rsid w:val="00E164E8"/>
    <w:rsid w:val="00E16705"/>
    <w:rsid w:val="00E171B0"/>
    <w:rsid w:val="00E17335"/>
    <w:rsid w:val="00E17930"/>
    <w:rsid w:val="00E17E2B"/>
    <w:rsid w:val="00E20113"/>
    <w:rsid w:val="00E20A1E"/>
    <w:rsid w:val="00E21133"/>
    <w:rsid w:val="00E21BCB"/>
    <w:rsid w:val="00E2242F"/>
    <w:rsid w:val="00E237FF"/>
    <w:rsid w:val="00E239BB"/>
    <w:rsid w:val="00E2415F"/>
    <w:rsid w:val="00E2495E"/>
    <w:rsid w:val="00E256E6"/>
    <w:rsid w:val="00E25815"/>
    <w:rsid w:val="00E26E04"/>
    <w:rsid w:val="00E27576"/>
    <w:rsid w:val="00E27EA3"/>
    <w:rsid w:val="00E3037A"/>
    <w:rsid w:val="00E303A7"/>
    <w:rsid w:val="00E30A4A"/>
    <w:rsid w:val="00E31692"/>
    <w:rsid w:val="00E322B1"/>
    <w:rsid w:val="00E322B9"/>
    <w:rsid w:val="00E32B21"/>
    <w:rsid w:val="00E3315E"/>
    <w:rsid w:val="00E33A37"/>
    <w:rsid w:val="00E33B01"/>
    <w:rsid w:val="00E362DF"/>
    <w:rsid w:val="00E36498"/>
    <w:rsid w:val="00E36794"/>
    <w:rsid w:val="00E41D70"/>
    <w:rsid w:val="00E41FE6"/>
    <w:rsid w:val="00E425CC"/>
    <w:rsid w:val="00E42B51"/>
    <w:rsid w:val="00E43064"/>
    <w:rsid w:val="00E4313B"/>
    <w:rsid w:val="00E43F65"/>
    <w:rsid w:val="00E44843"/>
    <w:rsid w:val="00E454BD"/>
    <w:rsid w:val="00E45782"/>
    <w:rsid w:val="00E467BE"/>
    <w:rsid w:val="00E469B4"/>
    <w:rsid w:val="00E5074D"/>
    <w:rsid w:val="00E50E69"/>
    <w:rsid w:val="00E518B1"/>
    <w:rsid w:val="00E51B7C"/>
    <w:rsid w:val="00E529B8"/>
    <w:rsid w:val="00E52B4D"/>
    <w:rsid w:val="00E52DBB"/>
    <w:rsid w:val="00E53D5F"/>
    <w:rsid w:val="00E5450C"/>
    <w:rsid w:val="00E55446"/>
    <w:rsid w:val="00E55FA2"/>
    <w:rsid w:val="00E56ABA"/>
    <w:rsid w:val="00E56E26"/>
    <w:rsid w:val="00E600A5"/>
    <w:rsid w:val="00E601D3"/>
    <w:rsid w:val="00E631C5"/>
    <w:rsid w:val="00E635F1"/>
    <w:rsid w:val="00E64488"/>
    <w:rsid w:val="00E644C3"/>
    <w:rsid w:val="00E64597"/>
    <w:rsid w:val="00E649C5"/>
    <w:rsid w:val="00E654DC"/>
    <w:rsid w:val="00E6645D"/>
    <w:rsid w:val="00E66845"/>
    <w:rsid w:val="00E66D56"/>
    <w:rsid w:val="00E6793C"/>
    <w:rsid w:val="00E707B1"/>
    <w:rsid w:val="00E7174F"/>
    <w:rsid w:val="00E7187F"/>
    <w:rsid w:val="00E71B65"/>
    <w:rsid w:val="00E72827"/>
    <w:rsid w:val="00E73BAB"/>
    <w:rsid w:val="00E73C5F"/>
    <w:rsid w:val="00E740D3"/>
    <w:rsid w:val="00E74475"/>
    <w:rsid w:val="00E76885"/>
    <w:rsid w:val="00E80917"/>
    <w:rsid w:val="00E80B63"/>
    <w:rsid w:val="00E810BE"/>
    <w:rsid w:val="00E81438"/>
    <w:rsid w:val="00E82882"/>
    <w:rsid w:val="00E828A2"/>
    <w:rsid w:val="00E828FF"/>
    <w:rsid w:val="00E82FA1"/>
    <w:rsid w:val="00E83565"/>
    <w:rsid w:val="00E83932"/>
    <w:rsid w:val="00E83B1E"/>
    <w:rsid w:val="00E851AE"/>
    <w:rsid w:val="00E858D5"/>
    <w:rsid w:val="00E86776"/>
    <w:rsid w:val="00E86D09"/>
    <w:rsid w:val="00E87C31"/>
    <w:rsid w:val="00E90483"/>
    <w:rsid w:val="00E9170A"/>
    <w:rsid w:val="00E91D99"/>
    <w:rsid w:val="00E923B4"/>
    <w:rsid w:val="00E92E90"/>
    <w:rsid w:val="00E937CA"/>
    <w:rsid w:val="00E93B5F"/>
    <w:rsid w:val="00E94217"/>
    <w:rsid w:val="00E9446A"/>
    <w:rsid w:val="00E94A1D"/>
    <w:rsid w:val="00E9558C"/>
    <w:rsid w:val="00EA04AA"/>
    <w:rsid w:val="00EA04E5"/>
    <w:rsid w:val="00EA1102"/>
    <w:rsid w:val="00EA19E1"/>
    <w:rsid w:val="00EA2121"/>
    <w:rsid w:val="00EA2999"/>
    <w:rsid w:val="00EA3AD6"/>
    <w:rsid w:val="00EA4337"/>
    <w:rsid w:val="00EA5059"/>
    <w:rsid w:val="00EA5D7F"/>
    <w:rsid w:val="00EA6652"/>
    <w:rsid w:val="00EA6818"/>
    <w:rsid w:val="00EA694E"/>
    <w:rsid w:val="00EA75B1"/>
    <w:rsid w:val="00EB22A2"/>
    <w:rsid w:val="00EB27A3"/>
    <w:rsid w:val="00EB339C"/>
    <w:rsid w:val="00EB38AF"/>
    <w:rsid w:val="00EB3B16"/>
    <w:rsid w:val="00EB41AC"/>
    <w:rsid w:val="00EB420D"/>
    <w:rsid w:val="00EB4CAC"/>
    <w:rsid w:val="00EB5389"/>
    <w:rsid w:val="00EB59A4"/>
    <w:rsid w:val="00EB66DA"/>
    <w:rsid w:val="00EB6FD4"/>
    <w:rsid w:val="00EB7219"/>
    <w:rsid w:val="00EB72B4"/>
    <w:rsid w:val="00EB73EF"/>
    <w:rsid w:val="00EC0849"/>
    <w:rsid w:val="00EC0DB9"/>
    <w:rsid w:val="00EC11F9"/>
    <w:rsid w:val="00EC1ACD"/>
    <w:rsid w:val="00EC21A6"/>
    <w:rsid w:val="00EC227F"/>
    <w:rsid w:val="00EC2546"/>
    <w:rsid w:val="00EC2CC4"/>
    <w:rsid w:val="00EC2D66"/>
    <w:rsid w:val="00EC52EE"/>
    <w:rsid w:val="00EC68C1"/>
    <w:rsid w:val="00EC6C03"/>
    <w:rsid w:val="00ED0144"/>
    <w:rsid w:val="00ED0867"/>
    <w:rsid w:val="00ED1086"/>
    <w:rsid w:val="00ED19B5"/>
    <w:rsid w:val="00ED31DD"/>
    <w:rsid w:val="00ED32C2"/>
    <w:rsid w:val="00ED3635"/>
    <w:rsid w:val="00ED3636"/>
    <w:rsid w:val="00ED4546"/>
    <w:rsid w:val="00ED6601"/>
    <w:rsid w:val="00ED732E"/>
    <w:rsid w:val="00EE07A0"/>
    <w:rsid w:val="00EE112F"/>
    <w:rsid w:val="00EE16F1"/>
    <w:rsid w:val="00EE1DBC"/>
    <w:rsid w:val="00EE222C"/>
    <w:rsid w:val="00EE2257"/>
    <w:rsid w:val="00EE26C3"/>
    <w:rsid w:val="00EE28E1"/>
    <w:rsid w:val="00EE38E2"/>
    <w:rsid w:val="00EE478B"/>
    <w:rsid w:val="00EE64A9"/>
    <w:rsid w:val="00EE66F6"/>
    <w:rsid w:val="00EE703A"/>
    <w:rsid w:val="00EE7142"/>
    <w:rsid w:val="00EF0135"/>
    <w:rsid w:val="00EF0C1A"/>
    <w:rsid w:val="00EF0CCE"/>
    <w:rsid w:val="00EF29ED"/>
    <w:rsid w:val="00EF3C4C"/>
    <w:rsid w:val="00EF3D36"/>
    <w:rsid w:val="00EF3DF1"/>
    <w:rsid w:val="00EF4151"/>
    <w:rsid w:val="00EF47C9"/>
    <w:rsid w:val="00EF497D"/>
    <w:rsid w:val="00EF571F"/>
    <w:rsid w:val="00EF57F0"/>
    <w:rsid w:val="00EF5B0D"/>
    <w:rsid w:val="00EF5C54"/>
    <w:rsid w:val="00EF5CBC"/>
    <w:rsid w:val="00EF67FC"/>
    <w:rsid w:val="00EF6859"/>
    <w:rsid w:val="00EF6AAD"/>
    <w:rsid w:val="00EF701E"/>
    <w:rsid w:val="00F00E75"/>
    <w:rsid w:val="00F01062"/>
    <w:rsid w:val="00F015F4"/>
    <w:rsid w:val="00F0166D"/>
    <w:rsid w:val="00F0263E"/>
    <w:rsid w:val="00F046BD"/>
    <w:rsid w:val="00F0506F"/>
    <w:rsid w:val="00F0530F"/>
    <w:rsid w:val="00F06128"/>
    <w:rsid w:val="00F06562"/>
    <w:rsid w:val="00F06BA9"/>
    <w:rsid w:val="00F074A3"/>
    <w:rsid w:val="00F10BBA"/>
    <w:rsid w:val="00F11636"/>
    <w:rsid w:val="00F11859"/>
    <w:rsid w:val="00F131DE"/>
    <w:rsid w:val="00F13438"/>
    <w:rsid w:val="00F14146"/>
    <w:rsid w:val="00F14287"/>
    <w:rsid w:val="00F15BF4"/>
    <w:rsid w:val="00F15C4D"/>
    <w:rsid w:val="00F166CA"/>
    <w:rsid w:val="00F16707"/>
    <w:rsid w:val="00F17002"/>
    <w:rsid w:val="00F173E3"/>
    <w:rsid w:val="00F2058E"/>
    <w:rsid w:val="00F220C3"/>
    <w:rsid w:val="00F224FE"/>
    <w:rsid w:val="00F22516"/>
    <w:rsid w:val="00F23402"/>
    <w:rsid w:val="00F23781"/>
    <w:rsid w:val="00F245B8"/>
    <w:rsid w:val="00F25E60"/>
    <w:rsid w:val="00F25FA1"/>
    <w:rsid w:val="00F27346"/>
    <w:rsid w:val="00F27513"/>
    <w:rsid w:val="00F27803"/>
    <w:rsid w:val="00F27D18"/>
    <w:rsid w:val="00F305E2"/>
    <w:rsid w:val="00F30AA4"/>
    <w:rsid w:val="00F31A01"/>
    <w:rsid w:val="00F329AC"/>
    <w:rsid w:val="00F3302C"/>
    <w:rsid w:val="00F33940"/>
    <w:rsid w:val="00F348D5"/>
    <w:rsid w:val="00F34B58"/>
    <w:rsid w:val="00F35BA2"/>
    <w:rsid w:val="00F35DBF"/>
    <w:rsid w:val="00F365CF"/>
    <w:rsid w:val="00F366EE"/>
    <w:rsid w:val="00F3716C"/>
    <w:rsid w:val="00F40267"/>
    <w:rsid w:val="00F4049B"/>
    <w:rsid w:val="00F409E2"/>
    <w:rsid w:val="00F41502"/>
    <w:rsid w:val="00F4304F"/>
    <w:rsid w:val="00F43885"/>
    <w:rsid w:val="00F43BC0"/>
    <w:rsid w:val="00F446B2"/>
    <w:rsid w:val="00F44DEF"/>
    <w:rsid w:val="00F44EB5"/>
    <w:rsid w:val="00F4504B"/>
    <w:rsid w:val="00F45587"/>
    <w:rsid w:val="00F4580F"/>
    <w:rsid w:val="00F46F71"/>
    <w:rsid w:val="00F50514"/>
    <w:rsid w:val="00F5085D"/>
    <w:rsid w:val="00F50F54"/>
    <w:rsid w:val="00F51088"/>
    <w:rsid w:val="00F51EA3"/>
    <w:rsid w:val="00F5278E"/>
    <w:rsid w:val="00F53638"/>
    <w:rsid w:val="00F54624"/>
    <w:rsid w:val="00F55B01"/>
    <w:rsid w:val="00F60B97"/>
    <w:rsid w:val="00F6157B"/>
    <w:rsid w:val="00F62A88"/>
    <w:rsid w:val="00F6318D"/>
    <w:rsid w:val="00F6532B"/>
    <w:rsid w:val="00F655FA"/>
    <w:rsid w:val="00F660BC"/>
    <w:rsid w:val="00F66145"/>
    <w:rsid w:val="00F666B0"/>
    <w:rsid w:val="00F66880"/>
    <w:rsid w:val="00F678A9"/>
    <w:rsid w:val="00F7024D"/>
    <w:rsid w:val="00F70529"/>
    <w:rsid w:val="00F705E4"/>
    <w:rsid w:val="00F70D52"/>
    <w:rsid w:val="00F71214"/>
    <w:rsid w:val="00F7144A"/>
    <w:rsid w:val="00F71A51"/>
    <w:rsid w:val="00F71ABD"/>
    <w:rsid w:val="00F71E5D"/>
    <w:rsid w:val="00F72B51"/>
    <w:rsid w:val="00F73A18"/>
    <w:rsid w:val="00F7476B"/>
    <w:rsid w:val="00F75591"/>
    <w:rsid w:val="00F76512"/>
    <w:rsid w:val="00F76FC3"/>
    <w:rsid w:val="00F771DE"/>
    <w:rsid w:val="00F774D2"/>
    <w:rsid w:val="00F778DA"/>
    <w:rsid w:val="00F80D68"/>
    <w:rsid w:val="00F810F3"/>
    <w:rsid w:val="00F818AE"/>
    <w:rsid w:val="00F82591"/>
    <w:rsid w:val="00F82E60"/>
    <w:rsid w:val="00F83F5B"/>
    <w:rsid w:val="00F85AA9"/>
    <w:rsid w:val="00F875D3"/>
    <w:rsid w:val="00F9038E"/>
    <w:rsid w:val="00F91477"/>
    <w:rsid w:val="00F91D20"/>
    <w:rsid w:val="00F927B7"/>
    <w:rsid w:val="00F92AFB"/>
    <w:rsid w:val="00F9381F"/>
    <w:rsid w:val="00F93A07"/>
    <w:rsid w:val="00F93C60"/>
    <w:rsid w:val="00F94535"/>
    <w:rsid w:val="00F94543"/>
    <w:rsid w:val="00F94821"/>
    <w:rsid w:val="00F95B9C"/>
    <w:rsid w:val="00F95D60"/>
    <w:rsid w:val="00F96466"/>
    <w:rsid w:val="00F97888"/>
    <w:rsid w:val="00FA1C89"/>
    <w:rsid w:val="00FA2205"/>
    <w:rsid w:val="00FA30EC"/>
    <w:rsid w:val="00FA4E4D"/>
    <w:rsid w:val="00FA508C"/>
    <w:rsid w:val="00FA5B3B"/>
    <w:rsid w:val="00FA62B8"/>
    <w:rsid w:val="00FA66DE"/>
    <w:rsid w:val="00FA6D43"/>
    <w:rsid w:val="00FA7191"/>
    <w:rsid w:val="00FA71AA"/>
    <w:rsid w:val="00FB0153"/>
    <w:rsid w:val="00FB1ED9"/>
    <w:rsid w:val="00FB217D"/>
    <w:rsid w:val="00FB2510"/>
    <w:rsid w:val="00FB2CF2"/>
    <w:rsid w:val="00FB3E65"/>
    <w:rsid w:val="00FB542A"/>
    <w:rsid w:val="00FB54FF"/>
    <w:rsid w:val="00FB5760"/>
    <w:rsid w:val="00FB5928"/>
    <w:rsid w:val="00FB6B4D"/>
    <w:rsid w:val="00FB710B"/>
    <w:rsid w:val="00FB7B3D"/>
    <w:rsid w:val="00FC00C4"/>
    <w:rsid w:val="00FC0148"/>
    <w:rsid w:val="00FC036D"/>
    <w:rsid w:val="00FC332E"/>
    <w:rsid w:val="00FC390D"/>
    <w:rsid w:val="00FC4406"/>
    <w:rsid w:val="00FC44FB"/>
    <w:rsid w:val="00FC4679"/>
    <w:rsid w:val="00FC4F50"/>
    <w:rsid w:val="00FC5500"/>
    <w:rsid w:val="00FC550B"/>
    <w:rsid w:val="00FC5F13"/>
    <w:rsid w:val="00FC6ED2"/>
    <w:rsid w:val="00FC7AB2"/>
    <w:rsid w:val="00FD0A62"/>
    <w:rsid w:val="00FD0EB7"/>
    <w:rsid w:val="00FD11C4"/>
    <w:rsid w:val="00FD1AC3"/>
    <w:rsid w:val="00FD2813"/>
    <w:rsid w:val="00FD2DDD"/>
    <w:rsid w:val="00FD2F9C"/>
    <w:rsid w:val="00FD32F3"/>
    <w:rsid w:val="00FD347A"/>
    <w:rsid w:val="00FD4CF8"/>
    <w:rsid w:val="00FD4E79"/>
    <w:rsid w:val="00FD5D73"/>
    <w:rsid w:val="00FD6210"/>
    <w:rsid w:val="00FD66EC"/>
    <w:rsid w:val="00FD764A"/>
    <w:rsid w:val="00FD7AC6"/>
    <w:rsid w:val="00FE17AD"/>
    <w:rsid w:val="00FE1810"/>
    <w:rsid w:val="00FE1883"/>
    <w:rsid w:val="00FE1CCB"/>
    <w:rsid w:val="00FE2475"/>
    <w:rsid w:val="00FE2AC2"/>
    <w:rsid w:val="00FE351F"/>
    <w:rsid w:val="00FE50D2"/>
    <w:rsid w:val="00FE535D"/>
    <w:rsid w:val="00FE5698"/>
    <w:rsid w:val="00FE59EA"/>
    <w:rsid w:val="00FE6765"/>
    <w:rsid w:val="00FE7629"/>
    <w:rsid w:val="00FE7C19"/>
    <w:rsid w:val="00FF0369"/>
    <w:rsid w:val="00FF0738"/>
    <w:rsid w:val="00FF1819"/>
    <w:rsid w:val="00FF1CA5"/>
    <w:rsid w:val="00FF2C07"/>
    <w:rsid w:val="00FF385A"/>
    <w:rsid w:val="00FF4CDA"/>
    <w:rsid w:val="00FF6BA5"/>
    <w:rsid w:val="00FF72EF"/>
    <w:rsid w:val="00FF795F"/>
    <w:rsid w:val="00FF7F4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8715C68-1DE1-4804-BF13-7BD458D6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446A"/>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851B4E"/>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CB76A7"/>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qFormat/>
    <w:rsid w:val="007E081B"/>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CB76A7"/>
    <w:pPr>
      <w:numPr>
        <w:ilvl w:val="3"/>
      </w:numPr>
      <w:ind w:left="964" w:hanging="964"/>
      <w:outlineLvl w:val="3"/>
    </w:pPr>
    <w:rPr>
      <w:bCs w:val="0"/>
      <w:szCs w:val="28"/>
    </w:rPr>
  </w:style>
  <w:style w:type="paragraph" w:styleId="Heading5">
    <w:name w:val="heading 5"/>
    <w:aliases w:val="Heading 5 Char1 Char,Heading 5 Char Char Char,Heading 5 Char Char1"/>
    <w:basedOn w:val="Heading4"/>
    <w:next w:val="Normal"/>
    <w:link w:val="Heading5Char"/>
    <w:qFormat/>
    <w:rsid w:val="00CB76A7"/>
    <w:pPr>
      <w:numPr>
        <w:ilvl w:val="4"/>
      </w:numPr>
      <w:ind w:left="1134" w:hanging="1134"/>
      <w:outlineLvl w:val="4"/>
    </w:pPr>
    <w:rPr>
      <w:bCs/>
      <w:iCs w:val="0"/>
      <w:szCs w:val="26"/>
    </w:rPr>
  </w:style>
  <w:style w:type="paragraph" w:styleId="Heading6">
    <w:name w:val="heading 6"/>
    <w:basedOn w:val="Heading5"/>
    <w:next w:val="Normal"/>
    <w:link w:val="Heading6Char"/>
    <w:qFormat/>
    <w:rsid w:val="00CB76A7"/>
    <w:pPr>
      <w:numPr>
        <w:ilvl w:val="5"/>
      </w:numPr>
      <w:ind w:left="1304" w:hanging="1304"/>
      <w:outlineLvl w:val="5"/>
    </w:pPr>
    <w:rPr>
      <w:b w:val="0"/>
      <w:bCs w:val="0"/>
      <w:szCs w:val="22"/>
    </w:rPr>
  </w:style>
  <w:style w:type="paragraph" w:styleId="Heading7">
    <w:name w:val="heading 7"/>
    <w:basedOn w:val="Normal"/>
    <w:next w:val="Normal"/>
    <w:link w:val="Heading7Char"/>
    <w:qFormat/>
    <w:rsid w:val="00851B4E"/>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51B4E"/>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51B4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D01050"/>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CB76A7"/>
    <w:rPr>
      <w:rFonts w:ascii="Arial" w:hAnsi="Arial" w:cs="Arial"/>
      <w:b/>
      <w:iCs/>
      <w:kern w:val="32"/>
      <w:sz w:val="28"/>
      <w:szCs w:val="28"/>
    </w:rPr>
  </w:style>
  <w:style w:type="character" w:customStyle="1" w:styleId="Heading4Char">
    <w:name w:val="Heading 4 Char"/>
    <w:aliases w:val="A:TIT_lv-4 Char,F:TIT_nv-4 Char,A:TIT_lv-41 Char,F:TIT_nv-41 Char,A:TIT_lv-42 Char,F:TIT_nv-42 Char"/>
    <w:basedOn w:val="DefaultParagraphFont"/>
    <w:link w:val="Heading4"/>
    <w:rsid w:val="00CB76A7"/>
    <w:rPr>
      <w:rFonts w:ascii="Arial" w:hAnsi="Arial" w:cs="Arial"/>
      <w:b/>
      <w:iCs/>
      <w:caps/>
      <w:kern w:val="32"/>
      <w:sz w:val="24"/>
      <w:szCs w:val="28"/>
    </w:rPr>
  </w:style>
  <w:style w:type="character" w:customStyle="1" w:styleId="Heading6Char">
    <w:name w:val="Heading 6 Char"/>
    <w:link w:val="Heading6"/>
    <w:rsid w:val="00CB76A7"/>
    <w:rPr>
      <w:rFonts w:ascii="Arial" w:hAnsi="Arial" w:cs="Arial"/>
      <w:caps/>
      <w:kern w:val="32"/>
      <w:sz w:val="24"/>
      <w:szCs w:val="22"/>
    </w:rPr>
  </w:style>
  <w:style w:type="character" w:customStyle="1" w:styleId="Heading7Char">
    <w:name w:val="Heading 7 Char"/>
    <w:link w:val="Heading7"/>
    <w:rsid w:val="00D01050"/>
    <w:rPr>
      <w:sz w:val="24"/>
      <w:szCs w:val="24"/>
    </w:rPr>
  </w:style>
  <w:style w:type="character" w:customStyle="1" w:styleId="Heading8Char">
    <w:name w:val="Heading 8 Char"/>
    <w:link w:val="Heading8"/>
    <w:rsid w:val="00D01050"/>
    <w:rPr>
      <w:i/>
      <w:iCs/>
      <w:sz w:val="24"/>
      <w:szCs w:val="24"/>
    </w:rPr>
  </w:style>
  <w:style w:type="character" w:customStyle="1" w:styleId="Heading9Char">
    <w:name w:val="Heading 9 Char"/>
    <w:link w:val="Heading9"/>
    <w:rsid w:val="00D01050"/>
    <w:rPr>
      <w:rFonts w:ascii="Arial" w:hAnsi="Arial" w:cs="Arial"/>
      <w:sz w:val="22"/>
      <w:szCs w:val="22"/>
    </w:rPr>
  </w:style>
  <w:style w:type="paragraph" w:styleId="Header">
    <w:name w:val="header"/>
    <w:aliases w:val="Kopfzeile Char1,Kopfzeile Char Char"/>
    <w:basedOn w:val="Normal"/>
    <w:link w:val="HeaderChar"/>
    <w:rsid w:val="005E09E4"/>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uiPriority w:val="99"/>
    <w:rsid w:val="005E09E4"/>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rsid w:val="005E09E4"/>
    <w:pPr>
      <w:overflowPunct w:val="0"/>
      <w:autoSpaceDE w:val="0"/>
      <w:autoSpaceDN w:val="0"/>
      <w:adjustRightInd w:val="0"/>
      <w:textAlignment w:val="baseline"/>
    </w:pPr>
    <w:rPr>
      <w:noProof/>
    </w:rPr>
  </w:style>
  <w:style w:type="paragraph" w:customStyle="1" w:styleId="FAPfooter">
    <w:name w:val="FAPfooter"/>
    <w:rsid w:val="005E09E4"/>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qFormat/>
    <w:rsid w:val="007E6945"/>
  </w:style>
  <w:style w:type="paragraph" w:styleId="TOC2">
    <w:name w:val="toc 2"/>
    <w:basedOn w:val="Normal"/>
    <w:next w:val="Normal"/>
    <w:autoRedefine/>
    <w:uiPriority w:val="39"/>
    <w:rsid w:val="00D551E4"/>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Beschriftung_mk"/>
    <w:basedOn w:val="Normal"/>
    <w:next w:val="Normal"/>
    <w:link w:val="CaptionChar1"/>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1,tab:# Char1,equ:# Char1,Beschriftung_mk Char"/>
    <w:link w:val="Caption"/>
    <w:uiPriority w:val="35"/>
    <w:rsid w:val="00D01050"/>
    <w:rPr>
      <w:rFonts w:ascii="Arial" w:hAnsi="Arial"/>
      <w:b/>
    </w:rPr>
  </w:style>
  <w:style w:type="paragraph" w:styleId="BodyText">
    <w:name w:val="Body Text"/>
    <w:aliases w:val=" Char"/>
    <w:basedOn w:val="Normal"/>
    <w:link w:val="BodyTextChar"/>
    <w:uiPriority w:val="99"/>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uiPriority w:val="99"/>
    <w:rsid w:val="00D01050"/>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1134"/>
        <w:tab w:val="left" w:pos="2268"/>
        <w:tab w:val="left" w:pos="3402"/>
        <w:tab w:val="left" w:pos="4536"/>
        <w:tab w:val="left" w:pos="5670"/>
        <w:tab w:val="left" w:pos="6804"/>
        <w:tab w:val="left" w:pos="7938"/>
        <w:tab w:val="left" w:pos="9072"/>
      </w:tabs>
      <w:overflowPunct/>
      <w:autoSpaceDE/>
      <w:autoSpaceDN/>
      <w:adjustRightInd/>
      <w:ind w:left="0" w:firstLine="0"/>
      <w:textAlignment w:val="auto"/>
    </w:pPr>
    <w:rPr>
      <w:rFonts w:cs="Times New Roman"/>
      <w:bCs w:val="0"/>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uiPriority w:val="22"/>
    <w:qFormat/>
    <w:rsid w:val="00003F11"/>
    <w:rPr>
      <w:b/>
      <w:bCs/>
    </w:rPr>
  </w:style>
  <w:style w:type="character" w:styleId="Emphasis">
    <w:name w:val="Emphasis"/>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numPr>
        <w:ilvl w:val="0"/>
        <w:numId w:val="0"/>
      </w:numPr>
      <w:spacing w:before="300" w:after="100"/>
      <w:outlineLvl w:val="9"/>
    </w:pPr>
    <w:rPr>
      <w:bCs/>
      <w:smallCaps/>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qFormat/>
    <w:rsid w:val="00EE112F"/>
    <w:pPr>
      <w:spacing w:before="240" w:after="240"/>
      <w:jc w:val="center"/>
    </w:pPr>
    <w:rPr>
      <w:rFonts w:ascii="Times New Roman" w:hAnsi="Times New Roman"/>
      <w:b/>
      <w:caps/>
      <w:kern w:val="28"/>
      <w:sz w:val="36"/>
    </w:rPr>
  </w:style>
  <w:style w:type="paragraph" w:styleId="Subtitle">
    <w:name w:val="Subtitle"/>
    <w:basedOn w:val="Normal"/>
    <w:link w:val="SubtitleChar"/>
    <w:qFormat/>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D551E4"/>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numPr>
        <w:ilvl w:val="0"/>
        <w:numId w:val="0"/>
      </w:numPr>
      <w:spacing w:before="300" w:after="100"/>
      <w:outlineLvl w:val="9"/>
    </w:pPr>
    <w:rPr>
      <w:bCs/>
      <w:smallCaps/>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val="0"/>
      <w:bCs/>
      <w:iCs w:val="0"/>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numPr>
        <w:ilvl w:val="0"/>
        <w:numId w:val="0"/>
      </w:numPr>
      <w:spacing w:before="300" w:after="100"/>
      <w:outlineLvl w:val="9"/>
    </w:pPr>
    <w:rPr>
      <w:bCs/>
      <w:smallCaps/>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keepNext w:val="0"/>
      <w:overflowPunct/>
      <w:autoSpaceDE/>
      <w:autoSpaceDN/>
      <w:adjustRightInd/>
      <w:spacing w:before="0" w:after="0"/>
      <w:textAlignment w:val="auto"/>
    </w:pPr>
    <w:rPr>
      <w:bCs w:val="0"/>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keepNext/>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ascii="Arial" w:hAnsi="Arial" w:cs="Arial"/>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link w:val="ListParagraphChar"/>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05D63"/>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rsid w:val="00AB2894"/>
    <w:rPr>
      <w:color w:val="808080"/>
    </w:rPr>
  </w:style>
  <w:style w:type="paragraph" w:styleId="Bibliography">
    <w:name w:val="Bibliography"/>
    <w:basedOn w:val="Normal"/>
    <w:next w:val="Normal"/>
    <w:uiPriority w:val="37"/>
    <w:rsid w:val="00960D4F"/>
  </w:style>
  <w:style w:type="character" w:styleId="SubtleEmphasis">
    <w:name w:val="Subtle Emphasis"/>
    <w:basedOn w:val="DefaultParagraphFont"/>
    <w:uiPriority w:val="19"/>
    <w:qFormat/>
    <w:rsid w:val="00E74475"/>
    <w:rPr>
      <w:i/>
      <w:iCs/>
      <w:color w:val="808080" w:themeColor="text1" w:themeTint="7F"/>
    </w:rPr>
  </w:style>
  <w:style w:type="paragraph" w:customStyle="1" w:styleId="CoverpageTitle">
    <w:name w:val="Coverpage Title"/>
    <w:basedOn w:val="Normal"/>
    <w:rsid w:val="00D808DC"/>
    <w:pPr>
      <w:spacing w:before="360" w:after="360"/>
      <w:jc w:val="center"/>
    </w:pPr>
    <w:rPr>
      <w:b/>
      <w:sz w:val="32"/>
      <w:szCs w:val="32"/>
      <w:lang w:val="en-GB"/>
    </w:rPr>
  </w:style>
  <w:style w:type="paragraph" w:customStyle="1" w:styleId="RERequirement">
    <w:name w:val="RE_Requirement"/>
    <w:basedOn w:val="Heading8"/>
    <w:next w:val="Normal"/>
    <w:qFormat/>
    <w:rsid w:val="004E5A3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 w:val="0"/>
      <w:iCs w:val="0"/>
      <w:sz w:val="22"/>
      <w:szCs w:val="20"/>
    </w:rPr>
  </w:style>
  <w:style w:type="paragraph" w:customStyle="1" w:styleId="TableTextLeft">
    <w:name w:val="TableTextLeft"/>
    <w:basedOn w:val="Normal"/>
    <w:link w:val="TableTextLeftZchn"/>
    <w:rsid w:val="00421A80"/>
    <w:pPr>
      <w:overflowPunct/>
      <w:autoSpaceDE/>
      <w:autoSpaceDN/>
      <w:adjustRightInd/>
      <w:spacing w:before="20" w:after="20"/>
      <w:textAlignment w:val="auto"/>
    </w:pPr>
    <w:rPr>
      <w:sz w:val="16"/>
    </w:rPr>
  </w:style>
  <w:style w:type="character" w:customStyle="1" w:styleId="TableTextLeftZchn">
    <w:name w:val="TableTextLeft Zchn"/>
    <w:link w:val="TableTextLeft"/>
    <w:rsid w:val="00421A80"/>
    <w:rPr>
      <w:rFonts w:ascii="Arial" w:hAnsi="Arial"/>
      <w:sz w:val="16"/>
    </w:rPr>
  </w:style>
  <w:style w:type="paragraph" w:customStyle="1" w:styleId="TableHeaderLeft">
    <w:name w:val="TableHeaderLeft"/>
    <w:basedOn w:val="Normal"/>
    <w:rsid w:val="00421A80"/>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Title1">
    <w:name w:val="Title1"/>
    <w:basedOn w:val="Normal"/>
    <w:rsid w:val="008752D6"/>
    <w:pPr>
      <w:overflowPunct/>
      <w:autoSpaceDE/>
      <w:autoSpaceDN/>
      <w:adjustRightInd/>
      <w:spacing w:before="100" w:beforeAutospacing="1" w:after="100" w:afterAutospacing="1"/>
      <w:textAlignment w:val="auto"/>
    </w:pPr>
    <w:rPr>
      <w:rFonts w:ascii="Times New Roman" w:hAnsi="Times New Roman"/>
      <w:sz w:val="24"/>
      <w:szCs w:val="24"/>
    </w:rPr>
  </w:style>
  <w:style w:type="character" w:styleId="UnresolvedMention">
    <w:name w:val="Unresolved Mention"/>
    <w:basedOn w:val="DefaultParagraphFont"/>
    <w:uiPriority w:val="99"/>
    <w:semiHidden/>
    <w:unhideWhenUsed/>
    <w:rsid w:val="003F64F8"/>
    <w:rPr>
      <w:color w:val="605E5C"/>
      <w:shd w:val="clear" w:color="auto" w:fill="E1DFDD"/>
    </w:rPr>
  </w:style>
  <w:style w:type="character" w:customStyle="1" w:styleId="Heading5Char">
    <w:name w:val="Heading 5 Char"/>
    <w:aliases w:val="Heading 5 Char1 Char Char,Heading 5 Char Char Char Char,Heading 5 Char Char1 Char"/>
    <w:basedOn w:val="Heading4Char"/>
    <w:link w:val="Heading5"/>
    <w:rsid w:val="00CB76A7"/>
    <w:rPr>
      <w:rFonts w:ascii="Arial" w:hAnsi="Arial" w:cs="Arial"/>
      <w:b/>
      <w:bCs/>
      <w:iCs w:val="0"/>
      <w:caps/>
      <w:kern w:val="32"/>
      <w:sz w:val="24"/>
      <w:szCs w:val="26"/>
    </w:rPr>
  </w:style>
  <w:style w:type="paragraph" w:customStyle="1" w:styleId="REUserHint">
    <w:name w:val="RE_UserHint"/>
    <w:basedOn w:val="Normal"/>
    <w:next w:val="Normal"/>
    <w:qFormat/>
    <w:rsid w:val="00E9446A"/>
    <w:pPr>
      <w:shd w:val="clear" w:color="auto" w:fill="D6E3BC" w:themeFill="accent3" w:themeFillTint="66"/>
    </w:pPr>
  </w:style>
  <w:style w:type="paragraph" w:customStyle="1" w:styleId="REUseCase">
    <w:name w:val="RE_UseCase"/>
    <w:basedOn w:val="Heading8"/>
    <w:next w:val="Normal"/>
    <w:qFormat/>
    <w:rsid w:val="003A78C2"/>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lang w:val="en-GB"/>
    </w:rPr>
  </w:style>
  <w:style w:type="character" w:customStyle="1" w:styleId="ListParagraphChar">
    <w:name w:val="List Paragraph Char"/>
    <w:basedOn w:val="DefaultParagraphFont"/>
    <w:link w:val="ListParagraph"/>
    <w:uiPriority w:val="34"/>
    <w:rsid w:val="003A78C2"/>
  </w:style>
  <w:style w:type="paragraph" w:customStyle="1" w:styleId="Requirement">
    <w:name w:val="Requirement"/>
    <w:basedOn w:val="Heading9"/>
    <w:next w:val="Normal"/>
    <w:qFormat/>
    <w:rsid w:val="003A78C2"/>
    <w:pPr>
      <w:numPr>
        <w:ilvl w:val="0"/>
        <w:numId w:val="0"/>
      </w:numPr>
      <w:pBdr>
        <w:top w:val="double" w:sz="6" w:space="1" w:color="auto"/>
        <w:bottom w:val="double" w:sz="6" w:space="1" w:color="auto"/>
      </w:pBdr>
      <w:spacing w:after="120"/>
    </w:pPr>
    <w:rPr>
      <w:b/>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3797">
      <w:bodyDiv w:val="1"/>
      <w:marLeft w:val="0"/>
      <w:marRight w:val="0"/>
      <w:marTop w:val="0"/>
      <w:marBottom w:val="0"/>
      <w:divBdr>
        <w:top w:val="none" w:sz="0" w:space="0" w:color="auto"/>
        <w:left w:val="none" w:sz="0" w:space="0" w:color="auto"/>
        <w:bottom w:val="none" w:sz="0" w:space="0" w:color="auto"/>
        <w:right w:val="none" w:sz="0" w:space="0" w:color="auto"/>
      </w:divBdr>
      <w:divsChild>
        <w:div w:id="1780833662">
          <w:marLeft w:val="590"/>
          <w:marRight w:val="0"/>
          <w:marTop w:val="77"/>
          <w:marBottom w:val="120"/>
          <w:divBdr>
            <w:top w:val="none" w:sz="0" w:space="0" w:color="auto"/>
            <w:left w:val="none" w:sz="0" w:space="0" w:color="auto"/>
            <w:bottom w:val="none" w:sz="0" w:space="0" w:color="auto"/>
            <w:right w:val="none" w:sz="0" w:space="0" w:color="auto"/>
          </w:divBdr>
        </w:div>
        <w:div w:id="1969774717">
          <w:marLeft w:val="1310"/>
          <w:marRight w:val="0"/>
          <w:marTop w:val="77"/>
          <w:marBottom w:val="120"/>
          <w:divBdr>
            <w:top w:val="none" w:sz="0" w:space="0" w:color="auto"/>
            <w:left w:val="none" w:sz="0" w:space="0" w:color="auto"/>
            <w:bottom w:val="none" w:sz="0" w:space="0" w:color="auto"/>
            <w:right w:val="none" w:sz="0" w:space="0" w:color="auto"/>
          </w:divBdr>
        </w:div>
        <w:div w:id="1018626150">
          <w:marLeft w:val="1310"/>
          <w:marRight w:val="0"/>
          <w:marTop w:val="77"/>
          <w:marBottom w:val="120"/>
          <w:divBdr>
            <w:top w:val="none" w:sz="0" w:space="0" w:color="auto"/>
            <w:left w:val="none" w:sz="0" w:space="0" w:color="auto"/>
            <w:bottom w:val="none" w:sz="0" w:space="0" w:color="auto"/>
            <w:right w:val="none" w:sz="0" w:space="0" w:color="auto"/>
          </w:divBdr>
        </w:div>
        <w:div w:id="907693318">
          <w:marLeft w:val="1310"/>
          <w:marRight w:val="0"/>
          <w:marTop w:val="77"/>
          <w:marBottom w:val="12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60833346">
      <w:bodyDiv w:val="1"/>
      <w:marLeft w:val="0"/>
      <w:marRight w:val="0"/>
      <w:marTop w:val="0"/>
      <w:marBottom w:val="0"/>
      <w:divBdr>
        <w:top w:val="none" w:sz="0" w:space="0" w:color="auto"/>
        <w:left w:val="none" w:sz="0" w:space="0" w:color="auto"/>
        <w:bottom w:val="none" w:sz="0" w:space="0" w:color="auto"/>
        <w:right w:val="none" w:sz="0" w:space="0" w:color="auto"/>
      </w:divBdr>
    </w:div>
    <w:div w:id="86465159">
      <w:bodyDiv w:val="1"/>
      <w:marLeft w:val="0"/>
      <w:marRight w:val="0"/>
      <w:marTop w:val="0"/>
      <w:marBottom w:val="0"/>
      <w:divBdr>
        <w:top w:val="none" w:sz="0" w:space="0" w:color="auto"/>
        <w:left w:val="none" w:sz="0" w:space="0" w:color="auto"/>
        <w:bottom w:val="none" w:sz="0" w:space="0" w:color="auto"/>
        <w:right w:val="none" w:sz="0" w:space="0" w:color="auto"/>
      </w:divBdr>
    </w:div>
    <w:div w:id="126122326">
      <w:bodyDiv w:val="1"/>
      <w:marLeft w:val="0"/>
      <w:marRight w:val="0"/>
      <w:marTop w:val="0"/>
      <w:marBottom w:val="0"/>
      <w:divBdr>
        <w:top w:val="none" w:sz="0" w:space="0" w:color="auto"/>
        <w:left w:val="none" w:sz="0" w:space="0" w:color="auto"/>
        <w:bottom w:val="none" w:sz="0" w:space="0" w:color="auto"/>
        <w:right w:val="none" w:sz="0" w:space="0" w:color="auto"/>
      </w:divBdr>
    </w:div>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145358982">
      <w:bodyDiv w:val="1"/>
      <w:marLeft w:val="0"/>
      <w:marRight w:val="0"/>
      <w:marTop w:val="0"/>
      <w:marBottom w:val="0"/>
      <w:divBdr>
        <w:top w:val="none" w:sz="0" w:space="0" w:color="auto"/>
        <w:left w:val="none" w:sz="0" w:space="0" w:color="auto"/>
        <w:bottom w:val="none" w:sz="0" w:space="0" w:color="auto"/>
        <w:right w:val="none" w:sz="0" w:space="0" w:color="auto"/>
      </w:divBdr>
      <w:divsChild>
        <w:div w:id="626543946">
          <w:marLeft w:val="590"/>
          <w:marRight w:val="0"/>
          <w:marTop w:val="77"/>
          <w:marBottom w:val="120"/>
          <w:divBdr>
            <w:top w:val="none" w:sz="0" w:space="0" w:color="auto"/>
            <w:left w:val="none" w:sz="0" w:space="0" w:color="auto"/>
            <w:bottom w:val="none" w:sz="0" w:space="0" w:color="auto"/>
            <w:right w:val="none" w:sz="0" w:space="0" w:color="auto"/>
          </w:divBdr>
        </w:div>
        <w:div w:id="846751707">
          <w:marLeft w:val="1310"/>
          <w:marRight w:val="0"/>
          <w:marTop w:val="77"/>
          <w:marBottom w:val="120"/>
          <w:divBdr>
            <w:top w:val="none" w:sz="0" w:space="0" w:color="auto"/>
            <w:left w:val="none" w:sz="0" w:space="0" w:color="auto"/>
            <w:bottom w:val="none" w:sz="0" w:space="0" w:color="auto"/>
            <w:right w:val="none" w:sz="0" w:space="0" w:color="auto"/>
          </w:divBdr>
        </w:div>
        <w:div w:id="132604929">
          <w:marLeft w:val="2030"/>
          <w:marRight w:val="0"/>
          <w:marTop w:val="67"/>
          <w:marBottom w:val="120"/>
          <w:divBdr>
            <w:top w:val="none" w:sz="0" w:space="0" w:color="auto"/>
            <w:left w:val="none" w:sz="0" w:space="0" w:color="auto"/>
            <w:bottom w:val="none" w:sz="0" w:space="0" w:color="auto"/>
            <w:right w:val="none" w:sz="0" w:space="0" w:color="auto"/>
          </w:divBdr>
        </w:div>
        <w:div w:id="1675954108">
          <w:marLeft w:val="2030"/>
          <w:marRight w:val="0"/>
          <w:marTop w:val="67"/>
          <w:marBottom w:val="120"/>
          <w:divBdr>
            <w:top w:val="none" w:sz="0" w:space="0" w:color="auto"/>
            <w:left w:val="none" w:sz="0" w:space="0" w:color="auto"/>
            <w:bottom w:val="none" w:sz="0" w:space="0" w:color="auto"/>
            <w:right w:val="none" w:sz="0" w:space="0" w:color="auto"/>
          </w:divBdr>
        </w:div>
        <w:div w:id="511846729">
          <w:marLeft w:val="2030"/>
          <w:marRight w:val="0"/>
          <w:marTop w:val="67"/>
          <w:marBottom w:val="120"/>
          <w:divBdr>
            <w:top w:val="none" w:sz="0" w:space="0" w:color="auto"/>
            <w:left w:val="none" w:sz="0" w:space="0" w:color="auto"/>
            <w:bottom w:val="none" w:sz="0" w:space="0" w:color="auto"/>
            <w:right w:val="none" w:sz="0" w:space="0" w:color="auto"/>
          </w:divBdr>
        </w:div>
        <w:div w:id="316957861">
          <w:marLeft w:val="2030"/>
          <w:marRight w:val="0"/>
          <w:marTop w:val="67"/>
          <w:marBottom w:val="120"/>
          <w:divBdr>
            <w:top w:val="none" w:sz="0" w:space="0" w:color="auto"/>
            <w:left w:val="none" w:sz="0" w:space="0" w:color="auto"/>
            <w:bottom w:val="none" w:sz="0" w:space="0" w:color="auto"/>
            <w:right w:val="none" w:sz="0" w:space="0" w:color="auto"/>
          </w:divBdr>
        </w:div>
        <w:div w:id="458454584">
          <w:marLeft w:val="1310"/>
          <w:marRight w:val="0"/>
          <w:marTop w:val="77"/>
          <w:marBottom w:val="120"/>
          <w:divBdr>
            <w:top w:val="none" w:sz="0" w:space="0" w:color="auto"/>
            <w:left w:val="none" w:sz="0" w:space="0" w:color="auto"/>
            <w:bottom w:val="none" w:sz="0" w:space="0" w:color="auto"/>
            <w:right w:val="none" w:sz="0" w:space="0" w:color="auto"/>
          </w:divBdr>
        </w:div>
        <w:div w:id="753631227">
          <w:marLeft w:val="1310"/>
          <w:marRight w:val="0"/>
          <w:marTop w:val="77"/>
          <w:marBottom w:val="120"/>
          <w:divBdr>
            <w:top w:val="none" w:sz="0" w:space="0" w:color="auto"/>
            <w:left w:val="none" w:sz="0" w:space="0" w:color="auto"/>
            <w:bottom w:val="none" w:sz="0" w:space="0" w:color="auto"/>
            <w:right w:val="none" w:sz="0" w:space="0" w:color="auto"/>
          </w:divBdr>
        </w:div>
        <w:div w:id="334576912">
          <w:marLeft w:val="1310"/>
          <w:marRight w:val="0"/>
          <w:marTop w:val="77"/>
          <w:marBottom w:val="120"/>
          <w:divBdr>
            <w:top w:val="none" w:sz="0" w:space="0" w:color="auto"/>
            <w:left w:val="none" w:sz="0" w:space="0" w:color="auto"/>
            <w:bottom w:val="none" w:sz="0" w:space="0" w:color="auto"/>
            <w:right w:val="none" w:sz="0" w:space="0" w:color="auto"/>
          </w:divBdr>
        </w:div>
        <w:div w:id="793207732">
          <w:marLeft w:val="590"/>
          <w:marRight w:val="0"/>
          <w:marTop w:val="77"/>
          <w:marBottom w:val="120"/>
          <w:divBdr>
            <w:top w:val="none" w:sz="0" w:space="0" w:color="auto"/>
            <w:left w:val="none" w:sz="0" w:space="0" w:color="auto"/>
            <w:bottom w:val="none" w:sz="0" w:space="0" w:color="auto"/>
            <w:right w:val="none" w:sz="0" w:space="0" w:color="auto"/>
          </w:divBdr>
        </w:div>
        <w:div w:id="1701474623">
          <w:marLeft w:val="1310"/>
          <w:marRight w:val="0"/>
          <w:marTop w:val="77"/>
          <w:marBottom w:val="120"/>
          <w:divBdr>
            <w:top w:val="none" w:sz="0" w:space="0" w:color="auto"/>
            <w:left w:val="none" w:sz="0" w:space="0" w:color="auto"/>
            <w:bottom w:val="none" w:sz="0" w:space="0" w:color="auto"/>
            <w:right w:val="none" w:sz="0" w:space="0" w:color="auto"/>
          </w:divBdr>
        </w:div>
        <w:div w:id="266237120">
          <w:marLeft w:val="590"/>
          <w:marRight w:val="0"/>
          <w:marTop w:val="77"/>
          <w:marBottom w:val="120"/>
          <w:divBdr>
            <w:top w:val="none" w:sz="0" w:space="0" w:color="auto"/>
            <w:left w:val="none" w:sz="0" w:space="0" w:color="auto"/>
            <w:bottom w:val="none" w:sz="0" w:space="0" w:color="auto"/>
            <w:right w:val="none" w:sz="0" w:space="0" w:color="auto"/>
          </w:divBdr>
        </w:div>
        <w:div w:id="1862621003">
          <w:marLeft w:val="1310"/>
          <w:marRight w:val="0"/>
          <w:marTop w:val="77"/>
          <w:marBottom w:val="120"/>
          <w:divBdr>
            <w:top w:val="none" w:sz="0" w:space="0" w:color="auto"/>
            <w:left w:val="none" w:sz="0" w:space="0" w:color="auto"/>
            <w:bottom w:val="none" w:sz="0" w:space="0" w:color="auto"/>
            <w:right w:val="none" w:sz="0" w:space="0" w:color="auto"/>
          </w:divBdr>
        </w:div>
      </w:divsChild>
    </w:div>
    <w:div w:id="155876761">
      <w:bodyDiv w:val="1"/>
      <w:marLeft w:val="0"/>
      <w:marRight w:val="0"/>
      <w:marTop w:val="0"/>
      <w:marBottom w:val="0"/>
      <w:divBdr>
        <w:top w:val="none" w:sz="0" w:space="0" w:color="auto"/>
        <w:left w:val="none" w:sz="0" w:space="0" w:color="auto"/>
        <w:bottom w:val="none" w:sz="0" w:space="0" w:color="auto"/>
        <w:right w:val="none" w:sz="0" w:space="0" w:color="auto"/>
      </w:divBdr>
    </w:div>
    <w:div w:id="176771205">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56716003">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18120085">
      <w:bodyDiv w:val="1"/>
      <w:marLeft w:val="0"/>
      <w:marRight w:val="0"/>
      <w:marTop w:val="0"/>
      <w:marBottom w:val="0"/>
      <w:divBdr>
        <w:top w:val="none" w:sz="0" w:space="0" w:color="auto"/>
        <w:left w:val="none" w:sz="0" w:space="0" w:color="auto"/>
        <w:bottom w:val="none" w:sz="0" w:space="0" w:color="auto"/>
        <w:right w:val="none" w:sz="0" w:space="0" w:color="auto"/>
      </w:divBdr>
      <w:divsChild>
        <w:div w:id="1555197807">
          <w:marLeft w:val="0"/>
          <w:marRight w:val="0"/>
          <w:marTop w:val="0"/>
          <w:marBottom w:val="0"/>
          <w:divBdr>
            <w:top w:val="none" w:sz="0" w:space="0" w:color="auto"/>
            <w:left w:val="none" w:sz="0" w:space="0" w:color="auto"/>
            <w:bottom w:val="none" w:sz="0" w:space="0" w:color="auto"/>
            <w:right w:val="none" w:sz="0" w:space="0" w:color="auto"/>
          </w:divBdr>
        </w:div>
      </w:divsChild>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2442086">
      <w:bodyDiv w:val="1"/>
      <w:marLeft w:val="0"/>
      <w:marRight w:val="0"/>
      <w:marTop w:val="0"/>
      <w:marBottom w:val="0"/>
      <w:divBdr>
        <w:top w:val="none" w:sz="0" w:space="0" w:color="auto"/>
        <w:left w:val="none" w:sz="0" w:space="0" w:color="auto"/>
        <w:bottom w:val="none" w:sz="0" w:space="0" w:color="auto"/>
        <w:right w:val="none" w:sz="0" w:space="0" w:color="auto"/>
      </w:divBdr>
    </w:div>
    <w:div w:id="35589174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374278331">
      <w:bodyDiv w:val="1"/>
      <w:marLeft w:val="0"/>
      <w:marRight w:val="0"/>
      <w:marTop w:val="0"/>
      <w:marBottom w:val="0"/>
      <w:divBdr>
        <w:top w:val="none" w:sz="0" w:space="0" w:color="auto"/>
        <w:left w:val="none" w:sz="0" w:space="0" w:color="auto"/>
        <w:bottom w:val="none" w:sz="0" w:space="0" w:color="auto"/>
        <w:right w:val="none" w:sz="0" w:space="0" w:color="auto"/>
      </w:divBdr>
    </w:div>
    <w:div w:id="399639076">
      <w:bodyDiv w:val="1"/>
      <w:marLeft w:val="0"/>
      <w:marRight w:val="0"/>
      <w:marTop w:val="0"/>
      <w:marBottom w:val="0"/>
      <w:divBdr>
        <w:top w:val="none" w:sz="0" w:space="0" w:color="auto"/>
        <w:left w:val="none" w:sz="0" w:space="0" w:color="auto"/>
        <w:bottom w:val="none" w:sz="0" w:space="0" w:color="auto"/>
        <w:right w:val="none" w:sz="0" w:space="0" w:color="auto"/>
      </w:divBdr>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68594772">
      <w:bodyDiv w:val="1"/>
      <w:marLeft w:val="0"/>
      <w:marRight w:val="0"/>
      <w:marTop w:val="0"/>
      <w:marBottom w:val="0"/>
      <w:divBdr>
        <w:top w:val="none" w:sz="0" w:space="0" w:color="auto"/>
        <w:left w:val="none" w:sz="0" w:space="0" w:color="auto"/>
        <w:bottom w:val="none" w:sz="0" w:space="0" w:color="auto"/>
        <w:right w:val="none" w:sz="0" w:space="0" w:color="auto"/>
      </w:divBdr>
    </w:div>
    <w:div w:id="483669266">
      <w:bodyDiv w:val="1"/>
      <w:marLeft w:val="0"/>
      <w:marRight w:val="0"/>
      <w:marTop w:val="0"/>
      <w:marBottom w:val="0"/>
      <w:divBdr>
        <w:top w:val="none" w:sz="0" w:space="0" w:color="auto"/>
        <w:left w:val="none" w:sz="0" w:space="0" w:color="auto"/>
        <w:bottom w:val="none" w:sz="0" w:space="0" w:color="auto"/>
        <w:right w:val="none" w:sz="0" w:space="0" w:color="auto"/>
      </w:divBdr>
    </w:div>
    <w:div w:id="514537881">
      <w:bodyDiv w:val="1"/>
      <w:marLeft w:val="0"/>
      <w:marRight w:val="0"/>
      <w:marTop w:val="0"/>
      <w:marBottom w:val="0"/>
      <w:divBdr>
        <w:top w:val="none" w:sz="0" w:space="0" w:color="auto"/>
        <w:left w:val="none" w:sz="0" w:space="0" w:color="auto"/>
        <w:bottom w:val="none" w:sz="0" w:space="0" w:color="auto"/>
        <w:right w:val="none" w:sz="0" w:space="0" w:color="auto"/>
      </w:divBdr>
    </w:div>
    <w:div w:id="569849104">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6">
          <w:marLeft w:val="590"/>
          <w:marRight w:val="0"/>
          <w:marTop w:val="77"/>
          <w:marBottom w:val="120"/>
          <w:divBdr>
            <w:top w:val="none" w:sz="0" w:space="0" w:color="auto"/>
            <w:left w:val="none" w:sz="0" w:space="0" w:color="auto"/>
            <w:bottom w:val="none" w:sz="0" w:space="0" w:color="auto"/>
            <w:right w:val="none" w:sz="0" w:space="0" w:color="auto"/>
          </w:divBdr>
        </w:div>
        <w:div w:id="1495608237">
          <w:marLeft w:val="1310"/>
          <w:marRight w:val="0"/>
          <w:marTop w:val="77"/>
          <w:marBottom w:val="120"/>
          <w:divBdr>
            <w:top w:val="none" w:sz="0" w:space="0" w:color="auto"/>
            <w:left w:val="none" w:sz="0" w:space="0" w:color="auto"/>
            <w:bottom w:val="none" w:sz="0" w:space="0" w:color="auto"/>
            <w:right w:val="none" w:sz="0" w:space="0" w:color="auto"/>
          </w:divBdr>
        </w:div>
        <w:div w:id="2035841334">
          <w:marLeft w:val="2030"/>
          <w:marRight w:val="0"/>
          <w:marTop w:val="67"/>
          <w:marBottom w:val="120"/>
          <w:divBdr>
            <w:top w:val="none" w:sz="0" w:space="0" w:color="auto"/>
            <w:left w:val="none" w:sz="0" w:space="0" w:color="auto"/>
            <w:bottom w:val="none" w:sz="0" w:space="0" w:color="auto"/>
            <w:right w:val="none" w:sz="0" w:space="0" w:color="auto"/>
          </w:divBdr>
        </w:div>
        <w:div w:id="999234828">
          <w:marLeft w:val="2030"/>
          <w:marRight w:val="0"/>
          <w:marTop w:val="67"/>
          <w:marBottom w:val="120"/>
          <w:divBdr>
            <w:top w:val="none" w:sz="0" w:space="0" w:color="auto"/>
            <w:left w:val="none" w:sz="0" w:space="0" w:color="auto"/>
            <w:bottom w:val="none" w:sz="0" w:space="0" w:color="auto"/>
            <w:right w:val="none" w:sz="0" w:space="0" w:color="auto"/>
          </w:divBdr>
        </w:div>
        <w:div w:id="859395962">
          <w:marLeft w:val="2030"/>
          <w:marRight w:val="0"/>
          <w:marTop w:val="67"/>
          <w:marBottom w:val="120"/>
          <w:divBdr>
            <w:top w:val="none" w:sz="0" w:space="0" w:color="auto"/>
            <w:left w:val="none" w:sz="0" w:space="0" w:color="auto"/>
            <w:bottom w:val="none" w:sz="0" w:space="0" w:color="auto"/>
            <w:right w:val="none" w:sz="0" w:space="0" w:color="auto"/>
          </w:divBdr>
        </w:div>
        <w:div w:id="1997565276">
          <w:marLeft w:val="2030"/>
          <w:marRight w:val="0"/>
          <w:marTop w:val="67"/>
          <w:marBottom w:val="120"/>
          <w:divBdr>
            <w:top w:val="none" w:sz="0" w:space="0" w:color="auto"/>
            <w:left w:val="none" w:sz="0" w:space="0" w:color="auto"/>
            <w:bottom w:val="none" w:sz="0" w:space="0" w:color="auto"/>
            <w:right w:val="none" w:sz="0" w:space="0" w:color="auto"/>
          </w:divBdr>
        </w:div>
        <w:div w:id="852767665">
          <w:marLeft w:val="1310"/>
          <w:marRight w:val="0"/>
          <w:marTop w:val="77"/>
          <w:marBottom w:val="120"/>
          <w:divBdr>
            <w:top w:val="none" w:sz="0" w:space="0" w:color="auto"/>
            <w:left w:val="none" w:sz="0" w:space="0" w:color="auto"/>
            <w:bottom w:val="none" w:sz="0" w:space="0" w:color="auto"/>
            <w:right w:val="none" w:sz="0" w:space="0" w:color="auto"/>
          </w:divBdr>
        </w:div>
        <w:div w:id="1406686232">
          <w:marLeft w:val="1310"/>
          <w:marRight w:val="0"/>
          <w:marTop w:val="77"/>
          <w:marBottom w:val="120"/>
          <w:divBdr>
            <w:top w:val="none" w:sz="0" w:space="0" w:color="auto"/>
            <w:left w:val="none" w:sz="0" w:space="0" w:color="auto"/>
            <w:bottom w:val="none" w:sz="0" w:space="0" w:color="auto"/>
            <w:right w:val="none" w:sz="0" w:space="0" w:color="auto"/>
          </w:divBdr>
        </w:div>
        <w:div w:id="1929733871">
          <w:marLeft w:val="1310"/>
          <w:marRight w:val="0"/>
          <w:marTop w:val="77"/>
          <w:marBottom w:val="120"/>
          <w:divBdr>
            <w:top w:val="none" w:sz="0" w:space="0" w:color="auto"/>
            <w:left w:val="none" w:sz="0" w:space="0" w:color="auto"/>
            <w:bottom w:val="none" w:sz="0" w:space="0" w:color="auto"/>
            <w:right w:val="none" w:sz="0" w:space="0" w:color="auto"/>
          </w:divBdr>
        </w:div>
        <w:div w:id="1457479548">
          <w:marLeft w:val="590"/>
          <w:marRight w:val="0"/>
          <w:marTop w:val="77"/>
          <w:marBottom w:val="120"/>
          <w:divBdr>
            <w:top w:val="none" w:sz="0" w:space="0" w:color="auto"/>
            <w:left w:val="none" w:sz="0" w:space="0" w:color="auto"/>
            <w:bottom w:val="none" w:sz="0" w:space="0" w:color="auto"/>
            <w:right w:val="none" w:sz="0" w:space="0" w:color="auto"/>
          </w:divBdr>
        </w:div>
        <w:div w:id="1077902505">
          <w:marLeft w:val="1310"/>
          <w:marRight w:val="0"/>
          <w:marTop w:val="77"/>
          <w:marBottom w:val="120"/>
          <w:divBdr>
            <w:top w:val="none" w:sz="0" w:space="0" w:color="auto"/>
            <w:left w:val="none" w:sz="0" w:space="0" w:color="auto"/>
            <w:bottom w:val="none" w:sz="0" w:space="0" w:color="auto"/>
            <w:right w:val="none" w:sz="0" w:space="0" w:color="auto"/>
          </w:divBdr>
        </w:div>
        <w:div w:id="1069425049">
          <w:marLeft w:val="590"/>
          <w:marRight w:val="0"/>
          <w:marTop w:val="77"/>
          <w:marBottom w:val="120"/>
          <w:divBdr>
            <w:top w:val="none" w:sz="0" w:space="0" w:color="auto"/>
            <w:left w:val="none" w:sz="0" w:space="0" w:color="auto"/>
            <w:bottom w:val="none" w:sz="0" w:space="0" w:color="auto"/>
            <w:right w:val="none" w:sz="0" w:space="0" w:color="auto"/>
          </w:divBdr>
        </w:div>
        <w:div w:id="867526030">
          <w:marLeft w:val="1310"/>
          <w:marRight w:val="0"/>
          <w:marTop w:val="77"/>
          <w:marBottom w:val="120"/>
          <w:divBdr>
            <w:top w:val="none" w:sz="0" w:space="0" w:color="auto"/>
            <w:left w:val="none" w:sz="0" w:space="0" w:color="auto"/>
            <w:bottom w:val="none" w:sz="0" w:space="0" w:color="auto"/>
            <w:right w:val="none" w:sz="0" w:space="0" w:color="auto"/>
          </w:divBdr>
        </w:div>
      </w:divsChild>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622227850">
      <w:bodyDiv w:val="1"/>
      <w:marLeft w:val="0"/>
      <w:marRight w:val="0"/>
      <w:marTop w:val="0"/>
      <w:marBottom w:val="0"/>
      <w:divBdr>
        <w:top w:val="none" w:sz="0" w:space="0" w:color="auto"/>
        <w:left w:val="none" w:sz="0" w:space="0" w:color="auto"/>
        <w:bottom w:val="none" w:sz="0" w:space="0" w:color="auto"/>
        <w:right w:val="none" w:sz="0" w:space="0" w:color="auto"/>
      </w:divBdr>
    </w:div>
    <w:div w:id="639766213">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708530780">
      <w:bodyDiv w:val="1"/>
      <w:marLeft w:val="0"/>
      <w:marRight w:val="0"/>
      <w:marTop w:val="0"/>
      <w:marBottom w:val="0"/>
      <w:divBdr>
        <w:top w:val="none" w:sz="0" w:space="0" w:color="auto"/>
        <w:left w:val="none" w:sz="0" w:space="0" w:color="auto"/>
        <w:bottom w:val="none" w:sz="0" w:space="0" w:color="auto"/>
        <w:right w:val="none" w:sz="0" w:space="0" w:color="auto"/>
      </w:divBdr>
    </w:div>
    <w:div w:id="770854006">
      <w:bodyDiv w:val="1"/>
      <w:marLeft w:val="0"/>
      <w:marRight w:val="0"/>
      <w:marTop w:val="0"/>
      <w:marBottom w:val="0"/>
      <w:divBdr>
        <w:top w:val="none" w:sz="0" w:space="0" w:color="auto"/>
        <w:left w:val="none" w:sz="0" w:space="0" w:color="auto"/>
        <w:bottom w:val="none" w:sz="0" w:space="0" w:color="auto"/>
        <w:right w:val="none" w:sz="0" w:space="0" w:color="auto"/>
      </w:divBdr>
      <w:divsChild>
        <w:div w:id="1819344944">
          <w:marLeft w:val="590"/>
          <w:marRight w:val="0"/>
          <w:marTop w:val="77"/>
          <w:marBottom w:val="120"/>
          <w:divBdr>
            <w:top w:val="none" w:sz="0" w:space="0" w:color="auto"/>
            <w:left w:val="none" w:sz="0" w:space="0" w:color="auto"/>
            <w:bottom w:val="none" w:sz="0" w:space="0" w:color="auto"/>
            <w:right w:val="none" w:sz="0" w:space="0" w:color="auto"/>
          </w:divBdr>
        </w:div>
        <w:div w:id="1349721784">
          <w:marLeft w:val="1310"/>
          <w:marRight w:val="0"/>
          <w:marTop w:val="60"/>
          <w:marBottom w:val="60"/>
          <w:divBdr>
            <w:top w:val="none" w:sz="0" w:space="0" w:color="auto"/>
            <w:left w:val="none" w:sz="0" w:space="0" w:color="auto"/>
            <w:bottom w:val="none" w:sz="0" w:space="0" w:color="auto"/>
            <w:right w:val="none" w:sz="0" w:space="0" w:color="auto"/>
          </w:divBdr>
        </w:div>
        <w:div w:id="92626985">
          <w:marLeft w:val="1310"/>
          <w:marRight w:val="0"/>
          <w:marTop w:val="60"/>
          <w:marBottom w:val="60"/>
          <w:divBdr>
            <w:top w:val="none" w:sz="0" w:space="0" w:color="auto"/>
            <w:left w:val="none" w:sz="0" w:space="0" w:color="auto"/>
            <w:bottom w:val="none" w:sz="0" w:space="0" w:color="auto"/>
            <w:right w:val="none" w:sz="0" w:space="0" w:color="auto"/>
          </w:divBdr>
        </w:div>
        <w:div w:id="89397522">
          <w:marLeft w:val="1310"/>
          <w:marRight w:val="0"/>
          <w:marTop w:val="60"/>
          <w:marBottom w:val="60"/>
          <w:divBdr>
            <w:top w:val="none" w:sz="0" w:space="0" w:color="auto"/>
            <w:left w:val="none" w:sz="0" w:space="0" w:color="auto"/>
            <w:bottom w:val="none" w:sz="0" w:space="0" w:color="auto"/>
            <w:right w:val="none" w:sz="0" w:space="0" w:color="auto"/>
          </w:divBdr>
        </w:div>
        <w:div w:id="1812165492">
          <w:marLeft w:val="1310"/>
          <w:marRight w:val="0"/>
          <w:marTop w:val="60"/>
          <w:marBottom w:val="60"/>
          <w:divBdr>
            <w:top w:val="none" w:sz="0" w:space="0" w:color="auto"/>
            <w:left w:val="none" w:sz="0" w:space="0" w:color="auto"/>
            <w:bottom w:val="none" w:sz="0" w:space="0" w:color="auto"/>
            <w:right w:val="none" w:sz="0" w:space="0" w:color="auto"/>
          </w:divBdr>
        </w:div>
        <w:div w:id="1440249237">
          <w:marLeft w:val="1310"/>
          <w:marRight w:val="0"/>
          <w:marTop w:val="60"/>
          <w:marBottom w:val="60"/>
          <w:divBdr>
            <w:top w:val="none" w:sz="0" w:space="0" w:color="auto"/>
            <w:left w:val="none" w:sz="0" w:space="0" w:color="auto"/>
            <w:bottom w:val="none" w:sz="0" w:space="0" w:color="auto"/>
            <w:right w:val="none" w:sz="0" w:space="0" w:color="auto"/>
          </w:divBdr>
        </w:div>
        <w:div w:id="421335618">
          <w:marLeft w:val="590"/>
          <w:marRight w:val="0"/>
          <w:marTop w:val="60"/>
          <w:marBottom w:val="60"/>
          <w:divBdr>
            <w:top w:val="none" w:sz="0" w:space="0" w:color="auto"/>
            <w:left w:val="none" w:sz="0" w:space="0" w:color="auto"/>
            <w:bottom w:val="none" w:sz="0" w:space="0" w:color="auto"/>
            <w:right w:val="none" w:sz="0" w:space="0" w:color="auto"/>
          </w:divBdr>
        </w:div>
        <w:div w:id="2026638457">
          <w:marLeft w:val="1310"/>
          <w:marRight w:val="0"/>
          <w:marTop w:val="60"/>
          <w:marBottom w:val="60"/>
          <w:divBdr>
            <w:top w:val="none" w:sz="0" w:space="0" w:color="auto"/>
            <w:left w:val="none" w:sz="0" w:space="0" w:color="auto"/>
            <w:bottom w:val="none" w:sz="0" w:space="0" w:color="auto"/>
            <w:right w:val="none" w:sz="0" w:space="0" w:color="auto"/>
          </w:divBdr>
        </w:div>
        <w:div w:id="1677683352">
          <w:marLeft w:val="1310"/>
          <w:marRight w:val="0"/>
          <w:marTop w:val="60"/>
          <w:marBottom w:val="60"/>
          <w:divBdr>
            <w:top w:val="none" w:sz="0" w:space="0" w:color="auto"/>
            <w:left w:val="none" w:sz="0" w:space="0" w:color="auto"/>
            <w:bottom w:val="none" w:sz="0" w:space="0" w:color="auto"/>
            <w:right w:val="none" w:sz="0" w:space="0" w:color="auto"/>
          </w:divBdr>
        </w:div>
        <w:div w:id="1309750822">
          <w:marLeft w:val="1310"/>
          <w:marRight w:val="0"/>
          <w:marTop w:val="60"/>
          <w:marBottom w:val="60"/>
          <w:divBdr>
            <w:top w:val="none" w:sz="0" w:space="0" w:color="auto"/>
            <w:left w:val="none" w:sz="0" w:space="0" w:color="auto"/>
            <w:bottom w:val="none" w:sz="0" w:space="0" w:color="auto"/>
            <w:right w:val="none" w:sz="0" w:space="0" w:color="auto"/>
          </w:divBdr>
        </w:div>
        <w:div w:id="246815491">
          <w:marLeft w:val="1310"/>
          <w:marRight w:val="0"/>
          <w:marTop w:val="60"/>
          <w:marBottom w:val="60"/>
          <w:divBdr>
            <w:top w:val="none" w:sz="0" w:space="0" w:color="auto"/>
            <w:left w:val="none" w:sz="0" w:space="0" w:color="auto"/>
            <w:bottom w:val="none" w:sz="0" w:space="0" w:color="auto"/>
            <w:right w:val="none" w:sz="0" w:space="0" w:color="auto"/>
          </w:divBdr>
        </w:div>
        <w:div w:id="580607143">
          <w:marLeft w:val="1310"/>
          <w:marRight w:val="0"/>
          <w:marTop w:val="60"/>
          <w:marBottom w:val="60"/>
          <w:divBdr>
            <w:top w:val="none" w:sz="0" w:space="0" w:color="auto"/>
            <w:left w:val="none" w:sz="0" w:space="0" w:color="auto"/>
            <w:bottom w:val="none" w:sz="0" w:space="0" w:color="auto"/>
            <w:right w:val="none" w:sz="0" w:space="0" w:color="auto"/>
          </w:divBdr>
        </w:div>
        <w:div w:id="912813835">
          <w:marLeft w:val="590"/>
          <w:marRight w:val="0"/>
          <w:marTop w:val="60"/>
          <w:marBottom w:val="60"/>
          <w:divBdr>
            <w:top w:val="none" w:sz="0" w:space="0" w:color="auto"/>
            <w:left w:val="none" w:sz="0" w:space="0" w:color="auto"/>
            <w:bottom w:val="none" w:sz="0" w:space="0" w:color="auto"/>
            <w:right w:val="none" w:sz="0" w:space="0" w:color="auto"/>
          </w:divBdr>
        </w:div>
        <w:div w:id="1189367311">
          <w:marLeft w:val="1310"/>
          <w:marRight w:val="0"/>
          <w:marTop w:val="60"/>
          <w:marBottom w:val="60"/>
          <w:divBdr>
            <w:top w:val="none" w:sz="0" w:space="0" w:color="auto"/>
            <w:left w:val="none" w:sz="0" w:space="0" w:color="auto"/>
            <w:bottom w:val="none" w:sz="0" w:space="0" w:color="auto"/>
            <w:right w:val="none" w:sz="0" w:space="0" w:color="auto"/>
          </w:divBdr>
        </w:div>
        <w:div w:id="1169907477">
          <w:marLeft w:val="1310"/>
          <w:marRight w:val="0"/>
          <w:marTop w:val="60"/>
          <w:marBottom w:val="60"/>
          <w:divBdr>
            <w:top w:val="none" w:sz="0" w:space="0" w:color="auto"/>
            <w:left w:val="none" w:sz="0" w:space="0" w:color="auto"/>
            <w:bottom w:val="none" w:sz="0" w:space="0" w:color="auto"/>
            <w:right w:val="none" w:sz="0" w:space="0" w:color="auto"/>
          </w:divBdr>
        </w:div>
        <w:div w:id="838929166">
          <w:marLeft w:val="1310"/>
          <w:marRight w:val="0"/>
          <w:marTop w:val="60"/>
          <w:marBottom w:val="60"/>
          <w:divBdr>
            <w:top w:val="none" w:sz="0" w:space="0" w:color="auto"/>
            <w:left w:val="none" w:sz="0" w:space="0" w:color="auto"/>
            <w:bottom w:val="none" w:sz="0" w:space="0" w:color="auto"/>
            <w:right w:val="none" w:sz="0" w:space="0" w:color="auto"/>
          </w:divBdr>
        </w:div>
      </w:divsChild>
    </w:div>
    <w:div w:id="779178882">
      <w:bodyDiv w:val="1"/>
      <w:marLeft w:val="0"/>
      <w:marRight w:val="0"/>
      <w:marTop w:val="0"/>
      <w:marBottom w:val="0"/>
      <w:divBdr>
        <w:top w:val="none" w:sz="0" w:space="0" w:color="auto"/>
        <w:left w:val="none" w:sz="0" w:space="0" w:color="auto"/>
        <w:bottom w:val="none" w:sz="0" w:space="0" w:color="auto"/>
        <w:right w:val="none" w:sz="0" w:space="0" w:color="auto"/>
      </w:divBdr>
      <w:divsChild>
        <w:div w:id="2053573947">
          <w:marLeft w:val="1310"/>
          <w:marRight w:val="0"/>
          <w:marTop w:val="77"/>
          <w:marBottom w:val="120"/>
          <w:divBdr>
            <w:top w:val="none" w:sz="0" w:space="0" w:color="auto"/>
            <w:left w:val="none" w:sz="0" w:space="0" w:color="auto"/>
            <w:bottom w:val="none" w:sz="0" w:space="0" w:color="auto"/>
            <w:right w:val="none" w:sz="0" w:space="0" w:color="auto"/>
          </w:divBdr>
        </w:div>
      </w:divsChild>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03931407">
      <w:bodyDiv w:val="1"/>
      <w:marLeft w:val="0"/>
      <w:marRight w:val="0"/>
      <w:marTop w:val="0"/>
      <w:marBottom w:val="0"/>
      <w:divBdr>
        <w:top w:val="none" w:sz="0" w:space="0" w:color="auto"/>
        <w:left w:val="none" w:sz="0" w:space="0" w:color="auto"/>
        <w:bottom w:val="none" w:sz="0" w:space="0" w:color="auto"/>
        <w:right w:val="none" w:sz="0" w:space="0" w:color="auto"/>
      </w:divBdr>
      <w:divsChild>
        <w:div w:id="320738673">
          <w:marLeft w:val="1310"/>
          <w:marRight w:val="0"/>
          <w:marTop w:val="77"/>
          <w:marBottom w:val="120"/>
          <w:divBdr>
            <w:top w:val="none" w:sz="0" w:space="0" w:color="auto"/>
            <w:left w:val="none" w:sz="0" w:space="0" w:color="auto"/>
            <w:bottom w:val="none" w:sz="0" w:space="0" w:color="auto"/>
            <w:right w:val="none" w:sz="0" w:space="0" w:color="auto"/>
          </w:divBdr>
        </w:div>
      </w:divsChild>
    </w:div>
    <w:div w:id="810051921">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52720057">
      <w:bodyDiv w:val="1"/>
      <w:marLeft w:val="0"/>
      <w:marRight w:val="0"/>
      <w:marTop w:val="0"/>
      <w:marBottom w:val="0"/>
      <w:divBdr>
        <w:top w:val="none" w:sz="0" w:space="0" w:color="auto"/>
        <w:left w:val="none" w:sz="0" w:space="0" w:color="auto"/>
        <w:bottom w:val="none" w:sz="0" w:space="0" w:color="auto"/>
        <w:right w:val="none" w:sz="0" w:space="0" w:color="auto"/>
      </w:divBdr>
    </w:div>
    <w:div w:id="853492609">
      <w:bodyDiv w:val="1"/>
      <w:marLeft w:val="0"/>
      <w:marRight w:val="0"/>
      <w:marTop w:val="0"/>
      <w:marBottom w:val="0"/>
      <w:divBdr>
        <w:top w:val="none" w:sz="0" w:space="0" w:color="auto"/>
        <w:left w:val="none" w:sz="0" w:space="0" w:color="auto"/>
        <w:bottom w:val="none" w:sz="0" w:space="0" w:color="auto"/>
        <w:right w:val="none" w:sz="0" w:space="0" w:color="auto"/>
      </w:divBdr>
    </w:div>
    <w:div w:id="872578330">
      <w:bodyDiv w:val="1"/>
      <w:marLeft w:val="0"/>
      <w:marRight w:val="0"/>
      <w:marTop w:val="0"/>
      <w:marBottom w:val="0"/>
      <w:divBdr>
        <w:top w:val="none" w:sz="0" w:space="0" w:color="auto"/>
        <w:left w:val="none" w:sz="0" w:space="0" w:color="auto"/>
        <w:bottom w:val="none" w:sz="0" w:space="0" w:color="auto"/>
        <w:right w:val="none" w:sz="0" w:space="0" w:color="auto"/>
      </w:divBdr>
    </w:div>
    <w:div w:id="918101580">
      <w:bodyDiv w:val="1"/>
      <w:marLeft w:val="0"/>
      <w:marRight w:val="0"/>
      <w:marTop w:val="0"/>
      <w:marBottom w:val="0"/>
      <w:divBdr>
        <w:top w:val="none" w:sz="0" w:space="0" w:color="auto"/>
        <w:left w:val="none" w:sz="0" w:space="0" w:color="auto"/>
        <w:bottom w:val="none" w:sz="0" w:space="0" w:color="auto"/>
        <w:right w:val="none" w:sz="0" w:space="0" w:color="auto"/>
      </w:divBdr>
      <w:divsChild>
        <w:div w:id="950356891">
          <w:marLeft w:val="590"/>
          <w:marRight w:val="0"/>
          <w:marTop w:val="77"/>
          <w:marBottom w:val="120"/>
          <w:divBdr>
            <w:top w:val="none" w:sz="0" w:space="0" w:color="auto"/>
            <w:left w:val="none" w:sz="0" w:space="0" w:color="auto"/>
            <w:bottom w:val="none" w:sz="0" w:space="0" w:color="auto"/>
            <w:right w:val="none" w:sz="0" w:space="0" w:color="auto"/>
          </w:divBdr>
        </w:div>
        <w:div w:id="27612142">
          <w:marLeft w:val="1310"/>
          <w:marRight w:val="0"/>
          <w:marTop w:val="77"/>
          <w:marBottom w:val="120"/>
          <w:divBdr>
            <w:top w:val="none" w:sz="0" w:space="0" w:color="auto"/>
            <w:left w:val="none" w:sz="0" w:space="0" w:color="auto"/>
            <w:bottom w:val="none" w:sz="0" w:space="0" w:color="auto"/>
            <w:right w:val="none" w:sz="0" w:space="0" w:color="auto"/>
          </w:divBdr>
        </w:div>
        <w:div w:id="819224453">
          <w:marLeft w:val="2030"/>
          <w:marRight w:val="0"/>
          <w:marTop w:val="67"/>
          <w:marBottom w:val="120"/>
          <w:divBdr>
            <w:top w:val="none" w:sz="0" w:space="0" w:color="auto"/>
            <w:left w:val="none" w:sz="0" w:space="0" w:color="auto"/>
            <w:bottom w:val="none" w:sz="0" w:space="0" w:color="auto"/>
            <w:right w:val="none" w:sz="0" w:space="0" w:color="auto"/>
          </w:divBdr>
        </w:div>
        <w:div w:id="500779268">
          <w:marLeft w:val="2030"/>
          <w:marRight w:val="0"/>
          <w:marTop w:val="67"/>
          <w:marBottom w:val="120"/>
          <w:divBdr>
            <w:top w:val="none" w:sz="0" w:space="0" w:color="auto"/>
            <w:left w:val="none" w:sz="0" w:space="0" w:color="auto"/>
            <w:bottom w:val="none" w:sz="0" w:space="0" w:color="auto"/>
            <w:right w:val="none" w:sz="0" w:space="0" w:color="auto"/>
          </w:divBdr>
        </w:div>
        <w:div w:id="231433580">
          <w:marLeft w:val="2030"/>
          <w:marRight w:val="0"/>
          <w:marTop w:val="67"/>
          <w:marBottom w:val="120"/>
          <w:divBdr>
            <w:top w:val="none" w:sz="0" w:space="0" w:color="auto"/>
            <w:left w:val="none" w:sz="0" w:space="0" w:color="auto"/>
            <w:bottom w:val="none" w:sz="0" w:space="0" w:color="auto"/>
            <w:right w:val="none" w:sz="0" w:space="0" w:color="auto"/>
          </w:divBdr>
        </w:div>
        <w:div w:id="496652478">
          <w:marLeft w:val="2030"/>
          <w:marRight w:val="0"/>
          <w:marTop w:val="67"/>
          <w:marBottom w:val="120"/>
          <w:divBdr>
            <w:top w:val="none" w:sz="0" w:space="0" w:color="auto"/>
            <w:left w:val="none" w:sz="0" w:space="0" w:color="auto"/>
            <w:bottom w:val="none" w:sz="0" w:space="0" w:color="auto"/>
            <w:right w:val="none" w:sz="0" w:space="0" w:color="auto"/>
          </w:divBdr>
        </w:div>
        <w:div w:id="1724717859">
          <w:marLeft w:val="1310"/>
          <w:marRight w:val="0"/>
          <w:marTop w:val="77"/>
          <w:marBottom w:val="120"/>
          <w:divBdr>
            <w:top w:val="none" w:sz="0" w:space="0" w:color="auto"/>
            <w:left w:val="none" w:sz="0" w:space="0" w:color="auto"/>
            <w:bottom w:val="none" w:sz="0" w:space="0" w:color="auto"/>
            <w:right w:val="none" w:sz="0" w:space="0" w:color="auto"/>
          </w:divBdr>
        </w:div>
        <w:div w:id="270169538">
          <w:marLeft w:val="1310"/>
          <w:marRight w:val="0"/>
          <w:marTop w:val="77"/>
          <w:marBottom w:val="120"/>
          <w:divBdr>
            <w:top w:val="none" w:sz="0" w:space="0" w:color="auto"/>
            <w:left w:val="none" w:sz="0" w:space="0" w:color="auto"/>
            <w:bottom w:val="none" w:sz="0" w:space="0" w:color="auto"/>
            <w:right w:val="none" w:sz="0" w:space="0" w:color="auto"/>
          </w:divBdr>
        </w:div>
        <w:div w:id="441143872">
          <w:marLeft w:val="1310"/>
          <w:marRight w:val="0"/>
          <w:marTop w:val="77"/>
          <w:marBottom w:val="120"/>
          <w:divBdr>
            <w:top w:val="none" w:sz="0" w:space="0" w:color="auto"/>
            <w:left w:val="none" w:sz="0" w:space="0" w:color="auto"/>
            <w:bottom w:val="none" w:sz="0" w:space="0" w:color="auto"/>
            <w:right w:val="none" w:sz="0" w:space="0" w:color="auto"/>
          </w:divBdr>
        </w:div>
        <w:div w:id="797718741">
          <w:marLeft w:val="590"/>
          <w:marRight w:val="0"/>
          <w:marTop w:val="77"/>
          <w:marBottom w:val="120"/>
          <w:divBdr>
            <w:top w:val="none" w:sz="0" w:space="0" w:color="auto"/>
            <w:left w:val="none" w:sz="0" w:space="0" w:color="auto"/>
            <w:bottom w:val="none" w:sz="0" w:space="0" w:color="auto"/>
            <w:right w:val="none" w:sz="0" w:space="0" w:color="auto"/>
          </w:divBdr>
        </w:div>
        <w:div w:id="718287215">
          <w:marLeft w:val="1310"/>
          <w:marRight w:val="0"/>
          <w:marTop w:val="77"/>
          <w:marBottom w:val="120"/>
          <w:divBdr>
            <w:top w:val="none" w:sz="0" w:space="0" w:color="auto"/>
            <w:left w:val="none" w:sz="0" w:space="0" w:color="auto"/>
            <w:bottom w:val="none" w:sz="0" w:space="0" w:color="auto"/>
            <w:right w:val="none" w:sz="0" w:space="0" w:color="auto"/>
          </w:divBdr>
        </w:div>
        <w:div w:id="831681689">
          <w:marLeft w:val="590"/>
          <w:marRight w:val="0"/>
          <w:marTop w:val="77"/>
          <w:marBottom w:val="120"/>
          <w:divBdr>
            <w:top w:val="none" w:sz="0" w:space="0" w:color="auto"/>
            <w:left w:val="none" w:sz="0" w:space="0" w:color="auto"/>
            <w:bottom w:val="none" w:sz="0" w:space="0" w:color="auto"/>
            <w:right w:val="none" w:sz="0" w:space="0" w:color="auto"/>
          </w:divBdr>
        </w:div>
      </w:divsChild>
    </w:div>
    <w:div w:id="935289085">
      <w:bodyDiv w:val="1"/>
      <w:marLeft w:val="0"/>
      <w:marRight w:val="0"/>
      <w:marTop w:val="0"/>
      <w:marBottom w:val="0"/>
      <w:divBdr>
        <w:top w:val="none" w:sz="0" w:space="0" w:color="auto"/>
        <w:left w:val="none" w:sz="0" w:space="0" w:color="auto"/>
        <w:bottom w:val="none" w:sz="0" w:space="0" w:color="auto"/>
        <w:right w:val="none" w:sz="0" w:space="0" w:color="auto"/>
      </w:divBdr>
      <w:divsChild>
        <w:div w:id="805857322">
          <w:marLeft w:val="590"/>
          <w:marRight w:val="0"/>
          <w:marTop w:val="77"/>
          <w:marBottom w:val="120"/>
          <w:divBdr>
            <w:top w:val="none" w:sz="0" w:space="0" w:color="auto"/>
            <w:left w:val="none" w:sz="0" w:space="0" w:color="auto"/>
            <w:bottom w:val="none" w:sz="0" w:space="0" w:color="auto"/>
            <w:right w:val="none" w:sz="0" w:space="0" w:color="auto"/>
          </w:divBdr>
        </w:div>
        <w:div w:id="159197791">
          <w:marLeft w:val="1310"/>
          <w:marRight w:val="0"/>
          <w:marTop w:val="77"/>
          <w:marBottom w:val="120"/>
          <w:divBdr>
            <w:top w:val="none" w:sz="0" w:space="0" w:color="auto"/>
            <w:left w:val="none" w:sz="0" w:space="0" w:color="auto"/>
            <w:bottom w:val="none" w:sz="0" w:space="0" w:color="auto"/>
            <w:right w:val="none" w:sz="0" w:space="0" w:color="auto"/>
          </w:divBdr>
        </w:div>
        <w:div w:id="1025253688">
          <w:marLeft w:val="2030"/>
          <w:marRight w:val="0"/>
          <w:marTop w:val="67"/>
          <w:marBottom w:val="120"/>
          <w:divBdr>
            <w:top w:val="none" w:sz="0" w:space="0" w:color="auto"/>
            <w:left w:val="none" w:sz="0" w:space="0" w:color="auto"/>
            <w:bottom w:val="none" w:sz="0" w:space="0" w:color="auto"/>
            <w:right w:val="none" w:sz="0" w:space="0" w:color="auto"/>
          </w:divBdr>
        </w:div>
        <w:div w:id="1602640282">
          <w:marLeft w:val="2030"/>
          <w:marRight w:val="0"/>
          <w:marTop w:val="67"/>
          <w:marBottom w:val="120"/>
          <w:divBdr>
            <w:top w:val="none" w:sz="0" w:space="0" w:color="auto"/>
            <w:left w:val="none" w:sz="0" w:space="0" w:color="auto"/>
            <w:bottom w:val="none" w:sz="0" w:space="0" w:color="auto"/>
            <w:right w:val="none" w:sz="0" w:space="0" w:color="auto"/>
          </w:divBdr>
        </w:div>
        <w:div w:id="540752447">
          <w:marLeft w:val="2030"/>
          <w:marRight w:val="0"/>
          <w:marTop w:val="67"/>
          <w:marBottom w:val="120"/>
          <w:divBdr>
            <w:top w:val="none" w:sz="0" w:space="0" w:color="auto"/>
            <w:left w:val="none" w:sz="0" w:space="0" w:color="auto"/>
            <w:bottom w:val="none" w:sz="0" w:space="0" w:color="auto"/>
            <w:right w:val="none" w:sz="0" w:space="0" w:color="auto"/>
          </w:divBdr>
        </w:div>
        <w:div w:id="553859187">
          <w:marLeft w:val="2030"/>
          <w:marRight w:val="0"/>
          <w:marTop w:val="67"/>
          <w:marBottom w:val="120"/>
          <w:divBdr>
            <w:top w:val="none" w:sz="0" w:space="0" w:color="auto"/>
            <w:left w:val="none" w:sz="0" w:space="0" w:color="auto"/>
            <w:bottom w:val="none" w:sz="0" w:space="0" w:color="auto"/>
            <w:right w:val="none" w:sz="0" w:space="0" w:color="auto"/>
          </w:divBdr>
        </w:div>
        <w:div w:id="760374200">
          <w:marLeft w:val="1310"/>
          <w:marRight w:val="0"/>
          <w:marTop w:val="77"/>
          <w:marBottom w:val="120"/>
          <w:divBdr>
            <w:top w:val="none" w:sz="0" w:space="0" w:color="auto"/>
            <w:left w:val="none" w:sz="0" w:space="0" w:color="auto"/>
            <w:bottom w:val="none" w:sz="0" w:space="0" w:color="auto"/>
            <w:right w:val="none" w:sz="0" w:space="0" w:color="auto"/>
          </w:divBdr>
        </w:div>
        <w:div w:id="1348630466">
          <w:marLeft w:val="1310"/>
          <w:marRight w:val="0"/>
          <w:marTop w:val="77"/>
          <w:marBottom w:val="120"/>
          <w:divBdr>
            <w:top w:val="none" w:sz="0" w:space="0" w:color="auto"/>
            <w:left w:val="none" w:sz="0" w:space="0" w:color="auto"/>
            <w:bottom w:val="none" w:sz="0" w:space="0" w:color="auto"/>
            <w:right w:val="none" w:sz="0" w:space="0" w:color="auto"/>
          </w:divBdr>
        </w:div>
        <w:div w:id="483161083">
          <w:marLeft w:val="1310"/>
          <w:marRight w:val="0"/>
          <w:marTop w:val="77"/>
          <w:marBottom w:val="120"/>
          <w:divBdr>
            <w:top w:val="none" w:sz="0" w:space="0" w:color="auto"/>
            <w:left w:val="none" w:sz="0" w:space="0" w:color="auto"/>
            <w:bottom w:val="none" w:sz="0" w:space="0" w:color="auto"/>
            <w:right w:val="none" w:sz="0" w:space="0" w:color="auto"/>
          </w:divBdr>
        </w:div>
        <w:div w:id="1495145624">
          <w:marLeft w:val="590"/>
          <w:marRight w:val="0"/>
          <w:marTop w:val="77"/>
          <w:marBottom w:val="120"/>
          <w:divBdr>
            <w:top w:val="none" w:sz="0" w:space="0" w:color="auto"/>
            <w:left w:val="none" w:sz="0" w:space="0" w:color="auto"/>
            <w:bottom w:val="none" w:sz="0" w:space="0" w:color="auto"/>
            <w:right w:val="none" w:sz="0" w:space="0" w:color="auto"/>
          </w:divBdr>
        </w:div>
        <w:div w:id="1290404779">
          <w:marLeft w:val="1310"/>
          <w:marRight w:val="0"/>
          <w:marTop w:val="77"/>
          <w:marBottom w:val="120"/>
          <w:divBdr>
            <w:top w:val="none" w:sz="0" w:space="0" w:color="auto"/>
            <w:left w:val="none" w:sz="0" w:space="0" w:color="auto"/>
            <w:bottom w:val="none" w:sz="0" w:space="0" w:color="auto"/>
            <w:right w:val="none" w:sz="0" w:space="0" w:color="auto"/>
          </w:divBdr>
        </w:div>
        <w:div w:id="1448623632">
          <w:marLeft w:val="590"/>
          <w:marRight w:val="0"/>
          <w:marTop w:val="77"/>
          <w:marBottom w:val="120"/>
          <w:divBdr>
            <w:top w:val="none" w:sz="0" w:space="0" w:color="auto"/>
            <w:left w:val="none" w:sz="0" w:space="0" w:color="auto"/>
            <w:bottom w:val="none" w:sz="0" w:space="0" w:color="auto"/>
            <w:right w:val="none" w:sz="0" w:space="0" w:color="auto"/>
          </w:divBdr>
        </w:div>
        <w:div w:id="1245988683">
          <w:marLeft w:val="1310"/>
          <w:marRight w:val="0"/>
          <w:marTop w:val="77"/>
          <w:marBottom w:val="120"/>
          <w:divBdr>
            <w:top w:val="none" w:sz="0" w:space="0" w:color="auto"/>
            <w:left w:val="none" w:sz="0" w:space="0" w:color="auto"/>
            <w:bottom w:val="none" w:sz="0" w:space="0" w:color="auto"/>
            <w:right w:val="none" w:sz="0" w:space="0" w:color="auto"/>
          </w:divBdr>
        </w:div>
      </w:divsChild>
    </w:div>
    <w:div w:id="951862987">
      <w:bodyDiv w:val="1"/>
      <w:marLeft w:val="0"/>
      <w:marRight w:val="0"/>
      <w:marTop w:val="0"/>
      <w:marBottom w:val="0"/>
      <w:divBdr>
        <w:top w:val="none" w:sz="0" w:space="0" w:color="auto"/>
        <w:left w:val="none" w:sz="0" w:space="0" w:color="auto"/>
        <w:bottom w:val="none" w:sz="0" w:space="0" w:color="auto"/>
        <w:right w:val="none" w:sz="0" w:space="0" w:color="auto"/>
      </w:divBdr>
      <w:divsChild>
        <w:div w:id="106582907">
          <w:marLeft w:val="1310"/>
          <w:marRight w:val="0"/>
          <w:marTop w:val="77"/>
          <w:marBottom w:val="120"/>
          <w:divBdr>
            <w:top w:val="none" w:sz="0" w:space="0" w:color="auto"/>
            <w:left w:val="none" w:sz="0" w:space="0" w:color="auto"/>
            <w:bottom w:val="none" w:sz="0" w:space="0" w:color="auto"/>
            <w:right w:val="none" w:sz="0" w:space="0" w:color="auto"/>
          </w:divBdr>
        </w:div>
      </w:divsChild>
    </w:div>
    <w:div w:id="953367065">
      <w:bodyDiv w:val="1"/>
      <w:marLeft w:val="0"/>
      <w:marRight w:val="0"/>
      <w:marTop w:val="0"/>
      <w:marBottom w:val="0"/>
      <w:divBdr>
        <w:top w:val="none" w:sz="0" w:space="0" w:color="auto"/>
        <w:left w:val="none" w:sz="0" w:space="0" w:color="auto"/>
        <w:bottom w:val="none" w:sz="0" w:space="0" w:color="auto"/>
        <w:right w:val="none" w:sz="0" w:space="0" w:color="auto"/>
      </w:divBdr>
    </w:div>
    <w:div w:id="964504652">
      <w:bodyDiv w:val="1"/>
      <w:marLeft w:val="0"/>
      <w:marRight w:val="0"/>
      <w:marTop w:val="0"/>
      <w:marBottom w:val="0"/>
      <w:divBdr>
        <w:top w:val="none" w:sz="0" w:space="0" w:color="auto"/>
        <w:left w:val="none" w:sz="0" w:space="0" w:color="auto"/>
        <w:bottom w:val="none" w:sz="0" w:space="0" w:color="auto"/>
        <w:right w:val="none" w:sz="0" w:space="0" w:color="auto"/>
      </w:divBdr>
    </w:div>
    <w:div w:id="9649710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84579558">
      <w:bodyDiv w:val="1"/>
      <w:marLeft w:val="0"/>
      <w:marRight w:val="0"/>
      <w:marTop w:val="0"/>
      <w:marBottom w:val="0"/>
      <w:divBdr>
        <w:top w:val="none" w:sz="0" w:space="0" w:color="auto"/>
        <w:left w:val="none" w:sz="0" w:space="0" w:color="auto"/>
        <w:bottom w:val="none" w:sz="0" w:space="0" w:color="auto"/>
        <w:right w:val="none" w:sz="0" w:space="0" w:color="auto"/>
      </w:divBdr>
      <w:divsChild>
        <w:div w:id="385639589">
          <w:marLeft w:val="590"/>
          <w:marRight w:val="0"/>
          <w:marTop w:val="77"/>
          <w:marBottom w:val="120"/>
          <w:divBdr>
            <w:top w:val="none" w:sz="0" w:space="0" w:color="auto"/>
            <w:left w:val="none" w:sz="0" w:space="0" w:color="auto"/>
            <w:bottom w:val="none" w:sz="0" w:space="0" w:color="auto"/>
            <w:right w:val="none" w:sz="0" w:space="0" w:color="auto"/>
          </w:divBdr>
        </w:div>
        <w:div w:id="311257492">
          <w:marLeft w:val="1310"/>
          <w:marRight w:val="0"/>
          <w:marTop w:val="77"/>
          <w:marBottom w:val="120"/>
          <w:divBdr>
            <w:top w:val="none" w:sz="0" w:space="0" w:color="auto"/>
            <w:left w:val="none" w:sz="0" w:space="0" w:color="auto"/>
            <w:bottom w:val="none" w:sz="0" w:space="0" w:color="auto"/>
            <w:right w:val="none" w:sz="0" w:space="0" w:color="auto"/>
          </w:divBdr>
        </w:div>
        <w:div w:id="1313872884">
          <w:marLeft w:val="2030"/>
          <w:marRight w:val="0"/>
          <w:marTop w:val="67"/>
          <w:marBottom w:val="120"/>
          <w:divBdr>
            <w:top w:val="none" w:sz="0" w:space="0" w:color="auto"/>
            <w:left w:val="none" w:sz="0" w:space="0" w:color="auto"/>
            <w:bottom w:val="none" w:sz="0" w:space="0" w:color="auto"/>
            <w:right w:val="none" w:sz="0" w:space="0" w:color="auto"/>
          </w:divBdr>
        </w:div>
        <w:div w:id="593247858">
          <w:marLeft w:val="2030"/>
          <w:marRight w:val="0"/>
          <w:marTop w:val="67"/>
          <w:marBottom w:val="120"/>
          <w:divBdr>
            <w:top w:val="none" w:sz="0" w:space="0" w:color="auto"/>
            <w:left w:val="none" w:sz="0" w:space="0" w:color="auto"/>
            <w:bottom w:val="none" w:sz="0" w:space="0" w:color="auto"/>
            <w:right w:val="none" w:sz="0" w:space="0" w:color="auto"/>
          </w:divBdr>
        </w:div>
        <w:div w:id="293682330">
          <w:marLeft w:val="2030"/>
          <w:marRight w:val="0"/>
          <w:marTop w:val="67"/>
          <w:marBottom w:val="120"/>
          <w:divBdr>
            <w:top w:val="none" w:sz="0" w:space="0" w:color="auto"/>
            <w:left w:val="none" w:sz="0" w:space="0" w:color="auto"/>
            <w:bottom w:val="none" w:sz="0" w:space="0" w:color="auto"/>
            <w:right w:val="none" w:sz="0" w:space="0" w:color="auto"/>
          </w:divBdr>
        </w:div>
        <w:div w:id="1168012347">
          <w:marLeft w:val="2030"/>
          <w:marRight w:val="0"/>
          <w:marTop w:val="67"/>
          <w:marBottom w:val="120"/>
          <w:divBdr>
            <w:top w:val="none" w:sz="0" w:space="0" w:color="auto"/>
            <w:left w:val="none" w:sz="0" w:space="0" w:color="auto"/>
            <w:bottom w:val="none" w:sz="0" w:space="0" w:color="auto"/>
            <w:right w:val="none" w:sz="0" w:space="0" w:color="auto"/>
          </w:divBdr>
        </w:div>
        <w:div w:id="349188863">
          <w:marLeft w:val="1310"/>
          <w:marRight w:val="0"/>
          <w:marTop w:val="77"/>
          <w:marBottom w:val="120"/>
          <w:divBdr>
            <w:top w:val="none" w:sz="0" w:space="0" w:color="auto"/>
            <w:left w:val="none" w:sz="0" w:space="0" w:color="auto"/>
            <w:bottom w:val="none" w:sz="0" w:space="0" w:color="auto"/>
            <w:right w:val="none" w:sz="0" w:space="0" w:color="auto"/>
          </w:divBdr>
        </w:div>
        <w:div w:id="108864643">
          <w:marLeft w:val="1310"/>
          <w:marRight w:val="0"/>
          <w:marTop w:val="77"/>
          <w:marBottom w:val="120"/>
          <w:divBdr>
            <w:top w:val="none" w:sz="0" w:space="0" w:color="auto"/>
            <w:left w:val="none" w:sz="0" w:space="0" w:color="auto"/>
            <w:bottom w:val="none" w:sz="0" w:space="0" w:color="auto"/>
            <w:right w:val="none" w:sz="0" w:space="0" w:color="auto"/>
          </w:divBdr>
        </w:div>
        <w:div w:id="1057240229">
          <w:marLeft w:val="1310"/>
          <w:marRight w:val="0"/>
          <w:marTop w:val="77"/>
          <w:marBottom w:val="120"/>
          <w:divBdr>
            <w:top w:val="none" w:sz="0" w:space="0" w:color="auto"/>
            <w:left w:val="none" w:sz="0" w:space="0" w:color="auto"/>
            <w:bottom w:val="none" w:sz="0" w:space="0" w:color="auto"/>
            <w:right w:val="none" w:sz="0" w:space="0" w:color="auto"/>
          </w:divBdr>
        </w:div>
        <w:div w:id="1224675509">
          <w:marLeft w:val="590"/>
          <w:marRight w:val="0"/>
          <w:marTop w:val="77"/>
          <w:marBottom w:val="120"/>
          <w:divBdr>
            <w:top w:val="none" w:sz="0" w:space="0" w:color="auto"/>
            <w:left w:val="none" w:sz="0" w:space="0" w:color="auto"/>
            <w:bottom w:val="none" w:sz="0" w:space="0" w:color="auto"/>
            <w:right w:val="none" w:sz="0" w:space="0" w:color="auto"/>
          </w:divBdr>
        </w:div>
        <w:div w:id="1880703590">
          <w:marLeft w:val="1310"/>
          <w:marRight w:val="0"/>
          <w:marTop w:val="77"/>
          <w:marBottom w:val="120"/>
          <w:divBdr>
            <w:top w:val="none" w:sz="0" w:space="0" w:color="auto"/>
            <w:left w:val="none" w:sz="0" w:space="0" w:color="auto"/>
            <w:bottom w:val="none" w:sz="0" w:space="0" w:color="auto"/>
            <w:right w:val="none" w:sz="0" w:space="0" w:color="auto"/>
          </w:divBdr>
        </w:div>
        <w:div w:id="770511678">
          <w:marLeft w:val="590"/>
          <w:marRight w:val="0"/>
          <w:marTop w:val="77"/>
          <w:marBottom w:val="120"/>
          <w:divBdr>
            <w:top w:val="none" w:sz="0" w:space="0" w:color="auto"/>
            <w:left w:val="none" w:sz="0" w:space="0" w:color="auto"/>
            <w:bottom w:val="none" w:sz="0" w:space="0" w:color="auto"/>
            <w:right w:val="none" w:sz="0" w:space="0" w:color="auto"/>
          </w:divBdr>
        </w:div>
        <w:div w:id="472139929">
          <w:marLeft w:val="1310"/>
          <w:marRight w:val="0"/>
          <w:marTop w:val="77"/>
          <w:marBottom w:val="120"/>
          <w:divBdr>
            <w:top w:val="none" w:sz="0" w:space="0" w:color="auto"/>
            <w:left w:val="none" w:sz="0" w:space="0" w:color="auto"/>
            <w:bottom w:val="none" w:sz="0" w:space="0" w:color="auto"/>
            <w:right w:val="none" w:sz="0" w:space="0" w:color="auto"/>
          </w:divBdr>
        </w:div>
      </w:divsChild>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08291854">
      <w:bodyDiv w:val="1"/>
      <w:marLeft w:val="0"/>
      <w:marRight w:val="0"/>
      <w:marTop w:val="0"/>
      <w:marBottom w:val="0"/>
      <w:divBdr>
        <w:top w:val="none" w:sz="0" w:space="0" w:color="auto"/>
        <w:left w:val="none" w:sz="0" w:space="0" w:color="auto"/>
        <w:bottom w:val="none" w:sz="0" w:space="0" w:color="auto"/>
        <w:right w:val="none" w:sz="0" w:space="0" w:color="auto"/>
      </w:divBdr>
      <w:divsChild>
        <w:div w:id="1229998108">
          <w:marLeft w:val="590"/>
          <w:marRight w:val="0"/>
          <w:marTop w:val="77"/>
          <w:marBottom w:val="120"/>
          <w:divBdr>
            <w:top w:val="none" w:sz="0" w:space="0" w:color="auto"/>
            <w:left w:val="none" w:sz="0" w:space="0" w:color="auto"/>
            <w:bottom w:val="none" w:sz="0" w:space="0" w:color="auto"/>
            <w:right w:val="none" w:sz="0" w:space="0" w:color="auto"/>
          </w:divBdr>
        </w:div>
        <w:div w:id="391925764">
          <w:marLeft w:val="1310"/>
          <w:marRight w:val="0"/>
          <w:marTop w:val="77"/>
          <w:marBottom w:val="120"/>
          <w:divBdr>
            <w:top w:val="none" w:sz="0" w:space="0" w:color="auto"/>
            <w:left w:val="none" w:sz="0" w:space="0" w:color="auto"/>
            <w:bottom w:val="none" w:sz="0" w:space="0" w:color="auto"/>
            <w:right w:val="none" w:sz="0" w:space="0" w:color="auto"/>
          </w:divBdr>
        </w:div>
        <w:div w:id="1198203207">
          <w:marLeft w:val="2030"/>
          <w:marRight w:val="0"/>
          <w:marTop w:val="67"/>
          <w:marBottom w:val="120"/>
          <w:divBdr>
            <w:top w:val="none" w:sz="0" w:space="0" w:color="auto"/>
            <w:left w:val="none" w:sz="0" w:space="0" w:color="auto"/>
            <w:bottom w:val="none" w:sz="0" w:space="0" w:color="auto"/>
            <w:right w:val="none" w:sz="0" w:space="0" w:color="auto"/>
          </w:divBdr>
        </w:div>
        <w:div w:id="1997495116">
          <w:marLeft w:val="2030"/>
          <w:marRight w:val="0"/>
          <w:marTop w:val="67"/>
          <w:marBottom w:val="120"/>
          <w:divBdr>
            <w:top w:val="none" w:sz="0" w:space="0" w:color="auto"/>
            <w:left w:val="none" w:sz="0" w:space="0" w:color="auto"/>
            <w:bottom w:val="none" w:sz="0" w:space="0" w:color="auto"/>
            <w:right w:val="none" w:sz="0" w:space="0" w:color="auto"/>
          </w:divBdr>
        </w:div>
        <w:div w:id="557863106">
          <w:marLeft w:val="2030"/>
          <w:marRight w:val="0"/>
          <w:marTop w:val="67"/>
          <w:marBottom w:val="120"/>
          <w:divBdr>
            <w:top w:val="none" w:sz="0" w:space="0" w:color="auto"/>
            <w:left w:val="none" w:sz="0" w:space="0" w:color="auto"/>
            <w:bottom w:val="none" w:sz="0" w:space="0" w:color="auto"/>
            <w:right w:val="none" w:sz="0" w:space="0" w:color="auto"/>
          </w:divBdr>
        </w:div>
        <w:div w:id="1064254972">
          <w:marLeft w:val="2030"/>
          <w:marRight w:val="0"/>
          <w:marTop w:val="67"/>
          <w:marBottom w:val="120"/>
          <w:divBdr>
            <w:top w:val="none" w:sz="0" w:space="0" w:color="auto"/>
            <w:left w:val="none" w:sz="0" w:space="0" w:color="auto"/>
            <w:bottom w:val="none" w:sz="0" w:space="0" w:color="auto"/>
            <w:right w:val="none" w:sz="0" w:space="0" w:color="auto"/>
          </w:divBdr>
        </w:div>
        <w:div w:id="827670487">
          <w:marLeft w:val="1310"/>
          <w:marRight w:val="0"/>
          <w:marTop w:val="77"/>
          <w:marBottom w:val="120"/>
          <w:divBdr>
            <w:top w:val="none" w:sz="0" w:space="0" w:color="auto"/>
            <w:left w:val="none" w:sz="0" w:space="0" w:color="auto"/>
            <w:bottom w:val="none" w:sz="0" w:space="0" w:color="auto"/>
            <w:right w:val="none" w:sz="0" w:space="0" w:color="auto"/>
          </w:divBdr>
        </w:div>
        <w:div w:id="1579559744">
          <w:marLeft w:val="1310"/>
          <w:marRight w:val="0"/>
          <w:marTop w:val="77"/>
          <w:marBottom w:val="120"/>
          <w:divBdr>
            <w:top w:val="none" w:sz="0" w:space="0" w:color="auto"/>
            <w:left w:val="none" w:sz="0" w:space="0" w:color="auto"/>
            <w:bottom w:val="none" w:sz="0" w:space="0" w:color="auto"/>
            <w:right w:val="none" w:sz="0" w:space="0" w:color="auto"/>
          </w:divBdr>
        </w:div>
        <w:div w:id="1832283706">
          <w:marLeft w:val="1310"/>
          <w:marRight w:val="0"/>
          <w:marTop w:val="77"/>
          <w:marBottom w:val="120"/>
          <w:divBdr>
            <w:top w:val="none" w:sz="0" w:space="0" w:color="auto"/>
            <w:left w:val="none" w:sz="0" w:space="0" w:color="auto"/>
            <w:bottom w:val="none" w:sz="0" w:space="0" w:color="auto"/>
            <w:right w:val="none" w:sz="0" w:space="0" w:color="auto"/>
          </w:divBdr>
        </w:div>
        <w:div w:id="37242775">
          <w:marLeft w:val="590"/>
          <w:marRight w:val="0"/>
          <w:marTop w:val="77"/>
          <w:marBottom w:val="120"/>
          <w:divBdr>
            <w:top w:val="none" w:sz="0" w:space="0" w:color="auto"/>
            <w:left w:val="none" w:sz="0" w:space="0" w:color="auto"/>
            <w:bottom w:val="none" w:sz="0" w:space="0" w:color="auto"/>
            <w:right w:val="none" w:sz="0" w:space="0" w:color="auto"/>
          </w:divBdr>
        </w:div>
        <w:div w:id="1691490092">
          <w:marLeft w:val="1310"/>
          <w:marRight w:val="0"/>
          <w:marTop w:val="77"/>
          <w:marBottom w:val="120"/>
          <w:divBdr>
            <w:top w:val="none" w:sz="0" w:space="0" w:color="auto"/>
            <w:left w:val="none" w:sz="0" w:space="0" w:color="auto"/>
            <w:bottom w:val="none" w:sz="0" w:space="0" w:color="auto"/>
            <w:right w:val="none" w:sz="0" w:space="0" w:color="auto"/>
          </w:divBdr>
        </w:div>
        <w:div w:id="1196039346">
          <w:marLeft w:val="590"/>
          <w:marRight w:val="0"/>
          <w:marTop w:val="77"/>
          <w:marBottom w:val="120"/>
          <w:divBdr>
            <w:top w:val="none" w:sz="0" w:space="0" w:color="auto"/>
            <w:left w:val="none" w:sz="0" w:space="0" w:color="auto"/>
            <w:bottom w:val="none" w:sz="0" w:space="0" w:color="auto"/>
            <w:right w:val="none" w:sz="0" w:space="0" w:color="auto"/>
          </w:divBdr>
        </w:div>
        <w:div w:id="1752695923">
          <w:marLeft w:val="1310"/>
          <w:marRight w:val="0"/>
          <w:marTop w:val="77"/>
          <w:marBottom w:val="120"/>
          <w:divBdr>
            <w:top w:val="none" w:sz="0" w:space="0" w:color="auto"/>
            <w:left w:val="none" w:sz="0" w:space="0" w:color="auto"/>
            <w:bottom w:val="none" w:sz="0" w:space="0" w:color="auto"/>
            <w:right w:val="none" w:sz="0" w:space="0" w:color="auto"/>
          </w:divBdr>
        </w:div>
      </w:divsChild>
    </w:div>
    <w:div w:id="1078820431">
      <w:bodyDiv w:val="1"/>
      <w:marLeft w:val="0"/>
      <w:marRight w:val="0"/>
      <w:marTop w:val="0"/>
      <w:marBottom w:val="0"/>
      <w:divBdr>
        <w:top w:val="none" w:sz="0" w:space="0" w:color="auto"/>
        <w:left w:val="none" w:sz="0" w:space="0" w:color="auto"/>
        <w:bottom w:val="none" w:sz="0" w:space="0" w:color="auto"/>
        <w:right w:val="none" w:sz="0" w:space="0" w:color="auto"/>
      </w:divBdr>
    </w:div>
    <w:div w:id="1101728069">
      <w:bodyDiv w:val="1"/>
      <w:marLeft w:val="0"/>
      <w:marRight w:val="0"/>
      <w:marTop w:val="0"/>
      <w:marBottom w:val="0"/>
      <w:divBdr>
        <w:top w:val="none" w:sz="0" w:space="0" w:color="auto"/>
        <w:left w:val="none" w:sz="0" w:space="0" w:color="auto"/>
        <w:bottom w:val="none" w:sz="0" w:space="0" w:color="auto"/>
        <w:right w:val="none" w:sz="0" w:space="0" w:color="auto"/>
      </w:divBdr>
      <w:divsChild>
        <w:div w:id="1696075151">
          <w:marLeft w:val="590"/>
          <w:marRight w:val="0"/>
          <w:marTop w:val="77"/>
          <w:marBottom w:val="120"/>
          <w:divBdr>
            <w:top w:val="none" w:sz="0" w:space="0" w:color="auto"/>
            <w:left w:val="none" w:sz="0" w:space="0" w:color="auto"/>
            <w:bottom w:val="none" w:sz="0" w:space="0" w:color="auto"/>
            <w:right w:val="none" w:sz="0" w:space="0" w:color="auto"/>
          </w:divBdr>
        </w:div>
        <w:div w:id="992368295">
          <w:marLeft w:val="1310"/>
          <w:marRight w:val="0"/>
          <w:marTop w:val="77"/>
          <w:marBottom w:val="120"/>
          <w:divBdr>
            <w:top w:val="none" w:sz="0" w:space="0" w:color="auto"/>
            <w:left w:val="none" w:sz="0" w:space="0" w:color="auto"/>
            <w:bottom w:val="none" w:sz="0" w:space="0" w:color="auto"/>
            <w:right w:val="none" w:sz="0" w:space="0" w:color="auto"/>
          </w:divBdr>
        </w:div>
        <w:div w:id="644167212">
          <w:marLeft w:val="2030"/>
          <w:marRight w:val="0"/>
          <w:marTop w:val="67"/>
          <w:marBottom w:val="120"/>
          <w:divBdr>
            <w:top w:val="none" w:sz="0" w:space="0" w:color="auto"/>
            <w:left w:val="none" w:sz="0" w:space="0" w:color="auto"/>
            <w:bottom w:val="none" w:sz="0" w:space="0" w:color="auto"/>
            <w:right w:val="none" w:sz="0" w:space="0" w:color="auto"/>
          </w:divBdr>
        </w:div>
        <w:div w:id="1596283861">
          <w:marLeft w:val="2030"/>
          <w:marRight w:val="0"/>
          <w:marTop w:val="67"/>
          <w:marBottom w:val="120"/>
          <w:divBdr>
            <w:top w:val="none" w:sz="0" w:space="0" w:color="auto"/>
            <w:left w:val="none" w:sz="0" w:space="0" w:color="auto"/>
            <w:bottom w:val="none" w:sz="0" w:space="0" w:color="auto"/>
            <w:right w:val="none" w:sz="0" w:space="0" w:color="auto"/>
          </w:divBdr>
        </w:div>
        <w:div w:id="1797092312">
          <w:marLeft w:val="2030"/>
          <w:marRight w:val="0"/>
          <w:marTop w:val="67"/>
          <w:marBottom w:val="120"/>
          <w:divBdr>
            <w:top w:val="none" w:sz="0" w:space="0" w:color="auto"/>
            <w:left w:val="none" w:sz="0" w:space="0" w:color="auto"/>
            <w:bottom w:val="none" w:sz="0" w:space="0" w:color="auto"/>
            <w:right w:val="none" w:sz="0" w:space="0" w:color="auto"/>
          </w:divBdr>
        </w:div>
        <w:div w:id="759445797">
          <w:marLeft w:val="2030"/>
          <w:marRight w:val="0"/>
          <w:marTop w:val="67"/>
          <w:marBottom w:val="120"/>
          <w:divBdr>
            <w:top w:val="none" w:sz="0" w:space="0" w:color="auto"/>
            <w:left w:val="none" w:sz="0" w:space="0" w:color="auto"/>
            <w:bottom w:val="none" w:sz="0" w:space="0" w:color="auto"/>
            <w:right w:val="none" w:sz="0" w:space="0" w:color="auto"/>
          </w:divBdr>
        </w:div>
        <w:div w:id="1913192710">
          <w:marLeft w:val="1310"/>
          <w:marRight w:val="0"/>
          <w:marTop w:val="77"/>
          <w:marBottom w:val="120"/>
          <w:divBdr>
            <w:top w:val="none" w:sz="0" w:space="0" w:color="auto"/>
            <w:left w:val="none" w:sz="0" w:space="0" w:color="auto"/>
            <w:bottom w:val="none" w:sz="0" w:space="0" w:color="auto"/>
            <w:right w:val="none" w:sz="0" w:space="0" w:color="auto"/>
          </w:divBdr>
        </w:div>
        <w:div w:id="165899273">
          <w:marLeft w:val="1310"/>
          <w:marRight w:val="0"/>
          <w:marTop w:val="77"/>
          <w:marBottom w:val="120"/>
          <w:divBdr>
            <w:top w:val="none" w:sz="0" w:space="0" w:color="auto"/>
            <w:left w:val="none" w:sz="0" w:space="0" w:color="auto"/>
            <w:bottom w:val="none" w:sz="0" w:space="0" w:color="auto"/>
            <w:right w:val="none" w:sz="0" w:space="0" w:color="auto"/>
          </w:divBdr>
        </w:div>
        <w:div w:id="234753168">
          <w:marLeft w:val="1310"/>
          <w:marRight w:val="0"/>
          <w:marTop w:val="77"/>
          <w:marBottom w:val="120"/>
          <w:divBdr>
            <w:top w:val="none" w:sz="0" w:space="0" w:color="auto"/>
            <w:left w:val="none" w:sz="0" w:space="0" w:color="auto"/>
            <w:bottom w:val="none" w:sz="0" w:space="0" w:color="auto"/>
            <w:right w:val="none" w:sz="0" w:space="0" w:color="auto"/>
          </w:divBdr>
        </w:div>
        <w:div w:id="303392225">
          <w:marLeft w:val="590"/>
          <w:marRight w:val="0"/>
          <w:marTop w:val="77"/>
          <w:marBottom w:val="120"/>
          <w:divBdr>
            <w:top w:val="none" w:sz="0" w:space="0" w:color="auto"/>
            <w:left w:val="none" w:sz="0" w:space="0" w:color="auto"/>
            <w:bottom w:val="none" w:sz="0" w:space="0" w:color="auto"/>
            <w:right w:val="none" w:sz="0" w:space="0" w:color="auto"/>
          </w:divBdr>
        </w:div>
        <w:div w:id="2047216462">
          <w:marLeft w:val="1310"/>
          <w:marRight w:val="0"/>
          <w:marTop w:val="77"/>
          <w:marBottom w:val="120"/>
          <w:divBdr>
            <w:top w:val="none" w:sz="0" w:space="0" w:color="auto"/>
            <w:left w:val="none" w:sz="0" w:space="0" w:color="auto"/>
            <w:bottom w:val="none" w:sz="0" w:space="0" w:color="auto"/>
            <w:right w:val="none" w:sz="0" w:space="0" w:color="auto"/>
          </w:divBdr>
        </w:div>
        <w:div w:id="266158567">
          <w:marLeft w:val="590"/>
          <w:marRight w:val="0"/>
          <w:marTop w:val="77"/>
          <w:marBottom w:val="120"/>
          <w:divBdr>
            <w:top w:val="none" w:sz="0" w:space="0" w:color="auto"/>
            <w:left w:val="none" w:sz="0" w:space="0" w:color="auto"/>
            <w:bottom w:val="none" w:sz="0" w:space="0" w:color="auto"/>
            <w:right w:val="none" w:sz="0" w:space="0" w:color="auto"/>
          </w:divBdr>
        </w:div>
        <w:div w:id="1781071990">
          <w:marLeft w:val="1310"/>
          <w:marRight w:val="0"/>
          <w:marTop w:val="77"/>
          <w:marBottom w:val="120"/>
          <w:divBdr>
            <w:top w:val="none" w:sz="0" w:space="0" w:color="auto"/>
            <w:left w:val="none" w:sz="0" w:space="0" w:color="auto"/>
            <w:bottom w:val="none" w:sz="0" w:space="0" w:color="auto"/>
            <w:right w:val="none" w:sz="0" w:space="0" w:color="auto"/>
          </w:divBdr>
        </w:div>
      </w:divsChild>
    </w:div>
    <w:div w:id="1157501703">
      <w:bodyDiv w:val="1"/>
      <w:marLeft w:val="0"/>
      <w:marRight w:val="0"/>
      <w:marTop w:val="0"/>
      <w:marBottom w:val="0"/>
      <w:divBdr>
        <w:top w:val="none" w:sz="0" w:space="0" w:color="auto"/>
        <w:left w:val="none" w:sz="0" w:space="0" w:color="auto"/>
        <w:bottom w:val="none" w:sz="0" w:space="0" w:color="auto"/>
        <w:right w:val="none" w:sz="0" w:space="0" w:color="auto"/>
      </w:divBdr>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
    <w:div w:id="1241019408">
      <w:bodyDiv w:val="1"/>
      <w:marLeft w:val="0"/>
      <w:marRight w:val="0"/>
      <w:marTop w:val="0"/>
      <w:marBottom w:val="0"/>
      <w:divBdr>
        <w:top w:val="none" w:sz="0" w:space="0" w:color="auto"/>
        <w:left w:val="none" w:sz="0" w:space="0" w:color="auto"/>
        <w:bottom w:val="none" w:sz="0" w:space="0" w:color="auto"/>
        <w:right w:val="none" w:sz="0" w:space="0" w:color="auto"/>
      </w:divBdr>
    </w:div>
    <w:div w:id="1260286584">
      <w:bodyDiv w:val="1"/>
      <w:marLeft w:val="0"/>
      <w:marRight w:val="0"/>
      <w:marTop w:val="0"/>
      <w:marBottom w:val="0"/>
      <w:divBdr>
        <w:top w:val="none" w:sz="0" w:space="0" w:color="auto"/>
        <w:left w:val="none" w:sz="0" w:space="0" w:color="auto"/>
        <w:bottom w:val="none" w:sz="0" w:space="0" w:color="auto"/>
        <w:right w:val="none" w:sz="0" w:space="0" w:color="auto"/>
      </w:divBdr>
      <w:divsChild>
        <w:div w:id="840580492">
          <w:marLeft w:val="590"/>
          <w:marRight w:val="0"/>
          <w:marTop w:val="77"/>
          <w:marBottom w:val="120"/>
          <w:divBdr>
            <w:top w:val="none" w:sz="0" w:space="0" w:color="auto"/>
            <w:left w:val="none" w:sz="0" w:space="0" w:color="auto"/>
            <w:bottom w:val="none" w:sz="0" w:space="0" w:color="auto"/>
            <w:right w:val="none" w:sz="0" w:space="0" w:color="auto"/>
          </w:divBdr>
        </w:div>
        <w:div w:id="1522165352">
          <w:marLeft w:val="1310"/>
          <w:marRight w:val="0"/>
          <w:marTop w:val="77"/>
          <w:marBottom w:val="120"/>
          <w:divBdr>
            <w:top w:val="none" w:sz="0" w:space="0" w:color="auto"/>
            <w:left w:val="none" w:sz="0" w:space="0" w:color="auto"/>
            <w:bottom w:val="none" w:sz="0" w:space="0" w:color="auto"/>
            <w:right w:val="none" w:sz="0" w:space="0" w:color="auto"/>
          </w:divBdr>
        </w:div>
        <w:div w:id="1800369547">
          <w:marLeft w:val="2030"/>
          <w:marRight w:val="0"/>
          <w:marTop w:val="67"/>
          <w:marBottom w:val="120"/>
          <w:divBdr>
            <w:top w:val="none" w:sz="0" w:space="0" w:color="auto"/>
            <w:left w:val="none" w:sz="0" w:space="0" w:color="auto"/>
            <w:bottom w:val="none" w:sz="0" w:space="0" w:color="auto"/>
            <w:right w:val="none" w:sz="0" w:space="0" w:color="auto"/>
          </w:divBdr>
        </w:div>
        <w:div w:id="1582985111">
          <w:marLeft w:val="2030"/>
          <w:marRight w:val="0"/>
          <w:marTop w:val="67"/>
          <w:marBottom w:val="120"/>
          <w:divBdr>
            <w:top w:val="none" w:sz="0" w:space="0" w:color="auto"/>
            <w:left w:val="none" w:sz="0" w:space="0" w:color="auto"/>
            <w:bottom w:val="none" w:sz="0" w:space="0" w:color="auto"/>
            <w:right w:val="none" w:sz="0" w:space="0" w:color="auto"/>
          </w:divBdr>
        </w:div>
        <w:div w:id="1684701043">
          <w:marLeft w:val="2030"/>
          <w:marRight w:val="0"/>
          <w:marTop w:val="67"/>
          <w:marBottom w:val="120"/>
          <w:divBdr>
            <w:top w:val="none" w:sz="0" w:space="0" w:color="auto"/>
            <w:left w:val="none" w:sz="0" w:space="0" w:color="auto"/>
            <w:bottom w:val="none" w:sz="0" w:space="0" w:color="auto"/>
            <w:right w:val="none" w:sz="0" w:space="0" w:color="auto"/>
          </w:divBdr>
        </w:div>
        <w:div w:id="1820731446">
          <w:marLeft w:val="2030"/>
          <w:marRight w:val="0"/>
          <w:marTop w:val="67"/>
          <w:marBottom w:val="120"/>
          <w:divBdr>
            <w:top w:val="none" w:sz="0" w:space="0" w:color="auto"/>
            <w:left w:val="none" w:sz="0" w:space="0" w:color="auto"/>
            <w:bottom w:val="none" w:sz="0" w:space="0" w:color="auto"/>
            <w:right w:val="none" w:sz="0" w:space="0" w:color="auto"/>
          </w:divBdr>
        </w:div>
        <w:div w:id="1243566010">
          <w:marLeft w:val="1310"/>
          <w:marRight w:val="0"/>
          <w:marTop w:val="77"/>
          <w:marBottom w:val="120"/>
          <w:divBdr>
            <w:top w:val="none" w:sz="0" w:space="0" w:color="auto"/>
            <w:left w:val="none" w:sz="0" w:space="0" w:color="auto"/>
            <w:bottom w:val="none" w:sz="0" w:space="0" w:color="auto"/>
            <w:right w:val="none" w:sz="0" w:space="0" w:color="auto"/>
          </w:divBdr>
        </w:div>
        <w:div w:id="231701674">
          <w:marLeft w:val="1310"/>
          <w:marRight w:val="0"/>
          <w:marTop w:val="77"/>
          <w:marBottom w:val="120"/>
          <w:divBdr>
            <w:top w:val="none" w:sz="0" w:space="0" w:color="auto"/>
            <w:left w:val="none" w:sz="0" w:space="0" w:color="auto"/>
            <w:bottom w:val="none" w:sz="0" w:space="0" w:color="auto"/>
            <w:right w:val="none" w:sz="0" w:space="0" w:color="auto"/>
          </w:divBdr>
        </w:div>
        <w:div w:id="533227080">
          <w:marLeft w:val="1310"/>
          <w:marRight w:val="0"/>
          <w:marTop w:val="77"/>
          <w:marBottom w:val="120"/>
          <w:divBdr>
            <w:top w:val="none" w:sz="0" w:space="0" w:color="auto"/>
            <w:left w:val="none" w:sz="0" w:space="0" w:color="auto"/>
            <w:bottom w:val="none" w:sz="0" w:space="0" w:color="auto"/>
            <w:right w:val="none" w:sz="0" w:space="0" w:color="auto"/>
          </w:divBdr>
        </w:div>
        <w:div w:id="1774013567">
          <w:marLeft w:val="590"/>
          <w:marRight w:val="0"/>
          <w:marTop w:val="77"/>
          <w:marBottom w:val="120"/>
          <w:divBdr>
            <w:top w:val="none" w:sz="0" w:space="0" w:color="auto"/>
            <w:left w:val="none" w:sz="0" w:space="0" w:color="auto"/>
            <w:bottom w:val="none" w:sz="0" w:space="0" w:color="auto"/>
            <w:right w:val="none" w:sz="0" w:space="0" w:color="auto"/>
          </w:divBdr>
        </w:div>
        <w:div w:id="1292058932">
          <w:marLeft w:val="1310"/>
          <w:marRight w:val="0"/>
          <w:marTop w:val="77"/>
          <w:marBottom w:val="120"/>
          <w:divBdr>
            <w:top w:val="none" w:sz="0" w:space="0" w:color="auto"/>
            <w:left w:val="none" w:sz="0" w:space="0" w:color="auto"/>
            <w:bottom w:val="none" w:sz="0" w:space="0" w:color="auto"/>
            <w:right w:val="none" w:sz="0" w:space="0" w:color="auto"/>
          </w:divBdr>
        </w:div>
        <w:div w:id="2063867278">
          <w:marLeft w:val="590"/>
          <w:marRight w:val="0"/>
          <w:marTop w:val="77"/>
          <w:marBottom w:val="120"/>
          <w:divBdr>
            <w:top w:val="none" w:sz="0" w:space="0" w:color="auto"/>
            <w:left w:val="none" w:sz="0" w:space="0" w:color="auto"/>
            <w:bottom w:val="none" w:sz="0" w:space="0" w:color="auto"/>
            <w:right w:val="none" w:sz="0" w:space="0" w:color="auto"/>
          </w:divBdr>
        </w:div>
        <w:div w:id="1223444317">
          <w:marLeft w:val="1310"/>
          <w:marRight w:val="0"/>
          <w:marTop w:val="77"/>
          <w:marBottom w:val="120"/>
          <w:divBdr>
            <w:top w:val="none" w:sz="0" w:space="0" w:color="auto"/>
            <w:left w:val="none" w:sz="0" w:space="0" w:color="auto"/>
            <w:bottom w:val="none" w:sz="0" w:space="0" w:color="auto"/>
            <w:right w:val="none" w:sz="0" w:space="0" w:color="auto"/>
          </w:divBdr>
        </w:div>
      </w:divsChild>
    </w:div>
    <w:div w:id="1286233166">
      <w:bodyDiv w:val="1"/>
      <w:marLeft w:val="0"/>
      <w:marRight w:val="0"/>
      <w:marTop w:val="0"/>
      <w:marBottom w:val="0"/>
      <w:divBdr>
        <w:top w:val="none" w:sz="0" w:space="0" w:color="auto"/>
        <w:left w:val="none" w:sz="0" w:space="0" w:color="auto"/>
        <w:bottom w:val="none" w:sz="0" w:space="0" w:color="auto"/>
        <w:right w:val="none" w:sz="0" w:space="0" w:color="auto"/>
      </w:divBdr>
    </w:div>
    <w:div w:id="1292131041">
      <w:bodyDiv w:val="1"/>
      <w:marLeft w:val="0"/>
      <w:marRight w:val="0"/>
      <w:marTop w:val="0"/>
      <w:marBottom w:val="0"/>
      <w:divBdr>
        <w:top w:val="none" w:sz="0" w:space="0" w:color="auto"/>
        <w:left w:val="none" w:sz="0" w:space="0" w:color="auto"/>
        <w:bottom w:val="none" w:sz="0" w:space="0" w:color="auto"/>
        <w:right w:val="none" w:sz="0" w:space="0" w:color="auto"/>
      </w:divBdr>
      <w:divsChild>
        <w:div w:id="1354307004">
          <w:marLeft w:val="590"/>
          <w:marRight w:val="0"/>
          <w:marTop w:val="77"/>
          <w:marBottom w:val="120"/>
          <w:divBdr>
            <w:top w:val="none" w:sz="0" w:space="0" w:color="auto"/>
            <w:left w:val="none" w:sz="0" w:space="0" w:color="auto"/>
            <w:bottom w:val="none" w:sz="0" w:space="0" w:color="auto"/>
            <w:right w:val="none" w:sz="0" w:space="0" w:color="auto"/>
          </w:divBdr>
        </w:div>
        <w:div w:id="34307352">
          <w:marLeft w:val="1310"/>
          <w:marRight w:val="0"/>
          <w:marTop w:val="77"/>
          <w:marBottom w:val="120"/>
          <w:divBdr>
            <w:top w:val="none" w:sz="0" w:space="0" w:color="auto"/>
            <w:left w:val="none" w:sz="0" w:space="0" w:color="auto"/>
            <w:bottom w:val="none" w:sz="0" w:space="0" w:color="auto"/>
            <w:right w:val="none" w:sz="0" w:space="0" w:color="auto"/>
          </w:divBdr>
        </w:div>
        <w:div w:id="353269786">
          <w:marLeft w:val="2030"/>
          <w:marRight w:val="0"/>
          <w:marTop w:val="67"/>
          <w:marBottom w:val="120"/>
          <w:divBdr>
            <w:top w:val="none" w:sz="0" w:space="0" w:color="auto"/>
            <w:left w:val="none" w:sz="0" w:space="0" w:color="auto"/>
            <w:bottom w:val="none" w:sz="0" w:space="0" w:color="auto"/>
            <w:right w:val="none" w:sz="0" w:space="0" w:color="auto"/>
          </w:divBdr>
        </w:div>
        <w:div w:id="1315453090">
          <w:marLeft w:val="2030"/>
          <w:marRight w:val="0"/>
          <w:marTop w:val="67"/>
          <w:marBottom w:val="120"/>
          <w:divBdr>
            <w:top w:val="none" w:sz="0" w:space="0" w:color="auto"/>
            <w:left w:val="none" w:sz="0" w:space="0" w:color="auto"/>
            <w:bottom w:val="none" w:sz="0" w:space="0" w:color="auto"/>
            <w:right w:val="none" w:sz="0" w:space="0" w:color="auto"/>
          </w:divBdr>
        </w:div>
        <w:div w:id="1129979889">
          <w:marLeft w:val="2030"/>
          <w:marRight w:val="0"/>
          <w:marTop w:val="67"/>
          <w:marBottom w:val="120"/>
          <w:divBdr>
            <w:top w:val="none" w:sz="0" w:space="0" w:color="auto"/>
            <w:left w:val="none" w:sz="0" w:space="0" w:color="auto"/>
            <w:bottom w:val="none" w:sz="0" w:space="0" w:color="auto"/>
            <w:right w:val="none" w:sz="0" w:space="0" w:color="auto"/>
          </w:divBdr>
        </w:div>
        <w:div w:id="697589565">
          <w:marLeft w:val="2030"/>
          <w:marRight w:val="0"/>
          <w:marTop w:val="67"/>
          <w:marBottom w:val="120"/>
          <w:divBdr>
            <w:top w:val="none" w:sz="0" w:space="0" w:color="auto"/>
            <w:left w:val="none" w:sz="0" w:space="0" w:color="auto"/>
            <w:bottom w:val="none" w:sz="0" w:space="0" w:color="auto"/>
            <w:right w:val="none" w:sz="0" w:space="0" w:color="auto"/>
          </w:divBdr>
        </w:div>
        <w:div w:id="1827473762">
          <w:marLeft w:val="1310"/>
          <w:marRight w:val="0"/>
          <w:marTop w:val="77"/>
          <w:marBottom w:val="120"/>
          <w:divBdr>
            <w:top w:val="none" w:sz="0" w:space="0" w:color="auto"/>
            <w:left w:val="none" w:sz="0" w:space="0" w:color="auto"/>
            <w:bottom w:val="none" w:sz="0" w:space="0" w:color="auto"/>
            <w:right w:val="none" w:sz="0" w:space="0" w:color="auto"/>
          </w:divBdr>
        </w:div>
        <w:div w:id="1825049132">
          <w:marLeft w:val="1310"/>
          <w:marRight w:val="0"/>
          <w:marTop w:val="77"/>
          <w:marBottom w:val="120"/>
          <w:divBdr>
            <w:top w:val="none" w:sz="0" w:space="0" w:color="auto"/>
            <w:left w:val="none" w:sz="0" w:space="0" w:color="auto"/>
            <w:bottom w:val="none" w:sz="0" w:space="0" w:color="auto"/>
            <w:right w:val="none" w:sz="0" w:space="0" w:color="auto"/>
          </w:divBdr>
        </w:div>
        <w:div w:id="1788818530">
          <w:marLeft w:val="1310"/>
          <w:marRight w:val="0"/>
          <w:marTop w:val="77"/>
          <w:marBottom w:val="120"/>
          <w:divBdr>
            <w:top w:val="none" w:sz="0" w:space="0" w:color="auto"/>
            <w:left w:val="none" w:sz="0" w:space="0" w:color="auto"/>
            <w:bottom w:val="none" w:sz="0" w:space="0" w:color="auto"/>
            <w:right w:val="none" w:sz="0" w:space="0" w:color="auto"/>
          </w:divBdr>
        </w:div>
        <w:div w:id="1367025127">
          <w:marLeft w:val="590"/>
          <w:marRight w:val="0"/>
          <w:marTop w:val="77"/>
          <w:marBottom w:val="120"/>
          <w:divBdr>
            <w:top w:val="none" w:sz="0" w:space="0" w:color="auto"/>
            <w:left w:val="none" w:sz="0" w:space="0" w:color="auto"/>
            <w:bottom w:val="none" w:sz="0" w:space="0" w:color="auto"/>
            <w:right w:val="none" w:sz="0" w:space="0" w:color="auto"/>
          </w:divBdr>
        </w:div>
        <w:div w:id="1508792827">
          <w:marLeft w:val="1310"/>
          <w:marRight w:val="0"/>
          <w:marTop w:val="77"/>
          <w:marBottom w:val="120"/>
          <w:divBdr>
            <w:top w:val="none" w:sz="0" w:space="0" w:color="auto"/>
            <w:left w:val="none" w:sz="0" w:space="0" w:color="auto"/>
            <w:bottom w:val="none" w:sz="0" w:space="0" w:color="auto"/>
            <w:right w:val="none" w:sz="0" w:space="0" w:color="auto"/>
          </w:divBdr>
        </w:div>
        <w:div w:id="1337609692">
          <w:marLeft w:val="590"/>
          <w:marRight w:val="0"/>
          <w:marTop w:val="77"/>
          <w:marBottom w:val="120"/>
          <w:divBdr>
            <w:top w:val="none" w:sz="0" w:space="0" w:color="auto"/>
            <w:left w:val="none" w:sz="0" w:space="0" w:color="auto"/>
            <w:bottom w:val="none" w:sz="0" w:space="0" w:color="auto"/>
            <w:right w:val="none" w:sz="0" w:space="0" w:color="auto"/>
          </w:divBdr>
        </w:div>
        <w:div w:id="1077246483">
          <w:marLeft w:val="1310"/>
          <w:marRight w:val="0"/>
          <w:marTop w:val="77"/>
          <w:marBottom w:val="120"/>
          <w:divBdr>
            <w:top w:val="none" w:sz="0" w:space="0" w:color="auto"/>
            <w:left w:val="none" w:sz="0" w:space="0" w:color="auto"/>
            <w:bottom w:val="none" w:sz="0" w:space="0" w:color="auto"/>
            <w:right w:val="none" w:sz="0" w:space="0" w:color="auto"/>
          </w:divBdr>
        </w:div>
      </w:divsChild>
    </w:div>
    <w:div w:id="1295670811">
      <w:bodyDiv w:val="1"/>
      <w:marLeft w:val="0"/>
      <w:marRight w:val="0"/>
      <w:marTop w:val="0"/>
      <w:marBottom w:val="0"/>
      <w:divBdr>
        <w:top w:val="none" w:sz="0" w:space="0" w:color="auto"/>
        <w:left w:val="none" w:sz="0" w:space="0" w:color="auto"/>
        <w:bottom w:val="none" w:sz="0" w:space="0" w:color="auto"/>
        <w:right w:val="none" w:sz="0" w:space="0" w:color="auto"/>
      </w:divBdr>
    </w:div>
    <w:div w:id="1329944051">
      <w:bodyDiv w:val="1"/>
      <w:marLeft w:val="0"/>
      <w:marRight w:val="0"/>
      <w:marTop w:val="0"/>
      <w:marBottom w:val="0"/>
      <w:divBdr>
        <w:top w:val="none" w:sz="0" w:space="0" w:color="auto"/>
        <w:left w:val="none" w:sz="0" w:space="0" w:color="auto"/>
        <w:bottom w:val="none" w:sz="0" w:space="0" w:color="auto"/>
        <w:right w:val="none" w:sz="0" w:space="0" w:color="auto"/>
      </w:divBdr>
    </w:div>
    <w:div w:id="1353143334">
      <w:bodyDiv w:val="1"/>
      <w:marLeft w:val="0"/>
      <w:marRight w:val="0"/>
      <w:marTop w:val="0"/>
      <w:marBottom w:val="0"/>
      <w:divBdr>
        <w:top w:val="none" w:sz="0" w:space="0" w:color="auto"/>
        <w:left w:val="none" w:sz="0" w:space="0" w:color="auto"/>
        <w:bottom w:val="none" w:sz="0" w:space="0" w:color="auto"/>
        <w:right w:val="none" w:sz="0" w:space="0" w:color="auto"/>
      </w:divBdr>
    </w:div>
    <w:div w:id="1358774409">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2359188">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67454429">
      <w:bodyDiv w:val="1"/>
      <w:marLeft w:val="0"/>
      <w:marRight w:val="0"/>
      <w:marTop w:val="0"/>
      <w:marBottom w:val="0"/>
      <w:divBdr>
        <w:top w:val="none" w:sz="0" w:space="0" w:color="auto"/>
        <w:left w:val="none" w:sz="0" w:space="0" w:color="auto"/>
        <w:bottom w:val="none" w:sz="0" w:space="0" w:color="auto"/>
        <w:right w:val="none" w:sz="0" w:space="0" w:color="auto"/>
      </w:divBdr>
    </w:div>
    <w:div w:id="1581060229">
      <w:bodyDiv w:val="1"/>
      <w:marLeft w:val="0"/>
      <w:marRight w:val="0"/>
      <w:marTop w:val="0"/>
      <w:marBottom w:val="0"/>
      <w:divBdr>
        <w:top w:val="none" w:sz="0" w:space="0" w:color="auto"/>
        <w:left w:val="none" w:sz="0" w:space="0" w:color="auto"/>
        <w:bottom w:val="none" w:sz="0" w:space="0" w:color="auto"/>
        <w:right w:val="none" w:sz="0" w:space="0" w:color="auto"/>
      </w:divBdr>
      <w:divsChild>
        <w:div w:id="894775029">
          <w:marLeft w:val="590"/>
          <w:marRight w:val="0"/>
          <w:marTop w:val="77"/>
          <w:marBottom w:val="120"/>
          <w:divBdr>
            <w:top w:val="none" w:sz="0" w:space="0" w:color="auto"/>
            <w:left w:val="none" w:sz="0" w:space="0" w:color="auto"/>
            <w:bottom w:val="none" w:sz="0" w:space="0" w:color="auto"/>
            <w:right w:val="none" w:sz="0" w:space="0" w:color="auto"/>
          </w:divBdr>
        </w:div>
        <w:div w:id="71127818">
          <w:marLeft w:val="1310"/>
          <w:marRight w:val="0"/>
          <w:marTop w:val="77"/>
          <w:marBottom w:val="120"/>
          <w:divBdr>
            <w:top w:val="none" w:sz="0" w:space="0" w:color="auto"/>
            <w:left w:val="none" w:sz="0" w:space="0" w:color="auto"/>
            <w:bottom w:val="none" w:sz="0" w:space="0" w:color="auto"/>
            <w:right w:val="none" w:sz="0" w:space="0" w:color="auto"/>
          </w:divBdr>
        </w:div>
        <w:div w:id="1421757583">
          <w:marLeft w:val="2030"/>
          <w:marRight w:val="0"/>
          <w:marTop w:val="67"/>
          <w:marBottom w:val="120"/>
          <w:divBdr>
            <w:top w:val="none" w:sz="0" w:space="0" w:color="auto"/>
            <w:left w:val="none" w:sz="0" w:space="0" w:color="auto"/>
            <w:bottom w:val="none" w:sz="0" w:space="0" w:color="auto"/>
            <w:right w:val="none" w:sz="0" w:space="0" w:color="auto"/>
          </w:divBdr>
        </w:div>
        <w:div w:id="1459451424">
          <w:marLeft w:val="2030"/>
          <w:marRight w:val="0"/>
          <w:marTop w:val="67"/>
          <w:marBottom w:val="120"/>
          <w:divBdr>
            <w:top w:val="none" w:sz="0" w:space="0" w:color="auto"/>
            <w:left w:val="none" w:sz="0" w:space="0" w:color="auto"/>
            <w:bottom w:val="none" w:sz="0" w:space="0" w:color="auto"/>
            <w:right w:val="none" w:sz="0" w:space="0" w:color="auto"/>
          </w:divBdr>
        </w:div>
        <w:div w:id="638996901">
          <w:marLeft w:val="2030"/>
          <w:marRight w:val="0"/>
          <w:marTop w:val="67"/>
          <w:marBottom w:val="120"/>
          <w:divBdr>
            <w:top w:val="none" w:sz="0" w:space="0" w:color="auto"/>
            <w:left w:val="none" w:sz="0" w:space="0" w:color="auto"/>
            <w:bottom w:val="none" w:sz="0" w:space="0" w:color="auto"/>
            <w:right w:val="none" w:sz="0" w:space="0" w:color="auto"/>
          </w:divBdr>
        </w:div>
        <w:div w:id="1693460469">
          <w:marLeft w:val="2030"/>
          <w:marRight w:val="0"/>
          <w:marTop w:val="67"/>
          <w:marBottom w:val="120"/>
          <w:divBdr>
            <w:top w:val="none" w:sz="0" w:space="0" w:color="auto"/>
            <w:left w:val="none" w:sz="0" w:space="0" w:color="auto"/>
            <w:bottom w:val="none" w:sz="0" w:space="0" w:color="auto"/>
            <w:right w:val="none" w:sz="0" w:space="0" w:color="auto"/>
          </w:divBdr>
        </w:div>
        <w:div w:id="765030566">
          <w:marLeft w:val="1310"/>
          <w:marRight w:val="0"/>
          <w:marTop w:val="77"/>
          <w:marBottom w:val="120"/>
          <w:divBdr>
            <w:top w:val="none" w:sz="0" w:space="0" w:color="auto"/>
            <w:left w:val="none" w:sz="0" w:space="0" w:color="auto"/>
            <w:bottom w:val="none" w:sz="0" w:space="0" w:color="auto"/>
            <w:right w:val="none" w:sz="0" w:space="0" w:color="auto"/>
          </w:divBdr>
        </w:div>
        <w:div w:id="1057901686">
          <w:marLeft w:val="1310"/>
          <w:marRight w:val="0"/>
          <w:marTop w:val="77"/>
          <w:marBottom w:val="120"/>
          <w:divBdr>
            <w:top w:val="none" w:sz="0" w:space="0" w:color="auto"/>
            <w:left w:val="none" w:sz="0" w:space="0" w:color="auto"/>
            <w:bottom w:val="none" w:sz="0" w:space="0" w:color="auto"/>
            <w:right w:val="none" w:sz="0" w:space="0" w:color="auto"/>
          </w:divBdr>
        </w:div>
        <w:div w:id="245964775">
          <w:marLeft w:val="1310"/>
          <w:marRight w:val="0"/>
          <w:marTop w:val="77"/>
          <w:marBottom w:val="120"/>
          <w:divBdr>
            <w:top w:val="none" w:sz="0" w:space="0" w:color="auto"/>
            <w:left w:val="none" w:sz="0" w:space="0" w:color="auto"/>
            <w:bottom w:val="none" w:sz="0" w:space="0" w:color="auto"/>
            <w:right w:val="none" w:sz="0" w:space="0" w:color="auto"/>
          </w:divBdr>
        </w:div>
        <w:div w:id="749277015">
          <w:marLeft w:val="590"/>
          <w:marRight w:val="0"/>
          <w:marTop w:val="77"/>
          <w:marBottom w:val="120"/>
          <w:divBdr>
            <w:top w:val="none" w:sz="0" w:space="0" w:color="auto"/>
            <w:left w:val="none" w:sz="0" w:space="0" w:color="auto"/>
            <w:bottom w:val="none" w:sz="0" w:space="0" w:color="auto"/>
            <w:right w:val="none" w:sz="0" w:space="0" w:color="auto"/>
          </w:divBdr>
        </w:div>
        <w:div w:id="428889354">
          <w:marLeft w:val="1310"/>
          <w:marRight w:val="0"/>
          <w:marTop w:val="77"/>
          <w:marBottom w:val="120"/>
          <w:divBdr>
            <w:top w:val="none" w:sz="0" w:space="0" w:color="auto"/>
            <w:left w:val="none" w:sz="0" w:space="0" w:color="auto"/>
            <w:bottom w:val="none" w:sz="0" w:space="0" w:color="auto"/>
            <w:right w:val="none" w:sz="0" w:space="0" w:color="auto"/>
          </w:divBdr>
        </w:div>
        <w:div w:id="1285312968">
          <w:marLeft w:val="590"/>
          <w:marRight w:val="0"/>
          <w:marTop w:val="77"/>
          <w:marBottom w:val="120"/>
          <w:divBdr>
            <w:top w:val="none" w:sz="0" w:space="0" w:color="auto"/>
            <w:left w:val="none" w:sz="0" w:space="0" w:color="auto"/>
            <w:bottom w:val="none" w:sz="0" w:space="0" w:color="auto"/>
            <w:right w:val="none" w:sz="0" w:space="0" w:color="auto"/>
          </w:divBdr>
        </w:div>
        <w:div w:id="872503378">
          <w:marLeft w:val="1310"/>
          <w:marRight w:val="0"/>
          <w:marTop w:val="77"/>
          <w:marBottom w:val="120"/>
          <w:divBdr>
            <w:top w:val="none" w:sz="0" w:space="0" w:color="auto"/>
            <w:left w:val="none" w:sz="0" w:space="0" w:color="auto"/>
            <w:bottom w:val="none" w:sz="0" w:space="0" w:color="auto"/>
            <w:right w:val="none" w:sz="0" w:space="0" w:color="auto"/>
          </w:divBdr>
        </w:div>
      </w:divsChild>
    </w:div>
    <w:div w:id="1601640692">
      <w:bodyDiv w:val="1"/>
      <w:marLeft w:val="0"/>
      <w:marRight w:val="0"/>
      <w:marTop w:val="0"/>
      <w:marBottom w:val="0"/>
      <w:divBdr>
        <w:top w:val="none" w:sz="0" w:space="0" w:color="auto"/>
        <w:left w:val="none" w:sz="0" w:space="0" w:color="auto"/>
        <w:bottom w:val="none" w:sz="0" w:space="0" w:color="auto"/>
        <w:right w:val="none" w:sz="0" w:space="0" w:color="auto"/>
      </w:divBdr>
      <w:divsChild>
        <w:div w:id="1287734957">
          <w:marLeft w:val="590"/>
          <w:marRight w:val="0"/>
          <w:marTop w:val="77"/>
          <w:marBottom w:val="120"/>
          <w:divBdr>
            <w:top w:val="none" w:sz="0" w:space="0" w:color="auto"/>
            <w:left w:val="none" w:sz="0" w:space="0" w:color="auto"/>
            <w:bottom w:val="none" w:sz="0" w:space="0" w:color="auto"/>
            <w:right w:val="none" w:sz="0" w:space="0" w:color="auto"/>
          </w:divBdr>
        </w:div>
        <w:div w:id="944655675">
          <w:marLeft w:val="1310"/>
          <w:marRight w:val="0"/>
          <w:marTop w:val="77"/>
          <w:marBottom w:val="120"/>
          <w:divBdr>
            <w:top w:val="none" w:sz="0" w:space="0" w:color="auto"/>
            <w:left w:val="none" w:sz="0" w:space="0" w:color="auto"/>
            <w:bottom w:val="none" w:sz="0" w:space="0" w:color="auto"/>
            <w:right w:val="none" w:sz="0" w:space="0" w:color="auto"/>
          </w:divBdr>
        </w:div>
        <w:div w:id="127476457">
          <w:marLeft w:val="2030"/>
          <w:marRight w:val="0"/>
          <w:marTop w:val="67"/>
          <w:marBottom w:val="120"/>
          <w:divBdr>
            <w:top w:val="none" w:sz="0" w:space="0" w:color="auto"/>
            <w:left w:val="none" w:sz="0" w:space="0" w:color="auto"/>
            <w:bottom w:val="none" w:sz="0" w:space="0" w:color="auto"/>
            <w:right w:val="none" w:sz="0" w:space="0" w:color="auto"/>
          </w:divBdr>
        </w:div>
        <w:div w:id="1641618418">
          <w:marLeft w:val="2030"/>
          <w:marRight w:val="0"/>
          <w:marTop w:val="67"/>
          <w:marBottom w:val="120"/>
          <w:divBdr>
            <w:top w:val="none" w:sz="0" w:space="0" w:color="auto"/>
            <w:left w:val="none" w:sz="0" w:space="0" w:color="auto"/>
            <w:bottom w:val="none" w:sz="0" w:space="0" w:color="auto"/>
            <w:right w:val="none" w:sz="0" w:space="0" w:color="auto"/>
          </w:divBdr>
        </w:div>
        <w:div w:id="912275807">
          <w:marLeft w:val="2030"/>
          <w:marRight w:val="0"/>
          <w:marTop w:val="67"/>
          <w:marBottom w:val="120"/>
          <w:divBdr>
            <w:top w:val="none" w:sz="0" w:space="0" w:color="auto"/>
            <w:left w:val="none" w:sz="0" w:space="0" w:color="auto"/>
            <w:bottom w:val="none" w:sz="0" w:space="0" w:color="auto"/>
            <w:right w:val="none" w:sz="0" w:space="0" w:color="auto"/>
          </w:divBdr>
        </w:div>
        <w:div w:id="457575063">
          <w:marLeft w:val="2030"/>
          <w:marRight w:val="0"/>
          <w:marTop w:val="67"/>
          <w:marBottom w:val="120"/>
          <w:divBdr>
            <w:top w:val="none" w:sz="0" w:space="0" w:color="auto"/>
            <w:left w:val="none" w:sz="0" w:space="0" w:color="auto"/>
            <w:bottom w:val="none" w:sz="0" w:space="0" w:color="auto"/>
            <w:right w:val="none" w:sz="0" w:space="0" w:color="auto"/>
          </w:divBdr>
        </w:div>
        <w:div w:id="984507689">
          <w:marLeft w:val="1310"/>
          <w:marRight w:val="0"/>
          <w:marTop w:val="77"/>
          <w:marBottom w:val="120"/>
          <w:divBdr>
            <w:top w:val="none" w:sz="0" w:space="0" w:color="auto"/>
            <w:left w:val="none" w:sz="0" w:space="0" w:color="auto"/>
            <w:bottom w:val="none" w:sz="0" w:space="0" w:color="auto"/>
            <w:right w:val="none" w:sz="0" w:space="0" w:color="auto"/>
          </w:divBdr>
        </w:div>
        <w:div w:id="2104497810">
          <w:marLeft w:val="1310"/>
          <w:marRight w:val="0"/>
          <w:marTop w:val="77"/>
          <w:marBottom w:val="120"/>
          <w:divBdr>
            <w:top w:val="none" w:sz="0" w:space="0" w:color="auto"/>
            <w:left w:val="none" w:sz="0" w:space="0" w:color="auto"/>
            <w:bottom w:val="none" w:sz="0" w:space="0" w:color="auto"/>
            <w:right w:val="none" w:sz="0" w:space="0" w:color="auto"/>
          </w:divBdr>
        </w:div>
        <w:div w:id="711272513">
          <w:marLeft w:val="1310"/>
          <w:marRight w:val="0"/>
          <w:marTop w:val="77"/>
          <w:marBottom w:val="120"/>
          <w:divBdr>
            <w:top w:val="none" w:sz="0" w:space="0" w:color="auto"/>
            <w:left w:val="none" w:sz="0" w:space="0" w:color="auto"/>
            <w:bottom w:val="none" w:sz="0" w:space="0" w:color="auto"/>
            <w:right w:val="none" w:sz="0" w:space="0" w:color="auto"/>
          </w:divBdr>
        </w:div>
        <w:div w:id="1754276621">
          <w:marLeft w:val="590"/>
          <w:marRight w:val="0"/>
          <w:marTop w:val="77"/>
          <w:marBottom w:val="120"/>
          <w:divBdr>
            <w:top w:val="none" w:sz="0" w:space="0" w:color="auto"/>
            <w:left w:val="none" w:sz="0" w:space="0" w:color="auto"/>
            <w:bottom w:val="none" w:sz="0" w:space="0" w:color="auto"/>
            <w:right w:val="none" w:sz="0" w:space="0" w:color="auto"/>
          </w:divBdr>
        </w:div>
        <w:div w:id="728960021">
          <w:marLeft w:val="1310"/>
          <w:marRight w:val="0"/>
          <w:marTop w:val="77"/>
          <w:marBottom w:val="120"/>
          <w:divBdr>
            <w:top w:val="none" w:sz="0" w:space="0" w:color="auto"/>
            <w:left w:val="none" w:sz="0" w:space="0" w:color="auto"/>
            <w:bottom w:val="none" w:sz="0" w:space="0" w:color="auto"/>
            <w:right w:val="none" w:sz="0" w:space="0" w:color="auto"/>
          </w:divBdr>
        </w:div>
        <w:div w:id="833570907">
          <w:marLeft w:val="590"/>
          <w:marRight w:val="0"/>
          <w:marTop w:val="77"/>
          <w:marBottom w:val="120"/>
          <w:divBdr>
            <w:top w:val="none" w:sz="0" w:space="0" w:color="auto"/>
            <w:left w:val="none" w:sz="0" w:space="0" w:color="auto"/>
            <w:bottom w:val="none" w:sz="0" w:space="0" w:color="auto"/>
            <w:right w:val="none" w:sz="0" w:space="0" w:color="auto"/>
          </w:divBdr>
        </w:div>
        <w:div w:id="1530993815">
          <w:marLeft w:val="1310"/>
          <w:marRight w:val="0"/>
          <w:marTop w:val="77"/>
          <w:marBottom w:val="120"/>
          <w:divBdr>
            <w:top w:val="none" w:sz="0" w:space="0" w:color="auto"/>
            <w:left w:val="none" w:sz="0" w:space="0" w:color="auto"/>
            <w:bottom w:val="none" w:sz="0" w:space="0" w:color="auto"/>
            <w:right w:val="none" w:sz="0" w:space="0" w:color="auto"/>
          </w:divBdr>
        </w:div>
      </w:divsChild>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35677640">
      <w:bodyDiv w:val="1"/>
      <w:marLeft w:val="0"/>
      <w:marRight w:val="0"/>
      <w:marTop w:val="0"/>
      <w:marBottom w:val="0"/>
      <w:divBdr>
        <w:top w:val="none" w:sz="0" w:space="0" w:color="auto"/>
        <w:left w:val="none" w:sz="0" w:space="0" w:color="auto"/>
        <w:bottom w:val="none" w:sz="0" w:space="0" w:color="auto"/>
        <w:right w:val="none" w:sz="0" w:space="0" w:color="auto"/>
      </w:divBdr>
      <w:divsChild>
        <w:div w:id="1802966217">
          <w:marLeft w:val="590"/>
          <w:marRight w:val="0"/>
          <w:marTop w:val="77"/>
          <w:marBottom w:val="120"/>
          <w:divBdr>
            <w:top w:val="none" w:sz="0" w:space="0" w:color="auto"/>
            <w:left w:val="none" w:sz="0" w:space="0" w:color="auto"/>
            <w:bottom w:val="none" w:sz="0" w:space="0" w:color="auto"/>
            <w:right w:val="none" w:sz="0" w:space="0" w:color="auto"/>
          </w:divBdr>
        </w:div>
        <w:div w:id="1396515504">
          <w:marLeft w:val="1310"/>
          <w:marRight w:val="0"/>
          <w:marTop w:val="77"/>
          <w:marBottom w:val="120"/>
          <w:divBdr>
            <w:top w:val="none" w:sz="0" w:space="0" w:color="auto"/>
            <w:left w:val="none" w:sz="0" w:space="0" w:color="auto"/>
            <w:bottom w:val="none" w:sz="0" w:space="0" w:color="auto"/>
            <w:right w:val="none" w:sz="0" w:space="0" w:color="auto"/>
          </w:divBdr>
        </w:div>
        <w:div w:id="1550992135">
          <w:marLeft w:val="2030"/>
          <w:marRight w:val="0"/>
          <w:marTop w:val="67"/>
          <w:marBottom w:val="120"/>
          <w:divBdr>
            <w:top w:val="none" w:sz="0" w:space="0" w:color="auto"/>
            <w:left w:val="none" w:sz="0" w:space="0" w:color="auto"/>
            <w:bottom w:val="none" w:sz="0" w:space="0" w:color="auto"/>
            <w:right w:val="none" w:sz="0" w:space="0" w:color="auto"/>
          </w:divBdr>
        </w:div>
        <w:div w:id="21590846">
          <w:marLeft w:val="2030"/>
          <w:marRight w:val="0"/>
          <w:marTop w:val="67"/>
          <w:marBottom w:val="120"/>
          <w:divBdr>
            <w:top w:val="none" w:sz="0" w:space="0" w:color="auto"/>
            <w:left w:val="none" w:sz="0" w:space="0" w:color="auto"/>
            <w:bottom w:val="none" w:sz="0" w:space="0" w:color="auto"/>
            <w:right w:val="none" w:sz="0" w:space="0" w:color="auto"/>
          </w:divBdr>
        </w:div>
        <w:div w:id="2004891631">
          <w:marLeft w:val="2030"/>
          <w:marRight w:val="0"/>
          <w:marTop w:val="67"/>
          <w:marBottom w:val="120"/>
          <w:divBdr>
            <w:top w:val="none" w:sz="0" w:space="0" w:color="auto"/>
            <w:left w:val="none" w:sz="0" w:space="0" w:color="auto"/>
            <w:bottom w:val="none" w:sz="0" w:space="0" w:color="auto"/>
            <w:right w:val="none" w:sz="0" w:space="0" w:color="auto"/>
          </w:divBdr>
        </w:div>
        <w:div w:id="377434849">
          <w:marLeft w:val="2030"/>
          <w:marRight w:val="0"/>
          <w:marTop w:val="67"/>
          <w:marBottom w:val="120"/>
          <w:divBdr>
            <w:top w:val="none" w:sz="0" w:space="0" w:color="auto"/>
            <w:left w:val="none" w:sz="0" w:space="0" w:color="auto"/>
            <w:bottom w:val="none" w:sz="0" w:space="0" w:color="auto"/>
            <w:right w:val="none" w:sz="0" w:space="0" w:color="auto"/>
          </w:divBdr>
        </w:div>
        <w:div w:id="1265453789">
          <w:marLeft w:val="1310"/>
          <w:marRight w:val="0"/>
          <w:marTop w:val="77"/>
          <w:marBottom w:val="120"/>
          <w:divBdr>
            <w:top w:val="none" w:sz="0" w:space="0" w:color="auto"/>
            <w:left w:val="none" w:sz="0" w:space="0" w:color="auto"/>
            <w:bottom w:val="none" w:sz="0" w:space="0" w:color="auto"/>
            <w:right w:val="none" w:sz="0" w:space="0" w:color="auto"/>
          </w:divBdr>
        </w:div>
        <w:div w:id="824514756">
          <w:marLeft w:val="1310"/>
          <w:marRight w:val="0"/>
          <w:marTop w:val="77"/>
          <w:marBottom w:val="120"/>
          <w:divBdr>
            <w:top w:val="none" w:sz="0" w:space="0" w:color="auto"/>
            <w:left w:val="none" w:sz="0" w:space="0" w:color="auto"/>
            <w:bottom w:val="none" w:sz="0" w:space="0" w:color="auto"/>
            <w:right w:val="none" w:sz="0" w:space="0" w:color="auto"/>
          </w:divBdr>
        </w:div>
        <w:div w:id="2032561020">
          <w:marLeft w:val="1310"/>
          <w:marRight w:val="0"/>
          <w:marTop w:val="77"/>
          <w:marBottom w:val="120"/>
          <w:divBdr>
            <w:top w:val="none" w:sz="0" w:space="0" w:color="auto"/>
            <w:left w:val="none" w:sz="0" w:space="0" w:color="auto"/>
            <w:bottom w:val="none" w:sz="0" w:space="0" w:color="auto"/>
            <w:right w:val="none" w:sz="0" w:space="0" w:color="auto"/>
          </w:divBdr>
        </w:div>
        <w:div w:id="220210091">
          <w:marLeft w:val="590"/>
          <w:marRight w:val="0"/>
          <w:marTop w:val="77"/>
          <w:marBottom w:val="120"/>
          <w:divBdr>
            <w:top w:val="none" w:sz="0" w:space="0" w:color="auto"/>
            <w:left w:val="none" w:sz="0" w:space="0" w:color="auto"/>
            <w:bottom w:val="none" w:sz="0" w:space="0" w:color="auto"/>
            <w:right w:val="none" w:sz="0" w:space="0" w:color="auto"/>
          </w:divBdr>
        </w:div>
        <w:div w:id="221135525">
          <w:marLeft w:val="1310"/>
          <w:marRight w:val="0"/>
          <w:marTop w:val="77"/>
          <w:marBottom w:val="120"/>
          <w:divBdr>
            <w:top w:val="none" w:sz="0" w:space="0" w:color="auto"/>
            <w:left w:val="none" w:sz="0" w:space="0" w:color="auto"/>
            <w:bottom w:val="none" w:sz="0" w:space="0" w:color="auto"/>
            <w:right w:val="none" w:sz="0" w:space="0" w:color="auto"/>
          </w:divBdr>
        </w:div>
        <w:div w:id="637612709">
          <w:marLeft w:val="590"/>
          <w:marRight w:val="0"/>
          <w:marTop w:val="77"/>
          <w:marBottom w:val="120"/>
          <w:divBdr>
            <w:top w:val="none" w:sz="0" w:space="0" w:color="auto"/>
            <w:left w:val="none" w:sz="0" w:space="0" w:color="auto"/>
            <w:bottom w:val="none" w:sz="0" w:space="0" w:color="auto"/>
            <w:right w:val="none" w:sz="0" w:space="0" w:color="auto"/>
          </w:divBdr>
        </w:div>
        <w:div w:id="1566330277">
          <w:marLeft w:val="1310"/>
          <w:marRight w:val="0"/>
          <w:marTop w:val="77"/>
          <w:marBottom w:val="120"/>
          <w:divBdr>
            <w:top w:val="none" w:sz="0" w:space="0" w:color="auto"/>
            <w:left w:val="none" w:sz="0" w:space="0" w:color="auto"/>
            <w:bottom w:val="none" w:sz="0" w:space="0" w:color="auto"/>
            <w:right w:val="none" w:sz="0" w:space="0" w:color="auto"/>
          </w:divBdr>
        </w:div>
      </w:divsChild>
    </w:div>
    <w:div w:id="1637758417">
      <w:bodyDiv w:val="1"/>
      <w:marLeft w:val="0"/>
      <w:marRight w:val="0"/>
      <w:marTop w:val="0"/>
      <w:marBottom w:val="0"/>
      <w:divBdr>
        <w:top w:val="none" w:sz="0" w:space="0" w:color="auto"/>
        <w:left w:val="none" w:sz="0" w:space="0" w:color="auto"/>
        <w:bottom w:val="none" w:sz="0" w:space="0" w:color="auto"/>
        <w:right w:val="none" w:sz="0" w:space="0" w:color="auto"/>
      </w:divBdr>
      <w:divsChild>
        <w:div w:id="1793130766">
          <w:marLeft w:val="590"/>
          <w:marRight w:val="0"/>
          <w:marTop w:val="77"/>
          <w:marBottom w:val="120"/>
          <w:divBdr>
            <w:top w:val="none" w:sz="0" w:space="0" w:color="auto"/>
            <w:left w:val="none" w:sz="0" w:space="0" w:color="auto"/>
            <w:bottom w:val="none" w:sz="0" w:space="0" w:color="auto"/>
            <w:right w:val="none" w:sz="0" w:space="0" w:color="auto"/>
          </w:divBdr>
        </w:div>
        <w:div w:id="839271265">
          <w:marLeft w:val="1310"/>
          <w:marRight w:val="0"/>
          <w:marTop w:val="77"/>
          <w:marBottom w:val="120"/>
          <w:divBdr>
            <w:top w:val="none" w:sz="0" w:space="0" w:color="auto"/>
            <w:left w:val="none" w:sz="0" w:space="0" w:color="auto"/>
            <w:bottom w:val="none" w:sz="0" w:space="0" w:color="auto"/>
            <w:right w:val="none" w:sz="0" w:space="0" w:color="auto"/>
          </w:divBdr>
        </w:div>
        <w:div w:id="320274458">
          <w:marLeft w:val="2030"/>
          <w:marRight w:val="0"/>
          <w:marTop w:val="67"/>
          <w:marBottom w:val="120"/>
          <w:divBdr>
            <w:top w:val="none" w:sz="0" w:space="0" w:color="auto"/>
            <w:left w:val="none" w:sz="0" w:space="0" w:color="auto"/>
            <w:bottom w:val="none" w:sz="0" w:space="0" w:color="auto"/>
            <w:right w:val="none" w:sz="0" w:space="0" w:color="auto"/>
          </w:divBdr>
        </w:div>
        <w:div w:id="1106385047">
          <w:marLeft w:val="2030"/>
          <w:marRight w:val="0"/>
          <w:marTop w:val="67"/>
          <w:marBottom w:val="120"/>
          <w:divBdr>
            <w:top w:val="none" w:sz="0" w:space="0" w:color="auto"/>
            <w:left w:val="none" w:sz="0" w:space="0" w:color="auto"/>
            <w:bottom w:val="none" w:sz="0" w:space="0" w:color="auto"/>
            <w:right w:val="none" w:sz="0" w:space="0" w:color="auto"/>
          </w:divBdr>
        </w:div>
        <w:div w:id="815537915">
          <w:marLeft w:val="2030"/>
          <w:marRight w:val="0"/>
          <w:marTop w:val="67"/>
          <w:marBottom w:val="120"/>
          <w:divBdr>
            <w:top w:val="none" w:sz="0" w:space="0" w:color="auto"/>
            <w:left w:val="none" w:sz="0" w:space="0" w:color="auto"/>
            <w:bottom w:val="none" w:sz="0" w:space="0" w:color="auto"/>
            <w:right w:val="none" w:sz="0" w:space="0" w:color="auto"/>
          </w:divBdr>
        </w:div>
        <w:div w:id="588932968">
          <w:marLeft w:val="2030"/>
          <w:marRight w:val="0"/>
          <w:marTop w:val="67"/>
          <w:marBottom w:val="120"/>
          <w:divBdr>
            <w:top w:val="none" w:sz="0" w:space="0" w:color="auto"/>
            <w:left w:val="none" w:sz="0" w:space="0" w:color="auto"/>
            <w:bottom w:val="none" w:sz="0" w:space="0" w:color="auto"/>
            <w:right w:val="none" w:sz="0" w:space="0" w:color="auto"/>
          </w:divBdr>
        </w:div>
        <w:div w:id="860243487">
          <w:marLeft w:val="1310"/>
          <w:marRight w:val="0"/>
          <w:marTop w:val="77"/>
          <w:marBottom w:val="120"/>
          <w:divBdr>
            <w:top w:val="none" w:sz="0" w:space="0" w:color="auto"/>
            <w:left w:val="none" w:sz="0" w:space="0" w:color="auto"/>
            <w:bottom w:val="none" w:sz="0" w:space="0" w:color="auto"/>
            <w:right w:val="none" w:sz="0" w:space="0" w:color="auto"/>
          </w:divBdr>
        </w:div>
        <w:div w:id="1466047761">
          <w:marLeft w:val="1310"/>
          <w:marRight w:val="0"/>
          <w:marTop w:val="77"/>
          <w:marBottom w:val="120"/>
          <w:divBdr>
            <w:top w:val="none" w:sz="0" w:space="0" w:color="auto"/>
            <w:left w:val="none" w:sz="0" w:space="0" w:color="auto"/>
            <w:bottom w:val="none" w:sz="0" w:space="0" w:color="auto"/>
            <w:right w:val="none" w:sz="0" w:space="0" w:color="auto"/>
          </w:divBdr>
        </w:div>
        <w:div w:id="1902908577">
          <w:marLeft w:val="590"/>
          <w:marRight w:val="0"/>
          <w:marTop w:val="77"/>
          <w:marBottom w:val="120"/>
          <w:divBdr>
            <w:top w:val="none" w:sz="0" w:space="0" w:color="auto"/>
            <w:left w:val="none" w:sz="0" w:space="0" w:color="auto"/>
            <w:bottom w:val="none" w:sz="0" w:space="0" w:color="auto"/>
            <w:right w:val="none" w:sz="0" w:space="0" w:color="auto"/>
          </w:divBdr>
        </w:div>
        <w:div w:id="171577337">
          <w:marLeft w:val="1310"/>
          <w:marRight w:val="0"/>
          <w:marTop w:val="77"/>
          <w:marBottom w:val="120"/>
          <w:divBdr>
            <w:top w:val="none" w:sz="0" w:space="0" w:color="auto"/>
            <w:left w:val="none" w:sz="0" w:space="0" w:color="auto"/>
            <w:bottom w:val="none" w:sz="0" w:space="0" w:color="auto"/>
            <w:right w:val="none" w:sz="0" w:space="0" w:color="auto"/>
          </w:divBdr>
        </w:div>
        <w:div w:id="824929510">
          <w:marLeft w:val="590"/>
          <w:marRight w:val="0"/>
          <w:marTop w:val="77"/>
          <w:marBottom w:val="120"/>
          <w:divBdr>
            <w:top w:val="none" w:sz="0" w:space="0" w:color="auto"/>
            <w:left w:val="none" w:sz="0" w:space="0" w:color="auto"/>
            <w:bottom w:val="none" w:sz="0" w:space="0" w:color="auto"/>
            <w:right w:val="none" w:sz="0" w:space="0" w:color="auto"/>
          </w:divBdr>
        </w:div>
        <w:div w:id="128667996">
          <w:marLeft w:val="1310"/>
          <w:marRight w:val="0"/>
          <w:marTop w:val="77"/>
          <w:marBottom w:val="120"/>
          <w:divBdr>
            <w:top w:val="none" w:sz="0" w:space="0" w:color="auto"/>
            <w:left w:val="none" w:sz="0" w:space="0" w:color="auto"/>
            <w:bottom w:val="none" w:sz="0" w:space="0" w:color="auto"/>
            <w:right w:val="none" w:sz="0" w:space="0" w:color="auto"/>
          </w:divBdr>
        </w:div>
      </w:divsChild>
    </w:div>
    <w:div w:id="1681809459">
      <w:bodyDiv w:val="1"/>
      <w:marLeft w:val="0"/>
      <w:marRight w:val="0"/>
      <w:marTop w:val="0"/>
      <w:marBottom w:val="0"/>
      <w:divBdr>
        <w:top w:val="none" w:sz="0" w:space="0" w:color="auto"/>
        <w:left w:val="none" w:sz="0" w:space="0" w:color="auto"/>
        <w:bottom w:val="none" w:sz="0" w:space="0" w:color="auto"/>
        <w:right w:val="none" w:sz="0" w:space="0" w:color="auto"/>
      </w:divBdr>
    </w:div>
    <w:div w:id="1720083599">
      <w:bodyDiv w:val="1"/>
      <w:marLeft w:val="0"/>
      <w:marRight w:val="0"/>
      <w:marTop w:val="0"/>
      <w:marBottom w:val="0"/>
      <w:divBdr>
        <w:top w:val="none" w:sz="0" w:space="0" w:color="auto"/>
        <w:left w:val="none" w:sz="0" w:space="0" w:color="auto"/>
        <w:bottom w:val="none" w:sz="0" w:space="0" w:color="auto"/>
        <w:right w:val="none" w:sz="0" w:space="0" w:color="auto"/>
      </w:divBdr>
    </w:div>
    <w:div w:id="180311463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11708480">
      <w:bodyDiv w:val="1"/>
      <w:marLeft w:val="0"/>
      <w:marRight w:val="0"/>
      <w:marTop w:val="0"/>
      <w:marBottom w:val="0"/>
      <w:divBdr>
        <w:top w:val="none" w:sz="0" w:space="0" w:color="auto"/>
        <w:left w:val="none" w:sz="0" w:space="0" w:color="auto"/>
        <w:bottom w:val="none" w:sz="0" w:space="0" w:color="auto"/>
        <w:right w:val="none" w:sz="0" w:space="0" w:color="auto"/>
      </w:divBdr>
    </w:div>
    <w:div w:id="18241980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844">
          <w:marLeft w:val="590"/>
          <w:marRight w:val="0"/>
          <w:marTop w:val="77"/>
          <w:marBottom w:val="120"/>
          <w:divBdr>
            <w:top w:val="none" w:sz="0" w:space="0" w:color="auto"/>
            <w:left w:val="none" w:sz="0" w:space="0" w:color="auto"/>
            <w:bottom w:val="none" w:sz="0" w:space="0" w:color="auto"/>
            <w:right w:val="none" w:sz="0" w:space="0" w:color="auto"/>
          </w:divBdr>
        </w:div>
        <w:div w:id="1069036846">
          <w:marLeft w:val="1310"/>
          <w:marRight w:val="0"/>
          <w:marTop w:val="77"/>
          <w:marBottom w:val="120"/>
          <w:divBdr>
            <w:top w:val="none" w:sz="0" w:space="0" w:color="auto"/>
            <w:left w:val="none" w:sz="0" w:space="0" w:color="auto"/>
            <w:bottom w:val="none" w:sz="0" w:space="0" w:color="auto"/>
            <w:right w:val="none" w:sz="0" w:space="0" w:color="auto"/>
          </w:divBdr>
        </w:div>
        <w:div w:id="927927099">
          <w:marLeft w:val="2030"/>
          <w:marRight w:val="0"/>
          <w:marTop w:val="67"/>
          <w:marBottom w:val="120"/>
          <w:divBdr>
            <w:top w:val="none" w:sz="0" w:space="0" w:color="auto"/>
            <w:left w:val="none" w:sz="0" w:space="0" w:color="auto"/>
            <w:bottom w:val="none" w:sz="0" w:space="0" w:color="auto"/>
            <w:right w:val="none" w:sz="0" w:space="0" w:color="auto"/>
          </w:divBdr>
        </w:div>
        <w:div w:id="75711231">
          <w:marLeft w:val="2030"/>
          <w:marRight w:val="0"/>
          <w:marTop w:val="67"/>
          <w:marBottom w:val="120"/>
          <w:divBdr>
            <w:top w:val="none" w:sz="0" w:space="0" w:color="auto"/>
            <w:left w:val="none" w:sz="0" w:space="0" w:color="auto"/>
            <w:bottom w:val="none" w:sz="0" w:space="0" w:color="auto"/>
            <w:right w:val="none" w:sz="0" w:space="0" w:color="auto"/>
          </w:divBdr>
        </w:div>
        <w:div w:id="923611326">
          <w:marLeft w:val="2030"/>
          <w:marRight w:val="0"/>
          <w:marTop w:val="67"/>
          <w:marBottom w:val="120"/>
          <w:divBdr>
            <w:top w:val="none" w:sz="0" w:space="0" w:color="auto"/>
            <w:left w:val="none" w:sz="0" w:space="0" w:color="auto"/>
            <w:bottom w:val="none" w:sz="0" w:space="0" w:color="auto"/>
            <w:right w:val="none" w:sz="0" w:space="0" w:color="auto"/>
          </w:divBdr>
        </w:div>
        <w:div w:id="1875381631">
          <w:marLeft w:val="2030"/>
          <w:marRight w:val="0"/>
          <w:marTop w:val="67"/>
          <w:marBottom w:val="120"/>
          <w:divBdr>
            <w:top w:val="none" w:sz="0" w:space="0" w:color="auto"/>
            <w:left w:val="none" w:sz="0" w:space="0" w:color="auto"/>
            <w:bottom w:val="none" w:sz="0" w:space="0" w:color="auto"/>
            <w:right w:val="none" w:sz="0" w:space="0" w:color="auto"/>
          </w:divBdr>
        </w:div>
        <w:div w:id="548031237">
          <w:marLeft w:val="1310"/>
          <w:marRight w:val="0"/>
          <w:marTop w:val="77"/>
          <w:marBottom w:val="120"/>
          <w:divBdr>
            <w:top w:val="none" w:sz="0" w:space="0" w:color="auto"/>
            <w:left w:val="none" w:sz="0" w:space="0" w:color="auto"/>
            <w:bottom w:val="none" w:sz="0" w:space="0" w:color="auto"/>
            <w:right w:val="none" w:sz="0" w:space="0" w:color="auto"/>
          </w:divBdr>
        </w:div>
        <w:div w:id="1329989310">
          <w:marLeft w:val="1310"/>
          <w:marRight w:val="0"/>
          <w:marTop w:val="77"/>
          <w:marBottom w:val="120"/>
          <w:divBdr>
            <w:top w:val="none" w:sz="0" w:space="0" w:color="auto"/>
            <w:left w:val="none" w:sz="0" w:space="0" w:color="auto"/>
            <w:bottom w:val="none" w:sz="0" w:space="0" w:color="auto"/>
            <w:right w:val="none" w:sz="0" w:space="0" w:color="auto"/>
          </w:divBdr>
        </w:div>
        <w:div w:id="34819495">
          <w:marLeft w:val="1310"/>
          <w:marRight w:val="0"/>
          <w:marTop w:val="77"/>
          <w:marBottom w:val="120"/>
          <w:divBdr>
            <w:top w:val="none" w:sz="0" w:space="0" w:color="auto"/>
            <w:left w:val="none" w:sz="0" w:space="0" w:color="auto"/>
            <w:bottom w:val="none" w:sz="0" w:space="0" w:color="auto"/>
            <w:right w:val="none" w:sz="0" w:space="0" w:color="auto"/>
          </w:divBdr>
        </w:div>
        <w:div w:id="151069430">
          <w:marLeft w:val="590"/>
          <w:marRight w:val="0"/>
          <w:marTop w:val="77"/>
          <w:marBottom w:val="120"/>
          <w:divBdr>
            <w:top w:val="none" w:sz="0" w:space="0" w:color="auto"/>
            <w:left w:val="none" w:sz="0" w:space="0" w:color="auto"/>
            <w:bottom w:val="none" w:sz="0" w:space="0" w:color="auto"/>
            <w:right w:val="none" w:sz="0" w:space="0" w:color="auto"/>
          </w:divBdr>
        </w:div>
        <w:div w:id="1626354576">
          <w:marLeft w:val="1310"/>
          <w:marRight w:val="0"/>
          <w:marTop w:val="77"/>
          <w:marBottom w:val="120"/>
          <w:divBdr>
            <w:top w:val="none" w:sz="0" w:space="0" w:color="auto"/>
            <w:left w:val="none" w:sz="0" w:space="0" w:color="auto"/>
            <w:bottom w:val="none" w:sz="0" w:space="0" w:color="auto"/>
            <w:right w:val="none" w:sz="0" w:space="0" w:color="auto"/>
          </w:divBdr>
        </w:div>
        <w:div w:id="1738088201">
          <w:marLeft w:val="590"/>
          <w:marRight w:val="0"/>
          <w:marTop w:val="77"/>
          <w:marBottom w:val="120"/>
          <w:divBdr>
            <w:top w:val="none" w:sz="0" w:space="0" w:color="auto"/>
            <w:left w:val="none" w:sz="0" w:space="0" w:color="auto"/>
            <w:bottom w:val="none" w:sz="0" w:space="0" w:color="auto"/>
            <w:right w:val="none" w:sz="0" w:space="0" w:color="auto"/>
          </w:divBdr>
        </w:div>
        <w:div w:id="1441413974">
          <w:marLeft w:val="1310"/>
          <w:marRight w:val="0"/>
          <w:marTop w:val="77"/>
          <w:marBottom w:val="120"/>
          <w:divBdr>
            <w:top w:val="none" w:sz="0" w:space="0" w:color="auto"/>
            <w:left w:val="none" w:sz="0" w:space="0" w:color="auto"/>
            <w:bottom w:val="none" w:sz="0" w:space="0" w:color="auto"/>
            <w:right w:val="none" w:sz="0" w:space="0" w:color="auto"/>
          </w:divBdr>
        </w:div>
      </w:divsChild>
    </w:div>
    <w:div w:id="1852333067">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81361364">
      <w:bodyDiv w:val="1"/>
      <w:marLeft w:val="0"/>
      <w:marRight w:val="0"/>
      <w:marTop w:val="0"/>
      <w:marBottom w:val="0"/>
      <w:divBdr>
        <w:top w:val="none" w:sz="0" w:space="0" w:color="auto"/>
        <w:left w:val="none" w:sz="0" w:space="0" w:color="auto"/>
        <w:bottom w:val="none" w:sz="0" w:space="0" w:color="auto"/>
        <w:right w:val="none" w:sz="0" w:space="0" w:color="auto"/>
      </w:divBdr>
    </w:div>
    <w:div w:id="1905485718">
      <w:bodyDiv w:val="1"/>
      <w:marLeft w:val="0"/>
      <w:marRight w:val="0"/>
      <w:marTop w:val="0"/>
      <w:marBottom w:val="0"/>
      <w:divBdr>
        <w:top w:val="none" w:sz="0" w:space="0" w:color="auto"/>
        <w:left w:val="none" w:sz="0" w:space="0" w:color="auto"/>
        <w:bottom w:val="none" w:sz="0" w:space="0" w:color="auto"/>
        <w:right w:val="none" w:sz="0" w:space="0" w:color="auto"/>
      </w:divBdr>
      <w:divsChild>
        <w:div w:id="428087117">
          <w:marLeft w:val="1310"/>
          <w:marRight w:val="0"/>
          <w:marTop w:val="77"/>
          <w:marBottom w:val="120"/>
          <w:divBdr>
            <w:top w:val="none" w:sz="0" w:space="0" w:color="auto"/>
            <w:left w:val="none" w:sz="0" w:space="0" w:color="auto"/>
            <w:bottom w:val="none" w:sz="0" w:space="0" w:color="auto"/>
            <w:right w:val="none" w:sz="0" w:space="0" w:color="auto"/>
          </w:divBdr>
        </w:div>
      </w:divsChild>
    </w:div>
    <w:div w:id="1908412653">
      <w:bodyDiv w:val="1"/>
      <w:marLeft w:val="0"/>
      <w:marRight w:val="0"/>
      <w:marTop w:val="0"/>
      <w:marBottom w:val="0"/>
      <w:divBdr>
        <w:top w:val="none" w:sz="0" w:space="0" w:color="auto"/>
        <w:left w:val="none" w:sz="0" w:space="0" w:color="auto"/>
        <w:bottom w:val="none" w:sz="0" w:space="0" w:color="auto"/>
        <w:right w:val="none" w:sz="0" w:space="0" w:color="auto"/>
      </w:divBdr>
    </w:div>
    <w:div w:id="1931890724">
      <w:bodyDiv w:val="1"/>
      <w:marLeft w:val="0"/>
      <w:marRight w:val="0"/>
      <w:marTop w:val="0"/>
      <w:marBottom w:val="0"/>
      <w:divBdr>
        <w:top w:val="none" w:sz="0" w:space="0" w:color="auto"/>
        <w:left w:val="none" w:sz="0" w:space="0" w:color="auto"/>
        <w:bottom w:val="none" w:sz="0" w:space="0" w:color="auto"/>
        <w:right w:val="none" w:sz="0" w:space="0" w:color="auto"/>
      </w:divBdr>
    </w:div>
    <w:div w:id="1945182916">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66159047">
      <w:bodyDiv w:val="1"/>
      <w:marLeft w:val="0"/>
      <w:marRight w:val="0"/>
      <w:marTop w:val="0"/>
      <w:marBottom w:val="0"/>
      <w:divBdr>
        <w:top w:val="none" w:sz="0" w:space="0" w:color="auto"/>
        <w:left w:val="none" w:sz="0" w:space="0" w:color="auto"/>
        <w:bottom w:val="none" w:sz="0" w:space="0" w:color="auto"/>
        <w:right w:val="none" w:sz="0" w:space="0" w:color="auto"/>
      </w:divBdr>
      <w:divsChild>
        <w:div w:id="1976568118">
          <w:marLeft w:val="590"/>
          <w:marRight w:val="0"/>
          <w:marTop w:val="77"/>
          <w:marBottom w:val="120"/>
          <w:divBdr>
            <w:top w:val="none" w:sz="0" w:space="0" w:color="auto"/>
            <w:left w:val="none" w:sz="0" w:space="0" w:color="auto"/>
            <w:bottom w:val="none" w:sz="0" w:space="0" w:color="auto"/>
            <w:right w:val="none" w:sz="0" w:space="0" w:color="auto"/>
          </w:divBdr>
        </w:div>
        <w:div w:id="2048869629">
          <w:marLeft w:val="1310"/>
          <w:marRight w:val="0"/>
          <w:marTop w:val="77"/>
          <w:marBottom w:val="120"/>
          <w:divBdr>
            <w:top w:val="none" w:sz="0" w:space="0" w:color="auto"/>
            <w:left w:val="none" w:sz="0" w:space="0" w:color="auto"/>
            <w:bottom w:val="none" w:sz="0" w:space="0" w:color="auto"/>
            <w:right w:val="none" w:sz="0" w:space="0" w:color="auto"/>
          </w:divBdr>
        </w:div>
        <w:div w:id="1580090775">
          <w:marLeft w:val="2030"/>
          <w:marRight w:val="0"/>
          <w:marTop w:val="67"/>
          <w:marBottom w:val="120"/>
          <w:divBdr>
            <w:top w:val="none" w:sz="0" w:space="0" w:color="auto"/>
            <w:left w:val="none" w:sz="0" w:space="0" w:color="auto"/>
            <w:bottom w:val="none" w:sz="0" w:space="0" w:color="auto"/>
            <w:right w:val="none" w:sz="0" w:space="0" w:color="auto"/>
          </w:divBdr>
        </w:div>
        <w:div w:id="580065775">
          <w:marLeft w:val="2030"/>
          <w:marRight w:val="0"/>
          <w:marTop w:val="67"/>
          <w:marBottom w:val="120"/>
          <w:divBdr>
            <w:top w:val="none" w:sz="0" w:space="0" w:color="auto"/>
            <w:left w:val="none" w:sz="0" w:space="0" w:color="auto"/>
            <w:bottom w:val="none" w:sz="0" w:space="0" w:color="auto"/>
            <w:right w:val="none" w:sz="0" w:space="0" w:color="auto"/>
          </w:divBdr>
        </w:div>
        <w:div w:id="742222627">
          <w:marLeft w:val="2030"/>
          <w:marRight w:val="0"/>
          <w:marTop w:val="67"/>
          <w:marBottom w:val="120"/>
          <w:divBdr>
            <w:top w:val="none" w:sz="0" w:space="0" w:color="auto"/>
            <w:left w:val="none" w:sz="0" w:space="0" w:color="auto"/>
            <w:bottom w:val="none" w:sz="0" w:space="0" w:color="auto"/>
            <w:right w:val="none" w:sz="0" w:space="0" w:color="auto"/>
          </w:divBdr>
        </w:div>
        <w:div w:id="778260097">
          <w:marLeft w:val="2030"/>
          <w:marRight w:val="0"/>
          <w:marTop w:val="67"/>
          <w:marBottom w:val="120"/>
          <w:divBdr>
            <w:top w:val="none" w:sz="0" w:space="0" w:color="auto"/>
            <w:left w:val="none" w:sz="0" w:space="0" w:color="auto"/>
            <w:bottom w:val="none" w:sz="0" w:space="0" w:color="auto"/>
            <w:right w:val="none" w:sz="0" w:space="0" w:color="auto"/>
          </w:divBdr>
        </w:div>
        <w:div w:id="1692487852">
          <w:marLeft w:val="1310"/>
          <w:marRight w:val="0"/>
          <w:marTop w:val="77"/>
          <w:marBottom w:val="120"/>
          <w:divBdr>
            <w:top w:val="none" w:sz="0" w:space="0" w:color="auto"/>
            <w:left w:val="none" w:sz="0" w:space="0" w:color="auto"/>
            <w:bottom w:val="none" w:sz="0" w:space="0" w:color="auto"/>
            <w:right w:val="none" w:sz="0" w:space="0" w:color="auto"/>
          </w:divBdr>
        </w:div>
        <w:div w:id="181088890">
          <w:marLeft w:val="1310"/>
          <w:marRight w:val="0"/>
          <w:marTop w:val="77"/>
          <w:marBottom w:val="120"/>
          <w:divBdr>
            <w:top w:val="none" w:sz="0" w:space="0" w:color="auto"/>
            <w:left w:val="none" w:sz="0" w:space="0" w:color="auto"/>
            <w:bottom w:val="none" w:sz="0" w:space="0" w:color="auto"/>
            <w:right w:val="none" w:sz="0" w:space="0" w:color="auto"/>
          </w:divBdr>
        </w:div>
        <w:div w:id="404449478">
          <w:marLeft w:val="590"/>
          <w:marRight w:val="0"/>
          <w:marTop w:val="77"/>
          <w:marBottom w:val="120"/>
          <w:divBdr>
            <w:top w:val="none" w:sz="0" w:space="0" w:color="auto"/>
            <w:left w:val="none" w:sz="0" w:space="0" w:color="auto"/>
            <w:bottom w:val="none" w:sz="0" w:space="0" w:color="auto"/>
            <w:right w:val="none" w:sz="0" w:space="0" w:color="auto"/>
          </w:divBdr>
        </w:div>
        <w:div w:id="1170869892">
          <w:marLeft w:val="1310"/>
          <w:marRight w:val="0"/>
          <w:marTop w:val="77"/>
          <w:marBottom w:val="120"/>
          <w:divBdr>
            <w:top w:val="none" w:sz="0" w:space="0" w:color="auto"/>
            <w:left w:val="none" w:sz="0" w:space="0" w:color="auto"/>
            <w:bottom w:val="none" w:sz="0" w:space="0" w:color="auto"/>
            <w:right w:val="none" w:sz="0" w:space="0" w:color="auto"/>
          </w:divBdr>
        </w:div>
        <w:div w:id="1460150865">
          <w:marLeft w:val="590"/>
          <w:marRight w:val="0"/>
          <w:marTop w:val="77"/>
          <w:marBottom w:val="120"/>
          <w:divBdr>
            <w:top w:val="none" w:sz="0" w:space="0" w:color="auto"/>
            <w:left w:val="none" w:sz="0" w:space="0" w:color="auto"/>
            <w:bottom w:val="none" w:sz="0" w:space="0" w:color="auto"/>
            <w:right w:val="none" w:sz="0" w:space="0" w:color="auto"/>
          </w:divBdr>
        </w:div>
        <w:div w:id="1134056000">
          <w:marLeft w:val="1310"/>
          <w:marRight w:val="0"/>
          <w:marTop w:val="77"/>
          <w:marBottom w:val="120"/>
          <w:divBdr>
            <w:top w:val="none" w:sz="0" w:space="0" w:color="auto"/>
            <w:left w:val="none" w:sz="0" w:space="0" w:color="auto"/>
            <w:bottom w:val="none" w:sz="0" w:space="0" w:color="auto"/>
            <w:right w:val="none" w:sz="0" w:space="0" w:color="auto"/>
          </w:divBdr>
        </w:div>
      </w:divsChild>
    </w:div>
    <w:div w:id="19749434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403">
          <w:marLeft w:val="590"/>
          <w:marRight w:val="0"/>
          <w:marTop w:val="77"/>
          <w:marBottom w:val="120"/>
          <w:divBdr>
            <w:top w:val="none" w:sz="0" w:space="0" w:color="auto"/>
            <w:left w:val="none" w:sz="0" w:space="0" w:color="auto"/>
            <w:bottom w:val="none" w:sz="0" w:space="0" w:color="auto"/>
            <w:right w:val="none" w:sz="0" w:space="0" w:color="auto"/>
          </w:divBdr>
        </w:div>
        <w:div w:id="1853765927">
          <w:marLeft w:val="1310"/>
          <w:marRight w:val="0"/>
          <w:marTop w:val="77"/>
          <w:marBottom w:val="120"/>
          <w:divBdr>
            <w:top w:val="none" w:sz="0" w:space="0" w:color="auto"/>
            <w:left w:val="none" w:sz="0" w:space="0" w:color="auto"/>
            <w:bottom w:val="none" w:sz="0" w:space="0" w:color="auto"/>
            <w:right w:val="none" w:sz="0" w:space="0" w:color="auto"/>
          </w:divBdr>
        </w:div>
        <w:div w:id="105078146">
          <w:marLeft w:val="2030"/>
          <w:marRight w:val="0"/>
          <w:marTop w:val="67"/>
          <w:marBottom w:val="120"/>
          <w:divBdr>
            <w:top w:val="none" w:sz="0" w:space="0" w:color="auto"/>
            <w:left w:val="none" w:sz="0" w:space="0" w:color="auto"/>
            <w:bottom w:val="none" w:sz="0" w:space="0" w:color="auto"/>
            <w:right w:val="none" w:sz="0" w:space="0" w:color="auto"/>
          </w:divBdr>
        </w:div>
        <w:div w:id="1836602278">
          <w:marLeft w:val="2030"/>
          <w:marRight w:val="0"/>
          <w:marTop w:val="67"/>
          <w:marBottom w:val="120"/>
          <w:divBdr>
            <w:top w:val="none" w:sz="0" w:space="0" w:color="auto"/>
            <w:left w:val="none" w:sz="0" w:space="0" w:color="auto"/>
            <w:bottom w:val="none" w:sz="0" w:space="0" w:color="auto"/>
            <w:right w:val="none" w:sz="0" w:space="0" w:color="auto"/>
          </w:divBdr>
        </w:div>
        <w:div w:id="947158627">
          <w:marLeft w:val="2030"/>
          <w:marRight w:val="0"/>
          <w:marTop w:val="67"/>
          <w:marBottom w:val="120"/>
          <w:divBdr>
            <w:top w:val="none" w:sz="0" w:space="0" w:color="auto"/>
            <w:left w:val="none" w:sz="0" w:space="0" w:color="auto"/>
            <w:bottom w:val="none" w:sz="0" w:space="0" w:color="auto"/>
            <w:right w:val="none" w:sz="0" w:space="0" w:color="auto"/>
          </w:divBdr>
        </w:div>
        <w:div w:id="481312324">
          <w:marLeft w:val="2030"/>
          <w:marRight w:val="0"/>
          <w:marTop w:val="67"/>
          <w:marBottom w:val="120"/>
          <w:divBdr>
            <w:top w:val="none" w:sz="0" w:space="0" w:color="auto"/>
            <w:left w:val="none" w:sz="0" w:space="0" w:color="auto"/>
            <w:bottom w:val="none" w:sz="0" w:space="0" w:color="auto"/>
            <w:right w:val="none" w:sz="0" w:space="0" w:color="auto"/>
          </w:divBdr>
        </w:div>
        <w:div w:id="945649755">
          <w:marLeft w:val="1310"/>
          <w:marRight w:val="0"/>
          <w:marTop w:val="77"/>
          <w:marBottom w:val="120"/>
          <w:divBdr>
            <w:top w:val="none" w:sz="0" w:space="0" w:color="auto"/>
            <w:left w:val="none" w:sz="0" w:space="0" w:color="auto"/>
            <w:bottom w:val="none" w:sz="0" w:space="0" w:color="auto"/>
            <w:right w:val="none" w:sz="0" w:space="0" w:color="auto"/>
          </w:divBdr>
        </w:div>
        <w:div w:id="960575106">
          <w:marLeft w:val="1310"/>
          <w:marRight w:val="0"/>
          <w:marTop w:val="77"/>
          <w:marBottom w:val="120"/>
          <w:divBdr>
            <w:top w:val="none" w:sz="0" w:space="0" w:color="auto"/>
            <w:left w:val="none" w:sz="0" w:space="0" w:color="auto"/>
            <w:bottom w:val="none" w:sz="0" w:space="0" w:color="auto"/>
            <w:right w:val="none" w:sz="0" w:space="0" w:color="auto"/>
          </w:divBdr>
        </w:div>
        <w:div w:id="777288620">
          <w:marLeft w:val="1310"/>
          <w:marRight w:val="0"/>
          <w:marTop w:val="77"/>
          <w:marBottom w:val="120"/>
          <w:divBdr>
            <w:top w:val="none" w:sz="0" w:space="0" w:color="auto"/>
            <w:left w:val="none" w:sz="0" w:space="0" w:color="auto"/>
            <w:bottom w:val="none" w:sz="0" w:space="0" w:color="auto"/>
            <w:right w:val="none" w:sz="0" w:space="0" w:color="auto"/>
          </w:divBdr>
        </w:div>
        <w:div w:id="1868639011">
          <w:marLeft w:val="590"/>
          <w:marRight w:val="0"/>
          <w:marTop w:val="77"/>
          <w:marBottom w:val="120"/>
          <w:divBdr>
            <w:top w:val="none" w:sz="0" w:space="0" w:color="auto"/>
            <w:left w:val="none" w:sz="0" w:space="0" w:color="auto"/>
            <w:bottom w:val="none" w:sz="0" w:space="0" w:color="auto"/>
            <w:right w:val="none" w:sz="0" w:space="0" w:color="auto"/>
          </w:divBdr>
        </w:div>
        <w:div w:id="153960156">
          <w:marLeft w:val="1310"/>
          <w:marRight w:val="0"/>
          <w:marTop w:val="77"/>
          <w:marBottom w:val="120"/>
          <w:divBdr>
            <w:top w:val="none" w:sz="0" w:space="0" w:color="auto"/>
            <w:left w:val="none" w:sz="0" w:space="0" w:color="auto"/>
            <w:bottom w:val="none" w:sz="0" w:space="0" w:color="auto"/>
            <w:right w:val="none" w:sz="0" w:space="0" w:color="auto"/>
          </w:divBdr>
        </w:div>
        <w:div w:id="246040905">
          <w:marLeft w:val="590"/>
          <w:marRight w:val="0"/>
          <w:marTop w:val="77"/>
          <w:marBottom w:val="120"/>
          <w:divBdr>
            <w:top w:val="none" w:sz="0" w:space="0" w:color="auto"/>
            <w:left w:val="none" w:sz="0" w:space="0" w:color="auto"/>
            <w:bottom w:val="none" w:sz="0" w:space="0" w:color="auto"/>
            <w:right w:val="none" w:sz="0" w:space="0" w:color="auto"/>
          </w:divBdr>
        </w:div>
        <w:div w:id="1860000607">
          <w:marLeft w:val="1310"/>
          <w:marRight w:val="0"/>
          <w:marTop w:val="77"/>
          <w:marBottom w:val="120"/>
          <w:divBdr>
            <w:top w:val="none" w:sz="0" w:space="0" w:color="auto"/>
            <w:left w:val="none" w:sz="0" w:space="0" w:color="auto"/>
            <w:bottom w:val="none" w:sz="0" w:space="0" w:color="auto"/>
            <w:right w:val="none" w:sz="0" w:space="0" w:color="auto"/>
          </w:divBdr>
        </w:div>
      </w:divsChild>
    </w:div>
    <w:div w:id="1993219377">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08316660">
      <w:bodyDiv w:val="1"/>
      <w:marLeft w:val="0"/>
      <w:marRight w:val="0"/>
      <w:marTop w:val="0"/>
      <w:marBottom w:val="0"/>
      <w:divBdr>
        <w:top w:val="none" w:sz="0" w:space="0" w:color="auto"/>
        <w:left w:val="none" w:sz="0" w:space="0" w:color="auto"/>
        <w:bottom w:val="none" w:sz="0" w:space="0" w:color="auto"/>
        <w:right w:val="none" w:sz="0" w:space="0" w:color="auto"/>
      </w:divBdr>
    </w:div>
    <w:div w:id="2034529192">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097050442">
      <w:bodyDiv w:val="1"/>
      <w:marLeft w:val="0"/>
      <w:marRight w:val="0"/>
      <w:marTop w:val="0"/>
      <w:marBottom w:val="0"/>
      <w:divBdr>
        <w:top w:val="none" w:sz="0" w:space="0" w:color="auto"/>
        <w:left w:val="none" w:sz="0" w:space="0" w:color="auto"/>
        <w:bottom w:val="none" w:sz="0" w:space="0" w:color="auto"/>
        <w:right w:val="none" w:sz="0" w:space="0" w:color="auto"/>
      </w:divBdr>
      <w:divsChild>
        <w:div w:id="1150100101">
          <w:marLeft w:val="590"/>
          <w:marRight w:val="0"/>
          <w:marTop w:val="77"/>
          <w:marBottom w:val="120"/>
          <w:divBdr>
            <w:top w:val="none" w:sz="0" w:space="0" w:color="auto"/>
            <w:left w:val="none" w:sz="0" w:space="0" w:color="auto"/>
            <w:bottom w:val="none" w:sz="0" w:space="0" w:color="auto"/>
            <w:right w:val="none" w:sz="0" w:space="0" w:color="auto"/>
          </w:divBdr>
        </w:div>
        <w:div w:id="1954946262">
          <w:marLeft w:val="1310"/>
          <w:marRight w:val="0"/>
          <w:marTop w:val="77"/>
          <w:marBottom w:val="120"/>
          <w:divBdr>
            <w:top w:val="none" w:sz="0" w:space="0" w:color="auto"/>
            <w:left w:val="none" w:sz="0" w:space="0" w:color="auto"/>
            <w:bottom w:val="none" w:sz="0" w:space="0" w:color="auto"/>
            <w:right w:val="none" w:sz="0" w:space="0" w:color="auto"/>
          </w:divBdr>
        </w:div>
        <w:div w:id="688217148">
          <w:marLeft w:val="2030"/>
          <w:marRight w:val="0"/>
          <w:marTop w:val="67"/>
          <w:marBottom w:val="120"/>
          <w:divBdr>
            <w:top w:val="none" w:sz="0" w:space="0" w:color="auto"/>
            <w:left w:val="none" w:sz="0" w:space="0" w:color="auto"/>
            <w:bottom w:val="none" w:sz="0" w:space="0" w:color="auto"/>
            <w:right w:val="none" w:sz="0" w:space="0" w:color="auto"/>
          </w:divBdr>
        </w:div>
        <w:div w:id="2108456328">
          <w:marLeft w:val="2030"/>
          <w:marRight w:val="0"/>
          <w:marTop w:val="67"/>
          <w:marBottom w:val="120"/>
          <w:divBdr>
            <w:top w:val="none" w:sz="0" w:space="0" w:color="auto"/>
            <w:left w:val="none" w:sz="0" w:space="0" w:color="auto"/>
            <w:bottom w:val="none" w:sz="0" w:space="0" w:color="auto"/>
            <w:right w:val="none" w:sz="0" w:space="0" w:color="auto"/>
          </w:divBdr>
        </w:div>
        <w:div w:id="520970138">
          <w:marLeft w:val="2030"/>
          <w:marRight w:val="0"/>
          <w:marTop w:val="67"/>
          <w:marBottom w:val="120"/>
          <w:divBdr>
            <w:top w:val="none" w:sz="0" w:space="0" w:color="auto"/>
            <w:left w:val="none" w:sz="0" w:space="0" w:color="auto"/>
            <w:bottom w:val="none" w:sz="0" w:space="0" w:color="auto"/>
            <w:right w:val="none" w:sz="0" w:space="0" w:color="auto"/>
          </w:divBdr>
        </w:div>
        <w:div w:id="1322926725">
          <w:marLeft w:val="2030"/>
          <w:marRight w:val="0"/>
          <w:marTop w:val="67"/>
          <w:marBottom w:val="120"/>
          <w:divBdr>
            <w:top w:val="none" w:sz="0" w:space="0" w:color="auto"/>
            <w:left w:val="none" w:sz="0" w:space="0" w:color="auto"/>
            <w:bottom w:val="none" w:sz="0" w:space="0" w:color="auto"/>
            <w:right w:val="none" w:sz="0" w:space="0" w:color="auto"/>
          </w:divBdr>
        </w:div>
        <w:div w:id="2080402049">
          <w:marLeft w:val="1310"/>
          <w:marRight w:val="0"/>
          <w:marTop w:val="77"/>
          <w:marBottom w:val="120"/>
          <w:divBdr>
            <w:top w:val="none" w:sz="0" w:space="0" w:color="auto"/>
            <w:left w:val="none" w:sz="0" w:space="0" w:color="auto"/>
            <w:bottom w:val="none" w:sz="0" w:space="0" w:color="auto"/>
            <w:right w:val="none" w:sz="0" w:space="0" w:color="auto"/>
          </w:divBdr>
        </w:div>
        <w:div w:id="1838958395">
          <w:marLeft w:val="590"/>
          <w:marRight w:val="0"/>
          <w:marTop w:val="77"/>
          <w:marBottom w:val="120"/>
          <w:divBdr>
            <w:top w:val="none" w:sz="0" w:space="0" w:color="auto"/>
            <w:left w:val="none" w:sz="0" w:space="0" w:color="auto"/>
            <w:bottom w:val="none" w:sz="0" w:space="0" w:color="auto"/>
            <w:right w:val="none" w:sz="0" w:space="0" w:color="auto"/>
          </w:divBdr>
        </w:div>
        <w:div w:id="1304582587">
          <w:marLeft w:val="1310"/>
          <w:marRight w:val="0"/>
          <w:marTop w:val="77"/>
          <w:marBottom w:val="120"/>
          <w:divBdr>
            <w:top w:val="none" w:sz="0" w:space="0" w:color="auto"/>
            <w:left w:val="none" w:sz="0" w:space="0" w:color="auto"/>
            <w:bottom w:val="none" w:sz="0" w:space="0" w:color="auto"/>
            <w:right w:val="none" w:sz="0" w:space="0" w:color="auto"/>
          </w:divBdr>
        </w:div>
        <w:div w:id="2056929868">
          <w:marLeft w:val="590"/>
          <w:marRight w:val="0"/>
          <w:marTop w:val="77"/>
          <w:marBottom w:val="120"/>
          <w:divBdr>
            <w:top w:val="none" w:sz="0" w:space="0" w:color="auto"/>
            <w:left w:val="none" w:sz="0" w:space="0" w:color="auto"/>
            <w:bottom w:val="none" w:sz="0" w:space="0" w:color="auto"/>
            <w:right w:val="none" w:sz="0" w:space="0" w:color="auto"/>
          </w:divBdr>
        </w:div>
        <w:div w:id="99685227">
          <w:marLeft w:val="1310"/>
          <w:marRight w:val="0"/>
          <w:marTop w:val="77"/>
          <w:marBottom w:val="120"/>
          <w:divBdr>
            <w:top w:val="none" w:sz="0" w:space="0" w:color="auto"/>
            <w:left w:val="none" w:sz="0" w:space="0" w:color="auto"/>
            <w:bottom w:val="none" w:sz="0" w:space="0" w:color="auto"/>
            <w:right w:val="none" w:sz="0" w:space="0" w:color="auto"/>
          </w:divBdr>
        </w:div>
      </w:divsChild>
    </w:div>
    <w:div w:id="2124574299">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28354648">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ford.com/display/RequirementsEngineering/How+to+use+the+Specification+Templates?src=contextnavpagetreemode" TargetMode="External"/><Relationship Id="rId18" Type="http://schemas.openxmlformats.org/officeDocument/2006/relationships/hyperlink" Target="http://wiki.ford.com/display/RequirementsEngineering/Specification+templates" TargetMode="External"/><Relationship Id="rId26" Type="http://schemas.openxmlformats.org/officeDocument/2006/relationships/hyperlink" Target="https://pd3.spt.ford.com/sites/GlobalFunctionalSafety/Pages/default.aspx" TargetMode="External"/><Relationship Id="rId39" Type="http://schemas.openxmlformats.org/officeDocument/2006/relationships/hyperlink" Target="http://wiki.ford.com/display/RequirementsEngineering/How+to+write+better+requirements?src=contextnavpagetreemode" TargetMode="External"/><Relationship Id="rId3" Type="http://schemas.openxmlformats.org/officeDocument/2006/relationships/customXml" Target="../customXml/item3.xml"/><Relationship Id="rId21" Type="http://schemas.openxmlformats.org/officeDocument/2006/relationships/hyperlink" Target="http://wiki.ford.com/pages/viewpage.action?pageId=104991616&amp;src=contextnavpagetreemode" TargetMode="External"/><Relationship Id="rId34" Type="http://schemas.openxmlformats.org/officeDocument/2006/relationships/hyperlink" Target="http://wiki.ford.com/display/RequirementsEngineering/How+to+use+the+Specification+Templates" TargetMode="External"/><Relationship Id="rId42" Type="http://schemas.openxmlformats.org/officeDocument/2006/relationships/hyperlink" Target="http://wiki.ford.com/display/RequirementsEngineering/Functional+Decomposition" TargetMode="External"/><Relationship Id="rId47" Type="http://schemas.openxmlformats.org/officeDocument/2006/relationships/hyperlink" Target="http://www.fgti.ford.com/client/NewFGTI/CopyrightNotice.html"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iki.ford.com/display/RequirementsEngineering/Specification+templates" TargetMode="External"/><Relationship Id="rId17" Type="http://schemas.openxmlformats.org/officeDocument/2006/relationships/hyperlink" Target="http://wiki.ford.com/display/RequirementsEngineering/Stakeholder+Analysis" TargetMode="External"/><Relationship Id="rId25" Type="http://schemas.openxmlformats.org/officeDocument/2006/relationships/hyperlink" Target="http://wiki.ford.com/display/RequirementsEngineering/Requirements+Attributes" TargetMode="External"/><Relationship Id="rId33" Type="http://schemas.openxmlformats.org/officeDocument/2006/relationships/image" Target="cid:image001.png@01D6077B.B44C27F0" TargetMode="External"/><Relationship Id="rId38" Type="http://schemas.openxmlformats.org/officeDocument/2006/relationships/hyperlink" Target="http://wiki.ford.com/display/RequirementsEngineering/How+to+use+the+Specification+Templates" TargetMode="External"/><Relationship Id="rId46"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hyperlink" Target="http://wiki.ford.com/display/RequirementsEngineering/How+to+use+the+Specification+Templates" TargetMode="External"/><Relationship Id="rId20" Type="http://schemas.openxmlformats.org/officeDocument/2006/relationships/hyperlink" Target="http://wiki.ford.com/display/RequirementsEngineering/How+to+use+the+Specification+Templates?src=contextnavpagetreemode" TargetMode="External"/><Relationship Id="rId29" Type="http://schemas.openxmlformats.org/officeDocument/2006/relationships/hyperlink" Target="http://wiki.ford.com/display/RequirementsEngineering/State+Charts?src=contextnavpagetreemode" TargetMode="External"/><Relationship Id="rId41" Type="http://schemas.openxmlformats.org/officeDocument/2006/relationships/hyperlink" Target="http://wiki.ford.com/display/RequirementsEngineering/Default+Contacts+for+Stakeholder+Ro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iki.ford.com/display/RequirementsEngineering/Glossary?src=contextnavpagetreemode" TargetMode="External"/><Relationship Id="rId32" Type="http://schemas.openxmlformats.org/officeDocument/2006/relationships/image" Target="media/image4.png"/><Relationship Id="rId37" Type="http://schemas.openxmlformats.org/officeDocument/2006/relationships/hyperlink" Target="http://wiki.ford.com/display/RequirementsEngineering/Decision+Table" TargetMode="External"/><Relationship Id="rId40" Type="http://schemas.openxmlformats.org/officeDocument/2006/relationships/hyperlink" Target="https://pd3.spt.ford.com/sites/GlobalFunctionalSafety/Pages/default.aspx" TargetMode="External"/><Relationship Id="rId45" Type="http://schemas.openxmlformats.org/officeDocument/2006/relationships/image" Target="media/image5.emf"/><Relationship Id="rId5" Type="http://schemas.openxmlformats.org/officeDocument/2006/relationships/numbering" Target="numbering.xml"/><Relationship Id="rId15" Type="http://schemas.openxmlformats.org/officeDocument/2006/relationships/hyperlink" Target="https://pd3.spt.ford.com/sites/GlobalFunctionalSafety/Pages/default.aspx" TargetMode="External"/><Relationship Id="rId23" Type="http://schemas.openxmlformats.org/officeDocument/2006/relationships/hyperlink" Target="http://www.ieee.org/documents/ieeecitationref.pdf" TargetMode="External"/><Relationship Id="rId28" Type="http://schemas.openxmlformats.org/officeDocument/2006/relationships/image" Target="media/image2.png"/><Relationship Id="rId36" Type="http://schemas.openxmlformats.org/officeDocument/2006/relationships/hyperlink" Target="http://wiki.ford.com/display/RequirementsEngineering/Driving+Scenarios?src=contextnavpagetreemode"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iki.ford.com/display/RequirementsEngineering/Requirements+Engineering+for+SW+Enabled+Features" TargetMode="External"/><Relationship Id="rId31" Type="http://schemas.openxmlformats.org/officeDocument/2006/relationships/hyperlink" Target="http://wiki.ford.com/display/RequirementsEngineering/Use+Cases+Overview?src=contextnavpagetreemodehttp://wiki.ford.com/display/RequirementsEngineering/Use+Cases?src=contextnavpagetreemode" TargetMode="External"/><Relationship Id="rId44" Type="http://schemas.openxmlformats.org/officeDocument/2006/relationships/hyperlink" Target="http://wiki.ford.com/display/RequirementsEngineering/Functional+Decomposi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ford.com/display/RequirementsEngineering/Requirements+Engineering+for+SW+Enabled+Features" TargetMode="External"/><Relationship Id="rId22" Type="http://schemas.openxmlformats.org/officeDocument/2006/relationships/hyperlink" Target="http://wiki.ford.com/display/RequirementsEngineering/Requirements+Attributes?src=contextnavpagetreemode" TargetMode="External"/><Relationship Id="rId27" Type="http://schemas.openxmlformats.org/officeDocument/2006/relationships/hyperlink" Target="http://wiki.ford.com/pages/viewpage.action?pageId=107676234&amp;src=contextnavpagetreemode" TargetMode="External"/><Relationship Id="rId30" Type="http://schemas.openxmlformats.org/officeDocument/2006/relationships/image" Target="media/image3.png"/><Relationship Id="rId35" Type="http://schemas.openxmlformats.org/officeDocument/2006/relationships/hyperlink" Target="http://wiki.ford.com/display/RequirementsEngineering/How+to+use+the+Specification+Templates" TargetMode="External"/><Relationship Id="rId43"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igital%20Scent\FDS\templete\Digital_Scent_FD_032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4" ma:contentTypeDescription="Create a new document." ma:contentTypeScope="" ma:versionID="70a9d9e4b86e6f2cb6b4e3d980972e3d">
  <xsd:schema xmlns:xsd="http://www.w3.org/2001/XMLSchema" xmlns:xs="http://www.w3.org/2001/XMLSchema" xmlns:p="http://schemas.microsoft.com/office/2006/metadata/properties" xmlns:ns2="0d42e90f-a17e-46ab-bac7-0e5ee25dc08c" targetNamespace="http://schemas.microsoft.com/office/2006/metadata/properties" ma:root="true" ma:fieldsID="6a5ebc610b41f35bb7228a4b3c9d26c4"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JörnsBook</b:Tag>
    <b:SourceType>Book</b:SourceType>
    <b:Guid>{D9762DDF-7139-48F6-82F8-5047ACB86B81}</b:Guid>
    <b:Author>
      <b:Author>
        <b:NameList>
          <b:Person>
            <b:Last>jbaden1</b:Last>
          </b:Person>
        </b:NameList>
      </b:Author>
    </b:Author>
    <b:Title>My book</b:Title>
    <b:Year>1017</b:Year>
    <b:City>Cologne</b:City>
    <b:RefOrder>1</b:RefOrder>
  </b:Source>
</b:Sources>
</file>

<file path=customXml/itemProps1.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3.xml><?xml version="1.0" encoding="utf-8"?>
<ds:datastoreItem xmlns:ds="http://schemas.openxmlformats.org/officeDocument/2006/customXml" ds:itemID="{60108827-48E9-4FB1-AEEF-0AB262C42298}"/>
</file>

<file path=customXml/itemProps4.xml><?xml version="1.0" encoding="utf-8"?>
<ds:datastoreItem xmlns:ds="http://schemas.openxmlformats.org/officeDocument/2006/customXml" ds:itemID="{789DE028-BEDB-439E-B4EC-7FB791CD3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Digital_Scent_FD_0326.dotx</Template>
  <TotalTime>7</TotalTime>
  <Pages>27</Pages>
  <Words>6973</Words>
  <Characters>39748</Characters>
  <Application>Microsoft Office Word</Application>
  <DocSecurity>0</DocSecurity>
  <Lines>331</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FD_MyFeature</vt:lpstr>
      <vt:lpstr>Engineering Specification</vt:lpstr>
    </vt:vector>
  </TitlesOfParts>
  <Company>Ford Motor Company</Company>
  <LinksUpToDate>false</LinksUpToDate>
  <CharactersWithSpaces>46628</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FD_MyFeature</dc:title>
  <dc:creator>Zhang, Xiaojing (X.)</dc:creator>
  <cp:lastModifiedBy>Malainy, Mark (S.)</cp:lastModifiedBy>
  <cp:revision>2</cp:revision>
  <cp:lastPrinted>2006-07-11T12:32:00Z</cp:lastPrinted>
  <dcterms:created xsi:type="dcterms:W3CDTF">2021-04-06T14:21:00Z</dcterms:created>
  <dcterms:modified xsi:type="dcterms:W3CDTF">2021-04-06T14:21:00Z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1</vt:lpwstr>
  </property>
  <property fmtid="{D5CDD505-2E9C-101B-9397-08002B2CF9AE}" pid="3" name="idDigits">
    <vt:lpwstr>5</vt:lpwstr>
  </property>
  <property fmtid="{D5CDD505-2E9C-101B-9397-08002B2CF9AE}" pid="4" name="LatestRequirementID">
    <vt:i4>1</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1a</vt:lpwstr>
  </property>
  <property fmtid="{D5CDD505-2E9C-101B-9397-08002B2CF9AE}" pid="10" name="LatestLogSignalID">
    <vt:i4>0</vt:i4>
  </property>
  <property fmtid="{D5CDD505-2E9C-101B-9397-08002B2CF9AE}" pid="11" name="LatestLogParameterID">
    <vt:i4>0</vt:i4>
  </property>
  <property fmtid="{D5CDD505-2E9C-101B-9397-08002B2CF9AE}" pid="12" name="LatestTechSignalID">
    <vt:i4>0</vt:i4>
  </property>
  <property fmtid="{D5CDD505-2E9C-101B-9397-08002B2CF9AE}" pid="13" name="LatestTechParameterID">
    <vt:i4>0</vt:i4>
  </property>
  <property fmtid="{D5CDD505-2E9C-101B-9397-08002B2CF9AE}" pid="14" name="LatestDataTypeID">
    <vt:i4>0</vt:i4>
  </property>
  <property fmtid="{D5CDD505-2E9C-101B-9397-08002B2CF9AE}" pid="15" name="ReqScope">
    <vt:lpwstr>MyFeature</vt:lpwstr>
  </property>
  <property fmtid="{D5CDD505-2E9C-101B-9397-08002B2CF9AE}" pid="16" name="DocOwner">
    <vt:lpwstr>MyName</vt:lpwstr>
  </property>
  <property fmtid="{D5CDD505-2E9C-101B-9397-08002B2CF9AE}" pid="17" name="DocClassification">
    <vt:lpwstr>Confidential</vt:lpwstr>
  </property>
  <property fmtid="{D5CDD505-2E9C-101B-9397-08002B2CF9AE}" pid="18" name="DocVersion">
    <vt:lpwstr>0</vt:lpwstr>
  </property>
  <property fmtid="{D5CDD505-2E9C-101B-9397-08002B2CF9AE}" pid="19" name="DocRevision">
    <vt:lpwstr>1</vt:lpwstr>
  </property>
  <property fmtid="{D5CDD505-2E9C-101B-9397-08002B2CF9AE}" pid="20" name="ProductName">
    <vt:lpwstr>MyFeature</vt:lpwstr>
  </property>
  <property fmtid="{D5CDD505-2E9C-101B-9397-08002B2CF9AE}" pid="21" name="ProductId">
    <vt:lpwstr>MyFeatureId</vt:lpwstr>
  </property>
  <property fmtid="{D5CDD505-2E9C-101B-9397-08002B2CF9AE}" pid="22" name="DocRevisionDate">
    <vt:lpwstr>yyyy/mm/dd</vt:lpwstr>
  </property>
  <property fmtid="{D5CDD505-2E9C-101B-9397-08002B2CF9AE}" pid="23" name="DocIssueDate">
    <vt:lpwstr>yyyy/mm/dd</vt:lpwstr>
  </property>
  <property fmtid="{D5CDD505-2E9C-101B-9397-08002B2CF9AE}" pid="24" name="DocId">
    <vt:lpwstr>---</vt:lpwstr>
  </property>
  <property fmtid="{D5CDD505-2E9C-101B-9397-08002B2CF9AE}" pid="25" name="DocType">
    <vt:lpwstr>Feature Document (FD)</vt:lpwstr>
  </property>
  <property fmtid="{D5CDD505-2E9C-101B-9397-08002B2CF9AE}" pid="26" name="DocStatus">
    <vt:lpwstr>Draft</vt:lpwstr>
  </property>
  <property fmtid="{D5CDD505-2E9C-101B-9397-08002B2CF9AE}" pid="27" name="DocGis1ItemNumber">
    <vt:lpwstr>27.60/35</vt:lpwstr>
  </property>
  <property fmtid="{D5CDD505-2E9C-101B-9397-08002B2CF9AE}" pid="28" name="DocGis2Classification">
    <vt:lpwstr>Confidential</vt:lpwstr>
  </property>
  <property fmtid="{D5CDD505-2E9C-101B-9397-08002B2CF9AE}" pid="29" name="ContentTypeId">
    <vt:lpwstr>0x01010026B3DEDE04233141A468AED40479C3CE</vt:lpwstr>
  </property>
  <property fmtid="{D5CDD505-2E9C-101B-9397-08002B2CF9AE}" pid="30" name="CopyrightDate">
    <vt:lpwstr>2019</vt:lpwstr>
  </property>
  <property fmtid="{D5CDD505-2E9C-101B-9397-08002B2CF9AE}" pid="31" name="LatestSigMappingID">
    <vt:i4>0</vt:i4>
  </property>
  <property fmtid="{D5CDD505-2E9C-101B-9397-08002B2CF9AE}" pid="32" name="LatestAisInterfaceID">
    <vt:i4>0</vt:i4>
  </property>
</Properties>
</file>