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1033"/>
        <w:gridCol w:w="3029"/>
        <w:gridCol w:w="180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63BB2">
            <w:pPr>
              <w:spacing w:line="480" w:lineRule="auto"/>
              <w:rPr>
                <w:sz w:val="16"/>
                <w:szCs w:val="16"/>
              </w:rPr>
            </w:pPr>
            <w:bookmarkStart w:id="0" w:name="_GoBack"/>
            <w:bookmarkEnd w:id="0"/>
          </w:p>
        </w:tc>
        <w:tc>
          <w:tcPr>
            <w:tcW w:w="6483" w:type="dxa"/>
            <w:gridSpan w:val="3"/>
            <w:tcBorders>
              <w:top w:val="nil"/>
              <w:left w:val="nil"/>
              <w:bottom w:val="nil"/>
              <w:right w:val="nil"/>
            </w:tcBorders>
            <w:vAlign w:val="center"/>
          </w:tcPr>
          <w:p w14:paraId="21FAA473" w14:textId="77777777" w:rsidR="00D808DC" w:rsidRPr="00E90E73" w:rsidRDefault="00D808DC" w:rsidP="00663BB2">
            <w:pPr>
              <w:spacing w:line="480" w:lineRule="auto"/>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63BB2">
            <w:pPr>
              <w:spacing w:line="480" w:lineRule="auto"/>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63BB2">
            <w:pPr>
              <w:spacing w:line="480" w:lineRule="auto"/>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63BB2">
            <w:pPr>
              <w:spacing w:line="480" w:lineRule="auto"/>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020A8F3F" w14:textId="3F7AC7AE" w:rsidR="00D808DC" w:rsidRDefault="00B65A68" w:rsidP="00663BB2">
            <w:pPr>
              <w:pStyle w:val="CoverpageTitle"/>
              <w:spacing w:before="0" w:after="0"/>
            </w:pPr>
            <w:r>
              <w:t>Second Row Seat Position Control</w:t>
            </w:r>
          </w:p>
          <w:p w14:paraId="43372F23" w14:textId="37B09984" w:rsidR="00D328A5" w:rsidRPr="00A52704" w:rsidRDefault="00D328A5" w:rsidP="00663BB2">
            <w:pPr>
              <w:pStyle w:val="CoverpageTitle"/>
              <w:spacing w:before="0" w:after="0"/>
              <w:rPr>
                <w:b w:val="0"/>
                <w:sz w:val="14"/>
                <w:szCs w:val="20"/>
              </w:rPr>
            </w:pPr>
            <w:r>
              <w:rPr>
                <w:sz w:val="20"/>
                <w:szCs w:val="20"/>
              </w:rPr>
              <w:t>&lt;&lt;Feature&gt;&gt;</w:t>
            </w:r>
          </w:p>
          <w:p w14:paraId="1A6EE804" w14:textId="7F8BFBEC" w:rsidR="00A52704" w:rsidRDefault="00A8009D" w:rsidP="00B65A68">
            <w:pPr>
              <w:pStyle w:val="CoverpageTitle"/>
              <w:spacing w:before="0" w:after="0"/>
              <w:rPr>
                <w:sz w:val="20"/>
                <w:szCs w:val="20"/>
              </w:rPr>
            </w:pPr>
            <w:r w:rsidRPr="00FC5500">
              <w:rPr>
                <w:sz w:val="20"/>
                <w:szCs w:val="20"/>
              </w:rPr>
              <w:t>(</w:t>
            </w:r>
            <w:r w:rsidR="00B65A68">
              <w:rPr>
                <w:sz w:val="20"/>
                <w:szCs w:val="20"/>
              </w:rPr>
              <w:t>F003517</w:t>
            </w:r>
            <w:r w:rsidRPr="00A52704">
              <w:rPr>
                <w:sz w:val="20"/>
                <w:szCs w:val="20"/>
              </w:rPr>
              <w:t>)</w:t>
            </w:r>
          </w:p>
        </w:tc>
        <w:tc>
          <w:tcPr>
            <w:tcW w:w="0" w:type="auto"/>
            <w:tcBorders>
              <w:top w:val="nil"/>
              <w:left w:val="nil"/>
              <w:bottom w:val="nil"/>
              <w:right w:val="nil"/>
            </w:tcBorders>
            <w:vAlign w:val="center"/>
          </w:tcPr>
          <w:p w14:paraId="5274FB4B" w14:textId="77777777" w:rsidR="00D808DC" w:rsidRPr="00E90E73" w:rsidRDefault="00D808DC" w:rsidP="00663BB2">
            <w:pPr>
              <w:spacing w:line="480" w:lineRule="auto"/>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63BB2">
            <w:pPr>
              <w:spacing w:line="480" w:lineRule="auto"/>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63BB2">
            <w:pPr>
              <w:spacing w:line="480" w:lineRule="auto"/>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63BB2">
            <w:pPr>
              <w:spacing w:line="480" w:lineRule="auto"/>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63BB2">
            <w:commentRangeStart w:id="1"/>
            <w:r>
              <w:t>Document Type</w:t>
            </w:r>
          </w:p>
        </w:tc>
        <w:tc>
          <w:tcPr>
            <w:tcW w:w="6483" w:type="dxa"/>
            <w:gridSpan w:val="3"/>
            <w:shd w:val="clear" w:color="auto" w:fill="E6E6E6"/>
            <w:vAlign w:val="center"/>
          </w:tcPr>
          <w:p w14:paraId="3EED9697" w14:textId="087978E9" w:rsidR="00D808DC" w:rsidRPr="009C2BF3" w:rsidRDefault="001F343A" w:rsidP="00663BB2">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772E25">
              <w:rPr>
                <w:b/>
              </w:rPr>
              <w:t>Feature Document (FD)</w:t>
            </w:r>
            <w:r w:rsidRPr="009C2BF3">
              <w:rPr>
                <w:b/>
              </w:rPr>
              <w:fldChar w:fldCharType="end"/>
            </w:r>
            <w:commentRangeEnd w:id="1"/>
            <w:r w:rsidR="00B8572F">
              <w:rPr>
                <w:rStyle w:val="CommentReference"/>
                <w:rFonts w:ascii="Times New Roman" w:hAnsi="Times New Roman"/>
              </w:rPr>
              <w:commentReference w:id="1"/>
            </w:r>
          </w:p>
        </w:tc>
        <w:tc>
          <w:tcPr>
            <w:tcW w:w="0" w:type="auto"/>
            <w:vAlign w:val="center"/>
          </w:tcPr>
          <w:p w14:paraId="3BB6F972" w14:textId="77777777" w:rsidR="00D808DC" w:rsidRPr="00396024" w:rsidRDefault="00D808DC" w:rsidP="00663BB2">
            <w:pPr>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63BB2">
            <w:r w:rsidRPr="00155160">
              <w:t>Template Version</w:t>
            </w:r>
          </w:p>
        </w:tc>
        <w:tc>
          <w:tcPr>
            <w:tcW w:w="6483" w:type="dxa"/>
            <w:gridSpan w:val="3"/>
            <w:shd w:val="clear" w:color="auto" w:fill="E6E6E6"/>
            <w:vAlign w:val="center"/>
          </w:tcPr>
          <w:p w14:paraId="66BC492D" w14:textId="3366BD82" w:rsidR="00155160" w:rsidRPr="00A45B63" w:rsidRDefault="00A45B63" w:rsidP="00486EC3">
            <w:pPr>
              <w:jc w:val="center"/>
              <w:rPr>
                <w:b/>
              </w:rPr>
            </w:pPr>
            <w:r>
              <w:rPr>
                <w:b/>
              </w:rPr>
              <w:t>6</w:t>
            </w:r>
            <w:r w:rsidR="00155160" w:rsidRPr="00A45B63">
              <w:rPr>
                <w:b/>
              </w:rPr>
              <w:t>.</w:t>
            </w:r>
            <w:r>
              <w:rPr>
                <w:b/>
              </w:rPr>
              <w:t>0</w:t>
            </w:r>
            <w:r w:rsidR="006A34B2">
              <w:rPr>
                <w:b/>
              </w:rPr>
              <w:t>b</w:t>
            </w:r>
            <w:r w:rsidR="00772E25">
              <w:rPr>
                <w:b/>
              </w:rPr>
              <w:t xml:space="preserve"> / FFSD </w:t>
            </w:r>
            <w:r w:rsidR="003E0D54">
              <w:rPr>
                <w:b/>
              </w:rPr>
              <w:t>8.0</w:t>
            </w:r>
          </w:p>
        </w:tc>
        <w:tc>
          <w:tcPr>
            <w:tcW w:w="0" w:type="auto"/>
            <w:vAlign w:val="center"/>
          </w:tcPr>
          <w:p w14:paraId="60503F94" w14:textId="77777777" w:rsidR="00155160" w:rsidRPr="00155160" w:rsidRDefault="00155160" w:rsidP="00663BB2">
            <w:pPr>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63BB2">
            <w:proofErr w:type="spellStart"/>
            <w:r>
              <w:rPr>
                <w:rFonts w:cs="Arial"/>
              </w:rPr>
              <w:t>SysML</w:t>
            </w:r>
            <w:proofErr w:type="spellEnd"/>
            <w:r>
              <w:rPr>
                <w:rFonts w:cs="Arial"/>
              </w:rPr>
              <w:t xml:space="preserve"> Report Template Version</w:t>
            </w:r>
          </w:p>
        </w:tc>
        <w:tc>
          <w:tcPr>
            <w:tcW w:w="6483" w:type="dxa"/>
            <w:gridSpan w:val="3"/>
            <w:shd w:val="clear" w:color="auto" w:fill="E6E6E6"/>
            <w:vAlign w:val="center"/>
          </w:tcPr>
          <w:p w14:paraId="4DCCE9FF" w14:textId="2268BFB6" w:rsidR="00486EC3" w:rsidRDefault="0040425E" w:rsidP="005E2010">
            <w:pPr>
              <w:jc w:val="center"/>
              <w:rPr>
                <w:b/>
              </w:rPr>
            </w:pPr>
            <w:r>
              <w:rPr>
                <w:rFonts w:cs="Arial"/>
                <w:b/>
              </w:rPr>
              <w:t>O (1</w:t>
            </w:r>
            <w:r w:rsidR="00EC4E90">
              <w:rPr>
                <w:rFonts w:cs="Arial"/>
                <w:b/>
              </w:rPr>
              <w:t>1</w:t>
            </w:r>
            <w:r>
              <w:rPr>
                <w:rFonts w:cs="Arial"/>
                <w:b/>
              </w:rPr>
              <w:t>/</w:t>
            </w:r>
            <w:r w:rsidR="005645BE">
              <w:rPr>
                <w:rFonts w:cs="Arial"/>
                <w:b/>
              </w:rPr>
              <w:t>12</w:t>
            </w:r>
            <w:r w:rsidR="00486EC3">
              <w:rPr>
                <w:rFonts w:cs="Arial"/>
                <w:b/>
              </w:rPr>
              <w:t>/2019)</w:t>
            </w:r>
          </w:p>
        </w:tc>
        <w:tc>
          <w:tcPr>
            <w:tcW w:w="0" w:type="auto"/>
            <w:vAlign w:val="center"/>
          </w:tcPr>
          <w:p w14:paraId="4939CB0E" w14:textId="77777777" w:rsidR="00486EC3" w:rsidRPr="00155160" w:rsidRDefault="00486EC3" w:rsidP="00663BB2">
            <w:pPr>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63BB2">
            <w:r w:rsidRPr="00771878">
              <w:t>Document ID</w:t>
            </w:r>
          </w:p>
        </w:tc>
        <w:tc>
          <w:tcPr>
            <w:tcW w:w="6483" w:type="dxa"/>
            <w:gridSpan w:val="3"/>
            <w:shd w:val="clear" w:color="auto" w:fill="E6E6E6"/>
            <w:vAlign w:val="center"/>
          </w:tcPr>
          <w:p w14:paraId="06EF1A9D" w14:textId="2461136D" w:rsidR="00D808DC" w:rsidRPr="00381120" w:rsidRDefault="00414956" w:rsidP="00663BB2">
            <w:pPr>
              <w:jc w:val="center"/>
            </w:pPr>
            <w:r w:rsidRPr="009C2BF3">
              <w:rPr>
                <w:b/>
              </w:rPr>
              <w:fldChar w:fldCharType="begin"/>
            </w:r>
            <w:r w:rsidRPr="009C2BF3">
              <w:rPr>
                <w:b/>
              </w:rPr>
              <w:instrText xml:space="preserve"> FILENAME  \* Lower  \* MERGEFORMAT </w:instrText>
            </w:r>
            <w:r w:rsidRPr="009C2BF3">
              <w:rPr>
                <w:b/>
              </w:rPr>
              <w:fldChar w:fldCharType="separate"/>
            </w:r>
            <w:r w:rsidR="00772E25">
              <w:rPr>
                <w:b/>
                <w:noProof/>
              </w:rPr>
              <w:t>ffst01.10_featuredocument_sysmlreporttemplate</w:t>
            </w:r>
            <w:r w:rsidRPr="009C2BF3">
              <w:rPr>
                <w:b/>
                <w:noProof/>
              </w:rPr>
              <w:fldChar w:fldCharType="end"/>
            </w:r>
          </w:p>
        </w:tc>
        <w:tc>
          <w:tcPr>
            <w:tcW w:w="0" w:type="auto"/>
            <w:vAlign w:val="center"/>
          </w:tcPr>
          <w:p w14:paraId="1DDCA4C2" w14:textId="77777777" w:rsidR="00D808DC" w:rsidRPr="00396024" w:rsidRDefault="00D808DC" w:rsidP="00663BB2">
            <w:pPr>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63BB2">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63BB2">
            <w:pPr>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63BB2"/>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63BB2">
            <w:r w:rsidRPr="00396024">
              <w:t>Document Owner</w:t>
            </w:r>
          </w:p>
        </w:tc>
        <w:tc>
          <w:tcPr>
            <w:tcW w:w="6483" w:type="dxa"/>
            <w:gridSpan w:val="3"/>
            <w:tcBorders>
              <w:bottom w:val="single" w:sz="4" w:space="0" w:color="auto"/>
            </w:tcBorders>
            <w:shd w:val="clear" w:color="auto" w:fill="E6E6E6"/>
            <w:vAlign w:val="center"/>
          </w:tcPr>
          <w:p w14:paraId="6467EF8F" w14:textId="638306DF" w:rsidR="00A8009D" w:rsidRPr="00A8009D" w:rsidRDefault="00570D80" w:rsidP="00551097">
            <w:pPr>
              <w:jc w:val="center"/>
              <w:rPr>
                <w:b/>
              </w:rPr>
            </w:pPr>
            <w:r>
              <w:rPr>
                <w:b/>
              </w:rPr>
              <w:t>Diana Aguilar (daguil24@ford.com)</w:t>
            </w:r>
          </w:p>
        </w:tc>
        <w:tc>
          <w:tcPr>
            <w:tcW w:w="0" w:type="auto"/>
            <w:tcBorders>
              <w:bottom w:val="single" w:sz="4" w:space="0" w:color="auto"/>
            </w:tcBorders>
            <w:shd w:val="clear" w:color="auto" w:fill="auto"/>
            <w:vAlign w:val="center"/>
          </w:tcPr>
          <w:p w14:paraId="67AE4E6B" w14:textId="77777777" w:rsidR="00E740D3" w:rsidRPr="00396024" w:rsidRDefault="00E740D3" w:rsidP="00663BB2"/>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63BB2">
            <w:r w:rsidRPr="00396024">
              <w:t xml:space="preserve">Document </w:t>
            </w:r>
            <w:r w:rsidR="007467DD">
              <w:t>Revision</w:t>
            </w:r>
          </w:p>
        </w:tc>
        <w:tc>
          <w:tcPr>
            <w:tcW w:w="6483" w:type="dxa"/>
            <w:gridSpan w:val="3"/>
            <w:shd w:val="clear" w:color="auto" w:fill="E6E6E6"/>
            <w:vAlign w:val="center"/>
          </w:tcPr>
          <w:p w14:paraId="256EE169" w14:textId="5A0F0AEF" w:rsidR="00D808DC" w:rsidRPr="009C2BF3" w:rsidRDefault="00810769" w:rsidP="00663BB2">
            <w:pPr>
              <w:jc w:val="center"/>
              <w:rPr>
                <w:b/>
              </w:rPr>
            </w:pPr>
            <w:r>
              <w:rPr>
                <w:b/>
              </w:rPr>
              <w:t>FD1</w:t>
            </w:r>
          </w:p>
        </w:tc>
        <w:tc>
          <w:tcPr>
            <w:tcW w:w="0" w:type="auto"/>
            <w:tcBorders>
              <w:bottom w:val="single" w:sz="4" w:space="0" w:color="auto"/>
            </w:tcBorders>
            <w:vAlign w:val="center"/>
          </w:tcPr>
          <w:p w14:paraId="29CA432D" w14:textId="77777777" w:rsidR="00D808DC" w:rsidRPr="00396024" w:rsidRDefault="00D808DC" w:rsidP="00663BB2"/>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63BB2">
            <w:r>
              <w:t>Document Status</w:t>
            </w:r>
          </w:p>
        </w:tc>
        <w:tc>
          <w:tcPr>
            <w:tcW w:w="6483" w:type="dxa"/>
            <w:gridSpan w:val="3"/>
            <w:shd w:val="clear" w:color="auto" w:fill="E6E6E6"/>
            <w:vAlign w:val="center"/>
          </w:tcPr>
          <w:p w14:paraId="35C39FBD" w14:textId="2E7B4031" w:rsidR="00D808DC" w:rsidRPr="009C2BF3" w:rsidRDefault="001F343A" w:rsidP="00663BB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772E25" w:rsidRPr="00772E25">
              <w:rPr>
                <w:b/>
                <w:bCs/>
              </w:rPr>
              <w:t>Draft</w:t>
            </w:r>
            <w:r w:rsidRPr="009C2BF3">
              <w:rPr>
                <w:b/>
                <w:bCs/>
              </w:rPr>
              <w:fldChar w:fldCharType="end"/>
            </w:r>
          </w:p>
        </w:tc>
        <w:tc>
          <w:tcPr>
            <w:tcW w:w="0" w:type="auto"/>
            <w:tcBorders>
              <w:bottom w:val="single" w:sz="4" w:space="0" w:color="auto"/>
            </w:tcBorders>
            <w:vAlign w:val="center"/>
          </w:tcPr>
          <w:p w14:paraId="2CD3EFA7" w14:textId="77777777" w:rsidR="00D808DC" w:rsidRPr="00396024" w:rsidRDefault="00D808DC" w:rsidP="00663BB2"/>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63BB2">
            <w:r>
              <w:t xml:space="preserve">Date </w:t>
            </w:r>
            <w:r w:rsidR="007467DD">
              <w:t>Issued</w:t>
            </w:r>
          </w:p>
        </w:tc>
        <w:tc>
          <w:tcPr>
            <w:tcW w:w="6483" w:type="dxa"/>
            <w:gridSpan w:val="3"/>
            <w:tcBorders>
              <w:bottom w:val="single" w:sz="4" w:space="0" w:color="auto"/>
            </w:tcBorders>
            <w:shd w:val="clear" w:color="auto" w:fill="E6E6E6"/>
            <w:vAlign w:val="center"/>
          </w:tcPr>
          <w:p w14:paraId="4E5AF726" w14:textId="7B00DF3D" w:rsidR="00584BAF" w:rsidRDefault="00650D49" w:rsidP="00663BB2">
            <w:pPr>
              <w:jc w:val="center"/>
              <w:rPr>
                <w:b/>
              </w:rPr>
            </w:pPr>
            <w:r>
              <w:rPr>
                <w:b/>
              </w:rPr>
              <w:t>2020-10-27</w:t>
            </w:r>
          </w:p>
        </w:tc>
        <w:tc>
          <w:tcPr>
            <w:tcW w:w="0" w:type="auto"/>
            <w:tcBorders>
              <w:bottom w:val="single" w:sz="4" w:space="0" w:color="auto"/>
            </w:tcBorders>
            <w:shd w:val="clear" w:color="auto" w:fill="auto"/>
            <w:vAlign w:val="center"/>
          </w:tcPr>
          <w:p w14:paraId="3BF904F0" w14:textId="77777777" w:rsidR="00D808DC" w:rsidRPr="00396024" w:rsidRDefault="00D808DC" w:rsidP="00663BB2"/>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63BB2">
            <w:r>
              <w:t>Date Revised</w:t>
            </w:r>
          </w:p>
        </w:tc>
        <w:tc>
          <w:tcPr>
            <w:tcW w:w="6483" w:type="dxa"/>
            <w:gridSpan w:val="3"/>
            <w:tcBorders>
              <w:bottom w:val="single" w:sz="4" w:space="0" w:color="auto"/>
            </w:tcBorders>
            <w:shd w:val="clear" w:color="auto" w:fill="E6E6E6"/>
            <w:vAlign w:val="center"/>
          </w:tcPr>
          <w:p w14:paraId="090C91D0" w14:textId="77777777" w:rsidR="00650D49" w:rsidRDefault="00650D49" w:rsidP="00650D49">
            <w:pPr>
              <w:jc w:val="center"/>
              <w:rPr>
                <w:b/>
              </w:rPr>
            </w:pPr>
            <w:r>
              <w:rPr>
                <w:b/>
              </w:rPr>
              <w:t>2020-10-27</w:t>
            </w:r>
          </w:p>
        </w:tc>
        <w:tc>
          <w:tcPr>
            <w:tcW w:w="0" w:type="auto"/>
            <w:tcBorders>
              <w:bottom w:val="single" w:sz="4" w:space="0" w:color="auto"/>
            </w:tcBorders>
            <w:shd w:val="clear" w:color="auto" w:fill="auto"/>
            <w:vAlign w:val="center"/>
          </w:tcPr>
          <w:p w14:paraId="65A22F85" w14:textId="77777777" w:rsidR="00D808DC" w:rsidRPr="00396024" w:rsidRDefault="00D808DC" w:rsidP="00663BB2"/>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63BB2">
            <w:r>
              <w:t>Document Classification</w:t>
            </w:r>
          </w:p>
        </w:tc>
        <w:tc>
          <w:tcPr>
            <w:tcW w:w="2421" w:type="dxa"/>
            <w:tcBorders>
              <w:right w:val="nil"/>
            </w:tcBorders>
            <w:shd w:val="clear" w:color="auto" w:fill="E6E6E6"/>
            <w:vAlign w:val="center"/>
          </w:tcPr>
          <w:p w14:paraId="36A6137C" w14:textId="77777777" w:rsidR="00D808DC" w:rsidRPr="009A5BDD" w:rsidRDefault="00D808DC" w:rsidP="00663BB2">
            <w:pPr>
              <w:jc w:val="center"/>
            </w:pPr>
            <w:r w:rsidRPr="009A5BDD">
              <w:t>GIS1 Item Number:</w:t>
            </w:r>
          </w:p>
        </w:tc>
        <w:tc>
          <w:tcPr>
            <w:tcW w:w="4062" w:type="dxa"/>
            <w:gridSpan w:val="2"/>
            <w:tcBorders>
              <w:left w:val="nil"/>
            </w:tcBorders>
            <w:shd w:val="clear" w:color="auto" w:fill="E6E6E6"/>
            <w:vAlign w:val="center"/>
          </w:tcPr>
          <w:p w14:paraId="1C465E48" w14:textId="2E33AD56" w:rsidR="00D808DC" w:rsidRPr="009C2BF3" w:rsidRDefault="001F343A" w:rsidP="00663BB2">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772E25" w:rsidRPr="00772E25">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63BB2"/>
        </w:tc>
      </w:tr>
      <w:tr w:rsidR="00D808DC" w:rsidRPr="00396024" w14:paraId="0391ED6B" w14:textId="77777777" w:rsidTr="0068793F">
        <w:trPr>
          <w:trHeight w:val="20"/>
        </w:trPr>
        <w:tc>
          <w:tcPr>
            <w:tcW w:w="1977" w:type="dxa"/>
            <w:vMerge/>
            <w:vAlign w:val="center"/>
          </w:tcPr>
          <w:p w14:paraId="362257BF" w14:textId="77777777" w:rsidR="00D808DC" w:rsidRDefault="00D808DC" w:rsidP="00663BB2"/>
        </w:tc>
        <w:tc>
          <w:tcPr>
            <w:tcW w:w="2421" w:type="dxa"/>
            <w:tcBorders>
              <w:right w:val="nil"/>
            </w:tcBorders>
            <w:shd w:val="clear" w:color="auto" w:fill="E6E6E6"/>
            <w:vAlign w:val="center"/>
          </w:tcPr>
          <w:p w14:paraId="5E8CFB59" w14:textId="77777777" w:rsidR="00D808DC" w:rsidRPr="009A5BDD" w:rsidRDefault="00D808DC" w:rsidP="00663BB2">
            <w:pPr>
              <w:jc w:val="center"/>
            </w:pPr>
            <w:r w:rsidRPr="009A5BDD">
              <w:t>GIS2 Classification:</w:t>
            </w:r>
          </w:p>
        </w:tc>
        <w:tc>
          <w:tcPr>
            <w:tcW w:w="4062" w:type="dxa"/>
            <w:gridSpan w:val="2"/>
            <w:tcBorders>
              <w:left w:val="nil"/>
            </w:tcBorders>
            <w:shd w:val="clear" w:color="auto" w:fill="E6E6E6"/>
            <w:vAlign w:val="center"/>
          </w:tcPr>
          <w:p w14:paraId="619371AD" w14:textId="45397B82" w:rsidR="00D808DC" w:rsidRPr="009C2BF3" w:rsidRDefault="00D808DC" w:rsidP="00663BB2">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772E25" w:rsidRPr="00772E25">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63BB2"/>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63BB2"/>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63BB2"/>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63BB2">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63BB2">
            <w:r w:rsidRPr="00FA67AF">
              <w:t>Person</w:t>
            </w:r>
          </w:p>
        </w:tc>
        <w:tc>
          <w:tcPr>
            <w:tcW w:w="3454" w:type="dxa"/>
            <w:gridSpan w:val="2"/>
            <w:shd w:val="clear" w:color="auto" w:fill="D9D9D9" w:themeFill="background1" w:themeFillShade="D9"/>
            <w:vAlign w:val="center"/>
          </w:tcPr>
          <w:p w14:paraId="0E16F867" w14:textId="77777777" w:rsidR="00D808DC" w:rsidRDefault="00D808DC" w:rsidP="00663BB2">
            <w:r w:rsidRPr="00FA67AF">
              <w:t>Role</w:t>
            </w:r>
          </w:p>
        </w:tc>
        <w:tc>
          <w:tcPr>
            <w:tcW w:w="3029" w:type="dxa"/>
            <w:shd w:val="clear" w:color="auto" w:fill="D9D9D9" w:themeFill="background1" w:themeFillShade="D9"/>
            <w:vAlign w:val="center"/>
          </w:tcPr>
          <w:p w14:paraId="22444E14" w14:textId="77777777" w:rsidR="00D808DC" w:rsidRDefault="00D808DC" w:rsidP="00663BB2">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63BB2">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63BB2"/>
        </w:tc>
        <w:tc>
          <w:tcPr>
            <w:tcW w:w="3454" w:type="dxa"/>
            <w:gridSpan w:val="2"/>
            <w:shd w:val="clear" w:color="auto" w:fill="auto"/>
            <w:vAlign w:val="center"/>
          </w:tcPr>
          <w:p w14:paraId="75B1E51D" w14:textId="77777777" w:rsidR="00D808DC" w:rsidRDefault="00D808DC" w:rsidP="00663BB2"/>
        </w:tc>
        <w:tc>
          <w:tcPr>
            <w:tcW w:w="3029" w:type="dxa"/>
            <w:shd w:val="clear" w:color="auto" w:fill="auto"/>
            <w:vAlign w:val="center"/>
          </w:tcPr>
          <w:p w14:paraId="44AF8F0F" w14:textId="77777777" w:rsidR="00D808DC" w:rsidRDefault="00D808DC" w:rsidP="00663BB2"/>
        </w:tc>
        <w:tc>
          <w:tcPr>
            <w:tcW w:w="0" w:type="auto"/>
            <w:shd w:val="clear" w:color="auto" w:fill="auto"/>
            <w:vAlign w:val="center"/>
          </w:tcPr>
          <w:p w14:paraId="1E10004D" w14:textId="77777777" w:rsidR="00D808DC" w:rsidRPr="00396024" w:rsidRDefault="00D808DC" w:rsidP="00663BB2"/>
        </w:tc>
      </w:tr>
      <w:tr w:rsidR="00D808DC" w:rsidRPr="00396024" w14:paraId="12DD22A2" w14:textId="77777777" w:rsidTr="0068793F">
        <w:trPr>
          <w:trHeight w:val="20"/>
        </w:trPr>
        <w:tc>
          <w:tcPr>
            <w:tcW w:w="1977" w:type="dxa"/>
            <w:vAlign w:val="center"/>
          </w:tcPr>
          <w:p w14:paraId="7AB4A677" w14:textId="77777777" w:rsidR="00D808DC" w:rsidRDefault="00D808DC" w:rsidP="00663BB2"/>
        </w:tc>
        <w:tc>
          <w:tcPr>
            <w:tcW w:w="3454" w:type="dxa"/>
            <w:gridSpan w:val="2"/>
            <w:shd w:val="clear" w:color="auto" w:fill="auto"/>
            <w:vAlign w:val="center"/>
          </w:tcPr>
          <w:p w14:paraId="7F632899" w14:textId="77777777" w:rsidR="00D808DC" w:rsidRDefault="00D808DC" w:rsidP="00663BB2"/>
        </w:tc>
        <w:tc>
          <w:tcPr>
            <w:tcW w:w="3029" w:type="dxa"/>
            <w:shd w:val="clear" w:color="auto" w:fill="auto"/>
            <w:vAlign w:val="center"/>
          </w:tcPr>
          <w:p w14:paraId="1A198213" w14:textId="77777777" w:rsidR="00D808DC" w:rsidRDefault="00D808DC" w:rsidP="00663BB2"/>
        </w:tc>
        <w:tc>
          <w:tcPr>
            <w:tcW w:w="0" w:type="auto"/>
            <w:shd w:val="clear" w:color="auto" w:fill="auto"/>
            <w:vAlign w:val="center"/>
          </w:tcPr>
          <w:p w14:paraId="5F9FDC8E" w14:textId="77777777" w:rsidR="00D808DC" w:rsidRPr="00396024" w:rsidRDefault="00D808DC" w:rsidP="00663BB2"/>
        </w:tc>
      </w:tr>
    </w:tbl>
    <w:p w14:paraId="48865BAC" w14:textId="77777777" w:rsidR="00227BB0" w:rsidRPr="00545BA6" w:rsidRDefault="00227BB0" w:rsidP="0066402F"/>
    <w:p w14:paraId="65779F83" w14:textId="77777777" w:rsidR="00D808DC" w:rsidRPr="00545BA6" w:rsidRDefault="00D808DC" w:rsidP="007F5AB7">
      <w:pPr>
        <w:rPr>
          <w:rFonts w:cs="Arial"/>
          <w:caps/>
        </w:rPr>
      </w:pPr>
    </w:p>
    <w:p w14:paraId="392F501D" w14:textId="3087BAC4" w:rsidR="00D808DC" w:rsidRPr="001B002B" w:rsidRDefault="00570D80" w:rsidP="001B002B">
      <w:pPr>
        <w:jc w:val="center"/>
        <w:rPr>
          <w:b/>
          <w:sz w:val="32"/>
          <w:szCs w:val="32"/>
        </w:rPr>
      </w:pPr>
      <w:r>
        <w:rPr>
          <w:b/>
          <w:sz w:val="32"/>
          <w:szCs w:val="32"/>
        </w:rPr>
        <w:t>Auto-</w:t>
      </w:r>
      <w:r w:rsidR="001B002B">
        <w:rPr>
          <w:b/>
          <w:sz w:val="32"/>
          <w:szCs w:val="32"/>
        </w:rPr>
        <w:t xml:space="preserve">Generated by </w:t>
      </w:r>
      <w:proofErr w:type="spellStart"/>
      <w:r w:rsidR="001B002B">
        <w:rPr>
          <w:b/>
          <w:sz w:val="32"/>
          <w:szCs w:val="32"/>
        </w:rPr>
        <w:t>MagicDraw</w:t>
      </w:r>
      <w:proofErr w:type="spellEnd"/>
    </w:p>
    <w:p w14:paraId="6721351C" w14:textId="77777777" w:rsidR="00D808DC" w:rsidRPr="004A06E0" w:rsidRDefault="00E740D3" w:rsidP="00D808DC">
      <w:pPr>
        <w:pStyle w:val="CoverpageTitle"/>
        <w:spacing w:before="0" w:after="0"/>
      </w:pPr>
      <w:r>
        <w:t>Printed Copies A</w:t>
      </w:r>
      <w:r w:rsidR="00D808DC" w:rsidRPr="004A06E0">
        <w:t>re Uncontrolled</w:t>
      </w:r>
    </w:p>
    <w:p w14:paraId="03E3539B" w14:textId="2AE8CF5B" w:rsidR="00D808DC" w:rsidRPr="007C20FA" w:rsidRDefault="00D808DC" w:rsidP="0066402F"/>
    <w:p w14:paraId="430B1396" w14:textId="77777777" w:rsidR="00227BB0" w:rsidRPr="007C20FA" w:rsidRDefault="00227BB0" w:rsidP="0066402F">
      <w:pPr>
        <w:sectPr w:rsidR="00227BB0" w:rsidRPr="007C20FA" w:rsidSect="00DB513B">
          <w:headerReference w:type="default" r:id="rId14"/>
          <w:pgSz w:w="11907" w:h="16840" w:code="9"/>
          <w:pgMar w:top="1440" w:right="862" w:bottom="1440" w:left="862" w:header="567" w:footer="737" w:gutter="0"/>
          <w:cols w:space="720"/>
        </w:sectPr>
      </w:pPr>
    </w:p>
    <w:p w14:paraId="1AFB36C3" w14:textId="77777777" w:rsidR="00D808DC" w:rsidRDefault="00D808DC" w:rsidP="00D808DC">
      <w:pPr>
        <w:pStyle w:val="Heading1"/>
        <w:numPr>
          <w:ilvl w:val="0"/>
          <w:numId w:val="0"/>
        </w:numPr>
        <w:ind w:left="432" w:hanging="432"/>
      </w:pPr>
      <w:bookmarkStart w:id="2" w:name="_Toc12531031"/>
      <w:bookmarkStart w:id="3" w:name="_Toc498356804"/>
      <w:r>
        <w:lastRenderedPageBreak/>
        <w:t>Disclaimer</w:t>
      </w:r>
      <w:bookmarkEnd w:id="2"/>
      <w:bookmarkEnd w:id="3"/>
    </w:p>
    <w:p w14:paraId="3270A571" w14:textId="77777777" w:rsidR="00D808DC" w:rsidRDefault="00D808DC" w:rsidP="00D808DC"/>
    <w:p w14:paraId="2687A849" w14:textId="5145E721"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772E25" w:rsidRPr="00772E25">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D808DC">
      <w:pPr>
        <w:jc w:val="both"/>
        <w:rPr>
          <w:rFonts w:cs="Arial"/>
          <w:b/>
          <w:bCs/>
          <w:color w:val="000000"/>
        </w:rPr>
      </w:pPr>
    </w:p>
    <w:p w14:paraId="351BA096" w14:textId="77777777"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Pr="007163C0">
        <w:rPr>
          <w:rFonts w:cs="Arial"/>
          <w:b/>
          <w:color w:val="000000"/>
        </w:rPr>
        <w:t>2016</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7FEC5D66" w14:textId="77777777" w:rsidR="00D808DC" w:rsidRPr="009478C8" w:rsidRDefault="00D808DC" w:rsidP="00D808DC">
      <w:pPr>
        <w:jc w:val="both"/>
        <w:rPr>
          <w:rFonts w:cs="Arial"/>
          <w:color w:val="000000"/>
        </w:rPr>
      </w:pPr>
    </w:p>
    <w:p w14:paraId="29C81A20"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D808DC">
      <w:pPr>
        <w:jc w:val="both"/>
        <w:rPr>
          <w:rFonts w:cs="Arial"/>
          <w:color w:val="000000"/>
        </w:rPr>
      </w:pPr>
    </w:p>
    <w:p w14:paraId="7D850B36"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D808DC">
      <w:pPr>
        <w:jc w:val="both"/>
        <w:rPr>
          <w:rFonts w:cs="Arial"/>
          <w:color w:val="000000"/>
        </w:rPr>
      </w:pPr>
    </w:p>
    <w:p w14:paraId="0D41DA25"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D808DC">
      <w:pPr>
        <w:jc w:val="both"/>
        <w:rPr>
          <w:rFonts w:cs="Arial"/>
          <w:color w:val="000000"/>
        </w:rPr>
      </w:pPr>
    </w:p>
    <w:p w14:paraId="53E12B13"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4EE225AD" w:rsidR="00D808DC" w:rsidRDefault="00D808DC" w:rsidP="006A34B2">
      <w:pPr>
        <w:pStyle w:val="Heading1"/>
        <w:numPr>
          <w:ilvl w:val="0"/>
          <w:numId w:val="0"/>
        </w:numPr>
        <w:tabs>
          <w:tab w:val="left" w:pos="4041"/>
        </w:tabs>
        <w:ind w:left="432" w:hanging="432"/>
      </w:pPr>
      <w:bookmarkStart w:id="4" w:name="_Toc498356805"/>
      <w:bookmarkStart w:id="5" w:name="_Toc12531032"/>
      <w:commentRangeStart w:id="6"/>
      <w:r>
        <w:lastRenderedPageBreak/>
        <w:t>Contents</w:t>
      </w:r>
      <w:bookmarkEnd w:id="4"/>
      <w:commentRangeEnd w:id="6"/>
      <w:r w:rsidR="00D33008">
        <w:rPr>
          <w:rStyle w:val="CommentReference"/>
          <w:rFonts w:ascii="Times New Roman" w:hAnsi="Times New Roman" w:cs="Times New Roman"/>
          <w:b w:val="0"/>
          <w:bCs w:val="0"/>
          <w:caps w:val="0"/>
          <w:kern w:val="0"/>
        </w:rPr>
        <w:commentReference w:id="6"/>
      </w:r>
      <w:bookmarkEnd w:id="5"/>
    </w:p>
    <w:p w14:paraId="740BDE16" w14:textId="77777777" w:rsidR="00242A9B" w:rsidRPr="00242A9B" w:rsidRDefault="00242A9B" w:rsidP="00242A9B"/>
    <w:p w14:paraId="4C1EB0B9" w14:textId="4D90A278" w:rsidR="00772E25" w:rsidRDefault="007D1D30">
      <w:pPr>
        <w:pStyle w:val="TOC1"/>
        <w:tabs>
          <w:tab w:val="right" w:leader="dot" w:pos="10173"/>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12530998" w:history="1"/>
    </w:p>
    <w:p w14:paraId="39527E37" w14:textId="615C80B2"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22"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 xml:space="preserve">Decomposition of Functional Safety Requirement </w:t>
      </w:r>
      <w:r w:rsidR="00772E25">
        <w:rPr>
          <w:noProof/>
          <w:webHidden/>
        </w:rPr>
        <w:tab/>
      </w:r>
      <w:r w:rsidR="00772E25">
        <w:rPr>
          <w:noProof/>
          <w:webHidden/>
        </w:rPr>
        <w:fldChar w:fldCharType="begin"/>
      </w:r>
      <w:r w:rsidR="00772E25">
        <w:rPr>
          <w:noProof/>
          <w:webHidden/>
        </w:rPr>
        <w:instrText xml:space="preserve"> PAGEREF _Toc12531022 \h </w:instrText>
      </w:r>
      <w:r w:rsidR="00772E25">
        <w:rPr>
          <w:noProof/>
          <w:webHidden/>
        </w:rPr>
      </w:r>
      <w:r w:rsidR="00772E25">
        <w:rPr>
          <w:noProof/>
          <w:webHidden/>
        </w:rPr>
        <w:fldChar w:fldCharType="separate"/>
      </w:r>
      <w:r w:rsidR="00772E25">
        <w:rPr>
          <w:noProof/>
          <w:webHidden/>
        </w:rPr>
        <w:t>13</w:t>
      </w:r>
      <w:r w:rsidR="00772E25">
        <w:rPr>
          <w:noProof/>
          <w:webHidden/>
        </w:rPr>
        <w:fldChar w:fldCharType="end"/>
      </w:r>
    </w:p>
    <w:p w14:paraId="2F79F1A8" w14:textId="7DC76104" w:rsidR="00772E25" w:rsidRDefault="00F92F0E">
      <w:pPr>
        <w:pStyle w:val="TOC1"/>
        <w:tabs>
          <w:tab w:val="right" w:leader="dot" w:pos="10173"/>
        </w:tabs>
        <w:rPr>
          <w:rFonts w:asciiTheme="minorHAnsi" w:eastAsiaTheme="minorEastAsia" w:hAnsiTheme="minorHAnsi" w:cstheme="minorBidi"/>
          <w:noProof/>
          <w:sz w:val="22"/>
          <w:szCs w:val="22"/>
        </w:rPr>
      </w:pPr>
      <w:hyperlink w:anchor="_Toc12531031" w:history="1"/>
      <w:r w:rsidR="00772E25" w:rsidRPr="006D5399">
        <w:rPr>
          <w:rStyle w:val="Hyperlink"/>
          <w:noProof/>
        </w:rPr>
        <w:t>Disclaimer</w:t>
      </w:r>
      <w:r w:rsidR="00772E25">
        <w:rPr>
          <w:noProof/>
          <w:webHidden/>
        </w:rPr>
        <w:tab/>
      </w:r>
      <w:r w:rsidR="00772E25">
        <w:rPr>
          <w:noProof/>
          <w:webHidden/>
        </w:rPr>
        <w:fldChar w:fldCharType="begin"/>
      </w:r>
      <w:r w:rsidR="00772E25">
        <w:rPr>
          <w:noProof/>
          <w:webHidden/>
        </w:rPr>
        <w:instrText xml:space="preserve"> PAGEREF _Toc12531031 \h </w:instrText>
      </w:r>
      <w:r w:rsidR="00772E25">
        <w:rPr>
          <w:noProof/>
          <w:webHidden/>
        </w:rPr>
      </w:r>
      <w:r w:rsidR="00772E25">
        <w:rPr>
          <w:noProof/>
          <w:webHidden/>
        </w:rPr>
        <w:fldChar w:fldCharType="separate"/>
      </w:r>
      <w:r w:rsidR="00772E25">
        <w:rPr>
          <w:noProof/>
          <w:webHidden/>
        </w:rPr>
        <w:t>22</w:t>
      </w:r>
      <w:r w:rsidR="00772E25">
        <w:rPr>
          <w:noProof/>
          <w:webHidden/>
        </w:rPr>
        <w:fldChar w:fldCharType="end"/>
      </w:r>
    </w:p>
    <w:p w14:paraId="743878D1" w14:textId="56DE95F8" w:rsidR="00772E25" w:rsidRDefault="00F92F0E">
      <w:pPr>
        <w:pStyle w:val="TOC1"/>
        <w:tabs>
          <w:tab w:val="right" w:leader="dot" w:pos="10173"/>
        </w:tabs>
        <w:rPr>
          <w:rFonts w:asciiTheme="minorHAnsi" w:eastAsiaTheme="minorEastAsia" w:hAnsiTheme="minorHAnsi" w:cstheme="minorBidi"/>
          <w:noProof/>
          <w:sz w:val="22"/>
          <w:szCs w:val="22"/>
        </w:rPr>
      </w:pPr>
      <w:hyperlink w:anchor="_Toc12531032" w:history="1"/>
      <w:r w:rsidR="00772E25" w:rsidRPr="006D5399">
        <w:rPr>
          <w:rStyle w:val="Hyperlink"/>
          <w:noProof/>
        </w:rPr>
        <w:t>Contents</w:t>
      </w:r>
      <w:r w:rsidR="00772E25">
        <w:rPr>
          <w:noProof/>
          <w:webHidden/>
        </w:rPr>
        <w:tab/>
      </w:r>
      <w:r w:rsidR="00772E25">
        <w:rPr>
          <w:noProof/>
          <w:webHidden/>
        </w:rPr>
        <w:fldChar w:fldCharType="begin"/>
      </w:r>
      <w:r w:rsidR="00772E25">
        <w:rPr>
          <w:noProof/>
          <w:webHidden/>
        </w:rPr>
        <w:instrText xml:space="preserve"> PAGEREF _Toc12531032 \h </w:instrText>
      </w:r>
      <w:r w:rsidR="00772E25">
        <w:rPr>
          <w:noProof/>
          <w:webHidden/>
        </w:rPr>
      </w:r>
      <w:r w:rsidR="00772E25">
        <w:rPr>
          <w:noProof/>
          <w:webHidden/>
        </w:rPr>
        <w:fldChar w:fldCharType="separate"/>
      </w:r>
      <w:r w:rsidR="00772E25">
        <w:rPr>
          <w:noProof/>
          <w:webHidden/>
        </w:rPr>
        <w:t>23</w:t>
      </w:r>
      <w:r w:rsidR="00772E25">
        <w:rPr>
          <w:noProof/>
          <w:webHidden/>
        </w:rPr>
        <w:fldChar w:fldCharType="end"/>
      </w:r>
    </w:p>
    <w:p w14:paraId="357FF25F" w14:textId="74EB623D"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33" w:history="1"/>
      <w:r w:rsidR="00772E25" w:rsidRPr="006D5399">
        <w:rPr>
          <w:rStyle w:val="Hyperlink"/>
          <w:noProof/>
        </w:rPr>
        <w:t>2</w:t>
      </w:r>
      <w:r w:rsidR="00772E25">
        <w:rPr>
          <w:rFonts w:asciiTheme="minorHAnsi" w:eastAsiaTheme="minorEastAsia" w:hAnsiTheme="minorHAnsi" w:cstheme="minorBidi"/>
          <w:noProof/>
          <w:sz w:val="22"/>
          <w:szCs w:val="22"/>
        </w:rPr>
        <w:tab/>
      </w:r>
      <w:r w:rsidR="00772E25" w:rsidRPr="006D5399">
        <w:rPr>
          <w:rStyle w:val="Hyperlink"/>
          <w:noProof/>
        </w:rPr>
        <w:t>Introduction</w:t>
      </w:r>
      <w:r w:rsidR="00772E25">
        <w:rPr>
          <w:noProof/>
          <w:webHidden/>
        </w:rPr>
        <w:tab/>
      </w:r>
      <w:r w:rsidR="00772E25">
        <w:rPr>
          <w:noProof/>
          <w:webHidden/>
        </w:rPr>
        <w:fldChar w:fldCharType="begin"/>
      </w:r>
      <w:r w:rsidR="00772E25">
        <w:rPr>
          <w:noProof/>
          <w:webHidden/>
        </w:rPr>
        <w:instrText xml:space="preserve"> PAGEREF _Toc12531033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881F783" w14:textId="572A5329" w:rsidR="00772E25" w:rsidRDefault="00F92F0E">
      <w:pPr>
        <w:pStyle w:val="TOC2"/>
        <w:rPr>
          <w:rFonts w:asciiTheme="minorHAnsi" w:eastAsiaTheme="minorEastAsia" w:hAnsiTheme="minorHAnsi" w:cstheme="minorBidi"/>
          <w:noProof/>
          <w:sz w:val="22"/>
          <w:szCs w:val="22"/>
        </w:rPr>
      </w:pPr>
      <w:hyperlink w:anchor="_Toc12531034" w:history="1"/>
      <w:r w:rsidR="00772E25" w:rsidRPr="006D5399">
        <w:rPr>
          <w:rStyle w:val="Hyperlink"/>
          <w:noProof/>
        </w:rPr>
        <w:t>2.1</w:t>
      </w:r>
      <w:r w:rsidR="00772E25">
        <w:rPr>
          <w:rFonts w:asciiTheme="minorHAnsi" w:eastAsiaTheme="minorEastAsia" w:hAnsiTheme="minorHAnsi" w:cstheme="minorBidi"/>
          <w:noProof/>
          <w:sz w:val="22"/>
          <w:szCs w:val="22"/>
        </w:rPr>
        <w:tab/>
      </w:r>
      <w:r w:rsidR="00772E25" w:rsidRPr="006D5399">
        <w:rPr>
          <w:rStyle w:val="Hyperlink"/>
          <w:noProof/>
        </w:rPr>
        <w:t>Document Purpose</w:t>
      </w:r>
      <w:r w:rsidR="00772E25">
        <w:rPr>
          <w:noProof/>
          <w:webHidden/>
        </w:rPr>
        <w:tab/>
      </w:r>
      <w:r w:rsidR="00772E25">
        <w:rPr>
          <w:noProof/>
          <w:webHidden/>
        </w:rPr>
        <w:fldChar w:fldCharType="begin"/>
      </w:r>
      <w:r w:rsidR="00772E25">
        <w:rPr>
          <w:noProof/>
          <w:webHidden/>
        </w:rPr>
        <w:instrText xml:space="preserve"> PAGEREF _Toc12531034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D011DA0" w14:textId="4834F288" w:rsidR="00772E25" w:rsidRDefault="00F92F0E">
      <w:pPr>
        <w:pStyle w:val="TOC2"/>
        <w:rPr>
          <w:rFonts w:asciiTheme="minorHAnsi" w:eastAsiaTheme="minorEastAsia" w:hAnsiTheme="minorHAnsi" w:cstheme="minorBidi"/>
          <w:noProof/>
          <w:sz w:val="22"/>
          <w:szCs w:val="22"/>
        </w:rPr>
      </w:pPr>
      <w:hyperlink w:anchor="_Toc12531035" w:history="1"/>
      <w:r w:rsidR="00772E25" w:rsidRPr="006D5399">
        <w:rPr>
          <w:rStyle w:val="Hyperlink"/>
          <w:noProof/>
        </w:rPr>
        <w:t>2.2</w:t>
      </w:r>
      <w:r w:rsidR="00772E25">
        <w:rPr>
          <w:rFonts w:asciiTheme="minorHAnsi" w:eastAsiaTheme="minorEastAsia" w:hAnsiTheme="minorHAnsi" w:cstheme="minorBidi"/>
          <w:noProof/>
          <w:sz w:val="22"/>
          <w:szCs w:val="22"/>
        </w:rPr>
        <w:tab/>
      </w:r>
      <w:r w:rsidR="00772E25" w:rsidRPr="006D5399">
        <w:rPr>
          <w:rStyle w:val="Hyperlink"/>
          <w:noProof/>
        </w:rPr>
        <w:t>Document Scope</w:t>
      </w:r>
      <w:r w:rsidR="00772E25">
        <w:rPr>
          <w:noProof/>
          <w:webHidden/>
        </w:rPr>
        <w:tab/>
      </w:r>
      <w:r w:rsidR="00772E25">
        <w:rPr>
          <w:noProof/>
          <w:webHidden/>
        </w:rPr>
        <w:fldChar w:fldCharType="begin"/>
      </w:r>
      <w:r w:rsidR="00772E25">
        <w:rPr>
          <w:noProof/>
          <w:webHidden/>
        </w:rPr>
        <w:instrText xml:space="preserve"> PAGEREF _Toc12531035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2EDA7671" w14:textId="47480827" w:rsidR="00772E25" w:rsidRDefault="00F92F0E">
      <w:pPr>
        <w:pStyle w:val="TOC2"/>
        <w:rPr>
          <w:rFonts w:asciiTheme="minorHAnsi" w:eastAsiaTheme="minorEastAsia" w:hAnsiTheme="minorHAnsi" w:cstheme="minorBidi"/>
          <w:noProof/>
          <w:sz w:val="22"/>
          <w:szCs w:val="22"/>
        </w:rPr>
      </w:pPr>
      <w:hyperlink w:anchor="_Toc12531036" w:history="1"/>
      <w:r w:rsidR="00772E25" w:rsidRPr="006D5399">
        <w:rPr>
          <w:rStyle w:val="Hyperlink"/>
          <w:noProof/>
        </w:rPr>
        <w:t>2.3</w:t>
      </w:r>
      <w:r w:rsidR="00772E25">
        <w:rPr>
          <w:rFonts w:asciiTheme="minorHAnsi" w:eastAsiaTheme="minorEastAsia" w:hAnsiTheme="minorHAnsi" w:cstheme="minorBidi"/>
          <w:noProof/>
          <w:sz w:val="22"/>
          <w:szCs w:val="22"/>
        </w:rPr>
        <w:tab/>
      </w:r>
      <w:r w:rsidR="00772E25" w:rsidRPr="006D5399">
        <w:rPr>
          <w:rStyle w:val="Hyperlink"/>
          <w:noProof/>
        </w:rPr>
        <w:t>Document Audience</w:t>
      </w:r>
      <w:r w:rsidR="00772E25">
        <w:rPr>
          <w:noProof/>
          <w:webHidden/>
        </w:rPr>
        <w:tab/>
      </w:r>
      <w:r w:rsidR="00772E25">
        <w:rPr>
          <w:noProof/>
          <w:webHidden/>
        </w:rPr>
        <w:fldChar w:fldCharType="begin"/>
      </w:r>
      <w:r w:rsidR="00772E25">
        <w:rPr>
          <w:noProof/>
          <w:webHidden/>
        </w:rPr>
        <w:instrText xml:space="preserve"> PAGEREF _Toc12531036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0DFE9583" w14:textId="0C884682"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37" w:history="1"/>
      <w:r w:rsidR="00772E25" w:rsidRPr="006D5399">
        <w:rPr>
          <w:rStyle w:val="Hyperlink"/>
          <w:noProof/>
        </w:rPr>
        <w:t>2.3.1</w:t>
      </w:r>
      <w:r w:rsidR="00772E25">
        <w:rPr>
          <w:rFonts w:asciiTheme="minorHAnsi" w:eastAsiaTheme="minorEastAsia" w:hAnsiTheme="minorHAnsi" w:cstheme="minorBidi"/>
          <w:noProof/>
          <w:sz w:val="22"/>
          <w:szCs w:val="22"/>
        </w:rPr>
        <w:tab/>
      </w:r>
      <w:r w:rsidR="00772E25" w:rsidRPr="006D5399">
        <w:rPr>
          <w:rStyle w:val="Hyperlink"/>
          <w:noProof/>
        </w:rPr>
        <w:t>Stakeholder List</w:t>
      </w:r>
      <w:r w:rsidR="00772E25">
        <w:rPr>
          <w:noProof/>
          <w:webHidden/>
        </w:rPr>
        <w:tab/>
      </w:r>
      <w:r w:rsidR="00772E25">
        <w:rPr>
          <w:noProof/>
          <w:webHidden/>
        </w:rPr>
        <w:fldChar w:fldCharType="begin"/>
      </w:r>
      <w:r w:rsidR="00772E25">
        <w:rPr>
          <w:noProof/>
          <w:webHidden/>
        </w:rPr>
        <w:instrText xml:space="preserve"> PAGEREF _Toc12531037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7ABA6880" w14:textId="591E2B46" w:rsidR="00772E25" w:rsidRDefault="00F92F0E">
      <w:pPr>
        <w:pStyle w:val="TOC2"/>
        <w:rPr>
          <w:rFonts w:asciiTheme="minorHAnsi" w:eastAsiaTheme="minorEastAsia" w:hAnsiTheme="minorHAnsi" w:cstheme="minorBidi"/>
          <w:noProof/>
          <w:sz w:val="22"/>
          <w:szCs w:val="22"/>
        </w:rPr>
      </w:pPr>
      <w:hyperlink w:anchor="_Toc12531038" w:history="1"/>
      <w:r w:rsidR="00772E25" w:rsidRPr="006D5399">
        <w:rPr>
          <w:rStyle w:val="Hyperlink"/>
          <w:noProof/>
        </w:rPr>
        <w:t>2.4</w:t>
      </w:r>
      <w:r w:rsidR="00772E25">
        <w:rPr>
          <w:rFonts w:asciiTheme="minorHAnsi" w:eastAsiaTheme="minorEastAsia" w:hAnsiTheme="minorHAnsi" w:cstheme="minorBidi"/>
          <w:noProof/>
          <w:sz w:val="22"/>
          <w:szCs w:val="22"/>
        </w:rPr>
        <w:tab/>
      </w:r>
      <w:r w:rsidR="00772E25" w:rsidRPr="006D5399">
        <w:rPr>
          <w:rStyle w:val="Hyperlink"/>
          <w:noProof/>
        </w:rPr>
        <w:t>Document Organization</w:t>
      </w:r>
      <w:r w:rsidR="00772E25">
        <w:rPr>
          <w:noProof/>
          <w:webHidden/>
        </w:rPr>
        <w:tab/>
      </w:r>
      <w:r w:rsidR="00772E25">
        <w:rPr>
          <w:noProof/>
          <w:webHidden/>
        </w:rPr>
        <w:fldChar w:fldCharType="begin"/>
      </w:r>
      <w:r w:rsidR="00772E25">
        <w:rPr>
          <w:noProof/>
          <w:webHidden/>
        </w:rPr>
        <w:instrText xml:space="preserve"> PAGEREF _Toc12531038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5C47F341" w14:textId="109E1105"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39" w:history="1"/>
      <w:r w:rsidR="00772E25" w:rsidRPr="006D5399">
        <w:rPr>
          <w:rStyle w:val="Hyperlink"/>
          <w:noProof/>
        </w:rPr>
        <w:t>2.4.1</w:t>
      </w:r>
      <w:r w:rsidR="00772E25">
        <w:rPr>
          <w:rFonts w:asciiTheme="minorHAnsi" w:eastAsiaTheme="minorEastAsia" w:hAnsiTheme="minorHAnsi" w:cstheme="minorBidi"/>
          <w:noProof/>
          <w:sz w:val="22"/>
          <w:szCs w:val="22"/>
        </w:rPr>
        <w:tab/>
      </w:r>
      <w:r w:rsidR="00772E25" w:rsidRPr="006D5399">
        <w:rPr>
          <w:rStyle w:val="Hyperlink"/>
          <w:noProof/>
        </w:rPr>
        <w:t>Document Context</w:t>
      </w:r>
      <w:r w:rsidR="00772E25">
        <w:rPr>
          <w:noProof/>
          <w:webHidden/>
        </w:rPr>
        <w:tab/>
      </w:r>
      <w:r w:rsidR="00772E25">
        <w:rPr>
          <w:noProof/>
          <w:webHidden/>
        </w:rPr>
        <w:fldChar w:fldCharType="begin"/>
      </w:r>
      <w:r w:rsidR="00772E25">
        <w:rPr>
          <w:noProof/>
          <w:webHidden/>
        </w:rPr>
        <w:instrText xml:space="preserve"> PAGEREF _Toc12531039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4F4BEF16" w14:textId="103CE699"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40" w:history="1"/>
      <w:r w:rsidR="00772E25" w:rsidRPr="006D5399">
        <w:rPr>
          <w:rStyle w:val="Hyperlink"/>
          <w:noProof/>
        </w:rPr>
        <w:t>2.4.2</w:t>
      </w:r>
      <w:r w:rsidR="00772E25">
        <w:rPr>
          <w:rFonts w:asciiTheme="minorHAnsi" w:eastAsiaTheme="minorEastAsia" w:hAnsiTheme="minorHAnsi" w:cstheme="minorBidi"/>
          <w:noProof/>
          <w:sz w:val="22"/>
          <w:szCs w:val="22"/>
        </w:rPr>
        <w:tab/>
      </w:r>
      <w:r w:rsidR="00772E25" w:rsidRPr="006D5399">
        <w:rPr>
          <w:rStyle w:val="Hyperlink"/>
          <w:noProof/>
        </w:rPr>
        <w:t>Document Structure</w:t>
      </w:r>
      <w:r w:rsidR="00772E25">
        <w:rPr>
          <w:noProof/>
          <w:webHidden/>
        </w:rPr>
        <w:tab/>
      </w:r>
      <w:r w:rsidR="00772E25">
        <w:rPr>
          <w:noProof/>
          <w:webHidden/>
        </w:rPr>
        <w:fldChar w:fldCharType="begin"/>
      </w:r>
      <w:r w:rsidR="00772E25">
        <w:rPr>
          <w:noProof/>
          <w:webHidden/>
        </w:rPr>
        <w:instrText xml:space="preserve"> PAGEREF _Toc12531040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2F1FFD1A" w14:textId="2DBFCBAA" w:rsidR="00772E25" w:rsidRDefault="00F92F0E">
      <w:pPr>
        <w:pStyle w:val="TOC2"/>
        <w:rPr>
          <w:rFonts w:asciiTheme="minorHAnsi" w:eastAsiaTheme="minorEastAsia" w:hAnsiTheme="minorHAnsi" w:cstheme="minorBidi"/>
          <w:noProof/>
          <w:sz w:val="22"/>
          <w:szCs w:val="22"/>
        </w:rPr>
      </w:pPr>
      <w:hyperlink w:anchor="_Toc12531041" w:history="1"/>
      <w:r w:rsidR="00772E25" w:rsidRPr="006D5399">
        <w:rPr>
          <w:rStyle w:val="Hyperlink"/>
          <w:noProof/>
        </w:rPr>
        <w:t>2.5</w:t>
      </w:r>
      <w:r w:rsidR="00772E25">
        <w:rPr>
          <w:rFonts w:asciiTheme="minorHAnsi" w:eastAsiaTheme="minorEastAsia" w:hAnsiTheme="minorHAnsi" w:cstheme="minorBidi"/>
          <w:noProof/>
          <w:sz w:val="22"/>
          <w:szCs w:val="22"/>
        </w:rPr>
        <w:tab/>
      </w:r>
      <w:r w:rsidR="00772E25" w:rsidRPr="006D5399">
        <w:rPr>
          <w:rStyle w:val="Hyperlink"/>
          <w:noProof/>
        </w:rPr>
        <w:t>Document Conventions</w:t>
      </w:r>
      <w:r w:rsidR="00772E25">
        <w:rPr>
          <w:noProof/>
          <w:webHidden/>
        </w:rPr>
        <w:tab/>
      </w:r>
      <w:r w:rsidR="00772E25">
        <w:rPr>
          <w:noProof/>
          <w:webHidden/>
        </w:rPr>
        <w:fldChar w:fldCharType="begin"/>
      </w:r>
      <w:r w:rsidR="00772E25">
        <w:rPr>
          <w:noProof/>
          <w:webHidden/>
        </w:rPr>
        <w:instrText xml:space="preserve"> PAGEREF _Toc12531041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793DADAD" w14:textId="51FBD2C9"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42" w:history="1"/>
      <w:r w:rsidR="00772E25" w:rsidRPr="006D5399">
        <w:rPr>
          <w:rStyle w:val="Hyperlink"/>
          <w:noProof/>
        </w:rPr>
        <w:t>2.5.1</w:t>
      </w:r>
      <w:r w:rsidR="00772E25">
        <w:rPr>
          <w:rFonts w:asciiTheme="minorHAnsi" w:eastAsiaTheme="minorEastAsia" w:hAnsiTheme="minorHAnsi" w:cstheme="minorBidi"/>
          <w:noProof/>
          <w:sz w:val="22"/>
          <w:szCs w:val="22"/>
        </w:rPr>
        <w:tab/>
      </w:r>
      <w:r w:rsidR="00772E25" w:rsidRPr="006D5399">
        <w:rPr>
          <w:rStyle w:val="Hyperlink"/>
          <w:noProof/>
        </w:rPr>
        <w:t>Requirements Templates</w:t>
      </w:r>
      <w:r w:rsidR="00772E25">
        <w:rPr>
          <w:noProof/>
          <w:webHidden/>
        </w:rPr>
        <w:tab/>
      </w:r>
      <w:r w:rsidR="00772E25">
        <w:rPr>
          <w:noProof/>
          <w:webHidden/>
        </w:rPr>
        <w:fldChar w:fldCharType="begin"/>
      </w:r>
      <w:r w:rsidR="00772E25">
        <w:rPr>
          <w:noProof/>
          <w:webHidden/>
        </w:rPr>
        <w:instrText xml:space="preserve"> PAGEREF _Toc12531042 \h </w:instrText>
      </w:r>
      <w:r w:rsidR="00772E25">
        <w:rPr>
          <w:noProof/>
          <w:webHidden/>
        </w:rPr>
      </w:r>
      <w:r w:rsidR="00772E25">
        <w:rPr>
          <w:noProof/>
          <w:webHidden/>
        </w:rPr>
        <w:fldChar w:fldCharType="separate"/>
      </w:r>
      <w:r w:rsidR="00772E25">
        <w:rPr>
          <w:noProof/>
          <w:webHidden/>
        </w:rPr>
        <w:t>27</w:t>
      </w:r>
      <w:r w:rsidR="00772E25">
        <w:rPr>
          <w:noProof/>
          <w:webHidden/>
        </w:rPr>
        <w:fldChar w:fldCharType="end"/>
      </w:r>
    </w:p>
    <w:p w14:paraId="4E3CC0E1" w14:textId="0FCE283D"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43" w:history="1"/>
      <w:r w:rsidR="00772E25" w:rsidRPr="006D5399">
        <w:rPr>
          <w:rStyle w:val="Hyperlink"/>
          <w:noProof/>
        </w:rPr>
        <w:t>3</w:t>
      </w:r>
      <w:r w:rsidR="00772E25">
        <w:rPr>
          <w:rFonts w:asciiTheme="minorHAnsi" w:eastAsiaTheme="minorEastAsia" w:hAnsiTheme="minorHAnsi" w:cstheme="minorBidi"/>
          <w:noProof/>
          <w:sz w:val="22"/>
          <w:szCs w:val="22"/>
        </w:rPr>
        <w:tab/>
      </w:r>
      <w:r w:rsidR="00772E25" w:rsidRPr="006D5399">
        <w:rPr>
          <w:rStyle w:val="Hyperlink"/>
          <w:noProof/>
        </w:rPr>
        <w:t>Feature Overview</w:t>
      </w:r>
      <w:r w:rsidR="00772E25">
        <w:rPr>
          <w:noProof/>
          <w:webHidden/>
        </w:rPr>
        <w:tab/>
      </w:r>
      <w:r w:rsidR="00772E25">
        <w:rPr>
          <w:noProof/>
          <w:webHidden/>
        </w:rPr>
        <w:fldChar w:fldCharType="begin"/>
      </w:r>
      <w:r w:rsidR="00772E25">
        <w:rPr>
          <w:noProof/>
          <w:webHidden/>
        </w:rPr>
        <w:instrText xml:space="preserve"> PAGEREF _Toc12531043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BC05B79" w14:textId="3F67EC74" w:rsidR="00772E25" w:rsidRDefault="00F92F0E">
      <w:pPr>
        <w:pStyle w:val="TOC2"/>
        <w:rPr>
          <w:rFonts w:asciiTheme="minorHAnsi" w:eastAsiaTheme="minorEastAsia" w:hAnsiTheme="minorHAnsi" w:cstheme="minorBidi"/>
          <w:noProof/>
          <w:sz w:val="22"/>
          <w:szCs w:val="22"/>
        </w:rPr>
      </w:pPr>
      <w:hyperlink w:anchor="_Toc12531044" w:history="1"/>
      <w:r w:rsidR="00772E25" w:rsidRPr="006D5399">
        <w:rPr>
          <w:rStyle w:val="Hyperlink"/>
          <w:noProof/>
        </w:rPr>
        <w:t>3.1</w:t>
      </w:r>
      <w:r w:rsidR="00772E25">
        <w:rPr>
          <w:rFonts w:asciiTheme="minorHAnsi" w:eastAsiaTheme="minorEastAsia" w:hAnsiTheme="minorHAnsi" w:cstheme="minorBidi"/>
          <w:noProof/>
          <w:sz w:val="22"/>
          <w:szCs w:val="22"/>
        </w:rPr>
        <w:tab/>
      </w:r>
      <w:r w:rsidR="00772E25" w:rsidRPr="006D5399">
        <w:rPr>
          <w:rStyle w:val="Hyperlink"/>
          <w:noProof/>
        </w:rPr>
        <w:t>Purpose and Description of Feature</w:t>
      </w:r>
      <w:r w:rsidR="00772E25">
        <w:rPr>
          <w:noProof/>
          <w:webHidden/>
        </w:rPr>
        <w:tab/>
      </w:r>
      <w:r w:rsidR="00772E25">
        <w:rPr>
          <w:noProof/>
          <w:webHidden/>
        </w:rPr>
        <w:fldChar w:fldCharType="begin"/>
      </w:r>
      <w:r w:rsidR="00772E25">
        <w:rPr>
          <w:noProof/>
          <w:webHidden/>
        </w:rPr>
        <w:instrText xml:space="preserve"> PAGEREF _Toc12531044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6D81DB5D" w14:textId="3334E006" w:rsidR="00772E25" w:rsidRDefault="00F92F0E">
      <w:pPr>
        <w:pStyle w:val="TOC2"/>
        <w:rPr>
          <w:rFonts w:asciiTheme="minorHAnsi" w:eastAsiaTheme="minorEastAsia" w:hAnsiTheme="minorHAnsi" w:cstheme="minorBidi"/>
          <w:noProof/>
          <w:sz w:val="22"/>
          <w:szCs w:val="22"/>
        </w:rPr>
      </w:pPr>
      <w:hyperlink w:anchor="_Toc12531045" w:history="1"/>
      <w:r w:rsidR="00772E25" w:rsidRPr="006D5399">
        <w:rPr>
          <w:rStyle w:val="Hyperlink"/>
          <w:noProof/>
        </w:rPr>
        <w:t>3.2</w:t>
      </w:r>
      <w:r w:rsidR="00772E25">
        <w:rPr>
          <w:rFonts w:asciiTheme="minorHAnsi" w:eastAsiaTheme="minorEastAsia" w:hAnsiTheme="minorHAnsi" w:cstheme="minorBidi"/>
          <w:noProof/>
          <w:sz w:val="22"/>
          <w:szCs w:val="22"/>
        </w:rPr>
        <w:tab/>
      </w:r>
      <w:r w:rsidR="00772E25" w:rsidRPr="006D5399">
        <w:rPr>
          <w:rStyle w:val="Hyperlink"/>
          <w:noProof/>
        </w:rPr>
        <w:t>Feature Variants</w:t>
      </w:r>
      <w:r w:rsidR="00772E25">
        <w:rPr>
          <w:noProof/>
          <w:webHidden/>
        </w:rPr>
        <w:tab/>
      </w:r>
      <w:r w:rsidR="00772E25">
        <w:rPr>
          <w:noProof/>
          <w:webHidden/>
        </w:rPr>
        <w:fldChar w:fldCharType="begin"/>
      </w:r>
      <w:r w:rsidR="00772E25">
        <w:rPr>
          <w:noProof/>
          <w:webHidden/>
        </w:rPr>
        <w:instrText xml:space="preserve"> PAGEREF _Toc12531045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29C977A5" w14:textId="7B79853E"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46" w:history="1"/>
      <w:r w:rsidR="00772E25" w:rsidRPr="006D5399">
        <w:rPr>
          <w:rStyle w:val="Hyperlink"/>
          <w:noProof/>
        </w:rPr>
        <w:t>3.2.1</w:t>
      </w:r>
      <w:r w:rsidR="00772E25">
        <w:rPr>
          <w:rFonts w:asciiTheme="minorHAnsi" w:eastAsiaTheme="minorEastAsia" w:hAnsiTheme="minorHAnsi" w:cstheme="minorBidi"/>
          <w:noProof/>
          <w:sz w:val="22"/>
          <w:szCs w:val="22"/>
        </w:rPr>
        <w:tab/>
      </w:r>
      <w:r w:rsidR="00772E25" w:rsidRPr="006D5399">
        <w:rPr>
          <w:rStyle w:val="Hyperlink"/>
          <w:noProof/>
        </w:rPr>
        <w:t>Regions &amp; Markets</w:t>
      </w:r>
      <w:r w:rsidR="00772E25">
        <w:rPr>
          <w:noProof/>
          <w:webHidden/>
        </w:rPr>
        <w:tab/>
      </w:r>
      <w:r w:rsidR="00772E25">
        <w:rPr>
          <w:noProof/>
          <w:webHidden/>
        </w:rPr>
        <w:fldChar w:fldCharType="begin"/>
      </w:r>
      <w:r w:rsidR="00772E25">
        <w:rPr>
          <w:noProof/>
          <w:webHidden/>
        </w:rPr>
        <w:instrText xml:space="preserve"> PAGEREF _Toc12531046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30FFCE55" w14:textId="39249776" w:rsidR="00772E25" w:rsidRDefault="00F92F0E">
      <w:pPr>
        <w:pStyle w:val="TOC2"/>
        <w:rPr>
          <w:rFonts w:asciiTheme="minorHAnsi" w:eastAsiaTheme="minorEastAsia" w:hAnsiTheme="minorHAnsi" w:cstheme="minorBidi"/>
          <w:noProof/>
          <w:sz w:val="22"/>
          <w:szCs w:val="22"/>
        </w:rPr>
      </w:pPr>
      <w:hyperlink w:anchor="_Toc12531047" w:history="1"/>
      <w:r w:rsidR="00772E25" w:rsidRPr="006D5399">
        <w:rPr>
          <w:rStyle w:val="Hyperlink"/>
          <w:noProof/>
        </w:rPr>
        <w:t>3.3</w:t>
      </w:r>
      <w:r w:rsidR="00772E25">
        <w:rPr>
          <w:rFonts w:asciiTheme="minorHAnsi" w:eastAsiaTheme="minorEastAsia" w:hAnsiTheme="minorHAnsi" w:cstheme="minorBidi"/>
          <w:noProof/>
          <w:sz w:val="22"/>
          <w:szCs w:val="22"/>
        </w:rPr>
        <w:tab/>
      </w:r>
      <w:r w:rsidR="00772E25" w:rsidRPr="006D5399">
        <w:rPr>
          <w:rStyle w:val="Hyperlink"/>
          <w:noProof/>
        </w:rPr>
        <w:t>Input Requirements</w:t>
      </w:r>
      <w:r w:rsidR="00772E25">
        <w:rPr>
          <w:noProof/>
          <w:webHidden/>
        </w:rPr>
        <w:tab/>
      </w:r>
      <w:r w:rsidR="00772E25">
        <w:rPr>
          <w:noProof/>
          <w:webHidden/>
        </w:rPr>
        <w:fldChar w:fldCharType="begin"/>
      </w:r>
      <w:r w:rsidR="00772E25">
        <w:rPr>
          <w:noProof/>
          <w:webHidden/>
        </w:rPr>
        <w:instrText xml:space="preserve"> PAGEREF _Toc12531047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09B611A" w14:textId="1C9BC09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48" w:history="1"/>
      <w:r w:rsidR="00772E25" w:rsidRPr="006D5399">
        <w:rPr>
          <w:rStyle w:val="Hyperlink"/>
          <w:noProof/>
        </w:rPr>
        <w:t>3.3.1</w:t>
      </w:r>
      <w:r w:rsidR="00772E25">
        <w:rPr>
          <w:rFonts w:asciiTheme="minorHAnsi" w:eastAsiaTheme="minorEastAsia" w:hAnsiTheme="minorHAnsi" w:cstheme="minorBidi"/>
          <w:noProof/>
          <w:sz w:val="22"/>
          <w:szCs w:val="22"/>
        </w:rPr>
        <w:tab/>
      </w:r>
      <w:r w:rsidR="00772E25" w:rsidRPr="006D5399">
        <w:rPr>
          <w:rStyle w:val="Hyperlink"/>
          <w:noProof/>
        </w:rPr>
        <w:t>Legal Requirements</w:t>
      </w:r>
      <w:r w:rsidR="00772E25">
        <w:rPr>
          <w:noProof/>
          <w:webHidden/>
        </w:rPr>
        <w:tab/>
      </w:r>
      <w:r w:rsidR="00772E25">
        <w:rPr>
          <w:noProof/>
          <w:webHidden/>
        </w:rPr>
        <w:fldChar w:fldCharType="begin"/>
      </w:r>
      <w:r w:rsidR="00772E25">
        <w:rPr>
          <w:noProof/>
          <w:webHidden/>
        </w:rPr>
        <w:instrText xml:space="preserve"> PAGEREF _Toc12531048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43E91490" w14:textId="25C5578C"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49" w:history="1"/>
      <w:r w:rsidR="00772E25" w:rsidRPr="006D5399">
        <w:rPr>
          <w:rStyle w:val="Hyperlink"/>
          <w:noProof/>
        </w:rPr>
        <w:t>3.3.2</w:t>
      </w:r>
      <w:r w:rsidR="00772E25">
        <w:rPr>
          <w:rFonts w:asciiTheme="minorHAnsi" w:eastAsiaTheme="minorEastAsia" w:hAnsiTheme="minorHAnsi" w:cstheme="minorBidi"/>
          <w:noProof/>
          <w:sz w:val="22"/>
          <w:szCs w:val="22"/>
        </w:rPr>
        <w:tab/>
      </w:r>
      <w:r w:rsidR="00772E25" w:rsidRPr="006D5399">
        <w:rPr>
          <w:rStyle w:val="Hyperlink"/>
          <w:noProof/>
        </w:rPr>
        <w:t>Trustmark Requirements</w:t>
      </w:r>
      <w:r w:rsidR="00772E25">
        <w:rPr>
          <w:noProof/>
          <w:webHidden/>
        </w:rPr>
        <w:tab/>
      </w:r>
      <w:r w:rsidR="00772E25">
        <w:rPr>
          <w:noProof/>
          <w:webHidden/>
        </w:rPr>
        <w:fldChar w:fldCharType="begin"/>
      </w:r>
      <w:r w:rsidR="00772E25">
        <w:rPr>
          <w:noProof/>
          <w:webHidden/>
        </w:rPr>
        <w:instrText xml:space="preserve"> PAGEREF _Toc12531049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5FC6A44A" w14:textId="7225D5EC"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50" w:history="1"/>
      <w:r w:rsidR="00772E25" w:rsidRPr="006D5399">
        <w:rPr>
          <w:rStyle w:val="Hyperlink"/>
          <w:noProof/>
        </w:rPr>
        <w:t>3.3.3</w:t>
      </w:r>
      <w:r w:rsidR="00772E25">
        <w:rPr>
          <w:rFonts w:asciiTheme="minorHAnsi" w:eastAsiaTheme="minorEastAsia" w:hAnsiTheme="minorHAnsi" w:cstheme="minorBidi"/>
          <w:noProof/>
          <w:sz w:val="22"/>
          <w:szCs w:val="22"/>
        </w:rPr>
        <w:tab/>
      </w:r>
      <w:r w:rsidR="00772E25" w:rsidRPr="006D5399">
        <w:rPr>
          <w:rStyle w:val="Hyperlink"/>
          <w:noProof/>
        </w:rPr>
        <w:t>Industry Standards</w:t>
      </w:r>
      <w:r w:rsidR="00772E25">
        <w:rPr>
          <w:noProof/>
          <w:webHidden/>
        </w:rPr>
        <w:tab/>
      </w:r>
      <w:r w:rsidR="00772E25">
        <w:rPr>
          <w:noProof/>
          <w:webHidden/>
        </w:rPr>
        <w:fldChar w:fldCharType="begin"/>
      </w:r>
      <w:r w:rsidR="00772E25">
        <w:rPr>
          <w:noProof/>
          <w:webHidden/>
        </w:rPr>
        <w:instrText xml:space="preserve"> PAGEREF _Toc12531050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62998BC3" w14:textId="34941F9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51" w:history="1"/>
      <w:r w:rsidR="00772E25" w:rsidRPr="006D5399">
        <w:rPr>
          <w:rStyle w:val="Hyperlink"/>
          <w:noProof/>
        </w:rPr>
        <w:t>3.3.4</w:t>
      </w:r>
      <w:r w:rsidR="00772E25">
        <w:rPr>
          <w:rFonts w:asciiTheme="minorHAnsi" w:eastAsiaTheme="minorEastAsia" w:hAnsiTheme="minorHAnsi" w:cstheme="minorBidi"/>
          <w:noProof/>
          <w:sz w:val="22"/>
          <w:szCs w:val="22"/>
        </w:rPr>
        <w:tab/>
      </w:r>
      <w:r w:rsidR="00772E25" w:rsidRPr="006D5399">
        <w:rPr>
          <w:rStyle w:val="Hyperlink"/>
          <w:noProof/>
        </w:rPr>
        <w:t>Attribute Requirements</w:t>
      </w:r>
      <w:r w:rsidR="00772E25">
        <w:rPr>
          <w:noProof/>
          <w:webHidden/>
        </w:rPr>
        <w:tab/>
      </w:r>
      <w:r w:rsidR="00772E25">
        <w:rPr>
          <w:noProof/>
          <w:webHidden/>
        </w:rPr>
        <w:fldChar w:fldCharType="begin"/>
      </w:r>
      <w:r w:rsidR="00772E25">
        <w:rPr>
          <w:noProof/>
          <w:webHidden/>
        </w:rPr>
        <w:instrText xml:space="preserve"> PAGEREF _Toc12531051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793B2B9" w14:textId="1BA6889B" w:rsidR="00772E25" w:rsidRDefault="00F92F0E">
      <w:pPr>
        <w:pStyle w:val="TOC2"/>
        <w:rPr>
          <w:rFonts w:asciiTheme="minorHAnsi" w:eastAsiaTheme="minorEastAsia" w:hAnsiTheme="minorHAnsi" w:cstheme="minorBidi"/>
          <w:noProof/>
          <w:sz w:val="22"/>
          <w:szCs w:val="22"/>
        </w:rPr>
      </w:pPr>
      <w:hyperlink w:anchor="_Toc12531052" w:history="1"/>
      <w:r w:rsidR="00772E25" w:rsidRPr="006D5399">
        <w:rPr>
          <w:rStyle w:val="Hyperlink"/>
          <w:noProof/>
        </w:rPr>
        <w:t>3.4</w:t>
      </w:r>
      <w:r w:rsidR="00772E25">
        <w:rPr>
          <w:rFonts w:asciiTheme="minorHAnsi" w:eastAsiaTheme="minorEastAsia" w:hAnsiTheme="minorHAnsi" w:cstheme="minorBidi"/>
          <w:noProof/>
          <w:sz w:val="22"/>
          <w:szCs w:val="22"/>
        </w:rPr>
        <w:tab/>
      </w:r>
      <w:r w:rsidR="00772E25" w:rsidRPr="006D5399">
        <w:rPr>
          <w:rStyle w:val="Hyperlink"/>
          <w:noProof/>
        </w:rPr>
        <w:t>Lessons Learned</w:t>
      </w:r>
      <w:r w:rsidR="00772E25">
        <w:rPr>
          <w:noProof/>
          <w:webHidden/>
        </w:rPr>
        <w:tab/>
      </w:r>
      <w:r w:rsidR="00772E25">
        <w:rPr>
          <w:noProof/>
          <w:webHidden/>
        </w:rPr>
        <w:fldChar w:fldCharType="begin"/>
      </w:r>
      <w:r w:rsidR="00772E25">
        <w:rPr>
          <w:noProof/>
          <w:webHidden/>
        </w:rPr>
        <w:instrText xml:space="preserve"> PAGEREF _Toc12531052 \h </w:instrText>
      </w:r>
      <w:r w:rsidR="00772E25">
        <w:rPr>
          <w:noProof/>
          <w:webHidden/>
        </w:rPr>
      </w:r>
      <w:r w:rsidR="00772E25">
        <w:rPr>
          <w:noProof/>
          <w:webHidden/>
        </w:rPr>
        <w:fldChar w:fldCharType="separate"/>
      </w:r>
      <w:r w:rsidR="00772E25">
        <w:rPr>
          <w:noProof/>
          <w:webHidden/>
        </w:rPr>
        <w:t>30</w:t>
      </w:r>
      <w:r w:rsidR="00772E25">
        <w:rPr>
          <w:noProof/>
          <w:webHidden/>
        </w:rPr>
        <w:fldChar w:fldCharType="end"/>
      </w:r>
    </w:p>
    <w:p w14:paraId="383C38DA" w14:textId="7156CAA7" w:rsidR="00772E25" w:rsidRDefault="00F92F0E">
      <w:pPr>
        <w:pStyle w:val="TOC2"/>
        <w:rPr>
          <w:rFonts w:asciiTheme="minorHAnsi" w:eastAsiaTheme="minorEastAsia" w:hAnsiTheme="minorHAnsi" w:cstheme="minorBidi"/>
          <w:noProof/>
          <w:sz w:val="22"/>
          <w:szCs w:val="22"/>
        </w:rPr>
      </w:pPr>
      <w:hyperlink w:anchor="_Toc12531053" w:history="1"/>
      <w:r w:rsidR="00772E25" w:rsidRPr="006D5399">
        <w:rPr>
          <w:rStyle w:val="Hyperlink"/>
          <w:noProof/>
        </w:rPr>
        <w:t>3.5</w:t>
      </w:r>
      <w:r w:rsidR="00772E25">
        <w:rPr>
          <w:rFonts w:asciiTheme="minorHAnsi" w:eastAsiaTheme="minorEastAsia" w:hAnsiTheme="minorHAnsi" w:cstheme="minorBidi"/>
          <w:noProof/>
          <w:sz w:val="22"/>
          <w:szCs w:val="22"/>
        </w:rPr>
        <w:tab/>
      </w:r>
      <w:r w:rsidR="00772E25" w:rsidRPr="006D5399">
        <w:rPr>
          <w:rStyle w:val="Hyperlink"/>
          <w:noProof/>
        </w:rPr>
        <w:t>Assumptions</w:t>
      </w:r>
      <w:r w:rsidR="00772E25">
        <w:rPr>
          <w:noProof/>
          <w:webHidden/>
        </w:rPr>
        <w:tab/>
      </w:r>
      <w:r w:rsidR="00772E25">
        <w:rPr>
          <w:noProof/>
          <w:webHidden/>
        </w:rPr>
        <w:fldChar w:fldCharType="begin"/>
      </w:r>
      <w:r w:rsidR="00772E25">
        <w:rPr>
          <w:noProof/>
          <w:webHidden/>
        </w:rPr>
        <w:instrText xml:space="preserve"> PAGEREF _Toc12531053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795DCE45" w14:textId="7D894FB0" w:rsidR="00772E25" w:rsidRDefault="00F92F0E">
      <w:pPr>
        <w:pStyle w:val="TOC2"/>
        <w:rPr>
          <w:rFonts w:asciiTheme="minorHAnsi" w:eastAsiaTheme="minorEastAsia" w:hAnsiTheme="minorHAnsi" w:cstheme="minorBidi"/>
          <w:noProof/>
          <w:sz w:val="22"/>
          <w:szCs w:val="22"/>
        </w:rPr>
      </w:pPr>
      <w:hyperlink w:anchor="_Toc12531054" w:history="1"/>
      <w:r w:rsidR="00772E25" w:rsidRPr="006D5399">
        <w:rPr>
          <w:rStyle w:val="Hyperlink"/>
          <w:noProof/>
        </w:rPr>
        <w:t>3.6</w:t>
      </w:r>
      <w:r w:rsidR="00772E25">
        <w:rPr>
          <w:rFonts w:asciiTheme="minorHAnsi" w:eastAsiaTheme="minorEastAsia" w:hAnsiTheme="minorHAnsi" w:cstheme="minorBidi"/>
          <w:noProof/>
          <w:sz w:val="22"/>
          <w:szCs w:val="22"/>
        </w:rPr>
        <w:tab/>
      </w:r>
      <w:r w:rsidR="00772E25" w:rsidRPr="006D5399">
        <w:rPr>
          <w:rStyle w:val="Hyperlink"/>
          <w:noProof/>
        </w:rPr>
        <w:t>References</w:t>
      </w:r>
      <w:r w:rsidR="00772E25">
        <w:rPr>
          <w:noProof/>
          <w:webHidden/>
        </w:rPr>
        <w:tab/>
      </w:r>
      <w:r w:rsidR="00772E25">
        <w:rPr>
          <w:noProof/>
          <w:webHidden/>
        </w:rPr>
        <w:fldChar w:fldCharType="begin"/>
      </w:r>
      <w:r w:rsidR="00772E25">
        <w:rPr>
          <w:noProof/>
          <w:webHidden/>
        </w:rPr>
        <w:instrText xml:space="preserve"> PAGEREF _Toc12531054 \h </w:instrText>
      </w:r>
      <w:r w:rsidR="00772E25">
        <w:rPr>
          <w:noProof/>
          <w:webHidden/>
        </w:rPr>
      </w:r>
      <w:r w:rsidR="00772E25">
        <w:rPr>
          <w:noProof/>
          <w:webHidden/>
        </w:rPr>
        <w:fldChar w:fldCharType="separate"/>
      </w:r>
      <w:r w:rsidR="00772E25">
        <w:rPr>
          <w:noProof/>
          <w:webHidden/>
        </w:rPr>
        <w:t>31</w:t>
      </w:r>
      <w:r w:rsidR="00772E25">
        <w:rPr>
          <w:noProof/>
          <w:webHidden/>
        </w:rPr>
        <w:fldChar w:fldCharType="end"/>
      </w:r>
    </w:p>
    <w:p w14:paraId="1EBF2D6C" w14:textId="20B1873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55" w:history="1"/>
      <w:r w:rsidR="00772E25" w:rsidRPr="006D5399">
        <w:rPr>
          <w:rStyle w:val="Hyperlink"/>
          <w:noProof/>
        </w:rPr>
        <w:t>3.6.1</w:t>
      </w:r>
      <w:r w:rsidR="00772E25">
        <w:rPr>
          <w:rFonts w:asciiTheme="minorHAnsi" w:eastAsiaTheme="minorEastAsia" w:hAnsiTheme="minorHAnsi" w:cstheme="minorBidi"/>
          <w:noProof/>
          <w:sz w:val="22"/>
          <w:szCs w:val="22"/>
        </w:rPr>
        <w:tab/>
      </w:r>
      <w:r w:rsidR="00772E25" w:rsidRPr="006D5399">
        <w:rPr>
          <w:rStyle w:val="Hyperlink"/>
          <w:noProof/>
        </w:rPr>
        <w:t>Ford Documents</w:t>
      </w:r>
      <w:r w:rsidR="00772E25">
        <w:rPr>
          <w:noProof/>
          <w:webHidden/>
        </w:rPr>
        <w:tab/>
      </w:r>
      <w:r w:rsidR="00772E25">
        <w:rPr>
          <w:noProof/>
          <w:webHidden/>
        </w:rPr>
        <w:fldChar w:fldCharType="begin"/>
      </w:r>
      <w:r w:rsidR="00772E25">
        <w:rPr>
          <w:noProof/>
          <w:webHidden/>
        </w:rPr>
        <w:instrText xml:space="preserve"> PAGEREF _Toc12531055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273E418E" w14:textId="2B9FEA87"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56" w:history="1"/>
      <w:r w:rsidR="00772E25" w:rsidRPr="006D5399">
        <w:rPr>
          <w:rStyle w:val="Hyperlink"/>
          <w:noProof/>
        </w:rPr>
        <w:t>3.6.2</w:t>
      </w:r>
      <w:r w:rsidR="00772E25">
        <w:rPr>
          <w:rFonts w:asciiTheme="minorHAnsi" w:eastAsiaTheme="minorEastAsia" w:hAnsiTheme="minorHAnsi" w:cstheme="minorBidi"/>
          <w:noProof/>
          <w:sz w:val="22"/>
          <w:szCs w:val="22"/>
        </w:rPr>
        <w:tab/>
      </w:r>
      <w:r w:rsidR="00772E25" w:rsidRPr="006D5399">
        <w:rPr>
          <w:rStyle w:val="Hyperlink"/>
          <w:noProof/>
        </w:rPr>
        <w:t>External Documents and Publications</w:t>
      </w:r>
      <w:r w:rsidR="00772E25">
        <w:rPr>
          <w:noProof/>
          <w:webHidden/>
        </w:rPr>
        <w:tab/>
      </w:r>
      <w:r w:rsidR="00772E25">
        <w:rPr>
          <w:noProof/>
          <w:webHidden/>
        </w:rPr>
        <w:fldChar w:fldCharType="begin"/>
      </w:r>
      <w:r w:rsidR="00772E25">
        <w:rPr>
          <w:noProof/>
          <w:webHidden/>
        </w:rPr>
        <w:instrText xml:space="preserve"> PAGEREF _Toc12531056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A65BCB4" w14:textId="763958E2" w:rsidR="00772E25" w:rsidRDefault="00F92F0E">
      <w:pPr>
        <w:pStyle w:val="TOC2"/>
        <w:rPr>
          <w:rFonts w:asciiTheme="minorHAnsi" w:eastAsiaTheme="minorEastAsia" w:hAnsiTheme="minorHAnsi" w:cstheme="minorBidi"/>
          <w:noProof/>
          <w:sz w:val="22"/>
          <w:szCs w:val="22"/>
        </w:rPr>
      </w:pPr>
      <w:hyperlink w:anchor="_Toc12531057" w:history="1"/>
      <w:r w:rsidR="00772E25" w:rsidRPr="006D5399">
        <w:rPr>
          <w:rStyle w:val="Hyperlink"/>
          <w:noProof/>
        </w:rPr>
        <w:t>3.7</w:t>
      </w:r>
      <w:r w:rsidR="00772E25">
        <w:rPr>
          <w:rFonts w:asciiTheme="minorHAnsi" w:eastAsiaTheme="minorEastAsia" w:hAnsiTheme="minorHAnsi" w:cstheme="minorBidi"/>
          <w:noProof/>
          <w:sz w:val="22"/>
          <w:szCs w:val="22"/>
        </w:rPr>
        <w:tab/>
      </w:r>
      <w:r w:rsidR="00772E25" w:rsidRPr="006D5399">
        <w:rPr>
          <w:rStyle w:val="Hyperlink"/>
          <w:noProof/>
        </w:rPr>
        <w:t>Glossary</w:t>
      </w:r>
      <w:r w:rsidR="00772E25">
        <w:rPr>
          <w:noProof/>
          <w:webHidden/>
        </w:rPr>
        <w:tab/>
      </w:r>
      <w:r w:rsidR="00772E25">
        <w:rPr>
          <w:noProof/>
          <w:webHidden/>
        </w:rPr>
        <w:fldChar w:fldCharType="begin"/>
      </w:r>
      <w:r w:rsidR="00772E25">
        <w:rPr>
          <w:noProof/>
          <w:webHidden/>
        </w:rPr>
        <w:instrText xml:space="preserve"> PAGEREF _Toc12531057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4C05103E" w14:textId="5328D107"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58" w:history="1"/>
      <w:r w:rsidR="00772E25" w:rsidRPr="006D5399">
        <w:rPr>
          <w:rStyle w:val="Hyperlink"/>
          <w:noProof/>
        </w:rPr>
        <w:t>3.7.1</w:t>
      </w:r>
      <w:r w:rsidR="00772E25">
        <w:rPr>
          <w:rFonts w:asciiTheme="minorHAnsi" w:eastAsiaTheme="minorEastAsia" w:hAnsiTheme="minorHAnsi" w:cstheme="minorBidi"/>
          <w:noProof/>
          <w:sz w:val="22"/>
          <w:szCs w:val="22"/>
        </w:rPr>
        <w:tab/>
      </w:r>
      <w:r w:rsidR="00772E25" w:rsidRPr="006D5399">
        <w:rPr>
          <w:rStyle w:val="Hyperlink"/>
          <w:noProof/>
        </w:rPr>
        <w:t>Parameters / Values</w:t>
      </w:r>
      <w:r w:rsidR="00772E25">
        <w:rPr>
          <w:noProof/>
          <w:webHidden/>
        </w:rPr>
        <w:tab/>
      </w:r>
      <w:r w:rsidR="00772E25">
        <w:rPr>
          <w:noProof/>
          <w:webHidden/>
        </w:rPr>
        <w:fldChar w:fldCharType="begin"/>
      </w:r>
      <w:r w:rsidR="00772E25">
        <w:rPr>
          <w:noProof/>
          <w:webHidden/>
        </w:rPr>
        <w:instrText xml:space="preserve"> PAGEREF _Toc12531058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794D05F8" w14:textId="28D7C91B"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59" w:history="1"/>
      <w:r w:rsidR="00772E25" w:rsidRPr="006D5399">
        <w:rPr>
          <w:rStyle w:val="Hyperlink"/>
          <w:noProof/>
        </w:rPr>
        <w:t>4</w:t>
      </w:r>
      <w:r w:rsidR="00772E25">
        <w:rPr>
          <w:rFonts w:asciiTheme="minorHAnsi" w:eastAsiaTheme="minorEastAsia" w:hAnsiTheme="minorHAnsi" w:cstheme="minorBidi"/>
          <w:noProof/>
          <w:sz w:val="22"/>
          <w:szCs w:val="22"/>
        </w:rPr>
        <w:tab/>
      </w:r>
      <w:r w:rsidR="00772E25" w:rsidRPr="006D5399">
        <w:rPr>
          <w:rStyle w:val="Hyperlink"/>
          <w:noProof/>
        </w:rPr>
        <w:t>Feature Context</w:t>
      </w:r>
      <w:r w:rsidR="00772E25">
        <w:rPr>
          <w:noProof/>
          <w:webHidden/>
        </w:rPr>
        <w:tab/>
      </w:r>
      <w:r w:rsidR="00772E25">
        <w:rPr>
          <w:noProof/>
          <w:webHidden/>
        </w:rPr>
        <w:fldChar w:fldCharType="begin"/>
      </w:r>
      <w:r w:rsidR="00772E25">
        <w:rPr>
          <w:noProof/>
          <w:webHidden/>
        </w:rPr>
        <w:instrText xml:space="preserve"> PAGEREF _Toc12531059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AEAE711" w14:textId="709534B7" w:rsidR="00772E25" w:rsidRDefault="00F92F0E">
      <w:pPr>
        <w:pStyle w:val="TOC2"/>
        <w:rPr>
          <w:rFonts w:asciiTheme="minorHAnsi" w:eastAsiaTheme="minorEastAsia" w:hAnsiTheme="minorHAnsi" w:cstheme="minorBidi"/>
          <w:noProof/>
          <w:sz w:val="22"/>
          <w:szCs w:val="22"/>
        </w:rPr>
      </w:pPr>
      <w:hyperlink w:anchor="_Toc12531060" w:history="1"/>
      <w:r w:rsidR="00772E25" w:rsidRPr="006D5399">
        <w:rPr>
          <w:rStyle w:val="Hyperlink"/>
          <w:noProof/>
        </w:rPr>
        <w:t>4.1</w:t>
      </w:r>
      <w:r w:rsidR="00772E25">
        <w:rPr>
          <w:rFonts w:asciiTheme="minorHAnsi" w:eastAsiaTheme="minorEastAsia" w:hAnsiTheme="minorHAnsi" w:cstheme="minorBidi"/>
          <w:noProof/>
          <w:sz w:val="22"/>
          <w:szCs w:val="22"/>
        </w:rPr>
        <w:tab/>
      </w:r>
      <w:r w:rsidR="00772E25" w:rsidRPr="006D5399">
        <w:rPr>
          <w:rStyle w:val="Hyperlink"/>
          <w:noProof/>
        </w:rPr>
        <w:t>Feature Context Diagram</w:t>
      </w:r>
      <w:r w:rsidR="00772E25">
        <w:rPr>
          <w:noProof/>
          <w:webHidden/>
        </w:rPr>
        <w:tab/>
      </w:r>
      <w:r w:rsidR="00772E25">
        <w:rPr>
          <w:noProof/>
          <w:webHidden/>
        </w:rPr>
        <w:fldChar w:fldCharType="begin"/>
      </w:r>
      <w:r w:rsidR="00772E25">
        <w:rPr>
          <w:noProof/>
          <w:webHidden/>
        </w:rPr>
        <w:instrText xml:space="preserve"> PAGEREF _Toc12531060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40AF4746" w14:textId="7FCB3808" w:rsidR="00772E25" w:rsidRDefault="00F92F0E">
      <w:pPr>
        <w:pStyle w:val="TOC2"/>
        <w:rPr>
          <w:rFonts w:asciiTheme="minorHAnsi" w:eastAsiaTheme="minorEastAsia" w:hAnsiTheme="minorHAnsi" w:cstheme="minorBidi"/>
          <w:noProof/>
          <w:sz w:val="22"/>
          <w:szCs w:val="22"/>
        </w:rPr>
      </w:pPr>
      <w:hyperlink w:anchor="_Toc12531061" w:history="1"/>
      <w:r w:rsidR="00772E25" w:rsidRPr="006D5399">
        <w:rPr>
          <w:rStyle w:val="Hyperlink"/>
          <w:noProof/>
        </w:rPr>
        <w:t>4.2</w:t>
      </w:r>
      <w:r w:rsidR="00772E25">
        <w:rPr>
          <w:rFonts w:asciiTheme="minorHAnsi" w:eastAsiaTheme="minorEastAsia" w:hAnsiTheme="minorHAnsi" w:cstheme="minorBidi"/>
          <w:noProof/>
          <w:sz w:val="22"/>
          <w:szCs w:val="22"/>
        </w:rPr>
        <w:tab/>
      </w:r>
      <w:r w:rsidR="00772E25" w:rsidRPr="006D5399">
        <w:rPr>
          <w:rStyle w:val="Hyperlink"/>
          <w:noProof/>
        </w:rPr>
        <w:t>List of Influences</w:t>
      </w:r>
      <w:r w:rsidR="00772E25">
        <w:rPr>
          <w:noProof/>
          <w:webHidden/>
        </w:rPr>
        <w:tab/>
      </w:r>
      <w:r w:rsidR="00772E25">
        <w:rPr>
          <w:noProof/>
          <w:webHidden/>
        </w:rPr>
        <w:fldChar w:fldCharType="begin"/>
      </w:r>
      <w:r w:rsidR="00772E25">
        <w:rPr>
          <w:noProof/>
          <w:webHidden/>
        </w:rPr>
        <w:instrText xml:space="preserve"> PAGEREF _Toc12531061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1F4E28F1" w14:textId="18A83F2D"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62" w:history="1"/>
      <w:r w:rsidR="00772E25" w:rsidRPr="006D5399">
        <w:rPr>
          <w:rStyle w:val="Hyperlink"/>
          <w:noProof/>
        </w:rPr>
        <w:t>5</w:t>
      </w:r>
      <w:r w:rsidR="00772E25">
        <w:rPr>
          <w:rFonts w:asciiTheme="minorHAnsi" w:eastAsiaTheme="minorEastAsia" w:hAnsiTheme="minorHAnsi" w:cstheme="minorBidi"/>
          <w:noProof/>
          <w:sz w:val="22"/>
          <w:szCs w:val="22"/>
        </w:rPr>
        <w:tab/>
      </w:r>
      <w:r w:rsidR="00772E25" w:rsidRPr="006D5399">
        <w:rPr>
          <w:rStyle w:val="Hyperlink"/>
          <w:noProof/>
        </w:rPr>
        <w:t>Feature Modeling</w:t>
      </w:r>
      <w:r w:rsidR="00772E25">
        <w:rPr>
          <w:noProof/>
          <w:webHidden/>
        </w:rPr>
        <w:tab/>
      </w:r>
      <w:r w:rsidR="00772E25">
        <w:rPr>
          <w:noProof/>
          <w:webHidden/>
        </w:rPr>
        <w:fldChar w:fldCharType="begin"/>
      </w:r>
      <w:r w:rsidR="00772E25">
        <w:rPr>
          <w:noProof/>
          <w:webHidden/>
        </w:rPr>
        <w:instrText xml:space="preserve"> PAGEREF _Toc12531062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1485573B" w14:textId="1F2C6187" w:rsidR="00772E25" w:rsidRDefault="00F92F0E">
      <w:pPr>
        <w:pStyle w:val="TOC2"/>
        <w:rPr>
          <w:rFonts w:asciiTheme="minorHAnsi" w:eastAsiaTheme="minorEastAsia" w:hAnsiTheme="minorHAnsi" w:cstheme="minorBidi"/>
          <w:noProof/>
          <w:sz w:val="22"/>
          <w:szCs w:val="22"/>
        </w:rPr>
      </w:pPr>
      <w:hyperlink w:anchor="_Toc12531063" w:history="1"/>
      <w:r w:rsidR="00772E25" w:rsidRPr="006D5399">
        <w:rPr>
          <w:rStyle w:val="Hyperlink"/>
          <w:noProof/>
        </w:rPr>
        <w:t>5.1</w:t>
      </w:r>
      <w:r w:rsidR="00772E25">
        <w:rPr>
          <w:rFonts w:asciiTheme="minorHAnsi" w:eastAsiaTheme="minorEastAsia" w:hAnsiTheme="minorHAnsi" w:cstheme="minorBidi"/>
          <w:noProof/>
          <w:sz w:val="22"/>
          <w:szCs w:val="22"/>
        </w:rPr>
        <w:tab/>
      </w:r>
      <w:r w:rsidR="00772E25" w:rsidRPr="006D5399">
        <w:rPr>
          <w:rStyle w:val="Hyperlink"/>
          <w:noProof/>
        </w:rPr>
        <w:t>Operation Modes and States</w:t>
      </w:r>
      <w:r w:rsidR="00772E25">
        <w:rPr>
          <w:noProof/>
          <w:webHidden/>
        </w:rPr>
        <w:tab/>
      </w:r>
      <w:r w:rsidR="00772E25">
        <w:rPr>
          <w:noProof/>
          <w:webHidden/>
        </w:rPr>
        <w:fldChar w:fldCharType="begin"/>
      </w:r>
      <w:r w:rsidR="00772E25">
        <w:rPr>
          <w:noProof/>
          <w:webHidden/>
        </w:rPr>
        <w:instrText xml:space="preserve"> PAGEREF _Toc12531063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5A703651" w14:textId="2D1C5E4A" w:rsidR="00772E25" w:rsidRDefault="00F92F0E">
      <w:pPr>
        <w:pStyle w:val="TOC2"/>
        <w:rPr>
          <w:rFonts w:asciiTheme="minorHAnsi" w:eastAsiaTheme="minorEastAsia" w:hAnsiTheme="minorHAnsi" w:cstheme="minorBidi"/>
          <w:noProof/>
          <w:sz w:val="22"/>
          <w:szCs w:val="22"/>
        </w:rPr>
      </w:pPr>
      <w:hyperlink w:anchor="_Toc12531064" w:history="1"/>
      <w:r w:rsidR="00772E25" w:rsidRPr="006D5399">
        <w:rPr>
          <w:rStyle w:val="Hyperlink"/>
          <w:noProof/>
        </w:rPr>
        <w:t>5.2</w:t>
      </w:r>
      <w:r w:rsidR="00772E25">
        <w:rPr>
          <w:rFonts w:asciiTheme="minorHAnsi" w:eastAsiaTheme="minorEastAsia" w:hAnsiTheme="minorHAnsi" w:cstheme="minorBidi"/>
          <w:noProof/>
          <w:sz w:val="22"/>
          <w:szCs w:val="22"/>
        </w:rPr>
        <w:tab/>
      </w:r>
      <w:r w:rsidR="00772E25" w:rsidRPr="006D5399">
        <w:rPr>
          <w:rStyle w:val="Hyperlink"/>
          <w:noProof/>
        </w:rPr>
        <w:t>Use Cases</w:t>
      </w:r>
      <w:r w:rsidR="00772E25">
        <w:rPr>
          <w:noProof/>
          <w:webHidden/>
        </w:rPr>
        <w:tab/>
      </w:r>
      <w:r w:rsidR="00772E25">
        <w:rPr>
          <w:noProof/>
          <w:webHidden/>
        </w:rPr>
        <w:fldChar w:fldCharType="begin"/>
      </w:r>
      <w:r w:rsidR="00772E25">
        <w:rPr>
          <w:noProof/>
          <w:webHidden/>
        </w:rPr>
        <w:instrText xml:space="preserve"> PAGEREF _Toc12531064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1DE0B0FF" w14:textId="634A311A"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65" w:history="1"/>
      <w:r w:rsidR="00772E25" w:rsidRPr="006D5399">
        <w:rPr>
          <w:rStyle w:val="Hyperlink"/>
          <w:noProof/>
        </w:rPr>
        <w:t>5.2.1</w:t>
      </w:r>
      <w:r w:rsidR="00772E25">
        <w:rPr>
          <w:rFonts w:asciiTheme="minorHAnsi" w:eastAsiaTheme="minorEastAsia" w:hAnsiTheme="minorHAnsi" w:cstheme="minorBidi"/>
          <w:noProof/>
          <w:sz w:val="22"/>
          <w:szCs w:val="22"/>
        </w:rPr>
        <w:tab/>
      </w:r>
      <w:r w:rsidR="00772E25" w:rsidRPr="006D5399">
        <w:rPr>
          <w:rStyle w:val="Hyperlink"/>
          <w:noProof/>
        </w:rPr>
        <w:t>Use Case Diagram</w:t>
      </w:r>
      <w:r w:rsidR="00772E25">
        <w:rPr>
          <w:noProof/>
          <w:webHidden/>
        </w:rPr>
        <w:tab/>
      </w:r>
      <w:r w:rsidR="00772E25">
        <w:rPr>
          <w:noProof/>
          <w:webHidden/>
        </w:rPr>
        <w:fldChar w:fldCharType="begin"/>
      </w:r>
      <w:r w:rsidR="00772E25">
        <w:rPr>
          <w:noProof/>
          <w:webHidden/>
        </w:rPr>
        <w:instrText xml:space="preserve"> PAGEREF _Toc12531065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4FF2EBDF" w14:textId="2734BF65"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66" w:history="1"/>
      <w:r w:rsidR="00772E25" w:rsidRPr="006D5399">
        <w:rPr>
          <w:rStyle w:val="Hyperlink"/>
          <w:noProof/>
        </w:rPr>
        <w:t>5.2.2</w:t>
      </w:r>
      <w:r w:rsidR="00772E25">
        <w:rPr>
          <w:rFonts w:asciiTheme="minorHAnsi" w:eastAsiaTheme="minorEastAsia" w:hAnsiTheme="minorHAnsi" w:cstheme="minorBidi"/>
          <w:noProof/>
          <w:sz w:val="22"/>
          <w:szCs w:val="22"/>
        </w:rPr>
        <w:tab/>
      </w:r>
      <w:r w:rsidR="00772E25" w:rsidRPr="006D5399">
        <w:rPr>
          <w:rStyle w:val="Hyperlink"/>
          <w:noProof/>
        </w:rPr>
        <w:t>Actors</w:t>
      </w:r>
      <w:r w:rsidR="00772E25">
        <w:rPr>
          <w:noProof/>
          <w:webHidden/>
        </w:rPr>
        <w:tab/>
      </w:r>
      <w:r w:rsidR="00772E25">
        <w:rPr>
          <w:noProof/>
          <w:webHidden/>
        </w:rPr>
        <w:fldChar w:fldCharType="begin"/>
      </w:r>
      <w:r w:rsidR="00772E25">
        <w:rPr>
          <w:noProof/>
          <w:webHidden/>
        </w:rPr>
        <w:instrText xml:space="preserve"> PAGEREF _Toc12531066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354F9D8F" w14:textId="46F664CA"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67" w:history="1"/>
      <w:r w:rsidR="00772E25" w:rsidRPr="006D5399">
        <w:rPr>
          <w:rStyle w:val="Hyperlink"/>
          <w:noProof/>
        </w:rPr>
        <w:t>5.2.3</w:t>
      </w:r>
      <w:r w:rsidR="00772E25">
        <w:rPr>
          <w:rFonts w:asciiTheme="minorHAnsi" w:eastAsiaTheme="minorEastAsia" w:hAnsiTheme="minorHAnsi" w:cstheme="minorBidi"/>
          <w:noProof/>
          <w:sz w:val="22"/>
          <w:szCs w:val="22"/>
        </w:rPr>
        <w:tab/>
      </w:r>
      <w:r w:rsidR="00772E25" w:rsidRPr="006D5399">
        <w:rPr>
          <w:rStyle w:val="Hyperlink"/>
          <w:noProof/>
        </w:rPr>
        <w:t>Use Case Descriptions</w:t>
      </w:r>
      <w:r w:rsidR="00772E25">
        <w:rPr>
          <w:noProof/>
          <w:webHidden/>
        </w:rPr>
        <w:tab/>
      </w:r>
      <w:r w:rsidR="00772E25">
        <w:rPr>
          <w:noProof/>
          <w:webHidden/>
        </w:rPr>
        <w:fldChar w:fldCharType="begin"/>
      </w:r>
      <w:r w:rsidR="00772E25">
        <w:rPr>
          <w:noProof/>
          <w:webHidden/>
        </w:rPr>
        <w:instrText xml:space="preserve"> PAGEREF _Toc12531067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A5C3EBB" w14:textId="48C0800B" w:rsidR="00772E25" w:rsidRDefault="00F92F0E">
      <w:pPr>
        <w:pStyle w:val="TOC2"/>
        <w:rPr>
          <w:rFonts w:asciiTheme="minorHAnsi" w:eastAsiaTheme="minorEastAsia" w:hAnsiTheme="minorHAnsi" w:cstheme="minorBidi"/>
          <w:noProof/>
          <w:sz w:val="22"/>
          <w:szCs w:val="22"/>
        </w:rPr>
      </w:pPr>
      <w:hyperlink w:anchor="_Toc12531068" w:history="1"/>
      <w:r w:rsidR="00772E25" w:rsidRPr="006D5399">
        <w:rPr>
          <w:rStyle w:val="Hyperlink"/>
          <w:noProof/>
        </w:rPr>
        <w:t>5.3</w:t>
      </w:r>
      <w:r w:rsidR="00772E25">
        <w:rPr>
          <w:rFonts w:asciiTheme="minorHAnsi" w:eastAsiaTheme="minorEastAsia" w:hAnsiTheme="minorHAnsi" w:cstheme="minorBidi"/>
          <w:noProof/>
          <w:sz w:val="22"/>
          <w:szCs w:val="22"/>
        </w:rPr>
        <w:tab/>
      </w:r>
      <w:r w:rsidR="00772E25" w:rsidRPr="006D5399">
        <w:rPr>
          <w:rStyle w:val="Hyperlink"/>
          <w:noProof/>
        </w:rPr>
        <w:t>Driving and Operation Scenarios</w:t>
      </w:r>
      <w:r w:rsidR="00772E25">
        <w:rPr>
          <w:noProof/>
          <w:webHidden/>
        </w:rPr>
        <w:tab/>
      </w:r>
      <w:r w:rsidR="00772E25">
        <w:rPr>
          <w:noProof/>
          <w:webHidden/>
        </w:rPr>
        <w:fldChar w:fldCharType="begin"/>
      </w:r>
      <w:r w:rsidR="00772E25">
        <w:rPr>
          <w:noProof/>
          <w:webHidden/>
        </w:rPr>
        <w:instrText xml:space="preserve"> PAGEREF _Toc12531068 \h </w:instrText>
      </w:r>
      <w:r w:rsidR="00772E25">
        <w:rPr>
          <w:noProof/>
          <w:webHidden/>
        </w:rPr>
      </w:r>
      <w:r w:rsidR="00772E25">
        <w:rPr>
          <w:noProof/>
          <w:webHidden/>
        </w:rPr>
        <w:fldChar w:fldCharType="separate"/>
      </w:r>
      <w:r w:rsidR="00772E25">
        <w:rPr>
          <w:noProof/>
          <w:webHidden/>
        </w:rPr>
        <w:t>43</w:t>
      </w:r>
      <w:r w:rsidR="00772E25">
        <w:rPr>
          <w:noProof/>
          <w:webHidden/>
        </w:rPr>
        <w:fldChar w:fldCharType="end"/>
      </w:r>
    </w:p>
    <w:p w14:paraId="4FDF6639" w14:textId="49E1F923" w:rsidR="00772E25" w:rsidRDefault="00F92F0E">
      <w:pPr>
        <w:pStyle w:val="TOC2"/>
        <w:rPr>
          <w:rFonts w:asciiTheme="minorHAnsi" w:eastAsiaTheme="minorEastAsia" w:hAnsiTheme="minorHAnsi" w:cstheme="minorBidi"/>
          <w:noProof/>
          <w:sz w:val="22"/>
          <w:szCs w:val="22"/>
        </w:rPr>
      </w:pPr>
      <w:hyperlink w:anchor="_Toc12531069" w:history="1"/>
      <w:r w:rsidR="00772E25" w:rsidRPr="006D5399">
        <w:rPr>
          <w:rStyle w:val="Hyperlink"/>
          <w:noProof/>
        </w:rPr>
        <w:t>5.4</w:t>
      </w:r>
      <w:r w:rsidR="00772E25">
        <w:rPr>
          <w:rFonts w:asciiTheme="minorHAnsi" w:eastAsiaTheme="minorEastAsia" w:hAnsiTheme="minorHAnsi" w:cstheme="minorBidi"/>
          <w:noProof/>
          <w:sz w:val="22"/>
          <w:szCs w:val="22"/>
        </w:rPr>
        <w:tab/>
      </w:r>
      <w:r w:rsidR="00772E25" w:rsidRPr="006D5399">
        <w:rPr>
          <w:rStyle w:val="Hyperlink"/>
          <w:noProof/>
        </w:rPr>
        <w:t>Decision Tables</w:t>
      </w:r>
      <w:r w:rsidR="00772E25">
        <w:rPr>
          <w:noProof/>
          <w:webHidden/>
        </w:rPr>
        <w:tab/>
      </w:r>
      <w:r w:rsidR="00772E25">
        <w:rPr>
          <w:noProof/>
          <w:webHidden/>
        </w:rPr>
        <w:fldChar w:fldCharType="begin"/>
      </w:r>
      <w:r w:rsidR="00772E25">
        <w:rPr>
          <w:noProof/>
          <w:webHidden/>
        </w:rPr>
        <w:instrText xml:space="preserve"> PAGEREF _Toc12531069 \h </w:instrText>
      </w:r>
      <w:r w:rsidR="00772E25">
        <w:rPr>
          <w:noProof/>
          <w:webHidden/>
        </w:rPr>
      </w:r>
      <w:r w:rsidR="00772E25">
        <w:rPr>
          <w:noProof/>
          <w:webHidden/>
        </w:rPr>
        <w:fldChar w:fldCharType="separate"/>
      </w:r>
      <w:r w:rsidR="00772E25">
        <w:rPr>
          <w:noProof/>
          <w:webHidden/>
        </w:rPr>
        <w:t>45</w:t>
      </w:r>
      <w:r w:rsidR="00772E25">
        <w:rPr>
          <w:noProof/>
          <w:webHidden/>
        </w:rPr>
        <w:fldChar w:fldCharType="end"/>
      </w:r>
    </w:p>
    <w:p w14:paraId="48616DD3" w14:textId="33A7BC3D"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70" w:history="1"/>
      <w:r w:rsidR="00772E25" w:rsidRPr="006D5399">
        <w:rPr>
          <w:rStyle w:val="Hyperlink"/>
          <w:noProof/>
        </w:rPr>
        <w:t>6</w:t>
      </w:r>
      <w:r w:rsidR="00772E25">
        <w:rPr>
          <w:rFonts w:asciiTheme="minorHAnsi" w:eastAsiaTheme="minorEastAsia" w:hAnsiTheme="minorHAnsi" w:cstheme="minorBidi"/>
          <w:noProof/>
          <w:sz w:val="22"/>
          <w:szCs w:val="22"/>
        </w:rPr>
        <w:tab/>
      </w:r>
      <w:r w:rsidR="00772E25" w:rsidRPr="006D5399">
        <w:rPr>
          <w:rStyle w:val="Hyperlink"/>
          <w:noProof/>
        </w:rPr>
        <w:t>Feature Requirements</w:t>
      </w:r>
      <w:r w:rsidR="00772E25">
        <w:rPr>
          <w:noProof/>
          <w:webHidden/>
        </w:rPr>
        <w:tab/>
      </w:r>
      <w:r w:rsidR="00772E25">
        <w:rPr>
          <w:noProof/>
          <w:webHidden/>
        </w:rPr>
        <w:fldChar w:fldCharType="begin"/>
      </w:r>
      <w:r w:rsidR="00772E25">
        <w:rPr>
          <w:noProof/>
          <w:webHidden/>
        </w:rPr>
        <w:instrText xml:space="preserve"> PAGEREF _Toc12531070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5CBF1EAD" w14:textId="69A908B9" w:rsidR="00772E25" w:rsidRDefault="00F92F0E">
      <w:pPr>
        <w:pStyle w:val="TOC2"/>
        <w:rPr>
          <w:rFonts w:asciiTheme="minorHAnsi" w:eastAsiaTheme="minorEastAsia" w:hAnsiTheme="minorHAnsi" w:cstheme="minorBidi"/>
          <w:noProof/>
          <w:sz w:val="22"/>
          <w:szCs w:val="22"/>
        </w:rPr>
      </w:pPr>
      <w:hyperlink w:anchor="_Toc12531071" w:history="1"/>
      <w:r w:rsidR="00772E25" w:rsidRPr="006D5399">
        <w:rPr>
          <w:rStyle w:val="Hyperlink"/>
          <w:noProof/>
        </w:rPr>
        <w:t>6.1</w:t>
      </w:r>
      <w:r w:rsidR="00772E25">
        <w:rPr>
          <w:rFonts w:asciiTheme="minorHAnsi" w:eastAsiaTheme="minorEastAsia" w:hAnsiTheme="minorHAnsi" w:cstheme="minorBidi"/>
          <w:noProof/>
          <w:sz w:val="22"/>
          <w:szCs w:val="22"/>
        </w:rPr>
        <w:tab/>
      </w:r>
      <w:r w:rsidR="00772E25" w:rsidRPr="006D5399">
        <w:rPr>
          <w:rStyle w:val="Hyperlink"/>
          <w:noProof/>
        </w:rPr>
        <w:t>Functional Requirements</w:t>
      </w:r>
      <w:r w:rsidR="00772E25">
        <w:rPr>
          <w:noProof/>
          <w:webHidden/>
        </w:rPr>
        <w:tab/>
      </w:r>
      <w:r w:rsidR="00772E25">
        <w:rPr>
          <w:noProof/>
          <w:webHidden/>
        </w:rPr>
        <w:fldChar w:fldCharType="begin"/>
      </w:r>
      <w:r w:rsidR="00772E25">
        <w:rPr>
          <w:noProof/>
          <w:webHidden/>
        </w:rPr>
        <w:instrText xml:space="preserve"> PAGEREF _Toc12531071 \h </w:instrText>
      </w:r>
      <w:r w:rsidR="00772E25">
        <w:rPr>
          <w:noProof/>
          <w:webHidden/>
        </w:rPr>
      </w:r>
      <w:r w:rsidR="00772E25">
        <w:rPr>
          <w:noProof/>
          <w:webHidden/>
        </w:rPr>
        <w:fldChar w:fldCharType="separate"/>
      </w:r>
      <w:r w:rsidR="00772E25">
        <w:rPr>
          <w:noProof/>
          <w:webHidden/>
        </w:rPr>
        <w:t>46</w:t>
      </w:r>
      <w:r w:rsidR="00772E25">
        <w:rPr>
          <w:noProof/>
          <w:webHidden/>
        </w:rPr>
        <w:fldChar w:fldCharType="end"/>
      </w:r>
    </w:p>
    <w:p w14:paraId="2B08C9AF" w14:textId="0E00F2B6"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72" w:history="1"/>
      <w:r w:rsidR="00772E25" w:rsidRPr="006D5399">
        <w:rPr>
          <w:rStyle w:val="Hyperlink"/>
          <w:noProof/>
        </w:rPr>
        <w:t>6.1.1</w:t>
      </w:r>
      <w:r w:rsidR="00772E25">
        <w:rPr>
          <w:rFonts w:asciiTheme="minorHAnsi" w:eastAsiaTheme="minorEastAsia" w:hAnsiTheme="minorHAnsi" w:cstheme="minorBidi"/>
          <w:noProof/>
          <w:sz w:val="22"/>
          <w:szCs w:val="22"/>
        </w:rPr>
        <w:tab/>
      </w:r>
      <w:r w:rsidR="00772E25" w:rsidRPr="006D5399">
        <w:rPr>
          <w:rStyle w:val="Hyperlink"/>
          <w:noProof/>
        </w:rPr>
        <w:t>Error Handling</w:t>
      </w:r>
      <w:r w:rsidR="00772E25">
        <w:rPr>
          <w:noProof/>
          <w:webHidden/>
        </w:rPr>
        <w:tab/>
      </w:r>
      <w:r w:rsidR="00772E25">
        <w:rPr>
          <w:noProof/>
          <w:webHidden/>
        </w:rPr>
        <w:fldChar w:fldCharType="begin"/>
      </w:r>
      <w:r w:rsidR="00772E25">
        <w:rPr>
          <w:noProof/>
          <w:webHidden/>
        </w:rPr>
        <w:instrText xml:space="preserve"> PAGEREF _Toc12531072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B2E1B90" w14:textId="56102633" w:rsidR="00772E25" w:rsidRDefault="00F92F0E">
      <w:pPr>
        <w:pStyle w:val="TOC2"/>
        <w:rPr>
          <w:rFonts w:asciiTheme="minorHAnsi" w:eastAsiaTheme="minorEastAsia" w:hAnsiTheme="minorHAnsi" w:cstheme="minorBidi"/>
          <w:noProof/>
          <w:sz w:val="22"/>
          <w:szCs w:val="22"/>
        </w:rPr>
      </w:pPr>
      <w:hyperlink w:anchor="_Toc12531073" w:history="1"/>
      <w:r w:rsidR="00772E25" w:rsidRPr="006D5399">
        <w:rPr>
          <w:rStyle w:val="Hyperlink"/>
          <w:noProof/>
        </w:rPr>
        <w:t>6.2</w:t>
      </w:r>
      <w:r w:rsidR="00772E25">
        <w:rPr>
          <w:rFonts w:asciiTheme="minorHAnsi" w:eastAsiaTheme="minorEastAsia" w:hAnsiTheme="minorHAnsi" w:cstheme="minorBidi"/>
          <w:noProof/>
          <w:sz w:val="22"/>
          <w:szCs w:val="22"/>
        </w:rPr>
        <w:tab/>
      </w:r>
      <w:r w:rsidR="00772E25" w:rsidRPr="006D5399">
        <w:rPr>
          <w:rStyle w:val="Hyperlink"/>
          <w:noProof/>
        </w:rPr>
        <w:t>Non-Functional Requirements</w:t>
      </w:r>
      <w:r w:rsidR="00772E25">
        <w:rPr>
          <w:noProof/>
          <w:webHidden/>
        </w:rPr>
        <w:tab/>
      </w:r>
      <w:r w:rsidR="00772E25">
        <w:rPr>
          <w:noProof/>
          <w:webHidden/>
        </w:rPr>
        <w:fldChar w:fldCharType="begin"/>
      </w:r>
      <w:r w:rsidR="00772E25">
        <w:rPr>
          <w:noProof/>
          <w:webHidden/>
        </w:rPr>
        <w:instrText xml:space="preserve"> PAGEREF _Toc12531073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2E426C1" w14:textId="2A75B304"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74" w:history="1"/>
      <w:r w:rsidR="00772E25" w:rsidRPr="006D5399">
        <w:rPr>
          <w:rStyle w:val="Hyperlink"/>
          <w:noProof/>
        </w:rPr>
        <w:t>6.2.1</w:t>
      </w:r>
      <w:r w:rsidR="00772E25">
        <w:rPr>
          <w:rFonts w:asciiTheme="minorHAnsi" w:eastAsiaTheme="minorEastAsia" w:hAnsiTheme="minorHAnsi" w:cstheme="minorBidi"/>
          <w:noProof/>
          <w:sz w:val="22"/>
          <w:szCs w:val="22"/>
        </w:rPr>
        <w:tab/>
      </w:r>
      <w:r w:rsidR="00772E25" w:rsidRPr="006D5399">
        <w:rPr>
          <w:rStyle w:val="Hyperlink"/>
          <w:noProof/>
        </w:rPr>
        <w:t>Safety</w:t>
      </w:r>
      <w:r w:rsidR="00772E25">
        <w:rPr>
          <w:noProof/>
          <w:webHidden/>
        </w:rPr>
        <w:tab/>
      </w:r>
      <w:r w:rsidR="00772E25">
        <w:rPr>
          <w:noProof/>
          <w:webHidden/>
        </w:rPr>
        <w:fldChar w:fldCharType="begin"/>
      </w:r>
      <w:r w:rsidR="00772E25">
        <w:rPr>
          <w:noProof/>
          <w:webHidden/>
        </w:rPr>
        <w:instrText xml:space="preserve"> PAGEREF _Toc12531074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05AF5983" w14:textId="6ACC1CF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75" w:history="1"/>
      <w:r w:rsidR="00772E25" w:rsidRPr="006D5399">
        <w:rPr>
          <w:rStyle w:val="Hyperlink"/>
          <w:noProof/>
        </w:rPr>
        <w:t>6.2.2</w:t>
      </w:r>
      <w:r w:rsidR="00772E25">
        <w:rPr>
          <w:rFonts w:asciiTheme="minorHAnsi" w:eastAsiaTheme="minorEastAsia" w:hAnsiTheme="minorHAnsi" w:cstheme="minorBidi"/>
          <w:noProof/>
          <w:sz w:val="22"/>
          <w:szCs w:val="22"/>
        </w:rPr>
        <w:tab/>
      </w:r>
      <w:r w:rsidR="00772E25" w:rsidRPr="006D5399">
        <w:rPr>
          <w:rStyle w:val="Hyperlink"/>
          <w:noProof/>
        </w:rPr>
        <w:t>Security</w:t>
      </w:r>
      <w:r w:rsidR="00772E25">
        <w:rPr>
          <w:noProof/>
          <w:webHidden/>
        </w:rPr>
        <w:tab/>
      </w:r>
      <w:r w:rsidR="00772E25">
        <w:rPr>
          <w:noProof/>
          <w:webHidden/>
        </w:rPr>
        <w:fldChar w:fldCharType="begin"/>
      </w:r>
      <w:r w:rsidR="00772E25">
        <w:rPr>
          <w:noProof/>
          <w:webHidden/>
        </w:rPr>
        <w:instrText xml:space="preserve"> PAGEREF _Toc12531075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3309AE31" w14:textId="46067A0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76" w:history="1"/>
      <w:r w:rsidR="00772E25" w:rsidRPr="006D5399">
        <w:rPr>
          <w:rStyle w:val="Hyperlink"/>
          <w:noProof/>
        </w:rPr>
        <w:t>6.2.3</w:t>
      </w:r>
      <w:r w:rsidR="00772E25">
        <w:rPr>
          <w:rFonts w:asciiTheme="minorHAnsi" w:eastAsiaTheme="minorEastAsia" w:hAnsiTheme="minorHAnsi" w:cstheme="minorBidi"/>
          <w:noProof/>
          <w:sz w:val="22"/>
          <w:szCs w:val="22"/>
        </w:rPr>
        <w:tab/>
      </w:r>
      <w:r w:rsidR="00772E25" w:rsidRPr="006D5399">
        <w:rPr>
          <w:rStyle w:val="Hyperlink"/>
          <w:noProof/>
        </w:rPr>
        <w:t>Reliability</w:t>
      </w:r>
      <w:r w:rsidR="00772E25">
        <w:rPr>
          <w:noProof/>
          <w:webHidden/>
        </w:rPr>
        <w:tab/>
      </w:r>
      <w:r w:rsidR="00772E25">
        <w:rPr>
          <w:noProof/>
          <w:webHidden/>
        </w:rPr>
        <w:fldChar w:fldCharType="begin"/>
      </w:r>
      <w:r w:rsidR="00772E25">
        <w:rPr>
          <w:noProof/>
          <w:webHidden/>
        </w:rPr>
        <w:instrText xml:space="preserve"> PAGEREF _Toc12531076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156C4FBB" w14:textId="44898D0D" w:rsidR="00772E25" w:rsidRDefault="00F92F0E">
      <w:pPr>
        <w:pStyle w:val="TOC2"/>
        <w:rPr>
          <w:rFonts w:asciiTheme="minorHAnsi" w:eastAsiaTheme="minorEastAsia" w:hAnsiTheme="minorHAnsi" w:cstheme="minorBidi"/>
          <w:noProof/>
          <w:sz w:val="22"/>
          <w:szCs w:val="22"/>
        </w:rPr>
      </w:pPr>
      <w:hyperlink w:anchor="_Toc12531077" w:history="1"/>
      <w:r w:rsidR="00772E25" w:rsidRPr="006D5399">
        <w:rPr>
          <w:rStyle w:val="Hyperlink"/>
          <w:noProof/>
        </w:rPr>
        <w:t>6.3</w:t>
      </w:r>
      <w:r w:rsidR="00772E25">
        <w:rPr>
          <w:rFonts w:asciiTheme="minorHAnsi" w:eastAsiaTheme="minorEastAsia" w:hAnsiTheme="minorHAnsi" w:cstheme="minorBidi"/>
          <w:noProof/>
          <w:sz w:val="22"/>
          <w:szCs w:val="22"/>
        </w:rPr>
        <w:tab/>
      </w:r>
      <w:r w:rsidR="00772E25" w:rsidRPr="006D5399">
        <w:rPr>
          <w:rStyle w:val="Hyperlink"/>
          <w:noProof/>
        </w:rPr>
        <w:t>HMI Requirements</w:t>
      </w:r>
      <w:r w:rsidR="00772E25">
        <w:rPr>
          <w:noProof/>
          <w:webHidden/>
        </w:rPr>
        <w:tab/>
      </w:r>
      <w:r w:rsidR="00772E25">
        <w:rPr>
          <w:noProof/>
          <w:webHidden/>
        </w:rPr>
        <w:fldChar w:fldCharType="begin"/>
      </w:r>
      <w:r w:rsidR="00772E25">
        <w:rPr>
          <w:noProof/>
          <w:webHidden/>
        </w:rPr>
        <w:instrText xml:space="preserve"> PAGEREF _Toc12531077 \h </w:instrText>
      </w:r>
      <w:r w:rsidR="00772E25">
        <w:rPr>
          <w:noProof/>
          <w:webHidden/>
        </w:rPr>
      </w:r>
      <w:r w:rsidR="00772E25">
        <w:rPr>
          <w:noProof/>
          <w:webHidden/>
        </w:rPr>
        <w:fldChar w:fldCharType="separate"/>
      </w:r>
      <w:r w:rsidR="00772E25">
        <w:rPr>
          <w:noProof/>
          <w:webHidden/>
        </w:rPr>
        <w:t>47</w:t>
      </w:r>
      <w:r w:rsidR="00772E25">
        <w:rPr>
          <w:noProof/>
          <w:webHidden/>
        </w:rPr>
        <w:fldChar w:fldCharType="end"/>
      </w:r>
    </w:p>
    <w:p w14:paraId="773B7D87" w14:textId="0D84B9F3" w:rsidR="00772E25" w:rsidRDefault="00F92F0E">
      <w:pPr>
        <w:pStyle w:val="TOC2"/>
        <w:rPr>
          <w:rFonts w:asciiTheme="minorHAnsi" w:eastAsiaTheme="minorEastAsia" w:hAnsiTheme="minorHAnsi" w:cstheme="minorBidi"/>
          <w:noProof/>
          <w:sz w:val="22"/>
          <w:szCs w:val="22"/>
        </w:rPr>
      </w:pPr>
      <w:hyperlink w:anchor="_Toc12531078" w:history="1"/>
      <w:r w:rsidR="00772E25" w:rsidRPr="006D5399">
        <w:rPr>
          <w:rStyle w:val="Hyperlink"/>
          <w:noProof/>
        </w:rPr>
        <w:t>6.4</w:t>
      </w:r>
      <w:r w:rsidR="00772E25">
        <w:rPr>
          <w:rFonts w:asciiTheme="minorHAnsi" w:eastAsiaTheme="minorEastAsia" w:hAnsiTheme="minorHAnsi" w:cstheme="minorBidi"/>
          <w:noProof/>
          <w:sz w:val="22"/>
          <w:szCs w:val="22"/>
        </w:rPr>
        <w:tab/>
      </w:r>
      <w:r w:rsidR="00772E25" w:rsidRPr="006D5399">
        <w:rPr>
          <w:rStyle w:val="Hyperlink"/>
          <w:noProof/>
        </w:rPr>
        <w:t>Other Requirements</w:t>
      </w:r>
      <w:r w:rsidR="00772E25">
        <w:rPr>
          <w:noProof/>
          <w:webHidden/>
        </w:rPr>
        <w:tab/>
      </w:r>
      <w:r w:rsidR="00772E25">
        <w:rPr>
          <w:noProof/>
          <w:webHidden/>
        </w:rPr>
        <w:fldChar w:fldCharType="begin"/>
      </w:r>
      <w:r w:rsidR="00772E25">
        <w:rPr>
          <w:noProof/>
          <w:webHidden/>
        </w:rPr>
        <w:instrText xml:space="preserve"> PAGEREF _Toc12531078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404B9C44" w14:textId="357B69D6"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79" w:history="1"/>
      <w:r w:rsidR="00772E25" w:rsidRPr="006D5399">
        <w:rPr>
          <w:rStyle w:val="Hyperlink"/>
          <w:noProof/>
        </w:rPr>
        <w:t>6.4.1</w:t>
      </w:r>
      <w:r w:rsidR="00772E25">
        <w:rPr>
          <w:rFonts w:asciiTheme="minorHAnsi" w:eastAsiaTheme="minorEastAsia" w:hAnsiTheme="minorHAnsi" w:cstheme="minorBidi"/>
          <w:noProof/>
          <w:sz w:val="22"/>
          <w:szCs w:val="22"/>
        </w:rPr>
        <w:tab/>
      </w:r>
      <w:r w:rsidR="00772E25" w:rsidRPr="006D5399">
        <w:rPr>
          <w:rStyle w:val="Hyperlink"/>
          <w:noProof/>
        </w:rPr>
        <w:t>Design Requirements</w:t>
      </w:r>
      <w:r w:rsidR="00772E25">
        <w:rPr>
          <w:noProof/>
          <w:webHidden/>
        </w:rPr>
        <w:tab/>
      </w:r>
      <w:r w:rsidR="00772E25">
        <w:rPr>
          <w:noProof/>
          <w:webHidden/>
        </w:rPr>
        <w:fldChar w:fldCharType="begin"/>
      </w:r>
      <w:r w:rsidR="00772E25">
        <w:rPr>
          <w:noProof/>
          <w:webHidden/>
        </w:rPr>
        <w:instrText xml:space="preserve"> PAGEREF _Toc12531079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2FB6B472" w14:textId="563A340B"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80" w:history="1"/>
      <w:r w:rsidR="00772E25" w:rsidRPr="006D5399">
        <w:rPr>
          <w:rStyle w:val="Hyperlink"/>
          <w:noProof/>
        </w:rPr>
        <w:t>6.4.2</w:t>
      </w:r>
      <w:r w:rsidR="00772E25">
        <w:rPr>
          <w:rFonts w:asciiTheme="minorHAnsi" w:eastAsiaTheme="minorEastAsia" w:hAnsiTheme="minorHAnsi" w:cstheme="minorBidi"/>
          <w:noProof/>
          <w:sz w:val="22"/>
          <w:szCs w:val="22"/>
        </w:rPr>
        <w:tab/>
      </w:r>
      <w:r w:rsidR="00772E25" w:rsidRPr="006D5399">
        <w:rPr>
          <w:rStyle w:val="Hyperlink"/>
          <w:noProof/>
        </w:rPr>
        <w:t>Manufacturing Requirements</w:t>
      </w:r>
      <w:r w:rsidR="00772E25">
        <w:rPr>
          <w:noProof/>
          <w:webHidden/>
        </w:rPr>
        <w:tab/>
      </w:r>
      <w:r w:rsidR="00772E25">
        <w:rPr>
          <w:noProof/>
          <w:webHidden/>
        </w:rPr>
        <w:fldChar w:fldCharType="begin"/>
      </w:r>
      <w:r w:rsidR="00772E25">
        <w:rPr>
          <w:noProof/>
          <w:webHidden/>
        </w:rPr>
        <w:instrText xml:space="preserve"> PAGEREF _Toc12531080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F3547CB" w14:textId="283771C0"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81" w:history="1"/>
      <w:r w:rsidR="00772E25" w:rsidRPr="006D5399">
        <w:rPr>
          <w:rStyle w:val="Hyperlink"/>
          <w:noProof/>
        </w:rPr>
        <w:t>6.4.3</w:t>
      </w:r>
      <w:r w:rsidR="00772E25">
        <w:rPr>
          <w:rFonts w:asciiTheme="minorHAnsi" w:eastAsiaTheme="minorEastAsia" w:hAnsiTheme="minorHAnsi" w:cstheme="minorBidi"/>
          <w:noProof/>
          <w:sz w:val="22"/>
          <w:szCs w:val="22"/>
        </w:rPr>
        <w:tab/>
      </w:r>
      <w:r w:rsidR="00772E25" w:rsidRPr="006D5399">
        <w:rPr>
          <w:rStyle w:val="Hyperlink"/>
          <w:noProof/>
        </w:rPr>
        <w:t>Service Requirements</w:t>
      </w:r>
      <w:r w:rsidR="00772E25">
        <w:rPr>
          <w:noProof/>
          <w:webHidden/>
        </w:rPr>
        <w:tab/>
      </w:r>
      <w:r w:rsidR="00772E25">
        <w:rPr>
          <w:noProof/>
          <w:webHidden/>
        </w:rPr>
        <w:fldChar w:fldCharType="begin"/>
      </w:r>
      <w:r w:rsidR="00772E25">
        <w:rPr>
          <w:noProof/>
          <w:webHidden/>
        </w:rPr>
        <w:instrText xml:space="preserve"> PAGEREF _Toc12531081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0A0FEA13" w14:textId="13B2DA97"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82" w:history="1"/>
      <w:r w:rsidR="00772E25" w:rsidRPr="006D5399">
        <w:rPr>
          <w:rStyle w:val="Hyperlink"/>
          <w:noProof/>
        </w:rPr>
        <w:t>6.4.4</w:t>
      </w:r>
      <w:r w:rsidR="00772E25">
        <w:rPr>
          <w:rFonts w:asciiTheme="minorHAnsi" w:eastAsiaTheme="minorEastAsia" w:hAnsiTheme="minorHAnsi" w:cstheme="minorBidi"/>
          <w:noProof/>
          <w:sz w:val="22"/>
          <w:szCs w:val="22"/>
        </w:rPr>
        <w:tab/>
      </w:r>
      <w:r w:rsidR="00772E25" w:rsidRPr="006D5399">
        <w:rPr>
          <w:rStyle w:val="Hyperlink"/>
          <w:noProof/>
        </w:rPr>
        <w:t>After Sales Requirements</w:t>
      </w:r>
      <w:r w:rsidR="00772E25">
        <w:rPr>
          <w:noProof/>
          <w:webHidden/>
        </w:rPr>
        <w:tab/>
      </w:r>
      <w:r w:rsidR="00772E25">
        <w:rPr>
          <w:noProof/>
          <w:webHidden/>
        </w:rPr>
        <w:fldChar w:fldCharType="begin"/>
      </w:r>
      <w:r w:rsidR="00772E25">
        <w:rPr>
          <w:noProof/>
          <w:webHidden/>
        </w:rPr>
        <w:instrText xml:space="preserve"> PAGEREF _Toc12531082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1F939EA4" w14:textId="099D8395"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83" w:history="1"/>
      <w:r w:rsidR="00772E25" w:rsidRPr="006D5399">
        <w:rPr>
          <w:rStyle w:val="Hyperlink"/>
          <w:noProof/>
        </w:rPr>
        <w:t>6.4.5</w:t>
      </w:r>
      <w:r w:rsidR="00772E25">
        <w:rPr>
          <w:rFonts w:asciiTheme="minorHAnsi" w:eastAsiaTheme="minorEastAsia" w:hAnsiTheme="minorHAnsi" w:cstheme="minorBidi"/>
          <w:noProof/>
          <w:sz w:val="22"/>
          <w:szCs w:val="22"/>
        </w:rPr>
        <w:tab/>
      </w:r>
      <w:r w:rsidR="00772E25" w:rsidRPr="006D5399">
        <w:rPr>
          <w:rStyle w:val="Hyperlink"/>
          <w:noProof/>
        </w:rPr>
        <w:t>Process Requirements</w:t>
      </w:r>
      <w:r w:rsidR="00772E25">
        <w:rPr>
          <w:noProof/>
          <w:webHidden/>
        </w:rPr>
        <w:tab/>
      </w:r>
      <w:r w:rsidR="00772E25">
        <w:rPr>
          <w:noProof/>
          <w:webHidden/>
        </w:rPr>
        <w:fldChar w:fldCharType="begin"/>
      </w:r>
      <w:r w:rsidR="00772E25">
        <w:rPr>
          <w:noProof/>
          <w:webHidden/>
        </w:rPr>
        <w:instrText xml:space="preserve"> PAGEREF _Toc12531083 \h </w:instrText>
      </w:r>
      <w:r w:rsidR="00772E25">
        <w:rPr>
          <w:noProof/>
          <w:webHidden/>
        </w:rPr>
      </w:r>
      <w:r w:rsidR="00772E25">
        <w:rPr>
          <w:noProof/>
          <w:webHidden/>
        </w:rPr>
        <w:fldChar w:fldCharType="separate"/>
      </w:r>
      <w:r w:rsidR="00772E25">
        <w:rPr>
          <w:noProof/>
          <w:webHidden/>
        </w:rPr>
        <w:t>48</w:t>
      </w:r>
      <w:r w:rsidR="00772E25">
        <w:rPr>
          <w:noProof/>
          <w:webHidden/>
        </w:rPr>
        <w:fldChar w:fldCharType="end"/>
      </w:r>
    </w:p>
    <w:p w14:paraId="7D39B4D8" w14:textId="1AD4A1D8"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84" w:history="1"/>
      <w:r w:rsidR="00772E25" w:rsidRPr="006D5399">
        <w:rPr>
          <w:rStyle w:val="Hyperlink"/>
          <w:noProof/>
        </w:rPr>
        <w:t>6.4.6</w:t>
      </w:r>
      <w:r w:rsidR="00772E25">
        <w:rPr>
          <w:rFonts w:asciiTheme="minorHAnsi" w:eastAsiaTheme="minorEastAsia" w:hAnsiTheme="minorHAnsi" w:cstheme="minorBidi"/>
          <w:noProof/>
          <w:sz w:val="22"/>
          <w:szCs w:val="22"/>
        </w:rPr>
        <w:tab/>
      </w:r>
      <w:r w:rsidR="00772E25" w:rsidRPr="006D5399">
        <w:rPr>
          <w:rStyle w:val="Hyperlink"/>
          <w:noProof/>
        </w:rPr>
        <w:t>Uncategorized Requirements</w:t>
      </w:r>
      <w:r w:rsidR="00772E25">
        <w:rPr>
          <w:noProof/>
          <w:webHidden/>
        </w:rPr>
        <w:tab/>
      </w:r>
      <w:r w:rsidR="00772E25">
        <w:rPr>
          <w:noProof/>
          <w:webHidden/>
        </w:rPr>
        <w:fldChar w:fldCharType="begin"/>
      </w:r>
      <w:r w:rsidR="00772E25">
        <w:rPr>
          <w:noProof/>
          <w:webHidden/>
        </w:rPr>
        <w:instrText xml:space="preserve"> PAGEREF _Toc12531084 \h </w:instrText>
      </w:r>
      <w:r w:rsidR="00772E25">
        <w:rPr>
          <w:noProof/>
          <w:webHidden/>
        </w:rPr>
      </w:r>
      <w:r w:rsidR="00772E25">
        <w:rPr>
          <w:noProof/>
          <w:webHidden/>
        </w:rPr>
        <w:fldChar w:fldCharType="separate"/>
      </w:r>
      <w:r w:rsidR="00772E25">
        <w:rPr>
          <w:noProof/>
          <w:webHidden/>
        </w:rPr>
        <w:t>49</w:t>
      </w:r>
      <w:r w:rsidR="00772E25">
        <w:rPr>
          <w:noProof/>
          <w:webHidden/>
        </w:rPr>
        <w:fldChar w:fldCharType="end"/>
      </w:r>
    </w:p>
    <w:p w14:paraId="29DBB64F" w14:textId="55517533"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85" w:history="1"/>
      <w:r w:rsidR="00772E25" w:rsidRPr="006D5399">
        <w:rPr>
          <w:rStyle w:val="Hyperlink"/>
          <w:noProof/>
        </w:rPr>
        <w:t>7</w:t>
      </w:r>
      <w:r w:rsidR="00772E25">
        <w:rPr>
          <w:rFonts w:asciiTheme="minorHAnsi" w:eastAsiaTheme="minorEastAsia" w:hAnsiTheme="minorHAnsi" w:cstheme="minorBidi"/>
          <w:noProof/>
          <w:sz w:val="22"/>
          <w:szCs w:val="22"/>
        </w:rPr>
        <w:tab/>
      </w:r>
      <w:r w:rsidR="00772E25" w:rsidRPr="006D5399">
        <w:rPr>
          <w:rStyle w:val="Hyperlink"/>
          <w:noProof/>
        </w:rPr>
        <w:t>Functional Safety</w:t>
      </w:r>
      <w:r w:rsidR="00772E25">
        <w:rPr>
          <w:noProof/>
          <w:webHidden/>
        </w:rPr>
        <w:tab/>
      </w:r>
      <w:r w:rsidR="00772E25">
        <w:rPr>
          <w:noProof/>
          <w:webHidden/>
        </w:rPr>
        <w:fldChar w:fldCharType="begin"/>
      </w:r>
      <w:r w:rsidR="00772E25">
        <w:rPr>
          <w:noProof/>
          <w:webHidden/>
        </w:rPr>
        <w:instrText xml:space="preserve"> PAGEREF _Toc12531085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6CEDC7A4" w14:textId="3E83377B" w:rsidR="00772E25" w:rsidRDefault="00F92F0E">
      <w:pPr>
        <w:pStyle w:val="TOC2"/>
        <w:rPr>
          <w:rFonts w:asciiTheme="minorHAnsi" w:eastAsiaTheme="minorEastAsia" w:hAnsiTheme="minorHAnsi" w:cstheme="minorBidi"/>
          <w:noProof/>
          <w:sz w:val="22"/>
          <w:szCs w:val="22"/>
        </w:rPr>
      </w:pPr>
      <w:hyperlink w:anchor="_Toc12531086" w:history="1"/>
      <w:r w:rsidR="00772E25" w:rsidRPr="006D5399">
        <w:rPr>
          <w:rStyle w:val="Hyperlink"/>
          <w:noProof/>
        </w:rPr>
        <w:t>7.1</w:t>
      </w:r>
      <w:r w:rsidR="00772E25">
        <w:rPr>
          <w:rFonts w:asciiTheme="minorHAnsi" w:eastAsiaTheme="minorEastAsia" w:hAnsiTheme="minorHAnsi" w:cstheme="minorBidi"/>
          <w:noProof/>
          <w:sz w:val="22"/>
          <w:szCs w:val="22"/>
        </w:rPr>
        <w:tab/>
      </w:r>
      <w:r w:rsidR="00772E25" w:rsidRPr="006D5399">
        <w:rPr>
          <w:rStyle w:val="Hyperlink"/>
          <w:noProof/>
        </w:rPr>
        <w:t>System Behaviors for HARA</w:t>
      </w:r>
      <w:r w:rsidR="00772E25">
        <w:rPr>
          <w:noProof/>
          <w:webHidden/>
        </w:rPr>
        <w:tab/>
      </w:r>
      <w:r w:rsidR="00772E25">
        <w:rPr>
          <w:noProof/>
          <w:webHidden/>
        </w:rPr>
        <w:fldChar w:fldCharType="begin"/>
      </w:r>
      <w:r w:rsidR="00772E25">
        <w:rPr>
          <w:noProof/>
          <w:webHidden/>
        </w:rPr>
        <w:instrText xml:space="preserve"> PAGEREF _Toc12531086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7910E1B3" w14:textId="1E549CAF" w:rsidR="00772E25" w:rsidRDefault="00F92F0E">
      <w:pPr>
        <w:pStyle w:val="TOC2"/>
        <w:rPr>
          <w:rFonts w:asciiTheme="minorHAnsi" w:eastAsiaTheme="minorEastAsia" w:hAnsiTheme="minorHAnsi" w:cstheme="minorBidi"/>
          <w:noProof/>
          <w:sz w:val="22"/>
          <w:szCs w:val="22"/>
        </w:rPr>
      </w:pPr>
      <w:hyperlink w:anchor="_Toc12531087" w:history="1"/>
      <w:r w:rsidR="00772E25" w:rsidRPr="006D5399">
        <w:rPr>
          <w:rStyle w:val="Hyperlink"/>
          <w:noProof/>
        </w:rPr>
        <w:t>7.2</w:t>
      </w:r>
      <w:r w:rsidR="00772E25">
        <w:rPr>
          <w:rFonts w:asciiTheme="minorHAnsi" w:eastAsiaTheme="minorEastAsia" w:hAnsiTheme="minorHAnsi" w:cstheme="minorBidi"/>
          <w:noProof/>
          <w:sz w:val="22"/>
          <w:szCs w:val="22"/>
        </w:rPr>
        <w:tab/>
      </w:r>
      <w:r w:rsidR="00772E25" w:rsidRPr="006D5399">
        <w:rPr>
          <w:rStyle w:val="Hyperlink"/>
          <w:noProof/>
        </w:rPr>
        <w:t>Safety Assumptions</w:t>
      </w:r>
      <w:r w:rsidR="00772E25">
        <w:rPr>
          <w:noProof/>
          <w:webHidden/>
        </w:rPr>
        <w:tab/>
      </w:r>
      <w:r w:rsidR="00772E25">
        <w:rPr>
          <w:noProof/>
          <w:webHidden/>
        </w:rPr>
        <w:fldChar w:fldCharType="begin"/>
      </w:r>
      <w:r w:rsidR="00772E25">
        <w:rPr>
          <w:noProof/>
          <w:webHidden/>
        </w:rPr>
        <w:instrText xml:space="preserve"> PAGEREF _Toc12531087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17AF8B70" w14:textId="767C5071" w:rsidR="00772E25" w:rsidRDefault="00F92F0E">
      <w:pPr>
        <w:pStyle w:val="TOC2"/>
        <w:rPr>
          <w:rFonts w:asciiTheme="minorHAnsi" w:eastAsiaTheme="minorEastAsia" w:hAnsiTheme="minorHAnsi" w:cstheme="minorBidi"/>
          <w:noProof/>
          <w:sz w:val="22"/>
          <w:szCs w:val="22"/>
        </w:rPr>
      </w:pPr>
      <w:hyperlink w:anchor="_Toc12531088" w:history="1"/>
      <w:r w:rsidR="00772E25" w:rsidRPr="006D5399">
        <w:rPr>
          <w:rStyle w:val="Hyperlink"/>
          <w:noProof/>
        </w:rPr>
        <w:t>7.3</w:t>
      </w:r>
      <w:r w:rsidR="00772E25">
        <w:rPr>
          <w:rFonts w:asciiTheme="minorHAnsi" w:eastAsiaTheme="minorEastAsia" w:hAnsiTheme="minorHAnsi" w:cstheme="minorBidi"/>
          <w:noProof/>
          <w:sz w:val="22"/>
          <w:szCs w:val="22"/>
        </w:rPr>
        <w:tab/>
      </w:r>
      <w:r w:rsidR="00772E25" w:rsidRPr="006D5399">
        <w:rPr>
          <w:rStyle w:val="Hyperlink"/>
          <w:noProof/>
        </w:rPr>
        <w:t>Safety Goals</w:t>
      </w:r>
      <w:r w:rsidR="00772E25">
        <w:rPr>
          <w:noProof/>
          <w:webHidden/>
        </w:rPr>
        <w:tab/>
      </w:r>
      <w:r w:rsidR="00772E25">
        <w:rPr>
          <w:noProof/>
          <w:webHidden/>
        </w:rPr>
        <w:fldChar w:fldCharType="begin"/>
      </w:r>
      <w:r w:rsidR="00772E25">
        <w:rPr>
          <w:noProof/>
          <w:webHidden/>
        </w:rPr>
        <w:instrText xml:space="preserve"> PAGEREF _Toc12531088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44850175" w14:textId="4957BFC9" w:rsidR="00772E25" w:rsidRDefault="00F92F0E">
      <w:pPr>
        <w:pStyle w:val="TOC2"/>
        <w:rPr>
          <w:rFonts w:asciiTheme="minorHAnsi" w:eastAsiaTheme="minorEastAsia" w:hAnsiTheme="minorHAnsi" w:cstheme="minorBidi"/>
          <w:noProof/>
          <w:sz w:val="22"/>
          <w:szCs w:val="22"/>
        </w:rPr>
      </w:pPr>
      <w:hyperlink w:anchor="_Toc12531089" w:history="1"/>
      <w:r w:rsidR="00772E25" w:rsidRPr="006D5399">
        <w:rPr>
          <w:rStyle w:val="Hyperlink"/>
          <w:noProof/>
        </w:rPr>
        <w:t>7.4</w:t>
      </w:r>
      <w:r w:rsidR="00772E25">
        <w:rPr>
          <w:rFonts w:asciiTheme="minorHAnsi" w:eastAsiaTheme="minorEastAsia" w:hAnsiTheme="minorHAnsi" w:cstheme="minorBidi"/>
          <w:noProof/>
          <w:sz w:val="22"/>
          <w:szCs w:val="22"/>
        </w:rPr>
        <w:tab/>
      </w:r>
      <w:r w:rsidR="00772E25" w:rsidRPr="006D5399">
        <w:rPr>
          <w:rStyle w:val="Hyperlink"/>
          <w:noProof/>
        </w:rPr>
        <w:t>Functional Safety Requirements</w:t>
      </w:r>
      <w:r w:rsidR="00772E25">
        <w:rPr>
          <w:noProof/>
          <w:webHidden/>
        </w:rPr>
        <w:tab/>
      </w:r>
      <w:r w:rsidR="00772E25">
        <w:rPr>
          <w:noProof/>
          <w:webHidden/>
        </w:rPr>
        <w:fldChar w:fldCharType="begin"/>
      </w:r>
      <w:r w:rsidR="00772E25">
        <w:rPr>
          <w:noProof/>
          <w:webHidden/>
        </w:rPr>
        <w:instrText xml:space="preserve"> PAGEREF _Toc12531089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D95C111" w14:textId="07DAD48F"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90" w:history="1"/>
      <w:r w:rsidR="00772E25" w:rsidRPr="006D5399">
        <w:rPr>
          <w:rStyle w:val="Hyperlink"/>
          <w:noProof/>
        </w:rPr>
        <w:t>7.4.1</w:t>
      </w:r>
      <w:r w:rsidR="00772E25">
        <w:rPr>
          <w:rFonts w:asciiTheme="minorHAnsi" w:eastAsiaTheme="minorEastAsia" w:hAnsiTheme="minorHAnsi" w:cstheme="minorBidi"/>
          <w:noProof/>
          <w:sz w:val="22"/>
          <w:szCs w:val="22"/>
        </w:rPr>
        <w:tab/>
      </w:r>
      <w:r w:rsidR="00772E25" w:rsidRPr="006D5399">
        <w:rPr>
          <w:rStyle w:val="Hyperlink"/>
          <w:noProof/>
        </w:rPr>
        <w:t xml:space="preserve">Safety Goal:  </w:t>
      </w:r>
      <w:r w:rsidR="00772E25">
        <w:rPr>
          <w:noProof/>
          <w:webHidden/>
        </w:rPr>
        <w:tab/>
      </w:r>
      <w:r w:rsidR="00772E25">
        <w:rPr>
          <w:noProof/>
          <w:webHidden/>
        </w:rPr>
        <w:fldChar w:fldCharType="begin"/>
      </w:r>
      <w:r w:rsidR="00772E25">
        <w:rPr>
          <w:noProof/>
          <w:webHidden/>
        </w:rPr>
        <w:instrText xml:space="preserve"> PAGEREF _Toc12531090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351C81AB" w14:textId="5B4DF5F9"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91" w:history="1"/>
      <w:r w:rsidR="00772E25" w:rsidRPr="006D5399">
        <w:rPr>
          <w:rStyle w:val="Hyperlink"/>
          <w:noProof/>
        </w:rPr>
        <w:t>7.4.2</w:t>
      </w:r>
      <w:r w:rsidR="00772E25">
        <w:rPr>
          <w:rFonts w:asciiTheme="minorHAnsi" w:eastAsiaTheme="minorEastAsia" w:hAnsiTheme="minorHAnsi" w:cstheme="minorBidi"/>
          <w:noProof/>
          <w:sz w:val="22"/>
          <w:szCs w:val="22"/>
        </w:rPr>
        <w:tab/>
      </w:r>
      <w:r w:rsidR="00772E25" w:rsidRPr="006D5399">
        <w:rPr>
          <w:rStyle w:val="Hyperlink"/>
          <w:noProof/>
        </w:rPr>
        <w:t>Derivation of Functional Safety Requirements on Assumptions</w:t>
      </w:r>
      <w:r w:rsidR="00772E25">
        <w:rPr>
          <w:noProof/>
          <w:webHidden/>
        </w:rPr>
        <w:tab/>
      </w:r>
      <w:r w:rsidR="00772E25">
        <w:rPr>
          <w:noProof/>
          <w:webHidden/>
        </w:rPr>
        <w:fldChar w:fldCharType="begin"/>
      </w:r>
      <w:r w:rsidR="00772E25">
        <w:rPr>
          <w:noProof/>
          <w:webHidden/>
        </w:rPr>
        <w:instrText xml:space="preserve"> PAGEREF _Toc12531091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21A74474" w14:textId="28F299BE" w:rsidR="00772E25" w:rsidRDefault="00F92F0E">
      <w:pPr>
        <w:pStyle w:val="TOC2"/>
        <w:rPr>
          <w:rFonts w:asciiTheme="minorHAnsi" w:eastAsiaTheme="minorEastAsia" w:hAnsiTheme="minorHAnsi" w:cstheme="minorBidi"/>
          <w:noProof/>
          <w:sz w:val="22"/>
          <w:szCs w:val="22"/>
        </w:rPr>
      </w:pPr>
      <w:hyperlink w:anchor="_Toc12531092" w:history="1"/>
      <w:r w:rsidR="00772E25" w:rsidRPr="006D5399">
        <w:rPr>
          <w:rStyle w:val="Hyperlink"/>
          <w:noProof/>
        </w:rPr>
        <w:t>7.5</w:t>
      </w:r>
      <w:r w:rsidR="00772E25">
        <w:rPr>
          <w:rFonts w:asciiTheme="minorHAnsi" w:eastAsiaTheme="minorEastAsia" w:hAnsiTheme="minorHAnsi" w:cstheme="minorBidi"/>
          <w:noProof/>
          <w:sz w:val="22"/>
          <w:szCs w:val="22"/>
        </w:rPr>
        <w:tab/>
      </w:r>
      <w:r w:rsidR="00772E25" w:rsidRPr="006D5399">
        <w:rPr>
          <w:rStyle w:val="Hyperlink"/>
          <w:noProof/>
        </w:rPr>
        <w:t>ASIL Decomposition of Functional Safety Requirements</w:t>
      </w:r>
      <w:r w:rsidR="00772E25">
        <w:rPr>
          <w:noProof/>
          <w:webHidden/>
        </w:rPr>
        <w:tab/>
      </w:r>
      <w:r w:rsidR="00772E25">
        <w:rPr>
          <w:noProof/>
          <w:webHidden/>
        </w:rPr>
        <w:fldChar w:fldCharType="begin"/>
      </w:r>
      <w:r w:rsidR="00772E25">
        <w:rPr>
          <w:noProof/>
          <w:webHidden/>
        </w:rPr>
        <w:instrText xml:space="preserve"> PAGEREF _Toc12531092 \h </w:instrText>
      </w:r>
      <w:r w:rsidR="00772E25">
        <w:rPr>
          <w:noProof/>
          <w:webHidden/>
        </w:rPr>
      </w:r>
      <w:r w:rsidR="00772E25">
        <w:rPr>
          <w:noProof/>
          <w:webHidden/>
        </w:rPr>
        <w:fldChar w:fldCharType="separate"/>
      </w:r>
      <w:r w:rsidR="00772E25">
        <w:rPr>
          <w:noProof/>
          <w:webHidden/>
        </w:rPr>
        <w:t>56</w:t>
      </w:r>
      <w:r w:rsidR="00772E25">
        <w:rPr>
          <w:noProof/>
          <w:webHidden/>
        </w:rPr>
        <w:fldChar w:fldCharType="end"/>
      </w:r>
    </w:p>
    <w:p w14:paraId="28F9ECFC" w14:textId="131BB87B"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93" w:history="1"/>
      <w:r w:rsidR="00772E25" w:rsidRPr="006D5399">
        <w:rPr>
          <w:rStyle w:val="Hyperlink"/>
          <w:noProof/>
        </w:rPr>
        <w:t>8</w:t>
      </w:r>
      <w:r w:rsidR="00772E25">
        <w:rPr>
          <w:rFonts w:asciiTheme="minorHAnsi" w:eastAsiaTheme="minorEastAsia" w:hAnsiTheme="minorHAnsi" w:cstheme="minorBidi"/>
          <w:noProof/>
          <w:sz w:val="22"/>
          <w:szCs w:val="22"/>
        </w:rPr>
        <w:tab/>
      </w:r>
      <w:r w:rsidR="00772E25" w:rsidRPr="006D5399">
        <w:rPr>
          <w:rStyle w:val="Hyperlink"/>
          <w:noProof/>
        </w:rPr>
        <w:t>Architecture</w:t>
      </w:r>
      <w:r w:rsidR="00772E25">
        <w:rPr>
          <w:noProof/>
          <w:webHidden/>
        </w:rPr>
        <w:tab/>
      </w:r>
      <w:r w:rsidR="00772E25">
        <w:rPr>
          <w:noProof/>
          <w:webHidden/>
        </w:rPr>
        <w:fldChar w:fldCharType="begin"/>
      </w:r>
      <w:r w:rsidR="00772E25">
        <w:rPr>
          <w:noProof/>
          <w:webHidden/>
        </w:rPr>
        <w:instrText xml:space="preserve"> PAGEREF _Toc12531093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17054708" w14:textId="7775FDF1" w:rsidR="00772E25" w:rsidRDefault="00F92F0E">
      <w:pPr>
        <w:pStyle w:val="TOC2"/>
        <w:rPr>
          <w:rFonts w:asciiTheme="minorHAnsi" w:eastAsiaTheme="minorEastAsia" w:hAnsiTheme="minorHAnsi" w:cstheme="minorBidi"/>
          <w:noProof/>
          <w:sz w:val="22"/>
          <w:szCs w:val="22"/>
        </w:rPr>
      </w:pPr>
      <w:hyperlink w:anchor="_Toc12531094" w:history="1"/>
      <w:r w:rsidR="00772E25" w:rsidRPr="006D5399">
        <w:rPr>
          <w:rStyle w:val="Hyperlink"/>
          <w:noProof/>
        </w:rPr>
        <w:t>8.1</w:t>
      </w:r>
      <w:r w:rsidR="00772E25">
        <w:rPr>
          <w:rFonts w:asciiTheme="minorHAnsi" w:eastAsiaTheme="minorEastAsia" w:hAnsiTheme="minorHAnsi" w:cstheme="minorBidi"/>
          <w:noProof/>
          <w:sz w:val="22"/>
          <w:szCs w:val="22"/>
        </w:rPr>
        <w:tab/>
      </w:r>
      <w:r w:rsidR="00772E25" w:rsidRPr="006D5399">
        <w:rPr>
          <w:rStyle w:val="Hyperlink"/>
          <w:noProof/>
        </w:rPr>
        <w:t>Functional Architecture</w:t>
      </w:r>
      <w:r w:rsidR="00772E25">
        <w:rPr>
          <w:noProof/>
          <w:webHidden/>
        </w:rPr>
        <w:tab/>
      </w:r>
      <w:r w:rsidR="00772E25">
        <w:rPr>
          <w:noProof/>
          <w:webHidden/>
        </w:rPr>
        <w:fldChar w:fldCharType="begin"/>
      </w:r>
      <w:r w:rsidR="00772E25">
        <w:rPr>
          <w:noProof/>
          <w:webHidden/>
        </w:rPr>
        <w:instrText xml:space="preserve"> PAGEREF _Toc12531094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082BC52" w14:textId="7B600F62"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95" w:history="1"/>
      <w:r w:rsidR="00772E25" w:rsidRPr="006D5399">
        <w:rPr>
          <w:rStyle w:val="Hyperlink"/>
          <w:noProof/>
        </w:rPr>
        <w:t>8.1.1</w:t>
      </w:r>
      <w:r w:rsidR="00772E25">
        <w:rPr>
          <w:rFonts w:asciiTheme="minorHAnsi" w:eastAsiaTheme="minorEastAsia" w:hAnsiTheme="minorHAnsi" w:cstheme="minorBidi"/>
          <w:noProof/>
          <w:sz w:val="22"/>
          <w:szCs w:val="22"/>
        </w:rPr>
        <w:tab/>
      </w:r>
      <w:r w:rsidR="00772E25" w:rsidRPr="006D5399">
        <w:rPr>
          <w:rStyle w:val="Hyperlink"/>
          <w:noProof/>
        </w:rPr>
        <w:t>List of Functions</w:t>
      </w:r>
      <w:r w:rsidR="00772E25">
        <w:rPr>
          <w:noProof/>
          <w:webHidden/>
        </w:rPr>
        <w:tab/>
      </w:r>
      <w:r w:rsidR="00772E25">
        <w:rPr>
          <w:noProof/>
          <w:webHidden/>
        </w:rPr>
        <w:fldChar w:fldCharType="begin"/>
      </w:r>
      <w:r w:rsidR="00772E25">
        <w:rPr>
          <w:noProof/>
          <w:webHidden/>
        </w:rPr>
        <w:instrText xml:space="preserve"> PAGEREF _Toc12531095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727F7B64" w14:textId="374F8E19" w:rsidR="00772E25" w:rsidRDefault="00F92F0E">
      <w:pPr>
        <w:pStyle w:val="TOC2"/>
        <w:rPr>
          <w:rFonts w:asciiTheme="minorHAnsi" w:eastAsiaTheme="minorEastAsia" w:hAnsiTheme="minorHAnsi" w:cstheme="minorBidi"/>
          <w:noProof/>
          <w:sz w:val="22"/>
          <w:szCs w:val="22"/>
        </w:rPr>
      </w:pPr>
      <w:hyperlink w:anchor="_Toc12531096" w:history="1"/>
      <w:r w:rsidR="00772E25" w:rsidRPr="006D5399">
        <w:rPr>
          <w:rStyle w:val="Hyperlink"/>
          <w:noProof/>
        </w:rPr>
        <w:t>8.2</w:t>
      </w:r>
      <w:r w:rsidR="00772E25">
        <w:rPr>
          <w:rFonts w:asciiTheme="minorHAnsi" w:eastAsiaTheme="minorEastAsia" w:hAnsiTheme="minorHAnsi" w:cstheme="minorBidi"/>
          <w:noProof/>
          <w:sz w:val="22"/>
          <w:szCs w:val="22"/>
        </w:rPr>
        <w:tab/>
      </w:r>
      <w:r w:rsidR="00772E25" w:rsidRPr="006D5399">
        <w:rPr>
          <w:rStyle w:val="Hyperlink"/>
          <w:noProof/>
        </w:rPr>
        <w:t>Logical Architecture</w:t>
      </w:r>
      <w:r w:rsidR="00772E25">
        <w:rPr>
          <w:noProof/>
          <w:webHidden/>
        </w:rPr>
        <w:tab/>
      </w:r>
      <w:r w:rsidR="00772E25">
        <w:rPr>
          <w:noProof/>
          <w:webHidden/>
        </w:rPr>
        <w:fldChar w:fldCharType="begin"/>
      </w:r>
      <w:r w:rsidR="00772E25">
        <w:rPr>
          <w:noProof/>
          <w:webHidden/>
        </w:rPr>
        <w:instrText xml:space="preserve"> PAGEREF _Toc12531096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FAD90DC" w14:textId="0491455B" w:rsidR="00772E25" w:rsidRDefault="00F92F0E">
      <w:pPr>
        <w:pStyle w:val="TOC3"/>
        <w:tabs>
          <w:tab w:val="left" w:pos="1200"/>
          <w:tab w:val="right" w:leader="dot" w:pos="10173"/>
        </w:tabs>
        <w:rPr>
          <w:rFonts w:asciiTheme="minorHAnsi" w:eastAsiaTheme="minorEastAsia" w:hAnsiTheme="minorHAnsi" w:cstheme="minorBidi"/>
          <w:noProof/>
          <w:sz w:val="22"/>
          <w:szCs w:val="22"/>
        </w:rPr>
      </w:pPr>
      <w:hyperlink w:anchor="_Toc12531097" w:history="1"/>
      <w:r w:rsidR="00772E25" w:rsidRPr="006D5399">
        <w:rPr>
          <w:rStyle w:val="Hyperlink"/>
          <w:noProof/>
        </w:rPr>
        <w:t>8.2.1</w:t>
      </w:r>
      <w:r w:rsidR="00772E25">
        <w:rPr>
          <w:rFonts w:asciiTheme="minorHAnsi" w:eastAsiaTheme="minorEastAsia" w:hAnsiTheme="minorHAnsi" w:cstheme="minorBidi"/>
          <w:noProof/>
          <w:sz w:val="22"/>
          <w:szCs w:val="22"/>
        </w:rPr>
        <w:tab/>
      </w:r>
      <w:r w:rsidR="00772E25" w:rsidRPr="006D5399">
        <w:rPr>
          <w:rStyle w:val="Hyperlink"/>
          <w:noProof/>
        </w:rPr>
        <w:t>Logical Interfaces</w:t>
      </w:r>
      <w:r w:rsidR="00772E25">
        <w:rPr>
          <w:noProof/>
          <w:webHidden/>
        </w:rPr>
        <w:tab/>
      </w:r>
      <w:r w:rsidR="00772E25">
        <w:rPr>
          <w:noProof/>
          <w:webHidden/>
        </w:rPr>
        <w:fldChar w:fldCharType="begin"/>
      </w:r>
      <w:r w:rsidR="00772E25">
        <w:rPr>
          <w:noProof/>
          <w:webHidden/>
        </w:rPr>
        <w:instrText xml:space="preserve"> PAGEREF _Toc12531097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609B0031" w14:textId="7B0A0043" w:rsidR="00772E25" w:rsidRDefault="00F92F0E">
      <w:pPr>
        <w:pStyle w:val="TOC1"/>
        <w:tabs>
          <w:tab w:val="left" w:pos="400"/>
          <w:tab w:val="right" w:leader="dot" w:pos="10173"/>
        </w:tabs>
        <w:rPr>
          <w:rFonts w:asciiTheme="minorHAnsi" w:eastAsiaTheme="minorEastAsia" w:hAnsiTheme="minorHAnsi" w:cstheme="minorBidi"/>
          <w:noProof/>
          <w:sz w:val="22"/>
          <w:szCs w:val="22"/>
        </w:rPr>
      </w:pPr>
      <w:hyperlink w:anchor="_Toc12531098" w:history="1"/>
      <w:r w:rsidR="00772E25" w:rsidRPr="006D5399">
        <w:rPr>
          <w:rStyle w:val="Hyperlink"/>
          <w:noProof/>
        </w:rPr>
        <w:t>9</w:t>
      </w:r>
      <w:r w:rsidR="00772E25">
        <w:rPr>
          <w:rFonts w:asciiTheme="minorHAnsi" w:eastAsiaTheme="minorEastAsia" w:hAnsiTheme="minorHAnsi" w:cstheme="minorBidi"/>
          <w:noProof/>
          <w:sz w:val="22"/>
          <w:szCs w:val="22"/>
        </w:rPr>
        <w:tab/>
      </w:r>
      <w:r w:rsidR="00772E25" w:rsidRPr="006D5399">
        <w:rPr>
          <w:rStyle w:val="Hyperlink"/>
          <w:noProof/>
        </w:rPr>
        <w:t>Open Concerns</w:t>
      </w:r>
      <w:r w:rsidR="00772E25">
        <w:rPr>
          <w:noProof/>
          <w:webHidden/>
        </w:rPr>
        <w:tab/>
      </w:r>
      <w:r w:rsidR="00772E25">
        <w:rPr>
          <w:noProof/>
          <w:webHidden/>
        </w:rPr>
        <w:fldChar w:fldCharType="begin"/>
      </w:r>
      <w:r w:rsidR="00772E25">
        <w:rPr>
          <w:noProof/>
          <w:webHidden/>
        </w:rPr>
        <w:instrText xml:space="preserve"> PAGEREF _Toc12531098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35634173" w14:textId="23F88918" w:rsidR="00772E25" w:rsidRDefault="00F92F0E">
      <w:pPr>
        <w:pStyle w:val="TOC1"/>
        <w:tabs>
          <w:tab w:val="left" w:pos="600"/>
          <w:tab w:val="right" w:leader="dot" w:pos="10173"/>
        </w:tabs>
        <w:rPr>
          <w:rFonts w:asciiTheme="minorHAnsi" w:eastAsiaTheme="minorEastAsia" w:hAnsiTheme="minorHAnsi" w:cstheme="minorBidi"/>
          <w:noProof/>
          <w:sz w:val="22"/>
          <w:szCs w:val="22"/>
        </w:rPr>
      </w:pPr>
      <w:hyperlink w:anchor="_Toc12531099" w:history="1"/>
      <w:r w:rsidR="00772E25" w:rsidRPr="006D5399">
        <w:rPr>
          <w:rStyle w:val="Hyperlink"/>
          <w:noProof/>
        </w:rPr>
        <w:t>10</w:t>
      </w:r>
      <w:r w:rsidR="00772E25">
        <w:rPr>
          <w:rFonts w:asciiTheme="minorHAnsi" w:eastAsiaTheme="minorEastAsia" w:hAnsiTheme="minorHAnsi" w:cstheme="minorBidi"/>
          <w:noProof/>
          <w:sz w:val="22"/>
          <w:szCs w:val="22"/>
        </w:rPr>
        <w:tab/>
      </w:r>
      <w:r w:rsidR="00772E25" w:rsidRPr="006D5399">
        <w:rPr>
          <w:rStyle w:val="Hyperlink"/>
          <w:noProof/>
        </w:rPr>
        <w:t>Revision History</w:t>
      </w:r>
      <w:r w:rsidR="00772E25">
        <w:rPr>
          <w:noProof/>
          <w:webHidden/>
        </w:rPr>
        <w:tab/>
      </w:r>
      <w:r w:rsidR="00772E25">
        <w:rPr>
          <w:noProof/>
          <w:webHidden/>
        </w:rPr>
        <w:fldChar w:fldCharType="begin"/>
      </w:r>
      <w:r w:rsidR="00772E25">
        <w:rPr>
          <w:noProof/>
          <w:webHidden/>
        </w:rPr>
        <w:instrText xml:space="preserve"> PAGEREF _Toc12531099 \h </w:instrText>
      </w:r>
      <w:r w:rsidR="00772E25">
        <w:rPr>
          <w:noProof/>
          <w:webHidden/>
        </w:rPr>
      </w:r>
      <w:r w:rsidR="00772E25">
        <w:rPr>
          <w:noProof/>
          <w:webHidden/>
        </w:rPr>
        <w:fldChar w:fldCharType="separate"/>
      </w:r>
      <w:r w:rsidR="00772E25">
        <w:rPr>
          <w:noProof/>
          <w:webHidden/>
        </w:rPr>
        <w:t>62</w:t>
      </w:r>
      <w:r w:rsidR="00772E25">
        <w:rPr>
          <w:noProof/>
          <w:webHidden/>
        </w:rPr>
        <w:fldChar w:fldCharType="end"/>
      </w:r>
    </w:p>
    <w:p w14:paraId="3BD2B6F6" w14:textId="2C873F2A" w:rsidR="00772E25" w:rsidRDefault="00F92F0E">
      <w:pPr>
        <w:pStyle w:val="TOC1"/>
        <w:tabs>
          <w:tab w:val="left" w:pos="600"/>
          <w:tab w:val="right" w:leader="dot" w:pos="10173"/>
        </w:tabs>
        <w:rPr>
          <w:rFonts w:asciiTheme="minorHAnsi" w:eastAsiaTheme="minorEastAsia" w:hAnsiTheme="minorHAnsi" w:cstheme="minorBidi"/>
          <w:noProof/>
          <w:sz w:val="22"/>
          <w:szCs w:val="22"/>
        </w:rPr>
      </w:pPr>
      <w:hyperlink w:anchor="_Toc12531101" w:history="1"/>
      <w:r w:rsidR="00772E25" w:rsidRPr="006D5399">
        <w:rPr>
          <w:rStyle w:val="Hyperlink"/>
          <w:noProof/>
        </w:rPr>
        <w:t>11</w:t>
      </w:r>
      <w:r w:rsidR="00772E25">
        <w:rPr>
          <w:rFonts w:asciiTheme="minorHAnsi" w:eastAsiaTheme="minorEastAsia" w:hAnsiTheme="minorHAnsi" w:cstheme="minorBidi"/>
          <w:noProof/>
          <w:sz w:val="22"/>
          <w:szCs w:val="22"/>
        </w:rPr>
        <w:tab/>
      </w:r>
      <w:r w:rsidR="00772E25" w:rsidRPr="006D5399">
        <w:rPr>
          <w:rStyle w:val="Hyperlink"/>
          <w:noProof/>
        </w:rPr>
        <w:t>Appendix</w:t>
      </w:r>
      <w:r w:rsidR="00772E25">
        <w:rPr>
          <w:noProof/>
          <w:webHidden/>
        </w:rPr>
        <w:tab/>
      </w:r>
      <w:r w:rsidR="00772E25">
        <w:rPr>
          <w:noProof/>
          <w:webHidden/>
        </w:rPr>
        <w:fldChar w:fldCharType="begin"/>
      </w:r>
      <w:r w:rsidR="00772E25">
        <w:rPr>
          <w:noProof/>
          <w:webHidden/>
        </w:rPr>
        <w:instrText xml:space="preserve"> PAGEREF _Toc12531101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1DC1E192" w14:textId="0B838474" w:rsidR="00772E25" w:rsidRDefault="00F92F0E">
      <w:pPr>
        <w:pStyle w:val="TOC2"/>
        <w:rPr>
          <w:rFonts w:asciiTheme="minorHAnsi" w:eastAsiaTheme="minorEastAsia" w:hAnsiTheme="minorHAnsi" w:cstheme="minorBidi"/>
          <w:noProof/>
          <w:sz w:val="22"/>
          <w:szCs w:val="22"/>
        </w:rPr>
      </w:pPr>
      <w:hyperlink w:anchor="_Toc12531102" w:history="1"/>
      <w:r w:rsidR="00772E25" w:rsidRPr="006D5399">
        <w:rPr>
          <w:rStyle w:val="Hyperlink"/>
          <w:noProof/>
        </w:rPr>
        <w:t>11.1</w:t>
      </w:r>
      <w:r w:rsidR="00772E25">
        <w:rPr>
          <w:rFonts w:asciiTheme="minorHAnsi" w:eastAsiaTheme="minorEastAsia" w:hAnsiTheme="minorHAnsi" w:cstheme="minorBidi"/>
          <w:noProof/>
          <w:sz w:val="22"/>
          <w:szCs w:val="22"/>
        </w:rPr>
        <w:tab/>
      </w:r>
      <w:r w:rsidR="00772E25" w:rsidRPr="006D5399">
        <w:rPr>
          <w:rStyle w:val="Hyperlink"/>
          <w:noProof/>
        </w:rPr>
        <w:t>Definitions</w:t>
      </w:r>
      <w:r w:rsidR="00772E25">
        <w:rPr>
          <w:noProof/>
          <w:webHidden/>
        </w:rPr>
        <w:tab/>
      </w:r>
      <w:r w:rsidR="00772E25">
        <w:rPr>
          <w:noProof/>
          <w:webHidden/>
        </w:rPr>
        <w:fldChar w:fldCharType="begin"/>
      </w:r>
      <w:r w:rsidR="00772E25">
        <w:rPr>
          <w:noProof/>
          <w:webHidden/>
        </w:rPr>
        <w:instrText xml:space="preserve"> PAGEREF _Toc12531102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31F76E97" w14:textId="61F1AB3A" w:rsidR="00772E25" w:rsidRDefault="00F92F0E">
      <w:pPr>
        <w:pStyle w:val="TOC2"/>
        <w:rPr>
          <w:rFonts w:asciiTheme="minorHAnsi" w:eastAsiaTheme="minorEastAsia" w:hAnsiTheme="minorHAnsi" w:cstheme="minorBidi"/>
          <w:noProof/>
          <w:sz w:val="22"/>
          <w:szCs w:val="22"/>
        </w:rPr>
      </w:pPr>
      <w:hyperlink w:anchor="_Toc12531103" w:history="1"/>
      <w:r w:rsidR="00772E25" w:rsidRPr="006D5399">
        <w:rPr>
          <w:rStyle w:val="Hyperlink"/>
          <w:noProof/>
        </w:rPr>
        <w:t>11.2</w:t>
      </w:r>
      <w:r w:rsidR="00772E25">
        <w:rPr>
          <w:rFonts w:asciiTheme="minorHAnsi" w:eastAsiaTheme="minorEastAsia" w:hAnsiTheme="minorHAnsi" w:cstheme="minorBidi"/>
          <w:noProof/>
          <w:sz w:val="22"/>
          <w:szCs w:val="22"/>
        </w:rPr>
        <w:tab/>
      </w:r>
      <w:r w:rsidR="00772E25" w:rsidRPr="006D5399">
        <w:rPr>
          <w:rStyle w:val="Hyperlink"/>
          <w:noProof/>
        </w:rPr>
        <w:t>Abbreviations</w:t>
      </w:r>
      <w:r w:rsidR="00772E25">
        <w:rPr>
          <w:noProof/>
          <w:webHidden/>
        </w:rPr>
        <w:tab/>
      </w:r>
      <w:r w:rsidR="00772E25">
        <w:rPr>
          <w:noProof/>
          <w:webHidden/>
        </w:rPr>
        <w:fldChar w:fldCharType="begin"/>
      </w:r>
      <w:r w:rsidR="00772E25">
        <w:rPr>
          <w:noProof/>
          <w:webHidden/>
        </w:rPr>
        <w:instrText xml:space="preserve"> PAGEREF _Toc12531103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57D5559E" w14:textId="048A63AE" w:rsidR="003A3CDA" w:rsidRDefault="007D1D30" w:rsidP="00FE4F4B">
      <w:pPr>
        <w:tabs>
          <w:tab w:val="left" w:leader="dot" w:pos="9907"/>
          <w:tab w:val="right" w:leader="dot" w:pos="10134"/>
        </w:tabs>
      </w:pPr>
      <w:r w:rsidRPr="007C20FA">
        <w:fldChar w:fldCharType="end"/>
      </w:r>
    </w:p>
    <w:p w14:paraId="2E428131" w14:textId="77777777" w:rsidR="00D551E4" w:rsidRPr="0046323D" w:rsidRDefault="00D551E4" w:rsidP="00D551E4">
      <w:pPr>
        <w:rPr>
          <w:b/>
          <w:sz w:val="32"/>
        </w:rPr>
      </w:pPr>
      <w:r w:rsidRPr="0046323D">
        <w:rPr>
          <w:b/>
          <w:sz w:val="32"/>
        </w:rPr>
        <w:t>List of Figures</w:t>
      </w:r>
    </w:p>
    <w:p w14:paraId="4862F2C4" w14:textId="77777777" w:rsidR="00D551E4" w:rsidRPr="00E2703A" w:rsidRDefault="00D551E4" w:rsidP="00FE4F4B">
      <w:pPr>
        <w:pStyle w:val="TOC2"/>
        <w:rPr>
          <w:rStyle w:val="Hyperlink"/>
          <w:noProof/>
          <w:color w:val="auto"/>
        </w:rPr>
      </w:pPr>
    </w:p>
    <w:p w14:paraId="0E3AF987" w14:textId="131178D7" w:rsidR="00772E25" w:rsidRDefault="00D551E4">
      <w:pPr>
        <w:pStyle w:val="TableofFigures"/>
        <w:tabs>
          <w:tab w:val="right" w:leader="dot" w:pos="10173"/>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12531104" w:history="1"/>
      <w:r w:rsidR="00772E25" w:rsidRPr="00FA5D76">
        <w:rPr>
          <w:rStyle w:val="Hyperlink"/>
          <w:noProof/>
        </w:rPr>
        <w:t xml:space="preserve">Figure 1. </w:t>
      </w:r>
      <w:r w:rsidR="00772E25">
        <w:rPr>
          <w:noProof/>
          <w:webHidden/>
        </w:rPr>
        <w:tab/>
      </w:r>
      <w:r w:rsidR="00772E25">
        <w:rPr>
          <w:noProof/>
          <w:webHidden/>
        </w:rPr>
        <w:fldChar w:fldCharType="begin"/>
      </w:r>
      <w:r w:rsidR="00772E25">
        <w:rPr>
          <w:noProof/>
          <w:webHidden/>
        </w:rPr>
        <w:instrText xml:space="preserve"> PAGEREF _Toc12531104 \h </w:instrText>
      </w:r>
      <w:r w:rsidR="00772E25">
        <w:rPr>
          <w:noProof/>
          <w:webHidden/>
        </w:rPr>
      </w:r>
      <w:r w:rsidR="00772E25">
        <w:rPr>
          <w:noProof/>
          <w:webHidden/>
        </w:rPr>
        <w:fldChar w:fldCharType="separate"/>
      </w:r>
      <w:r w:rsidR="00772E25">
        <w:rPr>
          <w:noProof/>
          <w:webHidden/>
        </w:rPr>
        <w:t>12</w:t>
      </w:r>
      <w:r w:rsidR="00772E25">
        <w:rPr>
          <w:noProof/>
          <w:webHidden/>
        </w:rPr>
        <w:fldChar w:fldCharType="end"/>
      </w:r>
    </w:p>
    <w:p w14:paraId="07835835" w14:textId="6FCE2BFA"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05" w:history="1"/>
      <w:r w:rsidR="00772E25" w:rsidRPr="00FA5D76">
        <w:rPr>
          <w:rStyle w:val="Hyperlink"/>
          <w:noProof/>
        </w:rPr>
        <w:t xml:space="preserve">Figure 2: </w:t>
      </w:r>
      <w:r w:rsidR="00772E25">
        <w:rPr>
          <w:noProof/>
          <w:webHidden/>
        </w:rPr>
        <w:tab/>
      </w:r>
      <w:r w:rsidR="00772E25">
        <w:rPr>
          <w:noProof/>
          <w:webHidden/>
        </w:rPr>
        <w:fldChar w:fldCharType="begin"/>
      </w:r>
      <w:r w:rsidR="00772E25">
        <w:rPr>
          <w:noProof/>
          <w:webHidden/>
        </w:rPr>
        <w:instrText xml:space="preserve"> PAGEREF _Toc12531105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54DBAA84" w14:textId="5D787839"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06" w:history="1"/>
      <w:r w:rsidR="00772E25" w:rsidRPr="00FA5D76">
        <w:rPr>
          <w:rStyle w:val="Hyperlink"/>
          <w:noProof/>
        </w:rPr>
        <w:t xml:space="preserve">Figure 3:  - </w:t>
      </w:r>
      <w:r w:rsidR="00772E25">
        <w:rPr>
          <w:noProof/>
          <w:webHidden/>
        </w:rPr>
        <w:tab/>
      </w:r>
      <w:r w:rsidR="00772E25">
        <w:rPr>
          <w:noProof/>
          <w:webHidden/>
        </w:rPr>
        <w:fldChar w:fldCharType="begin"/>
      </w:r>
      <w:r w:rsidR="00772E25">
        <w:rPr>
          <w:noProof/>
          <w:webHidden/>
        </w:rPr>
        <w:instrText xml:space="preserve"> PAGEREF _Toc12531106 \h </w:instrText>
      </w:r>
      <w:r w:rsidR="00772E25">
        <w:rPr>
          <w:noProof/>
          <w:webHidden/>
        </w:rPr>
      </w:r>
      <w:r w:rsidR="00772E25">
        <w:rPr>
          <w:noProof/>
          <w:webHidden/>
        </w:rPr>
        <w:fldChar w:fldCharType="separate"/>
      </w:r>
      <w:r w:rsidR="00772E25">
        <w:rPr>
          <w:noProof/>
          <w:webHidden/>
        </w:rPr>
        <w:t>28</w:t>
      </w:r>
      <w:r w:rsidR="00772E25">
        <w:rPr>
          <w:noProof/>
          <w:webHidden/>
        </w:rPr>
        <w:fldChar w:fldCharType="end"/>
      </w:r>
    </w:p>
    <w:p w14:paraId="0A296BD0" w14:textId="1E21472E"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07" w:history="1"/>
      <w:r w:rsidR="00772E25" w:rsidRPr="00FA5D76">
        <w:rPr>
          <w:rStyle w:val="Hyperlink"/>
          <w:noProof/>
        </w:rPr>
        <w:t xml:space="preserve">Figure 4: </w:t>
      </w:r>
      <w:r w:rsidR="00772E25">
        <w:rPr>
          <w:noProof/>
          <w:webHidden/>
        </w:rPr>
        <w:tab/>
      </w:r>
      <w:r w:rsidR="00772E25">
        <w:rPr>
          <w:noProof/>
          <w:webHidden/>
        </w:rPr>
        <w:fldChar w:fldCharType="begin"/>
      </w:r>
      <w:r w:rsidR="00772E25">
        <w:rPr>
          <w:noProof/>
          <w:webHidden/>
        </w:rPr>
        <w:instrText xml:space="preserve"> PAGEREF _Toc12531107 \h </w:instrText>
      </w:r>
      <w:r w:rsidR="00772E25">
        <w:rPr>
          <w:noProof/>
          <w:webHidden/>
        </w:rPr>
      </w:r>
      <w:r w:rsidR="00772E25">
        <w:rPr>
          <w:noProof/>
          <w:webHidden/>
        </w:rPr>
        <w:fldChar w:fldCharType="separate"/>
      </w:r>
      <w:r w:rsidR="00772E25">
        <w:rPr>
          <w:noProof/>
          <w:webHidden/>
        </w:rPr>
        <w:t>34</w:t>
      </w:r>
      <w:r w:rsidR="00772E25">
        <w:rPr>
          <w:noProof/>
          <w:webHidden/>
        </w:rPr>
        <w:fldChar w:fldCharType="end"/>
      </w:r>
    </w:p>
    <w:p w14:paraId="7219C694" w14:textId="07178870"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08" w:history="1"/>
      <w:r w:rsidR="00772E25" w:rsidRPr="00FA5D76">
        <w:rPr>
          <w:rStyle w:val="Hyperlink"/>
          <w:noProof/>
        </w:rPr>
        <w:t xml:space="preserve">Figure 5: </w:t>
      </w:r>
      <w:r w:rsidR="00772E25">
        <w:rPr>
          <w:noProof/>
          <w:webHidden/>
        </w:rPr>
        <w:tab/>
      </w:r>
      <w:r w:rsidR="00772E25">
        <w:rPr>
          <w:noProof/>
          <w:webHidden/>
        </w:rPr>
        <w:fldChar w:fldCharType="begin"/>
      </w:r>
      <w:r w:rsidR="00772E25">
        <w:rPr>
          <w:noProof/>
          <w:webHidden/>
        </w:rPr>
        <w:instrText xml:space="preserve"> PAGEREF _Toc12531108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1E4088F" w14:textId="0039536C"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09" w:history="1"/>
      <w:r w:rsidR="00772E25" w:rsidRPr="00FA5D76">
        <w:rPr>
          <w:rStyle w:val="Hyperlink"/>
          <w:noProof/>
        </w:rPr>
        <w:t xml:space="preserve">Figure 6: </w:t>
      </w:r>
      <w:r w:rsidR="00772E25">
        <w:rPr>
          <w:noProof/>
          <w:webHidden/>
        </w:rPr>
        <w:tab/>
      </w:r>
      <w:r w:rsidR="00772E25">
        <w:rPr>
          <w:noProof/>
          <w:webHidden/>
        </w:rPr>
        <w:fldChar w:fldCharType="begin"/>
      </w:r>
      <w:r w:rsidR="00772E25">
        <w:rPr>
          <w:noProof/>
          <w:webHidden/>
        </w:rPr>
        <w:instrText xml:space="preserve"> PAGEREF _Toc12531109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04294C44" w14:textId="28B86F61"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0" w:history="1"/>
      <w:r w:rsidR="00772E25" w:rsidRPr="00FA5D76">
        <w:rPr>
          <w:rStyle w:val="Hyperlink"/>
          <w:noProof/>
        </w:rPr>
        <w:t xml:space="preserve">Figure 7: </w:t>
      </w:r>
      <w:bookmarkStart w:id="7" w:name="_d41d8cd98f00b204e9800998ecf8427e"/>
      <w:bookmarkEnd w:id="7"/>
      <w:r w:rsidR="00772E25">
        <w:rPr>
          <w:noProof/>
          <w:webHidden/>
        </w:rPr>
        <w:tab/>
      </w:r>
      <w:r w:rsidR="00772E25">
        <w:rPr>
          <w:noProof/>
          <w:webHidden/>
        </w:rPr>
        <w:fldChar w:fldCharType="begin"/>
      </w:r>
      <w:r w:rsidR="00772E25">
        <w:rPr>
          <w:noProof/>
          <w:webHidden/>
        </w:rPr>
        <w:instrText xml:space="preserve"> PAGEREF _Toc12531110 \h </w:instrText>
      </w:r>
      <w:r w:rsidR="00772E25">
        <w:rPr>
          <w:noProof/>
          <w:webHidden/>
        </w:rPr>
      </w:r>
      <w:r w:rsidR="00772E25">
        <w:rPr>
          <w:noProof/>
          <w:webHidden/>
        </w:rPr>
        <w:fldChar w:fldCharType="separate"/>
      </w:r>
      <w:r w:rsidR="00772E25">
        <w:rPr>
          <w:noProof/>
          <w:webHidden/>
        </w:rPr>
        <w:t>55</w:t>
      </w:r>
      <w:r w:rsidR="00772E25">
        <w:rPr>
          <w:noProof/>
          <w:webHidden/>
        </w:rPr>
        <w:fldChar w:fldCharType="end"/>
      </w:r>
    </w:p>
    <w:p w14:paraId="3F5F78E9" w14:textId="0F46C152"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1" w:history="1"/>
      <w:r w:rsidR="00772E25" w:rsidRPr="00FA5D76">
        <w:rPr>
          <w:rStyle w:val="Hyperlink"/>
          <w:noProof/>
        </w:rPr>
        <w:t xml:space="preserve">Figure 8: </w:t>
      </w:r>
      <w:r w:rsidR="00772E25">
        <w:rPr>
          <w:noProof/>
          <w:webHidden/>
        </w:rPr>
        <w:tab/>
      </w:r>
      <w:r w:rsidR="00772E25">
        <w:rPr>
          <w:noProof/>
          <w:webHidden/>
        </w:rPr>
        <w:fldChar w:fldCharType="begin"/>
      </w:r>
      <w:r w:rsidR="00772E25">
        <w:rPr>
          <w:noProof/>
          <w:webHidden/>
        </w:rPr>
        <w:instrText xml:space="preserve"> PAGEREF _Toc12531111 \h </w:instrText>
      </w:r>
      <w:r w:rsidR="00772E25">
        <w:rPr>
          <w:noProof/>
          <w:webHidden/>
        </w:rPr>
      </w:r>
      <w:r w:rsidR="00772E25">
        <w:rPr>
          <w:noProof/>
          <w:webHidden/>
        </w:rPr>
        <w:fldChar w:fldCharType="separate"/>
      </w:r>
      <w:r w:rsidR="00772E25">
        <w:rPr>
          <w:noProof/>
          <w:webHidden/>
        </w:rPr>
        <w:t>57</w:t>
      </w:r>
      <w:r w:rsidR="00772E25">
        <w:rPr>
          <w:noProof/>
          <w:webHidden/>
        </w:rPr>
        <w:fldChar w:fldCharType="end"/>
      </w:r>
    </w:p>
    <w:p w14:paraId="4CAE62ED" w14:textId="4722E89A"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2" w:history="1"/>
      <w:r w:rsidR="00772E25" w:rsidRPr="00FA5D76">
        <w:rPr>
          <w:rStyle w:val="Hyperlink"/>
          <w:noProof/>
        </w:rPr>
        <w:t xml:space="preserve">Figure 9: </w:t>
      </w:r>
      <w:r w:rsidR="00772E25">
        <w:rPr>
          <w:noProof/>
          <w:webHidden/>
        </w:rPr>
        <w:tab/>
      </w:r>
      <w:r w:rsidR="00772E25">
        <w:rPr>
          <w:noProof/>
          <w:webHidden/>
        </w:rPr>
        <w:fldChar w:fldCharType="begin"/>
      </w:r>
      <w:r w:rsidR="00772E25">
        <w:rPr>
          <w:noProof/>
          <w:webHidden/>
        </w:rPr>
        <w:instrText xml:space="preserve"> PAGEREF _Toc12531112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AFB9A4" w14:textId="5D6BDE46" w:rsidR="00D551E4" w:rsidRDefault="00D551E4" w:rsidP="00FE4F4B">
      <w:pPr>
        <w:pStyle w:val="BlockText"/>
        <w:tabs>
          <w:tab w:val="left" w:leader="dot" w:pos="9900"/>
        </w:tabs>
        <w:ind w:left="0" w:firstLine="0"/>
      </w:pPr>
      <w:r>
        <w:rPr>
          <w:rStyle w:val="Hyperlink"/>
          <w:rFonts w:ascii="Arial" w:hAnsi="Arial"/>
          <w:noProof/>
          <w:color w:val="auto"/>
          <w:szCs w:val="20"/>
          <w:u w:val="none"/>
        </w:rPr>
        <w:fldChar w:fldCharType="end"/>
      </w:r>
    </w:p>
    <w:p w14:paraId="2A717CF4" w14:textId="77777777" w:rsidR="00D551E4" w:rsidRPr="0046323D" w:rsidRDefault="00D551E4" w:rsidP="00D551E4">
      <w:pPr>
        <w:rPr>
          <w:b/>
          <w:sz w:val="32"/>
        </w:rPr>
      </w:pPr>
      <w:bookmarkStart w:id="8" w:name="_Toc423619082"/>
      <w:r w:rsidRPr="0046323D">
        <w:rPr>
          <w:b/>
          <w:sz w:val="32"/>
        </w:rPr>
        <w:t>List of Tables</w:t>
      </w:r>
      <w:bookmarkEnd w:id="8"/>
    </w:p>
    <w:p w14:paraId="5ED37535" w14:textId="77777777" w:rsidR="00D551E4" w:rsidRPr="00E2703A" w:rsidRDefault="00D551E4" w:rsidP="00FE4F4B">
      <w:pPr>
        <w:pStyle w:val="TOC2"/>
        <w:rPr>
          <w:rStyle w:val="Hyperlink"/>
          <w:noProof/>
          <w:color w:val="auto"/>
        </w:rPr>
      </w:pPr>
    </w:p>
    <w:p w14:paraId="04DC4106" w14:textId="70A77FF1" w:rsidR="00772E25" w:rsidRDefault="00D551E4">
      <w:pPr>
        <w:pStyle w:val="TableofFigures"/>
        <w:tabs>
          <w:tab w:val="right" w:leader="dot" w:pos="10173"/>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12531113" w:history="1"/>
      <w:r w:rsidR="00772E25" w:rsidRPr="00775AB9">
        <w:rPr>
          <w:rStyle w:val="Hyperlink"/>
          <w:noProof/>
        </w:rPr>
        <w:t>Table 1: Features described in this FD</w:t>
      </w:r>
      <w:r w:rsidR="00772E25">
        <w:rPr>
          <w:noProof/>
          <w:webHidden/>
        </w:rPr>
        <w:tab/>
      </w:r>
      <w:r w:rsidR="00772E25">
        <w:rPr>
          <w:noProof/>
          <w:webHidden/>
        </w:rPr>
        <w:fldChar w:fldCharType="begin"/>
      </w:r>
      <w:r w:rsidR="00772E25">
        <w:rPr>
          <w:noProof/>
          <w:webHidden/>
        </w:rPr>
        <w:instrText xml:space="preserve"> PAGEREF _Toc12531113 \h </w:instrText>
      </w:r>
      <w:r w:rsidR="00772E25">
        <w:rPr>
          <w:noProof/>
          <w:webHidden/>
        </w:rPr>
      </w:r>
      <w:r w:rsidR="00772E25">
        <w:rPr>
          <w:noProof/>
          <w:webHidden/>
        </w:rPr>
        <w:fldChar w:fldCharType="separate"/>
      </w:r>
      <w:r w:rsidR="00772E25">
        <w:rPr>
          <w:noProof/>
          <w:webHidden/>
        </w:rPr>
        <w:t>26</w:t>
      </w:r>
      <w:r w:rsidR="00772E25">
        <w:rPr>
          <w:noProof/>
          <w:webHidden/>
        </w:rPr>
        <w:fldChar w:fldCharType="end"/>
      </w:r>
    </w:p>
    <w:p w14:paraId="10B73F80" w14:textId="7425A498"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4" w:history="1"/>
      <w:r w:rsidR="00772E25" w:rsidRPr="00775AB9">
        <w:rPr>
          <w:rStyle w:val="Hyperlink"/>
          <w:noProof/>
        </w:rPr>
        <w:t>Table 2: Feature Variants</w:t>
      </w:r>
      <w:r w:rsidR="00772E25">
        <w:rPr>
          <w:noProof/>
          <w:webHidden/>
        </w:rPr>
        <w:tab/>
      </w:r>
      <w:r w:rsidR="00772E25">
        <w:rPr>
          <w:noProof/>
          <w:webHidden/>
        </w:rPr>
        <w:fldChar w:fldCharType="begin"/>
      </w:r>
      <w:r w:rsidR="00772E25">
        <w:rPr>
          <w:noProof/>
          <w:webHidden/>
        </w:rPr>
        <w:instrText xml:space="preserve"> PAGEREF _Toc12531114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610BCD71" w14:textId="2E3F0B92"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5" w:history="1"/>
      <w:r w:rsidR="00772E25" w:rsidRPr="00775AB9">
        <w:rPr>
          <w:rStyle w:val="Hyperlink"/>
          <w:noProof/>
        </w:rPr>
        <w:t>Table 3: Regions &amp; Markets</w:t>
      </w:r>
      <w:r w:rsidR="00772E25">
        <w:rPr>
          <w:noProof/>
          <w:webHidden/>
        </w:rPr>
        <w:tab/>
      </w:r>
      <w:r w:rsidR="00772E25">
        <w:rPr>
          <w:noProof/>
          <w:webHidden/>
        </w:rPr>
        <w:fldChar w:fldCharType="begin"/>
      </w:r>
      <w:r w:rsidR="00772E25">
        <w:rPr>
          <w:noProof/>
          <w:webHidden/>
        </w:rPr>
        <w:instrText xml:space="preserve"> PAGEREF _Toc12531115 \h </w:instrText>
      </w:r>
      <w:r w:rsidR="00772E25">
        <w:rPr>
          <w:noProof/>
          <w:webHidden/>
        </w:rPr>
      </w:r>
      <w:r w:rsidR="00772E25">
        <w:rPr>
          <w:noProof/>
          <w:webHidden/>
        </w:rPr>
        <w:fldChar w:fldCharType="separate"/>
      </w:r>
      <w:r w:rsidR="00772E25">
        <w:rPr>
          <w:noProof/>
          <w:webHidden/>
        </w:rPr>
        <w:t>29</w:t>
      </w:r>
      <w:r w:rsidR="00772E25">
        <w:rPr>
          <w:noProof/>
          <w:webHidden/>
        </w:rPr>
        <w:fldChar w:fldCharType="end"/>
      </w:r>
    </w:p>
    <w:p w14:paraId="1CD54DE1" w14:textId="142B8A2E"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6" w:history="1"/>
      <w:r w:rsidR="00772E25" w:rsidRPr="00775AB9">
        <w:rPr>
          <w:rStyle w:val="Hyperlink"/>
          <w:noProof/>
        </w:rPr>
        <w:t>Table 4: Ford internal Documents</w:t>
      </w:r>
      <w:r w:rsidR="00772E25">
        <w:rPr>
          <w:noProof/>
          <w:webHidden/>
        </w:rPr>
        <w:tab/>
      </w:r>
      <w:r w:rsidR="00772E25">
        <w:rPr>
          <w:noProof/>
          <w:webHidden/>
        </w:rPr>
        <w:fldChar w:fldCharType="begin"/>
      </w:r>
      <w:r w:rsidR="00772E25">
        <w:rPr>
          <w:noProof/>
          <w:webHidden/>
        </w:rPr>
        <w:instrText xml:space="preserve"> PAGEREF _Toc12531116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3E1984CF" w14:textId="5D3ABC0E"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7" w:history="1"/>
      <w:r w:rsidR="00772E25" w:rsidRPr="00775AB9">
        <w:rPr>
          <w:rStyle w:val="Hyperlink"/>
          <w:noProof/>
        </w:rPr>
        <w:t xml:space="preserve">Table 5: Ford internal Documents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_Toc12531117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7408CB65" w14:textId="22E19494"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8" w:history="1"/>
      <w:r w:rsidR="00772E25" w:rsidRPr="00775AB9">
        <w:rPr>
          <w:rStyle w:val="Hyperlink"/>
          <w:noProof/>
        </w:rPr>
        <w:t>Table 6: External documents and publications</w:t>
      </w:r>
      <w:r w:rsidR="00772E25">
        <w:rPr>
          <w:noProof/>
          <w:webHidden/>
        </w:rPr>
        <w:tab/>
      </w:r>
      <w:r w:rsidR="00772E25">
        <w:rPr>
          <w:noProof/>
          <w:webHidden/>
        </w:rPr>
        <w:fldChar w:fldCharType="begin"/>
      </w:r>
      <w:r w:rsidR="00772E25">
        <w:rPr>
          <w:noProof/>
          <w:webHidden/>
        </w:rPr>
        <w:instrText xml:space="preserve"> PAGEREF _Toc12531118 \h </w:instrText>
      </w:r>
      <w:r w:rsidR="00772E25">
        <w:rPr>
          <w:noProof/>
          <w:webHidden/>
        </w:rPr>
      </w:r>
      <w:r w:rsidR="00772E25">
        <w:rPr>
          <w:noProof/>
          <w:webHidden/>
        </w:rPr>
        <w:fldChar w:fldCharType="separate"/>
      </w:r>
      <w:r w:rsidR="00772E25">
        <w:rPr>
          <w:noProof/>
          <w:webHidden/>
        </w:rPr>
        <w:t>32</w:t>
      </w:r>
      <w:r w:rsidR="00772E25">
        <w:rPr>
          <w:noProof/>
          <w:webHidden/>
        </w:rPr>
        <w:fldChar w:fldCharType="end"/>
      </w:r>
    </w:p>
    <w:p w14:paraId="106FC580" w14:textId="322EF9DF"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19" w:history="1"/>
      <w:r w:rsidR="00772E25" w:rsidRPr="00775AB9">
        <w:rPr>
          <w:rStyle w:val="Hyperlink"/>
          <w:noProof/>
        </w:rPr>
        <w:t xml:space="preserve">Table 7: External documents and publications </w:t>
      </w:r>
      <w:r w:rsidR="00772E25" w:rsidRPr="00775AB9">
        <w:rPr>
          <w:rStyle w:val="Hyperlink"/>
          <w:i/>
          <w:noProof/>
        </w:rPr>
        <w:t>(not specified in SysML model)</w:t>
      </w:r>
      <w:r w:rsidR="00772E25">
        <w:rPr>
          <w:noProof/>
          <w:webHidden/>
        </w:rPr>
        <w:tab/>
      </w:r>
      <w:r w:rsidR="00772E25">
        <w:rPr>
          <w:noProof/>
          <w:webHidden/>
        </w:rPr>
        <w:fldChar w:fldCharType="begin"/>
      </w:r>
      <w:r w:rsidR="00772E25">
        <w:rPr>
          <w:noProof/>
          <w:webHidden/>
        </w:rPr>
        <w:instrText xml:space="preserve"> PAGEREF _Toc12531119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2AF870E1" w14:textId="6D5DB676"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0" w:history="1"/>
      <w:r w:rsidR="00772E25" w:rsidRPr="00775AB9">
        <w:rPr>
          <w:rStyle w:val="Hyperlink"/>
          <w:noProof/>
        </w:rPr>
        <w:t xml:space="preserve">Table 8: Parameters / Values used in this document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_Toc12531120 \h </w:instrText>
      </w:r>
      <w:r w:rsidR="00772E25">
        <w:rPr>
          <w:noProof/>
          <w:webHidden/>
        </w:rPr>
      </w:r>
      <w:r w:rsidR="00772E25">
        <w:rPr>
          <w:noProof/>
          <w:webHidden/>
        </w:rPr>
        <w:fldChar w:fldCharType="separate"/>
      </w:r>
      <w:r w:rsidR="00772E25">
        <w:rPr>
          <w:noProof/>
          <w:webHidden/>
        </w:rPr>
        <w:t>33</w:t>
      </w:r>
      <w:r w:rsidR="00772E25">
        <w:rPr>
          <w:noProof/>
          <w:webHidden/>
        </w:rPr>
        <w:fldChar w:fldCharType="end"/>
      </w:r>
    </w:p>
    <w:p w14:paraId="180F361E" w14:textId="498C94A3"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1" w:history="1"/>
      <w:r w:rsidR="00772E25" w:rsidRPr="00775AB9">
        <w:rPr>
          <w:rStyle w:val="Hyperlink"/>
          <w:noProof/>
        </w:rPr>
        <w:t>Table 9: List of Influences</w:t>
      </w:r>
      <w:r w:rsidR="00772E25">
        <w:rPr>
          <w:noProof/>
          <w:webHidden/>
        </w:rPr>
        <w:tab/>
      </w:r>
      <w:r w:rsidR="00772E25">
        <w:rPr>
          <w:noProof/>
          <w:webHidden/>
        </w:rPr>
        <w:fldChar w:fldCharType="begin"/>
      </w:r>
      <w:r w:rsidR="00772E25">
        <w:rPr>
          <w:noProof/>
          <w:webHidden/>
        </w:rPr>
        <w:instrText xml:space="preserve"> PAGEREF _Toc12531121 \h </w:instrText>
      </w:r>
      <w:r w:rsidR="00772E25">
        <w:rPr>
          <w:noProof/>
          <w:webHidden/>
        </w:rPr>
      </w:r>
      <w:r w:rsidR="00772E25">
        <w:rPr>
          <w:noProof/>
          <w:webHidden/>
        </w:rPr>
        <w:fldChar w:fldCharType="separate"/>
      </w:r>
      <w:r w:rsidR="00772E25">
        <w:rPr>
          <w:noProof/>
          <w:webHidden/>
        </w:rPr>
        <w:t>35</w:t>
      </w:r>
      <w:r w:rsidR="00772E25">
        <w:rPr>
          <w:noProof/>
          <w:webHidden/>
        </w:rPr>
        <w:fldChar w:fldCharType="end"/>
      </w:r>
    </w:p>
    <w:p w14:paraId="1A9BD03A" w14:textId="3307E676"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2" w:history="1"/>
      <w:r w:rsidR="00772E25" w:rsidRPr="00775AB9">
        <w:rPr>
          <w:rStyle w:val="Hyperlink"/>
          <w:noProof/>
        </w:rPr>
        <w:t xml:space="preserve">Table 10: Operation Modes and States on </w:t>
      </w:r>
      <w:r w:rsidR="00772E25">
        <w:rPr>
          <w:noProof/>
          <w:webHidden/>
        </w:rPr>
        <w:tab/>
      </w:r>
      <w:r w:rsidR="00772E25">
        <w:rPr>
          <w:noProof/>
          <w:webHidden/>
        </w:rPr>
        <w:fldChar w:fldCharType="begin"/>
      </w:r>
      <w:r w:rsidR="00772E25">
        <w:rPr>
          <w:noProof/>
          <w:webHidden/>
        </w:rPr>
        <w:instrText xml:space="preserve"> PAGEREF _Toc12531122 \h </w:instrText>
      </w:r>
      <w:r w:rsidR="00772E25">
        <w:rPr>
          <w:noProof/>
          <w:webHidden/>
        </w:rPr>
      </w:r>
      <w:r w:rsidR="00772E25">
        <w:rPr>
          <w:noProof/>
          <w:webHidden/>
        </w:rPr>
        <w:fldChar w:fldCharType="separate"/>
      </w:r>
      <w:r w:rsidR="00772E25">
        <w:rPr>
          <w:noProof/>
          <w:webHidden/>
        </w:rPr>
        <w:t>36</w:t>
      </w:r>
      <w:r w:rsidR="00772E25">
        <w:rPr>
          <w:noProof/>
          <w:webHidden/>
        </w:rPr>
        <w:fldChar w:fldCharType="end"/>
      </w:r>
    </w:p>
    <w:p w14:paraId="669004CE" w14:textId="32695294"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3" w:history="1"/>
      <w:r w:rsidR="00772E25" w:rsidRPr="00775AB9">
        <w:rPr>
          <w:rStyle w:val="Hyperlink"/>
          <w:noProof/>
        </w:rPr>
        <w:t xml:space="preserve">Table 11: Transitions between Operation Modes and States on </w:t>
      </w:r>
      <w:r w:rsidR="00772E25">
        <w:rPr>
          <w:noProof/>
          <w:webHidden/>
        </w:rPr>
        <w:tab/>
      </w:r>
      <w:r w:rsidR="00772E25">
        <w:rPr>
          <w:noProof/>
          <w:webHidden/>
        </w:rPr>
        <w:fldChar w:fldCharType="begin"/>
      </w:r>
      <w:r w:rsidR="00772E25">
        <w:rPr>
          <w:noProof/>
          <w:webHidden/>
        </w:rPr>
        <w:instrText xml:space="preserve"> PAGEREF _Toc12531123 \h </w:instrText>
      </w:r>
      <w:r w:rsidR="00772E25">
        <w:rPr>
          <w:noProof/>
          <w:webHidden/>
        </w:rPr>
      </w:r>
      <w:r w:rsidR="00772E25">
        <w:rPr>
          <w:noProof/>
          <w:webHidden/>
        </w:rPr>
        <w:fldChar w:fldCharType="separate"/>
      </w:r>
      <w:r w:rsidR="00772E25">
        <w:rPr>
          <w:noProof/>
          <w:webHidden/>
        </w:rPr>
        <w:t>38</w:t>
      </w:r>
      <w:r w:rsidR="00772E25">
        <w:rPr>
          <w:noProof/>
          <w:webHidden/>
        </w:rPr>
        <w:fldChar w:fldCharType="end"/>
      </w:r>
    </w:p>
    <w:p w14:paraId="3E153478" w14:textId="78C914C5"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4" w:history="1"/>
      <w:r w:rsidR="00772E25" w:rsidRPr="00775AB9">
        <w:rPr>
          <w:rStyle w:val="Hyperlink"/>
          <w:noProof/>
        </w:rPr>
        <w:t>Table 12: List of Actors</w:t>
      </w:r>
      <w:r w:rsidR="00772E25">
        <w:rPr>
          <w:noProof/>
          <w:webHidden/>
        </w:rPr>
        <w:tab/>
      </w:r>
      <w:r w:rsidR="00772E25">
        <w:rPr>
          <w:noProof/>
          <w:webHidden/>
        </w:rPr>
        <w:fldChar w:fldCharType="begin"/>
      </w:r>
      <w:r w:rsidR="00772E25">
        <w:rPr>
          <w:noProof/>
          <w:webHidden/>
        </w:rPr>
        <w:instrText xml:space="preserve"> PAGEREF _Toc12531124 \h </w:instrText>
      </w:r>
      <w:r w:rsidR="00772E25">
        <w:rPr>
          <w:noProof/>
          <w:webHidden/>
        </w:rPr>
      </w:r>
      <w:r w:rsidR="00772E25">
        <w:rPr>
          <w:noProof/>
          <w:webHidden/>
        </w:rPr>
        <w:fldChar w:fldCharType="separate"/>
      </w:r>
      <w:r w:rsidR="00772E25">
        <w:rPr>
          <w:noProof/>
          <w:webHidden/>
        </w:rPr>
        <w:t>39</w:t>
      </w:r>
      <w:r w:rsidR="00772E25">
        <w:rPr>
          <w:noProof/>
          <w:webHidden/>
        </w:rPr>
        <w:fldChar w:fldCharType="end"/>
      </w:r>
    </w:p>
    <w:p w14:paraId="4E8AAD12" w14:textId="7CFB18A0"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5" w:history="1"/>
      <w:r w:rsidR="00772E25" w:rsidRPr="00775AB9">
        <w:rPr>
          <w:rStyle w:val="Hyperlink"/>
          <w:noProof/>
        </w:rPr>
        <w:t>Table 13: System Behaviors for HARA</w:t>
      </w:r>
      <w:r w:rsidR="00772E25">
        <w:rPr>
          <w:noProof/>
          <w:webHidden/>
        </w:rPr>
        <w:tab/>
      </w:r>
      <w:r w:rsidR="00772E25">
        <w:rPr>
          <w:noProof/>
          <w:webHidden/>
        </w:rPr>
        <w:fldChar w:fldCharType="begin"/>
      </w:r>
      <w:r w:rsidR="00772E25">
        <w:rPr>
          <w:noProof/>
          <w:webHidden/>
        </w:rPr>
        <w:instrText xml:space="preserve"> PAGEREF _Toc12531125 \h </w:instrText>
      </w:r>
      <w:r w:rsidR="00772E25">
        <w:rPr>
          <w:noProof/>
          <w:webHidden/>
        </w:rPr>
      </w:r>
      <w:r w:rsidR="00772E25">
        <w:rPr>
          <w:noProof/>
          <w:webHidden/>
        </w:rPr>
        <w:fldChar w:fldCharType="separate"/>
      </w:r>
      <w:r w:rsidR="00772E25">
        <w:rPr>
          <w:noProof/>
          <w:webHidden/>
        </w:rPr>
        <w:t>50</w:t>
      </w:r>
      <w:r w:rsidR="00772E25">
        <w:rPr>
          <w:noProof/>
          <w:webHidden/>
        </w:rPr>
        <w:fldChar w:fldCharType="end"/>
      </w:r>
    </w:p>
    <w:p w14:paraId="391E5E56" w14:textId="31A4DC58"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6" w:history="1"/>
      <w:r w:rsidR="00772E25" w:rsidRPr="00775AB9">
        <w:rPr>
          <w:rStyle w:val="Hyperlink"/>
          <w:noProof/>
        </w:rPr>
        <w:t>Table 14: Functional Safety Assumptions</w:t>
      </w:r>
      <w:r w:rsidR="00772E25">
        <w:rPr>
          <w:noProof/>
          <w:webHidden/>
        </w:rPr>
        <w:tab/>
      </w:r>
      <w:r w:rsidR="00772E25">
        <w:rPr>
          <w:noProof/>
          <w:webHidden/>
        </w:rPr>
        <w:fldChar w:fldCharType="begin"/>
      </w:r>
      <w:r w:rsidR="00772E25">
        <w:rPr>
          <w:noProof/>
          <w:webHidden/>
        </w:rPr>
        <w:instrText xml:space="preserve"> PAGEREF _Toc12531126 \h </w:instrText>
      </w:r>
      <w:r w:rsidR="00772E25">
        <w:rPr>
          <w:noProof/>
          <w:webHidden/>
        </w:rPr>
      </w:r>
      <w:r w:rsidR="00772E25">
        <w:rPr>
          <w:noProof/>
          <w:webHidden/>
        </w:rPr>
        <w:fldChar w:fldCharType="separate"/>
      </w:r>
      <w:r w:rsidR="00772E25">
        <w:rPr>
          <w:noProof/>
          <w:webHidden/>
        </w:rPr>
        <w:t>51</w:t>
      </w:r>
      <w:r w:rsidR="00772E25">
        <w:rPr>
          <w:noProof/>
          <w:webHidden/>
        </w:rPr>
        <w:fldChar w:fldCharType="end"/>
      </w:r>
    </w:p>
    <w:p w14:paraId="5D15D811" w14:textId="5FE92907"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7" w:history="1"/>
      <w:r w:rsidR="00772E25" w:rsidRPr="00775AB9">
        <w:rPr>
          <w:rStyle w:val="Hyperlink"/>
          <w:noProof/>
        </w:rPr>
        <w:t>Table 15: Functional Safety Goals</w:t>
      </w:r>
      <w:r w:rsidR="00772E25">
        <w:rPr>
          <w:noProof/>
          <w:webHidden/>
        </w:rPr>
        <w:tab/>
      </w:r>
      <w:r w:rsidR="00772E25">
        <w:rPr>
          <w:noProof/>
          <w:webHidden/>
        </w:rPr>
        <w:fldChar w:fldCharType="begin"/>
      </w:r>
      <w:r w:rsidR="00772E25">
        <w:rPr>
          <w:noProof/>
          <w:webHidden/>
        </w:rPr>
        <w:instrText xml:space="preserve"> PAGEREF _Toc12531127 \h </w:instrText>
      </w:r>
      <w:r w:rsidR="00772E25">
        <w:rPr>
          <w:noProof/>
          <w:webHidden/>
        </w:rPr>
      </w:r>
      <w:r w:rsidR="00772E25">
        <w:rPr>
          <w:noProof/>
          <w:webHidden/>
        </w:rPr>
        <w:fldChar w:fldCharType="separate"/>
      </w:r>
      <w:r w:rsidR="00772E25">
        <w:rPr>
          <w:noProof/>
          <w:webHidden/>
        </w:rPr>
        <w:t>53</w:t>
      </w:r>
      <w:r w:rsidR="00772E25">
        <w:rPr>
          <w:noProof/>
          <w:webHidden/>
        </w:rPr>
        <w:fldChar w:fldCharType="end"/>
      </w:r>
    </w:p>
    <w:p w14:paraId="2A0EE150" w14:textId="5F2A8820"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8" w:history="1"/>
      <w:r w:rsidR="00772E25" w:rsidRPr="00775AB9">
        <w:rPr>
          <w:rStyle w:val="Hyperlink"/>
          <w:noProof/>
        </w:rPr>
        <w:t>Table 16: List of Functions</w:t>
      </w:r>
      <w:r w:rsidR="00772E25">
        <w:rPr>
          <w:noProof/>
          <w:webHidden/>
        </w:rPr>
        <w:tab/>
      </w:r>
      <w:r w:rsidR="00772E25">
        <w:rPr>
          <w:noProof/>
          <w:webHidden/>
        </w:rPr>
        <w:fldChar w:fldCharType="begin"/>
      </w:r>
      <w:r w:rsidR="00772E25">
        <w:rPr>
          <w:noProof/>
          <w:webHidden/>
        </w:rPr>
        <w:instrText xml:space="preserve"> PAGEREF _Toc12531128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17E68B70" w14:textId="0F0EF602"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29" w:history="1"/>
      <w:r w:rsidR="00772E25" w:rsidRPr="00775AB9">
        <w:rPr>
          <w:rStyle w:val="Hyperlink"/>
          <w:noProof/>
        </w:rPr>
        <w:t xml:space="preserve">Table 17: List of Functions on </w:t>
      </w:r>
      <w:r w:rsidR="00772E25">
        <w:rPr>
          <w:noProof/>
          <w:webHidden/>
        </w:rPr>
        <w:tab/>
      </w:r>
      <w:r w:rsidR="00772E25">
        <w:rPr>
          <w:noProof/>
          <w:webHidden/>
        </w:rPr>
        <w:fldChar w:fldCharType="begin"/>
      </w:r>
      <w:r w:rsidR="00772E25">
        <w:rPr>
          <w:noProof/>
          <w:webHidden/>
        </w:rPr>
        <w:instrText xml:space="preserve"> PAGEREF _Toc12531129 \h </w:instrText>
      </w:r>
      <w:r w:rsidR="00772E25">
        <w:rPr>
          <w:noProof/>
          <w:webHidden/>
        </w:rPr>
      </w:r>
      <w:r w:rsidR="00772E25">
        <w:rPr>
          <w:noProof/>
          <w:webHidden/>
        </w:rPr>
        <w:fldChar w:fldCharType="separate"/>
      </w:r>
      <w:r w:rsidR="00772E25">
        <w:rPr>
          <w:noProof/>
          <w:webHidden/>
        </w:rPr>
        <w:t>58</w:t>
      </w:r>
      <w:r w:rsidR="00772E25">
        <w:rPr>
          <w:noProof/>
          <w:webHidden/>
        </w:rPr>
        <w:fldChar w:fldCharType="end"/>
      </w:r>
    </w:p>
    <w:p w14:paraId="02800535" w14:textId="7E44063D"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30" w:history="1"/>
      <w:r w:rsidR="00772E25" w:rsidRPr="00775AB9">
        <w:rPr>
          <w:rStyle w:val="Hyperlink"/>
          <w:noProof/>
        </w:rPr>
        <w:t>Table 18: Feature Interactions</w:t>
      </w:r>
      <w:r w:rsidR="00772E25">
        <w:rPr>
          <w:noProof/>
          <w:webHidden/>
        </w:rPr>
        <w:tab/>
      </w:r>
      <w:r w:rsidR="00772E25">
        <w:rPr>
          <w:noProof/>
          <w:webHidden/>
        </w:rPr>
        <w:fldChar w:fldCharType="begin"/>
      </w:r>
      <w:r w:rsidR="00772E25">
        <w:rPr>
          <w:noProof/>
          <w:webHidden/>
        </w:rPr>
        <w:instrText xml:space="preserve"> PAGEREF _Toc12531130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04547A9B" w14:textId="219777B3"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31" w:history="1"/>
      <w:r w:rsidR="00772E25" w:rsidRPr="00775AB9">
        <w:rPr>
          <w:rStyle w:val="Hyperlink"/>
          <w:noProof/>
        </w:rPr>
        <w:t xml:space="preserve">Table 19: Feature Interactions on </w:t>
      </w:r>
      <w:r w:rsidR="00772E25">
        <w:rPr>
          <w:noProof/>
          <w:webHidden/>
        </w:rPr>
        <w:tab/>
      </w:r>
      <w:r w:rsidR="00772E25">
        <w:rPr>
          <w:noProof/>
          <w:webHidden/>
        </w:rPr>
        <w:fldChar w:fldCharType="begin"/>
      </w:r>
      <w:r w:rsidR="00772E25">
        <w:rPr>
          <w:noProof/>
          <w:webHidden/>
        </w:rPr>
        <w:instrText xml:space="preserve"> PAGEREF _Toc12531131 \h </w:instrText>
      </w:r>
      <w:r w:rsidR="00772E25">
        <w:rPr>
          <w:noProof/>
          <w:webHidden/>
        </w:rPr>
      </w:r>
      <w:r w:rsidR="00772E25">
        <w:rPr>
          <w:noProof/>
          <w:webHidden/>
        </w:rPr>
        <w:fldChar w:fldCharType="separate"/>
      </w:r>
      <w:r w:rsidR="00772E25">
        <w:rPr>
          <w:noProof/>
          <w:webHidden/>
        </w:rPr>
        <w:t>59</w:t>
      </w:r>
      <w:r w:rsidR="00772E25">
        <w:rPr>
          <w:noProof/>
          <w:webHidden/>
        </w:rPr>
        <w:fldChar w:fldCharType="end"/>
      </w:r>
    </w:p>
    <w:p w14:paraId="37F03034" w14:textId="2C778D7E"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32" w:history="1"/>
      <w:r w:rsidR="00772E25" w:rsidRPr="00775AB9">
        <w:rPr>
          <w:rStyle w:val="Hyperlink"/>
          <w:noProof/>
        </w:rPr>
        <w:t xml:space="preserve">Table 20: Open Concerns </w:t>
      </w:r>
      <w:r w:rsidR="00772E25" w:rsidRPr="00775AB9">
        <w:rPr>
          <w:rStyle w:val="Hyperlink"/>
          <w:i/>
          <w:noProof/>
        </w:rPr>
        <w:t>(Not supported by MagicDraw report generation)</w:t>
      </w:r>
      <w:r w:rsidR="00772E25">
        <w:rPr>
          <w:noProof/>
          <w:webHidden/>
        </w:rPr>
        <w:tab/>
      </w:r>
      <w:r w:rsidR="00772E25">
        <w:rPr>
          <w:noProof/>
          <w:webHidden/>
        </w:rPr>
        <w:fldChar w:fldCharType="begin"/>
      </w:r>
      <w:r w:rsidR="00772E25">
        <w:rPr>
          <w:noProof/>
          <w:webHidden/>
        </w:rPr>
        <w:instrText xml:space="preserve"> PAGEREF _Toc12531132 \h </w:instrText>
      </w:r>
      <w:r w:rsidR="00772E25">
        <w:rPr>
          <w:noProof/>
          <w:webHidden/>
        </w:rPr>
      </w:r>
      <w:r w:rsidR="00772E25">
        <w:rPr>
          <w:noProof/>
          <w:webHidden/>
        </w:rPr>
        <w:fldChar w:fldCharType="separate"/>
      </w:r>
      <w:r w:rsidR="00772E25">
        <w:rPr>
          <w:noProof/>
          <w:webHidden/>
        </w:rPr>
        <w:t>61</w:t>
      </w:r>
      <w:r w:rsidR="00772E25">
        <w:rPr>
          <w:noProof/>
          <w:webHidden/>
        </w:rPr>
        <w:fldChar w:fldCharType="end"/>
      </w:r>
    </w:p>
    <w:p w14:paraId="14760596" w14:textId="13323CF3"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33" w:history="1"/>
      <w:r w:rsidR="00772E25" w:rsidRPr="00775AB9">
        <w:rPr>
          <w:rStyle w:val="Hyperlink"/>
          <w:noProof/>
        </w:rPr>
        <w:t>Table 21: Definitions used in this document</w:t>
      </w:r>
      <w:r w:rsidR="00772E25">
        <w:rPr>
          <w:noProof/>
          <w:webHidden/>
        </w:rPr>
        <w:tab/>
      </w:r>
      <w:r w:rsidR="00772E25">
        <w:rPr>
          <w:noProof/>
          <w:webHidden/>
        </w:rPr>
        <w:fldChar w:fldCharType="begin"/>
      </w:r>
      <w:r w:rsidR="00772E25">
        <w:rPr>
          <w:noProof/>
          <w:webHidden/>
        </w:rPr>
        <w:instrText xml:space="preserve"> PAGEREF _Toc12531133 \h </w:instrText>
      </w:r>
      <w:r w:rsidR="00772E25">
        <w:rPr>
          <w:noProof/>
          <w:webHidden/>
        </w:rPr>
      </w:r>
      <w:r w:rsidR="00772E25">
        <w:rPr>
          <w:noProof/>
          <w:webHidden/>
        </w:rPr>
        <w:fldChar w:fldCharType="separate"/>
      </w:r>
      <w:r w:rsidR="00772E25">
        <w:rPr>
          <w:noProof/>
          <w:webHidden/>
        </w:rPr>
        <w:t>63</w:t>
      </w:r>
      <w:r w:rsidR="00772E25">
        <w:rPr>
          <w:noProof/>
          <w:webHidden/>
        </w:rPr>
        <w:fldChar w:fldCharType="end"/>
      </w:r>
    </w:p>
    <w:p w14:paraId="0EC119B8" w14:textId="0682AC1C" w:rsidR="00772E25" w:rsidRDefault="00F92F0E">
      <w:pPr>
        <w:pStyle w:val="TableofFigures"/>
        <w:tabs>
          <w:tab w:val="right" w:leader="dot" w:pos="10173"/>
        </w:tabs>
        <w:rPr>
          <w:rFonts w:asciiTheme="minorHAnsi" w:eastAsiaTheme="minorEastAsia" w:hAnsiTheme="minorHAnsi" w:cstheme="minorBidi"/>
          <w:noProof/>
          <w:sz w:val="22"/>
          <w:szCs w:val="22"/>
        </w:rPr>
      </w:pPr>
      <w:hyperlink w:anchor="_Toc12531134" w:history="1"/>
      <w:r w:rsidR="00772E25" w:rsidRPr="00775AB9">
        <w:rPr>
          <w:rStyle w:val="Hyperlink"/>
          <w:noProof/>
        </w:rPr>
        <w:t>Table 22: Abbreviations used in this document</w:t>
      </w:r>
      <w:r w:rsidR="00772E25">
        <w:rPr>
          <w:noProof/>
          <w:webHidden/>
        </w:rPr>
        <w:tab/>
      </w:r>
      <w:r w:rsidR="00772E25">
        <w:rPr>
          <w:noProof/>
          <w:webHidden/>
        </w:rPr>
        <w:fldChar w:fldCharType="begin"/>
      </w:r>
      <w:r w:rsidR="00772E25">
        <w:rPr>
          <w:noProof/>
          <w:webHidden/>
        </w:rPr>
        <w:instrText xml:space="preserve"> PAGEREF _Toc12531134 \h </w:instrText>
      </w:r>
      <w:r w:rsidR="00772E25">
        <w:rPr>
          <w:noProof/>
          <w:webHidden/>
        </w:rPr>
      </w:r>
      <w:r w:rsidR="00772E25">
        <w:rPr>
          <w:noProof/>
          <w:webHidden/>
        </w:rPr>
        <w:fldChar w:fldCharType="separate"/>
      </w:r>
      <w:r w:rsidR="00772E25">
        <w:rPr>
          <w:noProof/>
          <w:webHidden/>
        </w:rPr>
        <w:t>64</w:t>
      </w:r>
      <w:r w:rsidR="00772E25">
        <w:rPr>
          <w:noProof/>
          <w:webHidden/>
        </w:rPr>
        <w:fldChar w:fldCharType="end"/>
      </w:r>
    </w:p>
    <w:p w14:paraId="0B44C227" w14:textId="2A985DA6" w:rsidR="00D551E4" w:rsidRPr="00E2703A" w:rsidRDefault="00D551E4" w:rsidP="00704B83">
      <w:pPr>
        <w:tabs>
          <w:tab w:val="left" w:pos="2728"/>
        </w:tabs>
      </w:pPr>
      <w:r w:rsidRPr="00E2703A">
        <w:rPr>
          <w:rStyle w:val="Hyperlink"/>
          <w:rFonts w:cs="Arial"/>
          <w:noProof/>
          <w:color w:val="auto"/>
        </w:rPr>
        <w:fldChar w:fldCharType="end"/>
      </w:r>
      <w:r w:rsidR="00704B83">
        <w:rPr>
          <w:rStyle w:val="Hyperlink"/>
          <w:rFonts w:cs="Arial"/>
          <w:noProof/>
          <w:color w:val="auto"/>
        </w:rPr>
        <w:tab/>
      </w:r>
    </w:p>
    <w:p w14:paraId="67D90F88" w14:textId="77777777" w:rsidR="0027671B" w:rsidRPr="007C20FA" w:rsidRDefault="00D808DC" w:rsidP="0027671B">
      <w:pPr>
        <w:pStyle w:val="Heading1"/>
      </w:pPr>
      <w:bookmarkStart w:id="9" w:name="_Toc12531033"/>
      <w:r>
        <w:lastRenderedPageBreak/>
        <w:t>Introduction</w:t>
      </w:r>
      <w:bookmarkEnd w:id="9"/>
    </w:p>
    <w:p w14:paraId="0D35CB8C" w14:textId="77777777" w:rsidR="0027671B" w:rsidRDefault="00F173E3" w:rsidP="0027671B">
      <w:pPr>
        <w:pStyle w:val="Heading2"/>
      </w:pPr>
      <w:bookmarkStart w:id="10" w:name="_Toc12531034"/>
      <w:bookmarkStart w:id="11" w:name="_Toc397081411"/>
      <w:bookmarkStart w:id="12" w:name="_Toc215652128"/>
      <w:r>
        <w:t xml:space="preserve">Document </w:t>
      </w:r>
      <w:r w:rsidR="0027671B" w:rsidRPr="007C20FA">
        <w:t>Purpose</w:t>
      </w:r>
      <w:bookmarkEnd w:id="10"/>
      <w:bookmarkEnd w:id="11"/>
      <w:bookmarkEnd w:id="12"/>
    </w:p>
    <w:p w14:paraId="63CE65FE"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180BB8B0" w14:textId="77777777" w:rsidR="00ED1F29" w:rsidRDefault="00ED1F29" w:rsidP="007C56E9">
      <w:pPr>
        <w:overflowPunct/>
        <w:autoSpaceDE/>
        <w:autoSpaceDN/>
        <w:adjustRightInd/>
        <w:rPr>
          <w:rFonts w:cs="Arial"/>
        </w:rPr>
      </w:pPr>
    </w:p>
    <w:p w14:paraId="23D65A1D" w14:textId="765EE0F6"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14BDA68" w14:textId="77777777" w:rsidR="00F173E3" w:rsidRDefault="00F173E3" w:rsidP="007C56E9">
      <w:pPr>
        <w:overflowPunct/>
        <w:autoSpaceDE/>
        <w:autoSpaceDN/>
        <w:adjustRightInd/>
      </w:pPr>
    </w:p>
    <w:p w14:paraId="0606C823" w14:textId="5AEA79D7" w:rsidR="007C56E9" w:rsidRDefault="007C56E9" w:rsidP="00656A1A">
      <w:pPr>
        <w:pStyle w:val="BodyTex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5"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6" w:history="1">
        <w:r w:rsidR="008C0B3A" w:rsidRPr="0021265E">
          <w:rPr>
            <w:rStyle w:val="SubtleEmphasis"/>
            <w:i w:val="0"/>
            <w:color w:val="0000FF"/>
            <w:u w:val="single"/>
          </w:rPr>
          <w:t xml:space="preserve">Ford Functional Safety </w:t>
        </w:r>
        <w:proofErr w:type="spellStart"/>
        <w:r w:rsidR="008C0B3A" w:rsidRPr="0021265E">
          <w:rPr>
            <w:rStyle w:val="SubtleEmphasis"/>
            <w:i w:val="0"/>
            <w:color w:val="0000FF"/>
            <w:u w:val="single"/>
          </w:rPr>
          <w:t>Sharepoint</w:t>
        </w:r>
        <w:proofErr w:type="spellEnd"/>
      </w:hyperlink>
      <w:r w:rsidRPr="00572A49">
        <w:rPr>
          <w:rStyle w:val="Hyperlink"/>
          <w:color w:val="auto"/>
          <w:u w:val="none"/>
        </w:rPr>
        <w:t>.</w:t>
      </w:r>
    </w:p>
    <w:p w14:paraId="4D38A009" w14:textId="77777777" w:rsidR="001B64D2" w:rsidRDefault="00F173E3" w:rsidP="001B64D2">
      <w:pPr>
        <w:pStyle w:val="Heading2"/>
        <w:tabs>
          <w:tab w:val="num" w:pos="718"/>
        </w:tabs>
        <w:ind w:left="601" w:hanging="601"/>
      </w:pPr>
      <w:bookmarkStart w:id="13" w:name="_Toc12531035"/>
      <w:r>
        <w:t xml:space="preserve">Document </w:t>
      </w:r>
      <w:r w:rsidR="001B64D2">
        <w:t>Scope</w:t>
      </w:r>
      <w:bookmarkEnd w:id="13"/>
    </w:p>
    <w:p w14:paraId="2987D8B5" w14:textId="103D0E58" w:rsidR="0021265E" w:rsidRPr="0021265E" w:rsidRDefault="00C7649D" w:rsidP="0021265E">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21265E">
      <w:pPr>
        <w:pStyle w:val="BodyText"/>
        <w:keepNext w:val="0"/>
        <w:ind w:right="144"/>
        <w:jc w:val="both"/>
        <w:rPr>
          <w:rFonts w:cs="Arial"/>
          <w:color w:val="000000" w:themeColor="text1"/>
        </w:rPr>
      </w:pPr>
    </w:p>
    <w:tbl>
      <w:tblPr>
        <w:tblStyle w:val="TableGrid"/>
        <w:tblW w:w="10456" w:type="dxa"/>
        <w:tblLayout w:type="fixed"/>
        <w:tblLook w:val="01E0" w:firstRow="1" w:lastRow="1" w:firstColumn="1" w:lastColumn="1" w:noHBand="0" w:noVBand="0"/>
      </w:tblPr>
      <w:tblGrid>
        <w:gridCol w:w="2127"/>
        <w:gridCol w:w="2121"/>
        <w:gridCol w:w="2556"/>
        <w:gridCol w:w="3652"/>
      </w:tblGrid>
      <w:tr w:rsidR="0021265E" w:rsidRPr="001B1565" w14:paraId="39E4A671" w14:textId="77777777" w:rsidTr="009D2039">
        <w:tc>
          <w:tcPr>
            <w:tcW w:w="2127" w:type="dxa"/>
            <w:shd w:val="clear" w:color="auto" w:fill="D9D9D9" w:themeFill="background1" w:themeFillShade="D9"/>
          </w:tcPr>
          <w:p w14:paraId="54523F84" w14:textId="77777777" w:rsidR="0021265E" w:rsidRPr="001B1565" w:rsidRDefault="0021265E" w:rsidP="009D2039">
            <w:pPr>
              <w:rPr>
                <w:rFonts w:ascii="Helvetica" w:hAnsi="Helvetica" w:cs="Helvetica"/>
                <w:b/>
              </w:rPr>
            </w:pPr>
            <w:bookmarkStart w:id="14"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9D2039">
            <w:pPr>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9D2039">
            <w:pPr>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9D2039">
            <w:pPr>
              <w:rPr>
                <w:rFonts w:ascii="Helvetica" w:hAnsi="Helvetica" w:cs="Helvetica"/>
                <w:b/>
              </w:rPr>
            </w:pPr>
            <w:r w:rsidRPr="001B1565">
              <w:rPr>
                <w:rFonts w:ascii="Helvetica" w:hAnsi="Helvetica" w:cs="Helvetica"/>
                <w:b/>
              </w:rPr>
              <w:t>Reference</w:t>
            </w:r>
          </w:p>
        </w:tc>
      </w:tr>
      <w:tr w:rsidR="0021265E" w:rsidRPr="001B1565" w14:paraId="183F110D" w14:textId="77777777" w:rsidTr="009D2039">
        <w:tc>
          <w:tcPr>
            <w:tcW w:w="2127" w:type="dxa"/>
          </w:tcPr>
          <w:p w14:paraId="7B975396" w14:textId="5818C8E1" w:rsidR="0021265E" w:rsidRPr="00573BBA" w:rsidRDefault="00617670" w:rsidP="009D2039">
            <w:pPr>
              <w:rPr>
                <w:rFonts w:ascii="Helvetica" w:hAnsi="Helvetica" w:cs="Helvetica"/>
              </w:rPr>
            </w:pPr>
            <w:r>
              <w:rPr>
                <w:rFonts w:ascii="Helvetica" w:hAnsi="Helvetica" w:cs="Helvetica"/>
              </w:rPr>
              <w:t>F003517</w:t>
            </w:r>
          </w:p>
        </w:tc>
        <w:tc>
          <w:tcPr>
            <w:tcW w:w="2121" w:type="dxa"/>
          </w:tcPr>
          <w:p w14:paraId="776E9B19" w14:textId="2C6E068A" w:rsidR="0021265E" w:rsidRPr="009A20AD" w:rsidRDefault="00617670" w:rsidP="009D2039">
            <w:pPr>
              <w:rPr>
                <w:rFonts w:ascii="Helvetica" w:hAnsi="Helvetica" w:cs="Helvetica"/>
              </w:rPr>
            </w:pPr>
            <w:r>
              <w:rPr>
                <w:rFonts w:ascii="Helvetica" w:hAnsi="Helvetica" w:cs="Helvetica"/>
              </w:rPr>
              <w:t>Second Row Seat Position Control</w:t>
            </w:r>
          </w:p>
          <w:p w14:paraId="0E3DA0CB" w14:textId="3AEE8FD0" w:rsidR="0021265E" w:rsidRPr="009A20AD" w:rsidRDefault="00617670" w:rsidP="009D2039">
            <w:pPr>
              <w:rPr>
                <w:rFonts w:ascii="Helvetica" w:hAnsi="Helvetica" w:cs="Helvetica"/>
              </w:rPr>
            </w:pPr>
            <w:r>
              <w:rPr>
                <w:rFonts w:ascii="Helvetica" w:hAnsi="Helvetica" w:cs="Helvetica"/>
              </w:rPr>
              <w:t>(Program(s): CX747 (GE2 Platform)</w:t>
            </w:r>
            <w:r w:rsidR="0021265E" w:rsidRPr="009A20AD">
              <w:rPr>
                <w:rFonts w:ascii="Helvetica" w:hAnsi="Helvetica" w:cs="Helvetica"/>
              </w:rPr>
              <w:t>)</w:t>
            </w:r>
          </w:p>
        </w:tc>
        <w:tc>
          <w:tcPr>
            <w:tcW w:w="2556" w:type="dxa"/>
          </w:tcPr>
          <w:p w14:paraId="6EED5317" w14:textId="26FA6C50" w:rsidR="0021265E" w:rsidRDefault="00617670" w:rsidP="009D2039">
            <w:pPr>
              <w:rPr>
                <w:rFonts w:ascii="Helvetica" w:hAnsi="Helvetica" w:cs="Helvetica"/>
              </w:rPr>
            </w:pPr>
            <w:r>
              <w:rPr>
                <w:rFonts w:ascii="Helvetica" w:hAnsi="Helvetica" w:cs="Helvetica"/>
              </w:rPr>
              <w:t>Diana Aguilar (daguil24@ford.com)</w:t>
            </w:r>
          </w:p>
        </w:tc>
        <w:tc>
          <w:tcPr>
            <w:tcW w:w="3652" w:type="dxa"/>
          </w:tcPr>
          <w:p w14:paraId="4DD38A5C" w14:textId="77777777" w:rsidR="00CA2014" w:rsidRDefault="00CA2014"/>
        </w:tc>
      </w:tr>
    </w:tbl>
    <w:p w14:paraId="0CCBB121" w14:textId="7A6F4F9D" w:rsidR="0021265E" w:rsidRDefault="0021265E" w:rsidP="0021265E">
      <w:pPr>
        <w:pStyle w:val="Caption"/>
      </w:pPr>
      <w:bookmarkStart w:id="15" w:name="_Toc12531113"/>
      <w:r w:rsidRPr="001B1565">
        <w:t xml:space="preserve">Table </w:t>
      </w:r>
      <w:r>
        <w:rPr>
          <w:noProof/>
        </w:rPr>
        <w:fldChar w:fldCharType="begin"/>
      </w:r>
      <w:r>
        <w:rPr>
          <w:noProof/>
        </w:rPr>
        <w:instrText xml:space="preserve"> SEQ Table \* ARABIC </w:instrText>
      </w:r>
      <w:r>
        <w:rPr>
          <w:noProof/>
        </w:rPr>
        <w:fldChar w:fldCharType="separate"/>
      </w:r>
      <w:r w:rsidR="00772E25">
        <w:rPr>
          <w:noProof/>
        </w:rPr>
        <w:t>1</w:t>
      </w:r>
      <w:r>
        <w:rPr>
          <w:noProof/>
        </w:rPr>
        <w:fldChar w:fldCharType="end"/>
      </w:r>
      <w:r w:rsidRPr="001B1565">
        <w:t>: Features described in this FD</w:t>
      </w:r>
      <w:bookmarkEnd w:id="14"/>
      <w:bookmarkEnd w:id="15"/>
    </w:p>
    <w:p w14:paraId="57DF193B" w14:textId="2136FE5D" w:rsidR="009A20AD" w:rsidRPr="009A20AD" w:rsidRDefault="00F173E3" w:rsidP="009A20AD">
      <w:pPr>
        <w:pStyle w:val="Heading2"/>
      </w:pPr>
      <w:bookmarkStart w:id="16" w:name="_Toc12531036"/>
      <w:bookmarkStart w:id="17" w:name="_Toc397081412"/>
      <w:r>
        <w:t xml:space="preserve">Document </w:t>
      </w:r>
      <w:r w:rsidR="0027671B" w:rsidRPr="007C20FA">
        <w:t>Audience</w:t>
      </w:r>
      <w:bookmarkEnd w:id="16"/>
      <w:bookmarkEnd w:id="17"/>
    </w:p>
    <w:p w14:paraId="0058CB96" w14:textId="4273F94D" w:rsidR="00D41852" w:rsidRDefault="00D41852" w:rsidP="00BB7AB4">
      <w:pPr>
        <w:pStyle w:val="BodyText"/>
        <w:jc w:val="both"/>
      </w:pPr>
      <w:r w:rsidRPr="001B1565">
        <w:t xml:space="preserve">The FD is written by the feature owner of </w:t>
      </w:r>
      <w:r w:rsidR="009A20AD">
        <w:rPr>
          <w:rFonts w:cs="Arial"/>
          <w:color w:val="3333FF"/>
          <w:lang w:val="en-US"/>
        </w:rPr>
        <w:t>Diana Aguilar (daguil24@ford.com).</w:t>
      </w:r>
      <w:r w:rsidRPr="001B1565">
        <w:t xml:space="preserve"> All Stakeholders, i.e., all people who have a valid interest in the feature should read and, if possible, review the FD. It needs to be guaranteed, that all stakeholders have access to the currently valid version of the FD.</w:t>
      </w:r>
    </w:p>
    <w:p w14:paraId="6986E865" w14:textId="77777777" w:rsidR="00E322B9" w:rsidRDefault="00E322B9" w:rsidP="00FC6ED2">
      <w:pPr>
        <w:shd w:val="clear" w:color="auto" w:fill="D6E3BC" w:themeFill="accent3" w:themeFillTint="66"/>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2BF886A6" w14:textId="77777777" w:rsidR="00CD3B7B" w:rsidRDefault="00CD3B7B" w:rsidP="00CD3B7B">
      <w:pPr>
        <w:pStyle w:val="Heading3"/>
        <w:ind w:left="0" w:firstLine="0"/>
      </w:pPr>
      <w:bookmarkStart w:id="18" w:name="_Toc420397663"/>
      <w:bookmarkStart w:id="19" w:name="_Toc12531037"/>
      <w:bookmarkStart w:id="20" w:name="_Toc456346126"/>
      <w:r>
        <w:t>Stakeholder List</w:t>
      </w:r>
      <w:bookmarkEnd w:id="18"/>
      <w:bookmarkEnd w:id="19"/>
      <w:bookmarkEnd w:id="20"/>
    </w:p>
    <w:p w14:paraId="7852673E" w14:textId="27C66F8C" w:rsidR="00D41852" w:rsidRDefault="00D41852" w:rsidP="00BB7AB4">
      <w:pPr>
        <w:pStyle w:val="BodyText"/>
        <w:jc w:val="both"/>
      </w:pPr>
      <w:r>
        <w:t xml:space="preserve">For the latest list of </w:t>
      </w:r>
      <w:proofErr w:type="gramStart"/>
      <w:r w:rsidRPr="001B1565">
        <w:t>stakeholder</w:t>
      </w:r>
      <w:proofErr w:type="gramEnd"/>
      <w:r w:rsidRPr="001B1565">
        <w:t xml:space="preserve">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tbl>
      <w:tblPr>
        <w:tblStyle w:val="TableGrid"/>
        <w:tblW w:w="0" w:type="auto"/>
        <w:tblInd w:w="175"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881"/>
        <w:gridCol w:w="2226"/>
        <w:gridCol w:w="4628"/>
      </w:tblGrid>
      <w:tr w:rsidR="00810769" w:rsidRPr="006065A7" w14:paraId="61F35808" w14:textId="77777777" w:rsidTr="00910500">
        <w:tc>
          <w:tcPr>
            <w:tcW w:w="2881" w:type="dxa"/>
          </w:tcPr>
          <w:p w14:paraId="70F0D5D9" w14:textId="77777777" w:rsidR="00810769" w:rsidRPr="006065A7" w:rsidRDefault="00810769" w:rsidP="00910500">
            <w:pPr>
              <w:jc w:val="center"/>
              <w:rPr>
                <w:b/>
              </w:rPr>
            </w:pPr>
            <w:r>
              <w:rPr>
                <w:b/>
              </w:rPr>
              <w:t>Name</w:t>
            </w:r>
          </w:p>
        </w:tc>
        <w:tc>
          <w:tcPr>
            <w:tcW w:w="2226" w:type="dxa"/>
          </w:tcPr>
          <w:p w14:paraId="6248D8C5" w14:textId="77777777" w:rsidR="00810769" w:rsidRDefault="00810769" w:rsidP="00910500">
            <w:pPr>
              <w:jc w:val="center"/>
              <w:rPr>
                <w:b/>
              </w:rPr>
            </w:pPr>
            <w:r>
              <w:rPr>
                <w:b/>
              </w:rPr>
              <w:t>Contact</w:t>
            </w:r>
          </w:p>
        </w:tc>
        <w:tc>
          <w:tcPr>
            <w:tcW w:w="4628" w:type="dxa"/>
          </w:tcPr>
          <w:p w14:paraId="1FB0EFFC" w14:textId="77777777" w:rsidR="00810769" w:rsidRPr="006065A7" w:rsidRDefault="00810769" w:rsidP="00910500">
            <w:pPr>
              <w:jc w:val="center"/>
              <w:rPr>
                <w:b/>
              </w:rPr>
            </w:pPr>
            <w:r>
              <w:rPr>
                <w:b/>
              </w:rPr>
              <w:t>System</w:t>
            </w:r>
          </w:p>
        </w:tc>
      </w:tr>
      <w:tr w:rsidR="00810769" w14:paraId="25F9799A" w14:textId="77777777" w:rsidTr="00910500">
        <w:tc>
          <w:tcPr>
            <w:tcW w:w="2881" w:type="dxa"/>
          </w:tcPr>
          <w:p w14:paraId="4F8521AB" w14:textId="77777777" w:rsidR="00810769" w:rsidRPr="00D57F58" w:rsidRDefault="00810769" w:rsidP="00910500">
            <w:pPr>
              <w:overflowPunct/>
              <w:autoSpaceDE/>
              <w:autoSpaceDN/>
              <w:adjustRightInd/>
              <w:textAlignment w:val="auto"/>
              <w:rPr>
                <w:rFonts w:cs="Arial"/>
                <w:color w:val="000000"/>
              </w:rPr>
            </w:pPr>
            <w:r>
              <w:rPr>
                <w:rFonts w:cs="Arial"/>
                <w:color w:val="000000"/>
              </w:rPr>
              <w:t>Todd Beck</w:t>
            </w:r>
          </w:p>
        </w:tc>
        <w:tc>
          <w:tcPr>
            <w:tcW w:w="2226" w:type="dxa"/>
          </w:tcPr>
          <w:p w14:paraId="41697324" w14:textId="77777777" w:rsidR="00810769" w:rsidRPr="00244E6C" w:rsidRDefault="00810769" w:rsidP="00910500">
            <w:r>
              <w:t>TBECK18</w:t>
            </w:r>
          </w:p>
        </w:tc>
        <w:tc>
          <w:tcPr>
            <w:tcW w:w="4628" w:type="dxa"/>
          </w:tcPr>
          <w:p w14:paraId="0572F3A3" w14:textId="77777777" w:rsidR="00810769" w:rsidRPr="00D57F58" w:rsidRDefault="00810769" w:rsidP="00910500">
            <w:pPr>
              <w:overflowPunct/>
              <w:autoSpaceDE/>
              <w:autoSpaceDN/>
              <w:adjustRightInd/>
              <w:textAlignment w:val="auto"/>
              <w:rPr>
                <w:rFonts w:cs="Arial"/>
                <w:color w:val="000000"/>
              </w:rPr>
            </w:pPr>
            <w:r>
              <w:rPr>
                <w:rFonts w:cs="Arial"/>
                <w:color w:val="000000"/>
              </w:rPr>
              <w:t>Settings UX Applicable engineer</w:t>
            </w:r>
          </w:p>
        </w:tc>
      </w:tr>
      <w:tr w:rsidR="00810769" w14:paraId="10733E65" w14:textId="77777777" w:rsidTr="00910500">
        <w:tc>
          <w:tcPr>
            <w:tcW w:w="2881" w:type="dxa"/>
          </w:tcPr>
          <w:p w14:paraId="6EBAC410" w14:textId="77777777" w:rsidR="00810769" w:rsidRPr="00D57F58" w:rsidRDefault="00810769" w:rsidP="00910500">
            <w:pPr>
              <w:overflowPunct/>
              <w:autoSpaceDE/>
              <w:autoSpaceDN/>
              <w:adjustRightInd/>
              <w:textAlignment w:val="auto"/>
              <w:rPr>
                <w:rFonts w:cs="Arial"/>
                <w:color w:val="000000"/>
              </w:rPr>
            </w:pPr>
            <w:r>
              <w:rPr>
                <w:rFonts w:cs="Arial"/>
                <w:color w:val="000000"/>
              </w:rPr>
              <w:t>Gail Cheng</w:t>
            </w:r>
          </w:p>
        </w:tc>
        <w:tc>
          <w:tcPr>
            <w:tcW w:w="2226" w:type="dxa"/>
          </w:tcPr>
          <w:p w14:paraId="0E007FB8" w14:textId="77777777" w:rsidR="00810769" w:rsidRPr="00D57F58" w:rsidRDefault="00810769" w:rsidP="00910500">
            <w:pPr>
              <w:overflowPunct/>
              <w:autoSpaceDE/>
              <w:autoSpaceDN/>
              <w:adjustRightInd/>
              <w:textAlignment w:val="auto"/>
              <w:rPr>
                <w:rFonts w:cs="Arial"/>
                <w:color w:val="000000"/>
              </w:rPr>
            </w:pPr>
            <w:r>
              <w:rPr>
                <w:rFonts w:cs="Arial"/>
                <w:color w:val="000000"/>
              </w:rPr>
              <w:t>GCHENG</w:t>
            </w:r>
          </w:p>
        </w:tc>
        <w:tc>
          <w:tcPr>
            <w:tcW w:w="4628" w:type="dxa"/>
          </w:tcPr>
          <w:p w14:paraId="44306A85" w14:textId="77777777" w:rsidR="00810769" w:rsidRPr="00D57F58" w:rsidRDefault="00810769" w:rsidP="00910500">
            <w:pPr>
              <w:overflowPunct/>
              <w:autoSpaceDE/>
              <w:autoSpaceDN/>
              <w:adjustRightInd/>
              <w:textAlignment w:val="auto"/>
              <w:rPr>
                <w:rFonts w:cs="Arial"/>
                <w:color w:val="000000"/>
              </w:rPr>
            </w:pPr>
            <w:r>
              <w:rPr>
                <w:rFonts w:cs="Arial"/>
                <w:color w:val="000000"/>
              </w:rPr>
              <w:t>SYNC (APIM)</w:t>
            </w:r>
          </w:p>
        </w:tc>
      </w:tr>
      <w:tr w:rsidR="00810769" w14:paraId="79A5DC6B" w14:textId="77777777" w:rsidTr="00910500">
        <w:tc>
          <w:tcPr>
            <w:tcW w:w="2881" w:type="dxa"/>
          </w:tcPr>
          <w:p w14:paraId="302D6682" w14:textId="77777777" w:rsidR="00810769" w:rsidRDefault="00810769" w:rsidP="00910500">
            <w:pPr>
              <w:overflowPunct/>
              <w:autoSpaceDE/>
              <w:autoSpaceDN/>
              <w:adjustRightInd/>
              <w:textAlignment w:val="auto"/>
              <w:rPr>
                <w:rFonts w:cs="Arial"/>
                <w:color w:val="000000"/>
              </w:rPr>
            </w:pPr>
            <w:r>
              <w:rPr>
                <w:rFonts w:cs="Arial"/>
                <w:color w:val="000000"/>
              </w:rPr>
              <w:t>Matthew Borrelli</w:t>
            </w:r>
          </w:p>
        </w:tc>
        <w:tc>
          <w:tcPr>
            <w:tcW w:w="2226" w:type="dxa"/>
          </w:tcPr>
          <w:p w14:paraId="58C25D72" w14:textId="77777777" w:rsidR="00810769" w:rsidRDefault="00810769" w:rsidP="00910500">
            <w:pPr>
              <w:overflowPunct/>
              <w:autoSpaceDE/>
              <w:autoSpaceDN/>
              <w:adjustRightInd/>
              <w:textAlignment w:val="auto"/>
              <w:rPr>
                <w:rFonts w:cs="Arial"/>
                <w:color w:val="000000"/>
              </w:rPr>
            </w:pPr>
            <w:r>
              <w:rPr>
                <w:rFonts w:cs="Arial"/>
                <w:color w:val="000000"/>
              </w:rPr>
              <w:t>MBORREL4</w:t>
            </w:r>
          </w:p>
        </w:tc>
        <w:tc>
          <w:tcPr>
            <w:tcW w:w="4628" w:type="dxa"/>
          </w:tcPr>
          <w:p w14:paraId="3387BE8C" w14:textId="77777777" w:rsidR="00810769" w:rsidRDefault="00810769" w:rsidP="00910500">
            <w:pPr>
              <w:overflowPunct/>
              <w:autoSpaceDE/>
              <w:autoSpaceDN/>
              <w:adjustRightInd/>
              <w:textAlignment w:val="auto"/>
              <w:rPr>
                <w:rFonts w:cs="Arial"/>
                <w:color w:val="000000"/>
              </w:rPr>
            </w:pPr>
            <w:r>
              <w:rPr>
                <w:rFonts w:cs="Arial"/>
                <w:color w:val="000000"/>
              </w:rPr>
              <w:t>SYNC (APIM)</w:t>
            </w:r>
          </w:p>
        </w:tc>
      </w:tr>
      <w:tr w:rsidR="00810769" w14:paraId="2A568316" w14:textId="77777777" w:rsidTr="00910500">
        <w:tc>
          <w:tcPr>
            <w:tcW w:w="2881" w:type="dxa"/>
          </w:tcPr>
          <w:p w14:paraId="6B05F3B9" w14:textId="77777777" w:rsidR="00810769" w:rsidRPr="00D57F58" w:rsidRDefault="00810769" w:rsidP="00910500">
            <w:pPr>
              <w:overflowPunct/>
              <w:autoSpaceDE/>
              <w:autoSpaceDN/>
              <w:adjustRightInd/>
              <w:textAlignment w:val="auto"/>
              <w:rPr>
                <w:rFonts w:cs="Arial"/>
                <w:color w:val="000000"/>
              </w:rPr>
            </w:pPr>
            <w:r>
              <w:rPr>
                <w:rFonts w:cs="Arial"/>
                <w:color w:val="000000"/>
              </w:rPr>
              <w:t>Gautam, Paritosh</w:t>
            </w:r>
          </w:p>
        </w:tc>
        <w:tc>
          <w:tcPr>
            <w:tcW w:w="2226" w:type="dxa"/>
          </w:tcPr>
          <w:p w14:paraId="5E63EDFA" w14:textId="77777777" w:rsidR="00810769" w:rsidRPr="00D57F58" w:rsidRDefault="00810769" w:rsidP="00910500">
            <w:pPr>
              <w:overflowPunct/>
              <w:autoSpaceDE/>
              <w:autoSpaceDN/>
              <w:adjustRightInd/>
              <w:textAlignment w:val="auto"/>
              <w:rPr>
                <w:rFonts w:cs="Arial"/>
                <w:color w:val="000000"/>
              </w:rPr>
            </w:pPr>
            <w:r>
              <w:rPr>
                <w:rFonts w:cs="Arial"/>
                <w:color w:val="000000"/>
              </w:rPr>
              <w:t>PGAUTAM1</w:t>
            </w:r>
          </w:p>
        </w:tc>
        <w:tc>
          <w:tcPr>
            <w:tcW w:w="4628" w:type="dxa"/>
          </w:tcPr>
          <w:p w14:paraId="3AAD6DB5" w14:textId="77777777" w:rsidR="00810769" w:rsidRPr="00D57F58" w:rsidRDefault="00810769" w:rsidP="00910500">
            <w:pPr>
              <w:overflowPunct/>
              <w:autoSpaceDE/>
              <w:autoSpaceDN/>
              <w:adjustRightInd/>
              <w:textAlignment w:val="auto"/>
              <w:rPr>
                <w:rFonts w:cs="Arial"/>
                <w:color w:val="000000"/>
              </w:rPr>
            </w:pPr>
            <w:r>
              <w:rPr>
                <w:rFonts w:cs="Arial"/>
                <w:color w:val="000000"/>
              </w:rPr>
              <w:t>ECG</w:t>
            </w:r>
          </w:p>
        </w:tc>
      </w:tr>
      <w:tr w:rsidR="00810769" w14:paraId="08EEFF6A" w14:textId="77777777" w:rsidTr="00910500">
        <w:tc>
          <w:tcPr>
            <w:tcW w:w="2881" w:type="dxa"/>
          </w:tcPr>
          <w:p w14:paraId="53EF9DA9" w14:textId="77777777" w:rsidR="00810769" w:rsidRPr="0080521F" w:rsidRDefault="00810769" w:rsidP="00910500">
            <w:pPr>
              <w:overflowPunct/>
              <w:autoSpaceDE/>
              <w:autoSpaceDN/>
              <w:adjustRightInd/>
              <w:textAlignment w:val="auto"/>
              <w:rPr>
                <w:rFonts w:cs="Arial"/>
                <w:color w:val="000000"/>
              </w:rPr>
            </w:pPr>
            <w:r>
              <w:rPr>
                <w:rFonts w:cs="Arial"/>
                <w:color w:val="000000"/>
              </w:rPr>
              <w:t>Scott Hardiek</w:t>
            </w:r>
          </w:p>
        </w:tc>
        <w:tc>
          <w:tcPr>
            <w:tcW w:w="2226" w:type="dxa"/>
          </w:tcPr>
          <w:p w14:paraId="2A803EDA" w14:textId="77777777" w:rsidR="00810769" w:rsidRDefault="00810769" w:rsidP="00910500">
            <w:r>
              <w:t>SHARDIEK</w:t>
            </w:r>
          </w:p>
        </w:tc>
        <w:tc>
          <w:tcPr>
            <w:tcW w:w="4628" w:type="dxa"/>
          </w:tcPr>
          <w:p w14:paraId="14F7FE99" w14:textId="77777777" w:rsidR="00810769" w:rsidRDefault="00810769" w:rsidP="00910500">
            <w:r>
              <w:t>2 Row Seat Switches</w:t>
            </w:r>
          </w:p>
        </w:tc>
      </w:tr>
      <w:tr w:rsidR="00810769" w14:paraId="45E765DE" w14:textId="77777777" w:rsidTr="00910500">
        <w:tc>
          <w:tcPr>
            <w:tcW w:w="2881" w:type="dxa"/>
          </w:tcPr>
          <w:p w14:paraId="53C93217" w14:textId="77777777" w:rsidR="00810769" w:rsidRPr="0080521F" w:rsidRDefault="00810769" w:rsidP="00910500">
            <w:pPr>
              <w:overflowPunct/>
              <w:autoSpaceDE/>
              <w:autoSpaceDN/>
              <w:adjustRightInd/>
              <w:textAlignment w:val="auto"/>
              <w:rPr>
                <w:rFonts w:cs="Arial"/>
                <w:color w:val="000000"/>
              </w:rPr>
            </w:pPr>
            <w:r>
              <w:rPr>
                <w:rFonts w:cs="Arial"/>
                <w:color w:val="000000"/>
              </w:rPr>
              <w:t xml:space="preserve">Jonathan </w:t>
            </w:r>
            <w:proofErr w:type="spellStart"/>
            <w:r>
              <w:rPr>
                <w:rFonts w:cs="Arial"/>
                <w:color w:val="000000"/>
              </w:rPr>
              <w:t>Laquinto</w:t>
            </w:r>
            <w:proofErr w:type="spellEnd"/>
          </w:p>
        </w:tc>
        <w:tc>
          <w:tcPr>
            <w:tcW w:w="2226" w:type="dxa"/>
          </w:tcPr>
          <w:p w14:paraId="6893791D" w14:textId="77777777" w:rsidR="00810769" w:rsidRPr="0080521F" w:rsidRDefault="00810769" w:rsidP="00910500">
            <w:pPr>
              <w:overflowPunct/>
              <w:autoSpaceDE/>
              <w:autoSpaceDN/>
              <w:adjustRightInd/>
              <w:textAlignment w:val="auto"/>
              <w:rPr>
                <w:rFonts w:cs="Arial"/>
                <w:color w:val="000000"/>
              </w:rPr>
            </w:pPr>
            <w:r>
              <w:rPr>
                <w:rFonts w:cs="Arial"/>
                <w:color w:val="000000"/>
              </w:rPr>
              <w:t>JIAQUIN2</w:t>
            </w:r>
          </w:p>
        </w:tc>
        <w:tc>
          <w:tcPr>
            <w:tcW w:w="4628" w:type="dxa"/>
          </w:tcPr>
          <w:p w14:paraId="7C9A48CA" w14:textId="77777777" w:rsidR="00810769" w:rsidRDefault="00810769" w:rsidP="00910500">
            <w:r>
              <w:t>Driver Seat Module (DSM+PSM)</w:t>
            </w:r>
          </w:p>
        </w:tc>
      </w:tr>
      <w:tr w:rsidR="00810769" w14:paraId="32657927" w14:textId="77777777" w:rsidTr="00910500">
        <w:tc>
          <w:tcPr>
            <w:tcW w:w="2881" w:type="dxa"/>
          </w:tcPr>
          <w:p w14:paraId="593BD27C" w14:textId="77777777" w:rsidR="00810769" w:rsidRDefault="00810769" w:rsidP="00910500">
            <w:r>
              <w:rPr>
                <w:rFonts w:cs="Arial"/>
                <w:color w:val="000000"/>
              </w:rPr>
              <w:t>Greg Komora</w:t>
            </w:r>
          </w:p>
        </w:tc>
        <w:tc>
          <w:tcPr>
            <w:tcW w:w="2226" w:type="dxa"/>
          </w:tcPr>
          <w:p w14:paraId="6706BAE8" w14:textId="77777777" w:rsidR="00810769" w:rsidRDefault="00810769" w:rsidP="00910500">
            <w:r>
              <w:rPr>
                <w:rFonts w:cs="Arial"/>
                <w:color w:val="000000"/>
              </w:rPr>
              <w:t>GKOMORA</w:t>
            </w:r>
          </w:p>
        </w:tc>
        <w:tc>
          <w:tcPr>
            <w:tcW w:w="4628" w:type="dxa"/>
          </w:tcPr>
          <w:p w14:paraId="083D4AA6" w14:textId="77777777" w:rsidR="00810769" w:rsidRDefault="00810769" w:rsidP="00910500">
            <w:r>
              <w:t>Driver Seat Module (DSM+PSM)</w:t>
            </w:r>
          </w:p>
        </w:tc>
      </w:tr>
      <w:tr w:rsidR="00810769" w14:paraId="1ED88A67" w14:textId="77777777" w:rsidTr="00910500">
        <w:tc>
          <w:tcPr>
            <w:tcW w:w="2881" w:type="dxa"/>
          </w:tcPr>
          <w:p w14:paraId="79E5A581" w14:textId="77777777" w:rsidR="00810769" w:rsidRPr="00352AD0" w:rsidRDefault="00810769" w:rsidP="00910500">
            <w:pPr>
              <w:overflowPunct/>
              <w:autoSpaceDE/>
              <w:autoSpaceDN/>
              <w:adjustRightInd/>
              <w:textAlignment w:val="auto"/>
              <w:rPr>
                <w:rFonts w:cs="Arial"/>
                <w:color w:val="000000"/>
              </w:rPr>
            </w:pPr>
            <w:r>
              <w:rPr>
                <w:rFonts w:cs="Arial"/>
                <w:color w:val="000000"/>
              </w:rPr>
              <w:t>Laura Check</w:t>
            </w:r>
          </w:p>
        </w:tc>
        <w:tc>
          <w:tcPr>
            <w:tcW w:w="2226" w:type="dxa"/>
          </w:tcPr>
          <w:p w14:paraId="7A0B4BFB" w14:textId="77777777" w:rsidR="00810769" w:rsidRDefault="00810769" w:rsidP="00910500">
            <w:r>
              <w:t>LBUREK</w:t>
            </w:r>
          </w:p>
        </w:tc>
        <w:tc>
          <w:tcPr>
            <w:tcW w:w="4628" w:type="dxa"/>
          </w:tcPr>
          <w:p w14:paraId="1E6EE1C8" w14:textId="77777777" w:rsidR="00810769" w:rsidRDefault="00810769" w:rsidP="00910500">
            <w:pPr>
              <w:overflowPunct/>
              <w:autoSpaceDE/>
              <w:autoSpaceDN/>
              <w:adjustRightInd/>
              <w:textAlignment w:val="auto"/>
            </w:pPr>
            <w:r>
              <w:rPr>
                <w:rFonts w:cs="Arial"/>
                <w:color w:val="000000"/>
              </w:rPr>
              <w:t>ELECTRONIC MODULES  SYNC</w:t>
            </w:r>
          </w:p>
        </w:tc>
      </w:tr>
      <w:tr w:rsidR="00810769" w14:paraId="45873929" w14:textId="77777777" w:rsidTr="00910500">
        <w:trPr>
          <w:trHeight w:val="247"/>
        </w:trPr>
        <w:tc>
          <w:tcPr>
            <w:tcW w:w="2881" w:type="dxa"/>
          </w:tcPr>
          <w:p w14:paraId="7442559A" w14:textId="77777777" w:rsidR="00810769" w:rsidRDefault="00810769" w:rsidP="00910500">
            <w:r>
              <w:rPr>
                <w:rFonts w:cs="Arial"/>
                <w:color w:val="000000"/>
              </w:rPr>
              <w:t>Pavankumar Surabathula</w:t>
            </w:r>
          </w:p>
        </w:tc>
        <w:tc>
          <w:tcPr>
            <w:tcW w:w="2226" w:type="dxa"/>
          </w:tcPr>
          <w:p w14:paraId="2FDADA06" w14:textId="77777777" w:rsidR="00810769" w:rsidRPr="0080521F" w:rsidRDefault="00810769" w:rsidP="00910500">
            <w:pPr>
              <w:overflowPunct/>
              <w:autoSpaceDE/>
              <w:autoSpaceDN/>
              <w:adjustRightInd/>
              <w:textAlignment w:val="auto"/>
              <w:rPr>
                <w:rFonts w:cs="Arial"/>
                <w:color w:val="000000"/>
              </w:rPr>
            </w:pPr>
            <w:r>
              <w:rPr>
                <w:rFonts w:cs="Arial"/>
                <w:color w:val="000000"/>
              </w:rPr>
              <w:t>PSURABAT</w:t>
            </w:r>
          </w:p>
        </w:tc>
        <w:tc>
          <w:tcPr>
            <w:tcW w:w="4628" w:type="dxa"/>
          </w:tcPr>
          <w:p w14:paraId="79EAF35D" w14:textId="77777777" w:rsidR="00810769" w:rsidRDefault="00810769" w:rsidP="00910500">
            <w:r>
              <w:rPr>
                <w:rFonts w:cs="Arial"/>
                <w:color w:val="000000"/>
              </w:rPr>
              <w:t>ELECTRONIC MODULES  SYNC</w:t>
            </w:r>
          </w:p>
        </w:tc>
      </w:tr>
      <w:tr w:rsidR="00810769" w14:paraId="213623B1" w14:textId="77777777" w:rsidTr="00910500">
        <w:tc>
          <w:tcPr>
            <w:tcW w:w="2881" w:type="dxa"/>
          </w:tcPr>
          <w:p w14:paraId="6FA8B5D4" w14:textId="77777777" w:rsidR="00810769" w:rsidRPr="0080521F" w:rsidRDefault="00810769" w:rsidP="00910500">
            <w:pPr>
              <w:overflowPunct/>
              <w:autoSpaceDE/>
              <w:autoSpaceDN/>
              <w:adjustRightInd/>
              <w:textAlignment w:val="auto"/>
              <w:rPr>
                <w:rFonts w:cs="Arial"/>
                <w:color w:val="000000"/>
              </w:rPr>
            </w:pPr>
            <w:r>
              <w:rPr>
                <w:rFonts w:cs="Arial"/>
                <w:color w:val="000000"/>
              </w:rPr>
              <w:t>Tumavitch, Jeffrey</w:t>
            </w:r>
          </w:p>
        </w:tc>
        <w:tc>
          <w:tcPr>
            <w:tcW w:w="2226" w:type="dxa"/>
          </w:tcPr>
          <w:p w14:paraId="36548159" w14:textId="77777777" w:rsidR="00810769" w:rsidRPr="00CB62D8" w:rsidRDefault="00810769" w:rsidP="00910500">
            <w:r>
              <w:t>JTUMAVIT</w:t>
            </w:r>
          </w:p>
        </w:tc>
        <w:tc>
          <w:tcPr>
            <w:tcW w:w="4628" w:type="dxa"/>
          </w:tcPr>
          <w:p w14:paraId="62F30C92" w14:textId="77777777" w:rsidR="00810769" w:rsidRPr="0080521F" w:rsidRDefault="00810769" w:rsidP="00910500">
            <w:pPr>
              <w:overflowPunct/>
              <w:autoSpaceDE/>
              <w:autoSpaceDN/>
              <w:adjustRightInd/>
              <w:textAlignment w:val="auto"/>
              <w:rPr>
                <w:rFonts w:cs="Arial"/>
                <w:color w:val="000000"/>
              </w:rPr>
            </w:pPr>
            <w:r>
              <w:rPr>
                <w:rFonts w:cs="Arial"/>
                <w:color w:val="000000"/>
              </w:rPr>
              <w:t>PCM</w:t>
            </w:r>
          </w:p>
        </w:tc>
      </w:tr>
      <w:tr w:rsidR="00810769" w14:paraId="52C15F90" w14:textId="77777777" w:rsidTr="00910500">
        <w:tc>
          <w:tcPr>
            <w:tcW w:w="2881" w:type="dxa"/>
          </w:tcPr>
          <w:p w14:paraId="3504114C" w14:textId="77777777" w:rsidR="00810769" w:rsidRDefault="00810769" w:rsidP="00910500">
            <w:pPr>
              <w:overflowPunct/>
              <w:autoSpaceDE/>
              <w:autoSpaceDN/>
              <w:adjustRightInd/>
              <w:textAlignment w:val="auto"/>
              <w:rPr>
                <w:rFonts w:cs="Arial"/>
                <w:color w:val="000000"/>
              </w:rPr>
            </w:pPr>
            <w:r>
              <w:rPr>
                <w:rFonts w:cs="Arial"/>
                <w:color w:val="000000"/>
              </w:rPr>
              <w:t>David Andree</w:t>
            </w:r>
          </w:p>
        </w:tc>
        <w:tc>
          <w:tcPr>
            <w:tcW w:w="2226" w:type="dxa"/>
          </w:tcPr>
          <w:p w14:paraId="78185BD6" w14:textId="77777777" w:rsidR="00810769" w:rsidRDefault="00810769" w:rsidP="00910500">
            <w:r>
              <w:t>DANDREE5</w:t>
            </w:r>
          </w:p>
        </w:tc>
        <w:tc>
          <w:tcPr>
            <w:tcW w:w="4628" w:type="dxa"/>
          </w:tcPr>
          <w:p w14:paraId="598808AB" w14:textId="77777777" w:rsidR="00810769" w:rsidRDefault="00810769" w:rsidP="00910500">
            <w:pPr>
              <w:overflowPunct/>
              <w:autoSpaceDE/>
              <w:autoSpaceDN/>
              <w:adjustRightInd/>
              <w:textAlignment w:val="auto"/>
              <w:rPr>
                <w:rFonts w:cs="Arial"/>
                <w:color w:val="000000"/>
              </w:rPr>
            </w:pPr>
            <w:r>
              <w:rPr>
                <w:rFonts w:cs="Arial"/>
                <w:color w:val="000000"/>
              </w:rPr>
              <w:t>2 Row Seat Engineer</w:t>
            </w:r>
          </w:p>
        </w:tc>
      </w:tr>
      <w:tr w:rsidR="00810769" w14:paraId="744456B9" w14:textId="77777777" w:rsidTr="00910500">
        <w:tc>
          <w:tcPr>
            <w:tcW w:w="2881" w:type="dxa"/>
          </w:tcPr>
          <w:p w14:paraId="5F7BF02D" w14:textId="77777777" w:rsidR="00810769" w:rsidRDefault="00810769" w:rsidP="00910500">
            <w:pPr>
              <w:overflowPunct/>
              <w:autoSpaceDE/>
              <w:autoSpaceDN/>
              <w:adjustRightInd/>
              <w:textAlignment w:val="auto"/>
              <w:rPr>
                <w:rFonts w:cs="Arial"/>
                <w:color w:val="000000"/>
              </w:rPr>
            </w:pPr>
            <w:r>
              <w:rPr>
                <w:rFonts w:cs="Arial"/>
                <w:color w:val="000000"/>
              </w:rPr>
              <w:t>Cartwright, Timothy</w:t>
            </w:r>
          </w:p>
        </w:tc>
        <w:tc>
          <w:tcPr>
            <w:tcW w:w="2226" w:type="dxa"/>
          </w:tcPr>
          <w:p w14:paraId="30B9D886" w14:textId="77777777" w:rsidR="00810769" w:rsidRDefault="00810769" w:rsidP="00910500">
            <w:r>
              <w:t>TCARTWR8</w:t>
            </w:r>
          </w:p>
        </w:tc>
        <w:tc>
          <w:tcPr>
            <w:tcW w:w="4628" w:type="dxa"/>
          </w:tcPr>
          <w:p w14:paraId="64B44EEA" w14:textId="77777777" w:rsidR="00810769" w:rsidRDefault="00810769" w:rsidP="00910500">
            <w:pPr>
              <w:overflowPunct/>
              <w:autoSpaceDE/>
              <w:autoSpaceDN/>
              <w:adjustRightInd/>
              <w:textAlignment w:val="auto"/>
              <w:rPr>
                <w:rFonts w:cs="Arial"/>
                <w:color w:val="000000"/>
              </w:rPr>
            </w:pPr>
            <w:r>
              <w:rPr>
                <w:rFonts w:cs="Arial"/>
                <w:color w:val="000000"/>
              </w:rPr>
              <w:t>VSP</w:t>
            </w:r>
          </w:p>
        </w:tc>
      </w:tr>
      <w:tr w:rsidR="00810769" w14:paraId="4DC9EA42" w14:textId="77777777" w:rsidTr="00910500">
        <w:tc>
          <w:tcPr>
            <w:tcW w:w="2881" w:type="dxa"/>
          </w:tcPr>
          <w:p w14:paraId="7CBFF0BD" w14:textId="77777777" w:rsidR="00810769" w:rsidRDefault="00810769" w:rsidP="00910500">
            <w:pPr>
              <w:overflowPunct/>
              <w:autoSpaceDE/>
              <w:autoSpaceDN/>
              <w:adjustRightInd/>
              <w:textAlignment w:val="auto"/>
              <w:rPr>
                <w:rFonts w:cs="Arial"/>
                <w:color w:val="000000"/>
              </w:rPr>
            </w:pPr>
            <w:r>
              <w:rPr>
                <w:rFonts w:cs="Arial"/>
                <w:color w:val="000000"/>
              </w:rPr>
              <w:t>Justin Bauer</w:t>
            </w:r>
          </w:p>
        </w:tc>
        <w:tc>
          <w:tcPr>
            <w:tcW w:w="2226" w:type="dxa"/>
          </w:tcPr>
          <w:p w14:paraId="6A837479" w14:textId="77777777" w:rsidR="00810769" w:rsidRDefault="00810769" w:rsidP="00910500">
            <w:r>
              <w:t>JBAUER50</w:t>
            </w:r>
          </w:p>
        </w:tc>
        <w:tc>
          <w:tcPr>
            <w:tcW w:w="4628" w:type="dxa"/>
          </w:tcPr>
          <w:p w14:paraId="501842DD" w14:textId="77777777" w:rsidR="00810769" w:rsidRDefault="00810769" w:rsidP="00910500">
            <w:pPr>
              <w:overflowPunct/>
              <w:autoSpaceDE/>
              <w:autoSpaceDN/>
              <w:adjustRightInd/>
              <w:textAlignment w:val="auto"/>
              <w:rPr>
                <w:rFonts w:cs="Arial"/>
                <w:color w:val="000000"/>
              </w:rPr>
            </w:pPr>
            <w:r>
              <w:rPr>
                <w:rFonts w:cs="Arial"/>
                <w:color w:val="000000"/>
              </w:rPr>
              <w:t>PPP Feature</w:t>
            </w:r>
          </w:p>
        </w:tc>
      </w:tr>
      <w:tr w:rsidR="00810769" w14:paraId="7EA58513" w14:textId="77777777" w:rsidTr="00910500">
        <w:tc>
          <w:tcPr>
            <w:tcW w:w="2881" w:type="dxa"/>
          </w:tcPr>
          <w:p w14:paraId="562CB4E0" w14:textId="77777777" w:rsidR="00810769" w:rsidRDefault="00810769" w:rsidP="00910500">
            <w:pPr>
              <w:overflowPunct/>
              <w:autoSpaceDE/>
              <w:autoSpaceDN/>
              <w:adjustRightInd/>
              <w:textAlignment w:val="auto"/>
              <w:rPr>
                <w:rFonts w:cs="Arial"/>
                <w:color w:val="000000"/>
              </w:rPr>
            </w:pPr>
            <w:r>
              <w:rPr>
                <w:rFonts w:cs="Arial"/>
                <w:color w:val="000000"/>
              </w:rPr>
              <w:t>John Moore</w:t>
            </w:r>
          </w:p>
        </w:tc>
        <w:tc>
          <w:tcPr>
            <w:tcW w:w="2226" w:type="dxa"/>
          </w:tcPr>
          <w:p w14:paraId="0C23D97C" w14:textId="77777777" w:rsidR="00810769" w:rsidRDefault="00810769" w:rsidP="00910500">
            <w:r>
              <w:t>JMOOR457</w:t>
            </w:r>
          </w:p>
        </w:tc>
        <w:tc>
          <w:tcPr>
            <w:tcW w:w="4628" w:type="dxa"/>
          </w:tcPr>
          <w:p w14:paraId="565B10EF" w14:textId="77777777" w:rsidR="00810769" w:rsidRDefault="00810769" w:rsidP="00910500">
            <w:pPr>
              <w:overflowPunct/>
              <w:autoSpaceDE/>
              <w:autoSpaceDN/>
              <w:adjustRightInd/>
              <w:textAlignment w:val="auto"/>
              <w:rPr>
                <w:rFonts w:cs="Arial"/>
                <w:color w:val="000000"/>
              </w:rPr>
            </w:pPr>
            <w:r>
              <w:rPr>
                <w:rFonts w:cs="Arial"/>
                <w:color w:val="000000"/>
              </w:rPr>
              <w:t>Stowable Steering Feature</w:t>
            </w:r>
          </w:p>
        </w:tc>
      </w:tr>
      <w:tr w:rsidR="00810769" w14:paraId="3BA333AB" w14:textId="77777777" w:rsidTr="00910500">
        <w:tc>
          <w:tcPr>
            <w:tcW w:w="2881" w:type="dxa"/>
          </w:tcPr>
          <w:p w14:paraId="2EEF2B74" w14:textId="77777777" w:rsidR="00810769" w:rsidRDefault="00810769" w:rsidP="00910500">
            <w:pPr>
              <w:overflowPunct/>
              <w:autoSpaceDE/>
              <w:autoSpaceDN/>
              <w:adjustRightInd/>
              <w:textAlignment w:val="auto"/>
              <w:rPr>
                <w:rFonts w:cs="Arial"/>
                <w:color w:val="000000"/>
              </w:rPr>
            </w:pPr>
            <w:r>
              <w:rPr>
                <w:rFonts w:cs="Arial"/>
                <w:color w:val="000000"/>
              </w:rPr>
              <w:t>Walter Stephens</w:t>
            </w:r>
          </w:p>
        </w:tc>
        <w:tc>
          <w:tcPr>
            <w:tcW w:w="2226" w:type="dxa"/>
          </w:tcPr>
          <w:p w14:paraId="2862DD3B" w14:textId="77777777" w:rsidR="00810769" w:rsidRDefault="00810769" w:rsidP="00910500">
            <w:r>
              <w:t>WSTEPHE1</w:t>
            </w:r>
          </w:p>
        </w:tc>
        <w:tc>
          <w:tcPr>
            <w:tcW w:w="4628" w:type="dxa"/>
          </w:tcPr>
          <w:p w14:paraId="73CDDCF9" w14:textId="77777777" w:rsidR="00810769" w:rsidRDefault="00810769" w:rsidP="00910500">
            <w:pPr>
              <w:overflowPunct/>
              <w:autoSpaceDE/>
              <w:autoSpaceDN/>
              <w:adjustRightInd/>
              <w:textAlignment w:val="auto"/>
              <w:rPr>
                <w:rFonts w:cs="Arial"/>
                <w:color w:val="000000"/>
              </w:rPr>
            </w:pPr>
            <w:r>
              <w:rPr>
                <w:rFonts w:cs="Arial"/>
                <w:color w:val="000000"/>
              </w:rPr>
              <w:t>Enhance Memory Feature</w:t>
            </w:r>
          </w:p>
        </w:tc>
      </w:tr>
      <w:tr w:rsidR="00810769" w14:paraId="278DEF56" w14:textId="77777777" w:rsidTr="00910500">
        <w:tc>
          <w:tcPr>
            <w:tcW w:w="2881" w:type="dxa"/>
          </w:tcPr>
          <w:p w14:paraId="7F0200A8" w14:textId="77777777" w:rsidR="00810769" w:rsidRDefault="00810769" w:rsidP="00910500">
            <w:pPr>
              <w:overflowPunct/>
              <w:autoSpaceDE/>
              <w:autoSpaceDN/>
              <w:adjustRightInd/>
              <w:textAlignment w:val="auto"/>
              <w:rPr>
                <w:rFonts w:cs="Arial"/>
                <w:color w:val="000000"/>
              </w:rPr>
            </w:pPr>
            <w:proofErr w:type="spellStart"/>
            <w:r>
              <w:rPr>
                <w:rFonts w:cs="Arial"/>
                <w:color w:val="000000"/>
              </w:rPr>
              <w:t>Evangelos</w:t>
            </w:r>
            <w:proofErr w:type="spellEnd"/>
            <w:r>
              <w:rPr>
                <w:rFonts w:cs="Arial"/>
                <w:color w:val="000000"/>
              </w:rPr>
              <w:t xml:space="preserve"> </w:t>
            </w:r>
            <w:proofErr w:type="spellStart"/>
            <w:r>
              <w:rPr>
                <w:rFonts w:cs="Arial"/>
                <w:color w:val="000000"/>
              </w:rPr>
              <w:t>Fountis</w:t>
            </w:r>
            <w:proofErr w:type="spellEnd"/>
          </w:p>
        </w:tc>
        <w:tc>
          <w:tcPr>
            <w:tcW w:w="2226" w:type="dxa"/>
          </w:tcPr>
          <w:p w14:paraId="0AE02F8F" w14:textId="77777777" w:rsidR="00810769" w:rsidRDefault="00810769" w:rsidP="00910500">
            <w:r>
              <w:t>EFOUTIS</w:t>
            </w:r>
          </w:p>
        </w:tc>
        <w:tc>
          <w:tcPr>
            <w:tcW w:w="4628" w:type="dxa"/>
          </w:tcPr>
          <w:p w14:paraId="558D449C" w14:textId="77777777" w:rsidR="00810769" w:rsidRDefault="00810769" w:rsidP="00910500">
            <w:pPr>
              <w:overflowPunct/>
              <w:autoSpaceDE/>
              <w:autoSpaceDN/>
              <w:adjustRightInd/>
              <w:textAlignment w:val="auto"/>
              <w:rPr>
                <w:rFonts w:cs="Arial"/>
                <w:color w:val="000000"/>
              </w:rPr>
            </w:pPr>
            <w:r>
              <w:rPr>
                <w:rFonts w:cs="Arial"/>
                <w:color w:val="000000"/>
              </w:rPr>
              <w:t>Classic Memory Feature</w:t>
            </w:r>
          </w:p>
        </w:tc>
      </w:tr>
      <w:tr w:rsidR="00810769" w14:paraId="28F3FDC8" w14:textId="77777777" w:rsidTr="00910500">
        <w:tc>
          <w:tcPr>
            <w:tcW w:w="2881" w:type="dxa"/>
          </w:tcPr>
          <w:p w14:paraId="0B2387D8" w14:textId="77777777" w:rsidR="00810769" w:rsidRDefault="00810769" w:rsidP="00910500">
            <w:pPr>
              <w:overflowPunct/>
              <w:autoSpaceDE/>
              <w:autoSpaceDN/>
              <w:adjustRightInd/>
              <w:textAlignment w:val="auto"/>
              <w:rPr>
                <w:rFonts w:cs="Arial"/>
                <w:color w:val="000000"/>
              </w:rPr>
            </w:pPr>
            <w:r>
              <w:rPr>
                <w:rFonts w:cs="Arial"/>
                <w:color w:val="000000"/>
              </w:rPr>
              <w:t>Matt Harkless</w:t>
            </w:r>
          </w:p>
        </w:tc>
        <w:tc>
          <w:tcPr>
            <w:tcW w:w="2226" w:type="dxa"/>
          </w:tcPr>
          <w:p w14:paraId="6D1F1586" w14:textId="77777777" w:rsidR="00810769" w:rsidRDefault="00810769" w:rsidP="00910500">
            <w:r>
              <w:t>MHARKLE1</w:t>
            </w:r>
          </w:p>
        </w:tc>
        <w:tc>
          <w:tcPr>
            <w:tcW w:w="4628" w:type="dxa"/>
          </w:tcPr>
          <w:p w14:paraId="5C89AE63" w14:textId="77777777" w:rsidR="00810769" w:rsidRDefault="00810769" w:rsidP="00910500">
            <w:pPr>
              <w:overflowPunct/>
              <w:autoSpaceDE/>
              <w:autoSpaceDN/>
              <w:adjustRightInd/>
              <w:textAlignment w:val="auto"/>
              <w:rPr>
                <w:rFonts w:cs="Arial"/>
                <w:color w:val="000000"/>
              </w:rPr>
            </w:pPr>
            <w:r>
              <w:rPr>
                <w:rFonts w:cs="Arial"/>
                <w:color w:val="000000"/>
              </w:rPr>
              <w:t>Rejuvenate Feature</w:t>
            </w:r>
          </w:p>
        </w:tc>
      </w:tr>
      <w:tr w:rsidR="00810769" w14:paraId="6AB603F4" w14:textId="77777777" w:rsidTr="00910500">
        <w:tc>
          <w:tcPr>
            <w:tcW w:w="2881" w:type="dxa"/>
          </w:tcPr>
          <w:p w14:paraId="335BB820" w14:textId="77777777" w:rsidR="00810769" w:rsidRDefault="00810769" w:rsidP="00910500">
            <w:pPr>
              <w:overflowPunct/>
              <w:autoSpaceDE/>
              <w:autoSpaceDN/>
              <w:adjustRightInd/>
              <w:textAlignment w:val="auto"/>
              <w:rPr>
                <w:rFonts w:cs="Arial"/>
                <w:color w:val="000000"/>
              </w:rPr>
            </w:pPr>
            <w:r>
              <w:rPr>
                <w:rFonts w:cs="Arial"/>
                <w:color w:val="000000"/>
              </w:rPr>
              <w:t>Daniel Limon Balboa</w:t>
            </w:r>
          </w:p>
        </w:tc>
        <w:tc>
          <w:tcPr>
            <w:tcW w:w="2226" w:type="dxa"/>
          </w:tcPr>
          <w:p w14:paraId="60B36EA0" w14:textId="77777777" w:rsidR="00810769" w:rsidRDefault="00810769" w:rsidP="00910500">
            <w:r w:rsidRPr="0080521F">
              <w:t>DLIMONBA</w:t>
            </w:r>
          </w:p>
        </w:tc>
        <w:tc>
          <w:tcPr>
            <w:tcW w:w="4628" w:type="dxa"/>
          </w:tcPr>
          <w:p w14:paraId="5EA7E982" w14:textId="77777777" w:rsidR="00810769" w:rsidRDefault="00810769" w:rsidP="00910500">
            <w:pPr>
              <w:overflowPunct/>
              <w:autoSpaceDE/>
              <w:autoSpaceDN/>
              <w:adjustRightInd/>
              <w:textAlignment w:val="auto"/>
              <w:rPr>
                <w:rFonts w:cs="Arial"/>
                <w:color w:val="000000"/>
              </w:rPr>
            </w:pPr>
            <w:r>
              <w:rPr>
                <w:rFonts w:cs="Arial"/>
                <w:color w:val="000000"/>
              </w:rPr>
              <w:t>Quality Coach</w:t>
            </w:r>
          </w:p>
        </w:tc>
      </w:tr>
      <w:tr w:rsidR="00810769" w14:paraId="44115A49" w14:textId="77777777" w:rsidTr="00910500">
        <w:tc>
          <w:tcPr>
            <w:tcW w:w="2881" w:type="dxa"/>
          </w:tcPr>
          <w:p w14:paraId="63C29EC6" w14:textId="77777777" w:rsidR="00810769" w:rsidRDefault="00810769" w:rsidP="00910500">
            <w:pPr>
              <w:overflowPunct/>
              <w:autoSpaceDE/>
              <w:autoSpaceDN/>
              <w:adjustRightInd/>
              <w:textAlignment w:val="auto"/>
              <w:rPr>
                <w:rFonts w:cs="Arial"/>
                <w:color w:val="000000"/>
              </w:rPr>
            </w:pPr>
            <w:r>
              <w:rPr>
                <w:rFonts w:cs="Arial"/>
                <w:color w:val="000000"/>
              </w:rPr>
              <w:t>Leah Raschid</w:t>
            </w:r>
          </w:p>
        </w:tc>
        <w:tc>
          <w:tcPr>
            <w:tcW w:w="2226" w:type="dxa"/>
          </w:tcPr>
          <w:p w14:paraId="3C520ACA" w14:textId="77777777" w:rsidR="00810769" w:rsidRDefault="00810769" w:rsidP="00910500">
            <w:r>
              <w:t>LRASCHID</w:t>
            </w:r>
          </w:p>
        </w:tc>
        <w:tc>
          <w:tcPr>
            <w:tcW w:w="4628" w:type="dxa"/>
          </w:tcPr>
          <w:p w14:paraId="3274C0B3" w14:textId="77777777" w:rsidR="00810769" w:rsidRDefault="00810769" w:rsidP="00910500">
            <w:pPr>
              <w:overflowPunct/>
              <w:autoSpaceDE/>
              <w:autoSpaceDN/>
              <w:adjustRightInd/>
              <w:textAlignment w:val="auto"/>
              <w:rPr>
                <w:rFonts w:cs="Arial"/>
                <w:color w:val="000000"/>
              </w:rPr>
            </w:pPr>
            <w:r>
              <w:rPr>
                <w:rFonts w:cs="Arial"/>
                <w:color w:val="000000"/>
              </w:rPr>
              <w:t>CIED</w:t>
            </w:r>
          </w:p>
        </w:tc>
      </w:tr>
      <w:tr w:rsidR="00810769" w14:paraId="244ADE6E" w14:textId="77777777" w:rsidTr="00910500">
        <w:tc>
          <w:tcPr>
            <w:tcW w:w="2881" w:type="dxa"/>
          </w:tcPr>
          <w:p w14:paraId="68C17264" w14:textId="77777777" w:rsidR="00810769" w:rsidRDefault="00810769" w:rsidP="00910500">
            <w:pPr>
              <w:overflowPunct/>
              <w:autoSpaceDE/>
              <w:autoSpaceDN/>
              <w:adjustRightInd/>
              <w:textAlignment w:val="auto"/>
              <w:rPr>
                <w:rFonts w:cs="Arial"/>
                <w:color w:val="000000"/>
              </w:rPr>
            </w:pPr>
            <w:r>
              <w:rPr>
                <w:rFonts w:cs="Arial"/>
                <w:color w:val="000000"/>
              </w:rPr>
              <w:t>Donna Schienke</w:t>
            </w:r>
          </w:p>
        </w:tc>
        <w:tc>
          <w:tcPr>
            <w:tcW w:w="2226" w:type="dxa"/>
          </w:tcPr>
          <w:p w14:paraId="604E584B" w14:textId="77777777" w:rsidR="00810769" w:rsidRDefault="00810769" w:rsidP="00910500">
            <w:r>
              <w:t>DSCHIENK</w:t>
            </w:r>
          </w:p>
        </w:tc>
        <w:tc>
          <w:tcPr>
            <w:tcW w:w="4628" w:type="dxa"/>
          </w:tcPr>
          <w:p w14:paraId="389E19A7" w14:textId="77777777" w:rsidR="00810769" w:rsidRDefault="00810769" w:rsidP="00910500">
            <w:pPr>
              <w:overflowPunct/>
              <w:autoSpaceDE/>
              <w:autoSpaceDN/>
              <w:adjustRightInd/>
              <w:textAlignment w:val="auto"/>
              <w:rPr>
                <w:rFonts w:cs="Arial"/>
                <w:color w:val="000000"/>
              </w:rPr>
            </w:pPr>
            <w:r>
              <w:rPr>
                <w:rFonts w:cs="Arial"/>
                <w:color w:val="000000"/>
              </w:rPr>
              <w:t>2</w:t>
            </w:r>
            <w:r w:rsidRPr="0080521F">
              <w:rPr>
                <w:rFonts w:cs="Arial"/>
                <w:color w:val="000000"/>
                <w:vertAlign w:val="superscript"/>
              </w:rPr>
              <w:t>nd</w:t>
            </w:r>
            <w:r>
              <w:rPr>
                <w:rFonts w:cs="Arial"/>
                <w:color w:val="000000"/>
              </w:rPr>
              <w:t xml:space="preserve"> Row </w:t>
            </w:r>
            <w:r>
              <w:t>Feature MBSE Modeler</w:t>
            </w:r>
          </w:p>
        </w:tc>
      </w:tr>
      <w:tr w:rsidR="00810769" w14:paraId="120AEE2F" w14:textId="77777777" w:rsidTr="00910500">
        <w:tc>
          <w:tcPr>
            <w:tcW w:w="2881" w:type="dxa"/>
          </w:tcPr>
          <w:p w14:paraId="6743F5BB" w14:textId="77777777" w:rsidR="00810769" w:rsidRDefault="00810769" w:rsidP="00910500">
            <w:pPr>
              <w:overflowPunct/>
              <w:autoSpaceDE/>
              <w:autoSpaceDN/>
              <w:adjustRightInd/>
              <w:textAlignment w:val="auto"/>
              <w:rPr>
                <w:rFonts w:cs="Arial"/>
                <w:color w:val="000000"/>
              </w:rPr>
            </w:pPr>
            <w:r>
              <w:rPr>
                <w:rFonts w:cs="Arial"/>
                <w:color w:val="000000"/>
              </w:rPr>
              <w:t>Michelle Kinney</w:t>
            </w:r>
          </w:p>
        </w:tc>
        <w:tc>
          <w:tcPr>
            <w:tcW w:w="2226" w:type="dxa"/>
          </w:tcPr>
          <w:p w14:paraId="3536E39F" w14:textId="77777777" w:rsidR="00810769" w:rsidRDefault="00810769" w:rsidP="00910500">
            <w:r>
              <w:t>MKINNE13</w:t>
            </w:r>
          </w:p>
        </w:tc>
        <w:tc>
          <w:tcPr>
            <w:tcW w:w="4628" w:type="dxa"/>
          </w:tcPr>
          <w:p w14:paraId="15C718B1" w14:textId="77777777" w:rsidR="00810769" w:rsidRDefault="00810769" w:rsidP="00910500">
            <w:pPr>
              <w:overflowPunct/>
              <w:autoSpaceDE/>
              <w:autoSpaceDN/>
              <w:adjustRightInd/>
              <w:textAlignment w:val="auto"/>
              <w:rPr>
                <w:rFonts w:cs="Arial"/>
                <w:color w:val="000000"/>
              </w:rPr>
            </w:pPr>
            <w:r>
              <w:rPr>
                <w:rFonts w:cs="Arial"/>
                <w:color w:val="000000"/>
              </w:rPr>
              <w:t>PMT 5 Leader</w:t>
            </w:r>
          </w:p>
        </w:tc>
      </w:tr>
      <w:tr w:rsidR="00810769" w14:paraId="48C26173" w14:textId="77777777" w:rsidTr="00910500">
        <w:tc>
          <w:tcPr>
            <w:tcW w:w="2881" w:type="dxa"/>
          </w:tcPr>
          <w:p w14:paraId="4860372C" w14:textId="77777777" w:rsidR="00810769" w:rsidRDefault="00810769" w:rsidP="00910500">
            <w:pPr>
              <w:overflowPunct/>
              <w:autoSpaceDE/>
              <w:autoSpaceDN/>
              <w:adjustRightInd/>
              <w:textAlignment w:val="auto"/>
              <w:rPr>
                <w:rFonts w:cs="Arial"/>
                <w:color w:val="000000"/>
              </w:rPr>
            </w:pPr>
            <w:r>
              <w:rPr>
                <w:rFonts w:cs="Arial"/>
                <w:color w:val="000000"/>
              </w:rPr>
              <w:t>Spencer Jennings</w:t>
            </w:r>
          </w:p>
        </w:tc>
        <w:tc>
          <w:tcPr>
            <w:tcW w:w="2226" w:type="dxa"/>
          </w:tcPr>
          <w:p w14:paraId="2E31725F" w14:textId="77777777" w:rsidR="00810769" w:rsidRDefault="00810769" w:rsidP="00910500">
            <w:r>
              <w:t>SJENNI25</w:t>
            </w:r>
          </w:p>
        </w:tc>
        <w:tc>
          <w:tcPr>
            <w:tcW w:w="4628" w:type="dxa"/>
          </w:tcPr>
          <w:p w14:paraId="39FD62C1" w14:textId="77777777" w:rsidR="00810769" w:rsidRDefault="00810769" w:rsidP="00910500">
            <w:pPr>
              <w:overflowPunct/>
              <w:autoSpaceDE/>
              <w:autoSpaceDN/>
              <w:adjustRightInd/>
              <w:textAlignment w:val="auto"/>
              <w:rPr>
                <w:rFonts w:cs="Arial"/>
                <w:color w:val="000000"/>
              </w:rPr>
            </w:pPr>
            <w:r>
              <w:rPr>
                <w:rFonts w:cs="Arial"/>
                <w:color w:val="000000"/>
              </w:rPr>
              <w:t>PD Finance Analyst PMT5</w:t>
            </w:r>
          </w:p>
        </w:tc>
      </w:tr>
      <w:tr w:rsidR="00810769" w14:paraId="18B0A449" w14:textId="77777777" w:rsidTr="00910500">
        <w:tc>
          <w:tcPr>
            <w:tcW w:w="2881" w:type="dxa"/>
          </w:tcPr>
          <w:p w14:paraId="642162B9" w14:textId="77777777" w:rsidR="00810769" w:rsidRDefault="00810769" w:rsidP="00910500">
            <w:pPr>
              <w:overflowPunct/>
              <w:autoSpaceDE/>
              <w:autoSpaceDN/>
              <w:adjustRightInd/>
              <w:textAlignment w:val="auto"/>
              <w:rPr>
                <w:rFonts w:cs="Arial"/>
                <w:color w:val="000000"/>
              </w:rPr>
            </w:pPr>
            <w:proofErr w:type="spellStart"/>
            <w:r>
              <w:rPr>
                <w:rFonts w:cs="Arial"/>
                <w:color w:val="000000"/>
              </w:rPr>
              <w:lastRenderedPageBreak/>
              <w:t>Annita</w:t>
            </w:r>
            <w:proofErr w:type="spellEnd"/>
            <w:r>
              <w:rPr>
                <w:rFonts w:cs="Arial"/>
                <w:color w:val="000000"/>
              </w:rPr>
              <w:t xml:space="preserve"> </w:t>
            </w:r>
            <w:proofErr w:type="spellStart"/>
            <w:r>
              <w:rPr>
                <w:rFonts w:cs="Arial"/>
                <w:color w:val="000000"/>
              </w:rPr>
              <w:t>Stoffer</w:t>
            </w:r>
            <w:proofErr w:type="spellEnd"/>
          </w:p>
        </w:tc>
        <w:tc>
          <w:tcPr>
            <w:tcW w:w="2226" w:type="dxa"/>
          </w:tcPr>
          <w:p w14:paraId="6FD54D43" w14:textId="77777777" w:rsidR="00810769" w:rsidRDefault="00810769" w:rsidP="00910500">
            <w:r>
              <w:t>ARAMAMU1</w:t>
            </w:r>
          </w:p>
        </w:tc>
        <w:tc>
          <w:tcPr>
            <w:tcW w:w="4628" w:type="dxa"/>
          </w:tcPr>
          <w:p w14:paraId="6501FF6B" w14:textId="77777777" w:rsidR="00810769" w:rsidRDefault="00810769" w:rsidP="00910500">
            <w:pPr>
              <w:overflowPunct/>
              <w:autoSpaceDE/>
              <w:autoSpaceDN/>
              <w:adjustRightInd/>
              <w:textAlignment w:val="auto"/>
              <w:rPr>
                <w:rFonts w:cs="Arial"/>
                <w:color w:val="000000"/>
              </w:rPr>
            </w:pPr>
            <w:r>
              <w:rPr>
                <w:rFonts w:cs="Arial"/>
                <w:color w:val="000000"/>
              </w:rPr>
              <w:t>EESE Architecture Engineer</w:t>
            </w:r>
          </w:p>
        </w:tc>
      </w:tr>
      <w:tr w:rsidR="00810769" w14:paraId="0054F0D7" w14:textId="77777777" w:rsidTr="00910500">
        <w:tc>
          <w:tcPr>
            <w:tcW w:w="2881" w:type="dxa"/>
          </w:tcPr>
          <w:p w14:paraId="4B9B3406" w14:textId="77777777" w:rsidR="00810769" w:rsidRDefault="00810769" w:rsidP="00910500">
            <w:pPr>
              <w:overflowPunct/>
              <w:autoSpaceDE/>
              <w:autoSpaceDN/>
              <w:adjustRightInd/>
              <w:textAlignment w:val="auto"/>
              <w:rPr>
                <w:rFonts w:cs="Arial"/>
                <w:color w:val="000000"/>
              </w:rPr>
            </w:pPr>
            <w:r>
              <w:rPr>
                <w:rFonts w:cs="Arial"/>
                <w:color w:val="000000"/>
              </w:rPr>
              <w:t>Vikram Gokhale</w:t>
            </w:r>
          </w:p>
        </w:tc>
        <w:tc>
          <w:tcPr>
            <w:tcW w:w="2226" w:type="dxa"/>
          </w:tcPr>
          <w:p w14:paraId="1C27AA2A" w14:textId="77777777" w:rsidR="00810769" w:rsidRDefault="00810769" w:rsidP="00910500">
            <w:r>
              <w:t>VGOKHALE</w:t>
            </w:r>
          </w:p>
        </w:tc>
        <w:tc>
          <w:tcPr>
            <w:tcW w:w="4628" w:type="dxa"/>
          </w:tcPr>
          <w:p w14:paraId="38B7DAE2" w14:textId="77777777" w:rsidR="00810769" w:rsidRDefault="00810769" w:rsidP="00910500">
            <w:pPr>
              <w:overflowPunct/>
              <w:autoSpaceDE/>
              <w:autoSpaceDN/>
              <w:adjustRightInd/>
              <w:textAlignment w:val="auto"/>
              <w:rPr>
                <w:rFonts w:cs="Arial"/>
                <w:color w:val="000000"/>
              </w:rPr>
            </w:pPr>
            <w:r>
              <w:rPr>
                <w:rFonts w:cs="Arial"/>
                <w:color w:val="000000"/>
              </w:rPr>
              <w:t xml:space="preserve">Feature Deliverable </w:t>
            </w:r>
          </w:p>
        </w:tc>
      </w:tr>
    </w:tbl>
    <w:p w14:paraId="02B215F2" w14:textId="77777777" w:rsidR="00810769" w:rsidRDefault="00810769" w:rsidP="00BB7AB4">
      <w:pPr>
        <w:pStyle w:val="BodyText"/>
        <w:jc w:val="both"/>
      </w:pPr>
    </w:p>
    <w:p w14:paraId="66B9AC62" w14:textId="77777777" w:rsidR="00514EE8" w:rsidRDefault="00514EE8" w:rsidP="0027671B">
      <w:pPr>
        <w:pStyle w:val="Heading2"/>
      </w:pPr>
      <w:bookmarkStart w:id="21" w:name="_Toc12531038"/>
      <w:bookmarkStart w:id="22" w:name="_Toc397081415"/>
      <w:bookmarkStart w:id="23" w:name="_Toc215652130"/>
      <w:r>
        <w:t>Document Organization</w:t>
      </w:r>
      <w:bookmarkEnd w:id="21"/>
    </w:p>
    <w:p w14:paraId="7C1729A1" w14:textId="77777777" w:rsidR="00514EE8" w:rsidRDefault="00514EE8" w:rsidP="00EB673B">
      <w:pPr>
        <w:pStyle w:val="Heading3"/>
        <w:numPr>
          <w:ilvl w:val="2"/>
          <w:numId w:val="9"/>
        </w:numPr>
      </w:pPr>
      <w:bookmarkStart w:id="24" w:name="_Toc12531039"/>
      <w:bookmarkStart w:id="25" w:name="_Toc519694212"/>
      <w:bookmarkStart w:id="26" w:name="_Toc420397665"/>
      <w:r>
        <w:t>Document Context</w:t>
      </w:r>
      <w:bookmarkEnd w:id="24"/>
      <w:bookmarkEnd w:id="25"/>
      <w:bookmarkEnd w:id="26"/>
    </w:p>
    <w:p w14:paraId="1FA4F343" w14:textId="52E9E6C0" w:rsidR="00514EE8" w:rsidRDefault="00514EE8" w:rsidP="00514EE8">
      <w:pPr>
        <w:pStyle w:val="BlockText"/>
        <w:ind w:left="0" w:hanging="11"/>
      </w:pPr>
      <w:r>
        <w:t xml:space="preserve">Refer to the </w:t>
      </w:r>
      <w:hyperlink r:id="rId17" w:history="1">
        <w:r w:rsidRPr="007312EA">
          <w:rPr>
            <w:rStyle w:val="Hyperlink"/>
          </w:rPr>
          <w:t>Specification Structure page</w:t>
        </w:r>
      </w:hyperlink>
      <w:r>
        <w:t xml:space="preserve"> in the </w:t>
      </w:r>
      <w:hyperlink r:id="rId18"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514EE8">
      <w:pPr>
        <w:pStyle w:val="Heading3"/>
      </w:pPr>
      <w:bookmarkStart w:id="27" w:name="_Toc12531040"/>
      <w:r w:rsidRPr="007C20FA">
        <w:t xml:space="preserve">Document </w:t>
      </w:r>
      <w:bookmarkEnd w:id="22"/>
      <w:bookmarkEnd w:id="23"/>
      <w:r w:rsidR="00514EE8">
        <w:t>Structure</w:t>
      </w:r>
      <w:bookmarkEnd w:id="27"/>
    </w:p>
    <w:p w14:paraId="4001D09D"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20ACF812"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tab/>
      </w:r>
      <w:r w:rsidRPr="007C20FA">
        <w:rPr>
          <w:rFonts w:cs="Arial"/>
          <w:lang w:val="en-US"/>
        </w:rPr>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26B586A2"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tab/>
      </w:r>
      <w:r w:rsidR="0027671B" w:rsidRPr="007C20FA">
        <w:rPr>
          <w:rFonts w:cs="Arial"/>
          <w:lang w:val="en-US"/>
        </w:rPr>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1CFAC241"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5AFB0370"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tab/>
      </w:r>
      <w:r w:rsidR="0027671B" w:rsidRPr="007C20FA">
        <w:rPr>
          <w:rFonts w:cs="Arial"/>
          <w:lang w:val="en-US"/>
        </w:rPr>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6ABFD8FE"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tab/>
      </w:r>
      <w:r w:rsidR="00E635F1" w:rsidRPr="00E635F1">
        <w:rPr>
          <w:rFonts w:cs="Arial"/>
          <w:lang w:val="en-US"/>
        </w:rPr>
        <w:t>Safety. Lists System Behaviors and Safety Goals of the feature</w:t>
      </w:r>
      <w:r w:rsidR="00E635F1">
        <w:rPr>
          <w:rFonts w:cs="Arial"/>
          <w:lang w:val="en-US"/>
        </w:rPr>
        <w:t>.</w:t>
      </w:r>
    </w:p>
    <w:p w14:paraId="5CF48B66"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tab/>
      </w:r>
      <w:r w:rsidRPr="007C20FA">
        <w:rPr>
          <w:rFonts w:cs="Arial"/>
          <w:lang w:val="en-US"/>
        </w:rPr>
        <w:t>Feature Requirements. Lists functional and non-functional requirements of the feature.</w:t>
      </w:r>
    </w:p>
    <w:p w14:paraId="2C949CF3"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5C55E866" w14:textId="1A4D565A"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w:t>
      </w:r>
      <w:r w:rsidR="004312E2">
        <w:rPr>
          <w:rFonts w:cs="Arial"/>
          <w:lang w:val="en-US"/>
        </w:rPr>
        <w:t>c</w:t>
      </w:r>
      <w:r w:rsidR="007C56E9">
        <w:rPr>
          <w:rFonts w:cs="Arial"/>
          <w:lang w:val="en-US"/>
        </w:rPr>
        <w:t>erns</w:t>
      </w:r>
    </w:p>
    <w:p w14:paraId="66C16DE4"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25A19FB1"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tab/>
      </w:r>
      <w:r>
        <w:rPr>
          <w:rFonts w:cs="Arial"/>
          <w:lang w:val="en-US"/>
        </w:rPr>
        <w:t>Appendix</w:t>
      </w:r>
    </w:p>
    <w:p w14:paraId="4E22C22F" w14:textId="77777777" w:rsidR="00C35116" w:rsidRPr="00C35116" w:rsidRDefault="00C35116" w:rsidP="00C35116"/>
    <w:p w14:paraId="26805D6B" w14:textId="77777777" w:rsidR="00C35116" w:rsidRPr="00C35116" w:rsidRDefault="00C35116" w:rsidP="00FC6ED2">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w:t>
      </w:r>
      <w:r w:rsidR="0020727C">
        <w:rPr>
          <w:rStyle w:val="SubtleEmphasis"/>
        </w:rPr>
        <w:t xml:space="preserve"> are mandatory</w:t>
      </w:r>
      <w:r>
        <w:rPr>
          <w:rStyle w:val="SubtleEmphasis"/>
        </w:rPr>
        <w:t xml:space="preserve">, </w:t>
      </w:r>
      <w:r w:rsidR="0020727C">
        <w:rPr>
          <w:rStyle w:val="SubtleEmphasis"/>
        </w:rPr>
        <w:t>unless</w:t>
      </w:r>
      <w:r>
        <w:rPr>
          <w:rStyle w:val="SubtleEmphasis"/>
        </w:rPr>
        <w:t xml:space="preserve"> explicitly marked by the tag “#Classification” as “optional” or as applicable </w:t>
      </w:r>
      <w:r w:rsidR="0020727C">
        <w:rPr>
          <w:rStyle w:val="SubtleEmphasis"/>
        </w:rPr>
        <w:t xml:space="preserve">e.g. </w:t>
      </w:r>
      <w:r>
        <w:rPr>
          <w:rStyle w:val="SubtleEmphasis"/>
        </w:rPr>
        <w:t xml:space="preserve">to certain domains </w:t>
      </w:r>
      <w:r w:rsidR="0020727C">
        <w:rPr>
          <w:rStyle w:val="SubtleEmphasis"/>
        </w:rPr>
        <w:t>like</w:t>
      </w:r>
      <w:r>
        <w:rPr>
          <w:rStyle w:val="SubtleEmphasis"/>
        </w:rPr>
        <w:t xml:space="preserve"> “Fun</w:t>
      </w:r>
      <w:r w:rsidR="002D1E9E">
        <w:rPr>
          <w:rStyle w:val="SubtleEmphasis"/>
        </w:rPr>
        <w:t>ctional Safety”.</w:t>
      </w:r>
    </w:p>
    <w:p w14:paraId="258C8B45" w14:textId="77777777" w:rsidR="00514EE8" w:rsidRPr="007C20FA" w:rsidRDefault="00514EE8" w:rsidP="00514EE8">
      <w:pPr>
        <w:pStyle w:val="Heading2"/>
      </w:pPr>
      <w:bookmarkStart w:id="28" w:name="_Toc12531041"/>
      <w:bookmarkStart w:id="29" w:name="_Toc397081418"/>
      <w:bookmarkStart w:id="30" w:name="_Toc215652133"/>
      <w:bookmarkStart w:id="31" w:name="_Toc216841808"/>
      <w:bookmarkStart w:id="32" w:name="_Toc211245114"/>
      <w:r>
        <w:t>Document Conventions</w:t>
      </w:r>
      <w:bookmarkEnd w:id="28"/>
    </w:p>
    <w:p w14:paraId="1BC78ECA" w14:textId="77777777" w:rsidR="00514EE8" w:rsidRPr="007C20FA" w:rsidRDefault="00514EE8" w:rsidP="00514EE8">
      <w:pPr>
        <w:pStyle w:val="Heading3"/>
      </w:pPr>
      <w:bookmarkStart w:id="33" w:name="_Ref402369865"/>
      <w:bookmarkStart w:id="34" w:name="_Toc396825968"/>
      <w:bookmarkStart w:id="35" w:name="_Toc388364620"/>
      <w:bookmarkStart w:id="36" w:name="_Toc12531042"/>
      <w:r w:rsidRPr="007C20FA">
        <w:t>Requirements Templates</w:t>
      </w:r>
      <w:bookmarkEnd w:id="33"/>
      <w:bookmarkEnd w:id="34"/>
      <w:bookmarkEnd w:id="35"/>
      <w:bookmarkEnd w:id="36"/>
    </w:p>
    <w:p w14:paraId="51BDA21D" w14:textId="724625F2" w:rsidR="00514EE8" w:rsidRDefault="00514EE8" w:rsidP="00514EE8">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9" w:history="1">
        <w:r>
          <w:rPr>
            <w:rStyle w:val="Hyperlink"/>
          </w:rPr>
          <w:t>RE Wiki - Specification Templates</w:t>
        </w:r>
      </w:hyperlink>
      <w:r>
        <w:t>.</w:t>
      </w:r>
    </w:p>
    <w:p w14:paraId="656D6A28" w14:textId="77777777" w:rsidR="00514EE8" w:rsidRPr="00D003AB" w:rsidRDefault="00514EE8" w:rsidP="00EB2A73">
      <w:pPr>
        <w:pStyle w:val="Heading4"/>
      </w:pPr>
      <w:r w:rsidRPr="00D003AB">
        <w:t>Identification of requirements</w:t>
      </w:r>
    </w:p>
    <w:p w14:paraId="355833A0" w14:textId="77777777" w:rsidR="00514EE8" w:rsidRPr="00D003AB" w:rsidRDefault="00514EE8" w:rsidP="00EB2A73">
      <w:pPr>
        <w:pStyle w:val="Heading4"/>
      </w:pPr>
      <w:r w:rsidRPr="00D003AB">
        <w:t>Requirements Attributes</w:t>
      </w:r>
    </w:p>
    <w:p w14:paraId="69D2F65E" w14:textId="2CAB9C21" w:rsidR="004A39EE"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0" w:history="1">
        <w:r w:rsidRPr="00DE5C04">
          <w:rPr>
            <w:rStyle w:val="Hyperlink"/>
          </w:rPr>
          <w:t>RE Wiki - Requirements Attributes</w:t>
        </w:r>
      </w:hyperlink>
      <w:r w:rsidR="004312E2">
        <w:t>.</w:t>
      </w:r>
    </w:p>
    <w:p w14:paraId="14377309" w14:textId="77777777" w:rsidR="006A34B2" w:rsidRDefault="006A34B2" w:rsidP="006A34B2">
      <w:pPr>
        <w:pStyle w:val="Heading2"/>
      </w:pPr>
      <w:bookmarkStart w:id="37" w:name="_Toc12531054"/>
      <w:r w:rsidRPr="007C20FA">
        <w:t>References</w:t>
      </w:r>
      <w:bookmarkEnd w:id="37"/>
    </w:p>
    <w:p w14:paraId="5E6A4518" w14:textId="77777777" w:rsidR="006A34B2" w:rsidRPr="007C20FA" w:rsidRDefault="006A34B2" w:rsidP="006A34B2">
      <w:pPr>
        <w:pStyle w:val="Heading3"/>
      </w:pPr>
      <w:bookmarkStart w:id="38" w:name="_Toc12531055"/>
      <w:bookmarkStart w:id="39" w:name="_Toc397081419"/>
      <w:bookmarkStart w:id="40" w:name="_Toc216853727"/>
      <w:r w:rsidRPr="007C20FA">
        <w:t xml:space="preserve">Ford </w:t>
      </w:r>
      <w:r>
        <w:t>D</w:t>
      </w:r>
      <w:r w:rsidRPr="007C20FA">
        <w:t>ocuments</w:t>
      </w:r>
      <w:bookmarkEnd w:id="38"/>
      <w:bookmarkEnd w:id="39"/>
      <w:bookmarkEnd w:id="40"/>
    </w:p>
    <w:p w14:paraId="2DE99EE8" w14:textId="77777777" w:rsidR="006A34B2" w:rsidRPr="007C20FA" w:rsidRDefault="006A34B2" w:rsidP="006A34B2">
      <w:pPr>
        <w:pStyle w:val="BodyText"/>
        <w:ind w:right="142"/>
        <w:jc w:val="both"/>
        <w:rPr>
          <w:rFonts w:cs="Arial"/>
          <w:lang w:val="en-US"/>
        </w:rPr>
      </w:pPr>
      <w:r w:rsidRPr="007C20FA">
        <w:rPr>
          <w:rFonts w:cs="Arial"/>
          <w:lang w:val="en-US"/>
        </w:rPr>
        <w:t>List here all Ford internal documents, which are directly related to the feature.</w:t>
      </w:r>
    </w:p>
    <w:p w14:paraId="7682076A" w14:textId="77777777" w:rsidR="006A34B2" w:rsidRDefault="006A34B2" w:rsidP="006A34B2"/>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6A34B2" w:rsidRPr="007C20FA" w14:paraId="55B7A8F7" w14:textId="77777777" w:rsidTr="00C1623D">
        <w:trPr>
          <w:cantSplit/>
          <w:tblHeader/>
        </w:trPr>
        <w:tc>
          <w:tcPr>
            <w:tcW w:w="1418" w:type="dxa"/>
            <w:shd w:val="clear" w:color="auto" w:fill="E0E0E0"/>
          </w:tcPr>
          <w:p w14:paraId="012FDF8F"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3969" w:type="dxa"/>
            <w:shd w:val="clear" w:color="auto" w:fill="E0E0E0"/>
          </w:tcPr>
          <w:p w14:paraId="24A010F2" w14:textId="77777777" w:rsidR="006A34B2" w:rsidRPr="007C20FA" w:rsidRDefault="006A34B2" w:rsidP="00C1623D">
            <w:pPr>
              <w:rPr>
                <w:rFonts w:ascii="Helvetica" w:hAnsi="Helvetica" w:cs="Helvetica"/>
                <w:b/>
              </w:rPr>
            </w:pPr>
            <w:r w:rsidRPr="007C20FA">
              <w:rPr>
                <w:rFonts w:ascii="Helvetica" w:hAnsi="Helvetica" w:cs="Helvetica"/>
                <w:b/>
              </w:rPr>
              <w:t>Title</w:t>
            </w:r>
          </w:p>
        </w:tc>
        <w:tc>
          <w:tcPr>
            <w:tcW w:w="1417" w:type="dxa"/>
            <w:shd w:val="clear" w:color="auto" w:fill="E0E0E0"/>
          </w:tcPr>
          <w:p w14:paraId="2BB6DCE6" w14:textId="77777777" w:rsidR="006A34B2" w:rsidRPr="007C20FA" w:rsidRDefault="006A34B2" w:rsidP="00C1623D">
            <w:pPr>
              <w:rPr>
                <w:rFonts w:ascii="Helvetica" w:hAnsi="Helvetica" w:cs="Helvetica"/>
                <w:b/>
              </w:rPr>
            </w:pPr>
            <w:r w:rsidRPr="007C20FA">
              <w:rPr>
                <w:rFonts w:ascii="Helvetica" w:hAnsi="Helvetica" w:cs="Helvetica"/>
                <w:b/>
              </w:rPr>
              <w:t>Doc. ID</w:t>
            </w:r>
          </w:p>
        </w:tc>
        <w:tc>
          <w:tcPr>
            <w:tcW w:w="2269" w:type="dxa"/>
            <w:shd w:val="clear" w:color="auto" w:fill="E0E0E0"/>
          </w:tcPr>
          <w:p w14:paraId="21451F63" w14:textId="77777777" w:rsidR="006A34B2" w:rsidRPr="007C20FA" w:rsidRDefault="006A34B2" w:rsidP="00C1623D">
            <w:pPr>
              <w:rPr>
                <w:rFonts w:ascii="Helvetica" w:hAnsi="Helvetica" w:cs="Helvetica"/>
                <w:b/>
              </w:rPr>
            </w:pPr>
            <w:r>
              <w:rPr>
                <w:rFonts w:ascii="Helvetica" w:hAnsi="Helvetica" w:cs="Helvetica"/>
                <w:b/>
              </w:rPr>
              <w:t>Document Location</w:t>
            </w:r>
          </w:p>
        </w:tc>
        <w:tc>
          <w:tcPr>
            <w:tcW w:w="1133" w:type="dxa"/>
            <w:shd w:val="clear" w:color="auto" w:fill="E0E0E0"/>
          </w:tcPr>
          <w:p w14:paraId="73D1E128" w14:textId="77777777" w:rsidR="006A34B2" w:rsidRPr="007C20FA" w:rsidRDefault="006A34B2" w:rsidP="00C1623D">
            <w:pPr>
              <w:rPr>
                <w:rFonts w:ascii="Helvetica" w:hAnsi="Helvetica" w:cs="Helvetica"/>
                <w:b/>
              </w:rPr>
            </w:pPr>
            <w:r w:rsidRPr="007C20FA">
              <w:rPr>
                <w:rFonts w:ascii="Helvetica" w:hAnsi="Helvetica" w:cs="Helvetica"/>
                <w:b/>
              </w:rPr>
              <w:t>Revision</w:t>
            </w:r>
          </w:p>
        </w:tc>
      </w:tr>
      <w:tr w:rsidR="006A34B2" w:rsidRPr="007C20FA" w14:paraId="7AFA9F5A" w14:textId="77777777" w:rsidTr="00C1623D">
        <w:trPr>
          <w:trHeight w:val="104"/>
        </w:trPr>
        <w:tc>
          <w:tcPr>
            <w:tcW w:w="1418" w:type="dxa"/>
          </w:tcPr>
          <w:p w14:paraId="11D7CED0" w14:textId="3ED8C116" w:rsidR="00A34F6A" w:rsidRDefault="00A34F6A" w:rsidP="00A34F6A">
            <w:pPr>
              <w:rPr>
                <w:rFonts w:ascii="Helvetica" w:hAnsi="Helvetica" w:cs="Helvetica"/>
              </w:rPr>
            </w:pPr>
            <w:r>
              <w:rPr>
                <w:rFonts w:ascii="Helvetica" w:hAnsi="Helvetica" w:cs="Helvetica"/>
              </w:rPr>
              <w:t>Ford GIS Standard</w:t>
            </w:r>
          </w:p>
        </w:tc>
        <w:tc>
          <w:tcPr>
            <w:tcW w:w="3969" w:type="dxa"/>
          </w:tcPr>
          <w:p w14:paraId="2620E19D" w14:textId="15C5525C" w:rsidR="00AC065F" w:rsidRDefault="00AC065F" w:rsidP="00C1623D">
            <w:r>
              <w:t>Ford GIS Standard</w:t>
            </w:r>
          </w:p>
        </w:tc>
        <w:tc>
          <w:tcPr>
            <w:tcW w:w="1417" w:type="dxa"/>
          </w:tcPr>
          <w:p w14:paraId="673577B4" w14:textId="77777777" w:rsidR="006A34B2" w:rsidRPr="00D410AE" w:rsidRDefault="006A34B2" w:rsidP="00C1623D">
            <w:pPr>
              <w:rPr>
                <w:rFonts w:cs="Arial"/>
              </w:rPr>
            </w:pPr>
          </w:p>
        </w:tc>
        <w:tc>
          <w:tcPr>
            <w:tcW w:w="2269" w:type="dxa"/>
          </w:tcPr>
          <w:p w14:paraId="093E3113" w14:textId="77777777" w:rsidR="006A34B2" w:rsidRPr="00D410AE" w:rsidRDefault="006A34B2" w:rsidP="00C1623D">
            <w:pPr>
              <w:rPr>
                <w:rFonts w:cs="Arial"/>
              </w:rPr>
            </w:pPr>
          </w:p>
        </w:tc>
        <w:tc>
          <w:tcPr>
            <w:tcW w:w="1133" w:type="dxa"/>
          </w:tcPr>
          <w:p w14:paraId="476FCF3A" w14:textId="77777777" w:rsidR="00CA2014" w:rsidRDefault="00CA2014"/>
        </w:tc>
      </w:tr>
    </w:tbl>
    <w:p w14:paraId="7BC04909" w14:textId="77777777" w:rsidR="006A34B2" w:rsidRPr="006576A8" w:rsidRDefault="006A34B2" w:rsidP="006A34B2">
      <w:pPr>
        <w:pStyle w:val="Caption"/>
      </w:pPr>
      <w:bookmarkStart w:id="41" w:name="_Toc12531116"/>
      <w:r w:rsidRPr="001B1565">
        <w:lastRenderedPageBreak/>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1B1565">
        <w:t xml:space="preserve">: </w:t>
      </w:r>
      <w:r>
        <w:t>Ford internal Documents</w:t>
      </w:r>
      <w:bookmarkEnd w:id="41"/>
    </w:p>
    <w:p w14:paraId="4E67D095" w14:textId="77777777" w:rsidR="006A34B2" w:rsidRPr="007C20FA" w:rsidRDefault="006A34B2" w:rsidP="006A34B2">
      <w:pPr>
        <w:pStyle w:val="Heading3"/>
      </w:pPr>
      <w:bookmarkStart w:id="42" w:name="_Toc12531056"/>
      <w:bookmarkStart w:id="43" w:name="_Toc397081420"/>
      <w:bookmarkStart w:id="44" w:name="_Toc216853729"/>
      <w:bookmarkStart w:id="45" w:name="_Toc215652136"/>
      <w:r w:rsidRPr="007C20FA">
        <w:t xml:space="preserve">External </w:t>
      </w:r>
      <w:r>
        <w:t>Documents and P</w:t>
      </w:r>
      <w:r w:rsidRPr="007C20FA">
        <w:t>ublications</w:t>
      </w:r>
      <w:bookmarkEnd w:id="42"/>
      <w:bookmarkEnd w:id="43"/>
      <w:bookmarkEnd w:id="44"/>
      <w:bookmarkEnd w:id="45"/>
    </w:p>
    <w:p w14:paraId="7FB9CAA1" w14:textId="77777777" w:rsidR="006A34B2" w:rsidRDefault="006A34B2" w:rsidP="006A34B2">
      <w:pPr>
        <w:pStyle w:val="BodyText"/>
      </w:pPr>
      <w:r w:rsidRPr="000F2AEC">
        <w:t>The list of external documents could include books, reports and online sources.</w:t>
      </w:r>
    </w:p>
    <w:p w14:paraId="159F6EEA" w14:textId="77777777"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21" w:history="1">
        <w:r w:rsidRPr="00DE5C04">
          <w:rPr>
            <w:rStyle w:val="SubtleEmphasis"/>
            <w:color w:val="0000FF"/>
          </w:rPr>
          <w:t>IEEE Citation Reference</w:t>
        </w:r>
      </w:hyperlink>
      <w:r w:rsidRPr="00347A88">
        <w:rPr>
          <w:rStyle w:val="SubtleEmphasis"/>
        </w:rPr>
        <w:t xml:space="preserve"> on how to format a reference.</w:t>
      </w:r>
    </w:p>
    <w:p w14:paraId="206EB431" w14:textId="77777777" w:rsidR="006A34B2" w:rsidRDefault="006A34B2" w:rsidP="006A34B2">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6A34B2" w:rsidRPr="007C20FA" w14:paraId="2F8BB5A9" w14:textId="77777777" w:rsidTr="00C1623D">
        <w:trPr>
          <w:cantSplit/>
          <w:tblHeader/>
        </w:trPr>
        <w:tc>
          <w:tcPr>
            <w:tcW w:w="1418" w:type="dxa"/>
            <w:shd w:val="clear" w:color="auto" w:fill="E0E0E0"/>
          </w:tcPr>
          <w:p w14:paraId="6BDBC56A"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6520" w:type="dxa"/>
            <w:shd w:val="clear" w:color="auto" w:fill="E0E0E0"/>
          </w:tcPr>
          <w:p w14:paraId="69316EFD" w14:textId="77777777" w:rsidR="006A34B2" w:rsidRPr="007C20FA" w:rsidRDefault="006A34B2" w:rsidP="00C1623D">
            <w:pPr>
              <w:rPr>
                <w:rFonts w:ascii="Helvetica" w:hAnsi="Helvetica" w:cs="Helvetica"/>
                <w:b/>
              </w:rPr>
            </w:pPr>
            <w:r>
              <w:rPr>
                <w:rFonts w:ascii="Helvetica" w:hAnsi="Helvetica" w:cs="Helvetica"/>
                <w:b/>
              </w:rPr>
              <w:t>Document / Publication</w:t>
            </w:r>
          </w:p>
        </w:tc>
        <w:tc>
          <w:tcPr>
            <w:tcW w:w="2268" w:type="dxa"/>
            <w:shd w:val="clear" w:color="auto" w:fill="E0E0E0"/>
          </w:tcPr>
          <w:p w14:paraId="287BC6F0" w14:textId="77777777" w:rsidR="006A34B2" w:rsidRDefault="006A34B2" w:rsidP="00C1623D">
            <w:pPr>
              <w:rPr>
                <w:rFonts w:ascii="Helvetica" w:hAnsi="Helvetica" w:cs="Helvetica"/>
                <w:b/>
              </w:rPr>
            </w:pPr>
            <w:r>
              <w:rPr>
                <w:rFonts w:ascii="Helvetica" w:hAnsi="Helvetica" w:cs="Helvetica"/>
                <w:b/>
              </w:rPr>
              <w:t>Document Location</w:t>
            </w:r>
          </w:p>
        </w:tc>
      </w:tr>
      <w:tr w:rsidR="006A34B2" w:rsidRPr="007C20FA" w14:paraId="5C357276" w14:textId="77777777" w:rsidTr="00C1623D">
        <w:trPr>
          <w:trHeight w:val="104"/>
        </w:trPr>
        <w:tc>
          <w:tcPr>
            <w:tcW w:w="1418" w:type="dxa"/>
          </w:tcPr>
          <w:p w14:paraId="0F3EC143" w14:textId="52F61FDD" w:rsidR="00A34F6A" w:rsidRDefault="00A34F6A" w:rsidP="00C1623D">
            <w:pPr>
              <w:rPr>
                <w:rFonts w:ascii="Helvetica" w:hAnsi="Helvetica" w:cs="Helvetica"/>
              </w:rPr>
            </w:pPr>
            <w:r>
              <w:rPr>
                <w:rFonts w:ascii="Helvetica" w:hAnsi="Helvetica" w:cs="Helvetica"/>
              </w:rPr>
              <w:t>IEEE Std 1012-2004 IEEE Standard for Software Verification and Validation</w:t>
            </w:r>
          </w:p>
        </w:tc>
        <w:tc>
          <w:tcPr>
            <w:tcW w:w="6520" w:type="dxa"/>
          </w:tcPr>
          <w:p w14:paraId="276DBBD0" w14:textId="77777777" w:rsidR="00CA2014" w:rsidRDefault="00CA2014"/>
        </w:tc>
        <w:tc>
          <w:tcPr>
            <w:tcW w:w="2268" w:type="dxa"/>
          </w:tcPr>
          <w:p w14:paraId="37CAE8F0" w14:textId="77777777" w:rsidR="00CA2014" w:rsidRDefault="00CA2014"/>
        </w:tc>
      </w:tr>
      <w:tr w:rsidR="006A34B2" w:rsidRPr="007C20FA" w14:paraId="485D8A97" w14:textId="77777777" w:rsidTr="00C1623D">
        <w:trPr>
          <w:trHeight w:val="104"/>
        </w:trPr>
        <w:tc>
          <w:tcPr>
            <w:tcW w:w="1418" w:type="dxa"/>
          </w:tcPr>
          <w:p w14:paraId="7E5718E0" w14:textId="77777777" w:rsidR="00A34F6A" w:rsidRDefault="00A34F6A" w:rsidP="00C1623D">
            <w:pPr>
              <w:rPr>
                <w:rFonts w:ascii="Helvetica" w:hAnsi="Helvetica" w:cs="Helvetica"/>
              </w:rPr>
            </w:pPr>
            <w:r>
              <w:rPr>
                <w:rFonts w:ascii="Helvetica" w:hAnsi="Helvetica" w:cs="Helvetica"/>
              </w:rPr>
              <w:t>ISO/IEC 19500-2:2003</w:t>
            </w:r>
          </w:p>
        </w:tc>
        <w:tc>
          <w:tcPr>
            <w:tcW w:w="6520" w:type="dxa"/>
          </w:tcPr>
          <w:p w14:paraId="45D8472E" w14:textId="319D30A2" w:rsidR="00C877C1" w:rsidRPr="00A34F6A" w:rsidRDefault="00E47F75" w:rsidP="00A96C92">
            <w:r w:rsidRPr="00E47F75">
              <w:t>Information technology -- Open Distributed Processing -- Part 2</w:t>
            </w:r>
          </w:p>
        </w:tc>
        <w:tc>
          <w:tcPr>
            <w:tcW w:w="2268" w:type="dxa"/>
          </w:tcPr>
          <w:p w14:paraId="6E623379" w14:textId="77777777" w:rsidR="00CA2014" w:rsidRDefault="00CA2014"/>
        </w:tc>
      </w:tr>
      <w:tr w:rsidR="006A34B2" w:rsidRPr="007C20FA" w14:paraId="686FF9D2" w14:textId="77777777" w:rsidTr="00C1623D">
        <w:trPr>
          <w:trHeight w:val="104"/>
        </w:trPr>
        <w:tc>
          <w:tcPr>
            <w:tcW w:w="1418" w:type="dxa"/>
          </w:tcPr>
          <w:p w14:paraId="479A9068" w14:textId="77777777" w:rsidR="00A34F6A" w:rsidRDefault="00A34F6A" w:rsidP="00C1623D">
            <w:pPr>
              <w:rPr>
                <w:rFonts w:ascii="Helvetica" w:hAnsi="Helvetica" w:cs="Helvetica"/>
              </w:rPr>
            </w:pPr>
            <w:r>
              <w:rPr>
                <w:rFonts w:ascii="Helvetica" w:hAnsi="Helvetica" w:cs="Helvetica"/>
              </w:rPr>
              <w:t>UML Testing Profile (UTP), v1.2</w:t>
            </w:r>
          </w:p>
        </w:tc>
        <w:tc>
          <w:tcPr>
            <w:tcW w:w="6520" w:type="dxa"/>
          </w:tcPr>
          <w:p w14:paraId="0FA2BF8C" w14:textId="77777777" w:rsidR="00CA2014" w:rsidRDefault="00CA2014"/>
        </w:tc>
        <w:tc>
          <w:tcPr>
            <w:tcW w:w="2268" w:type="dxa"/>
          </w:tcPr>
          <w:p w14:paraId="719B288F" w14:textId="77777777" w:rsidR="00CA2014" w:rsidRDefault="00CA2014"/>
        </w:tc>
      </w:tr>
      <w:tr w:rsidR="006A34B2" w:rsidRPr="007C20FA" w14:paraId="34EF2E9F" w14:textId="77777777" w:rsidTr="00C1623D">
        <w:trPr>
          <w:trHeight w:val="104"/>
        </w:trPr>
        <w:tc>
          <w:tcPr>
            <w:tcW w:w="1418" w:type="dxa"/>
          </w:tcPr>
          <w:p w14:paraId="2ACFE181" w14:textId="77777777" w:rsidR="00A34F6A" w:rsidRDefault="00A34F6A" w:rsidP="00C1623D">
            <w:pPr>
              <w:rPr>
                <w:rFonts w:ascii="Helvetica" w:hAnsi="Helvetica" w:cs="Helvetica"/>
              </w:rPr>
            </w:pPr>
            <w:r>
              <w:rPr>
                <w:rFonts w:ascii="Helvetica" w:hAnsi="Helvetica" w:cs="Helvetica"/>
              </w:rPr>
              <w:t>Wikipedia</w:t>
            </w:r>
          </w:p>
        </w:tc>
        <w:tc>
          <w:tcPr>
            <w:tcW w:w="6520" w:type="dxa"/>
          </w:tcPr>
          <w:p w14:paraId="040AE124" w14:textId="77777777" w:rsidR="00CA2014" w:rsidRDefault="00CA2014"/>
        </w:tc>
        <w:tc>
          <w:tcPr>
            <w:tcW w:w="2268" w:type="dxa"/>
          </w:tcPr>
          <w:p w14:paraId="306BDC4C" w14:textId="77777777" w:rsidR="00CA2014" w:rsidRDefault="00CA2014"/>
        </w:tc>
      </w:tr>
    </w:tbl>
    <w:p w14:paraId="097504FE" w14:textId="77777777" w:rsidR="006A34B2" w:rsidRPr="00220CBA" w:rsidRDefault="006A34B2" w:rsidP="006A34B2">
      <w:pPr>
        <w:pStyle w:val="Caption"/>
      </w:pPr>
      <w:bookmarkStart w:id="46" w:name="_Toc12531118"/>
      <w:r w:rsidRPr="001B1565">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sidRPr="001B1565">
        <w:t xml:space="preserve">: </w:t>
      </w:r>
      <w:r w:rsidRPr="007C20FA">
        <w:t>External documents and publications</w:t>
      </w:r>
      <w:bookmarkEnd w:id="46"/>
    </w:p>
    <w:p w14:paraId="1ECB9D76" w14:textId="77777777" w:rsidR="006A34B2" w:rsidRDefault="006A34B2" w:rsidP="006A34B2">
      <w:pPr>
        <w:pStyle w:val="Heading2"/>
      </w:pPr>
      <w:bookmarkStart w:id="47" w:name="_Toc12531057"/>
      <w:r>
        <w:t>Glossary</w:t>
      </w:r>
      <w:bookmarkEnd w:id="47"/>
    </w:p>
    <w:p w14:paraId="046469D9" w14:textId="77777777"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1B3D633B" w14:textId="77777777" w:rsidR="006A34B2" w:rsidRPr="00347A88" w:rsidRDefault="006A34B2" w:rsidP="006A34B2">
      <w:pPr>
        <w:shd w:val="clear" w:color="auto" w:fill="D6E3BC"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22" w:history="1">
        <w:r w:rsidRPr="00DE5C04">
          <w:rPr>
            <w:rStyle w:val="SubtleEmphasis"/>
            <w:color w:val="0000FF"/>
          </w:rPr>
          <w:t>RE Glossary</w:t>
        </w:r>
      </w:hyperlink>
    </w:p>
    <w:p w14:paraId="1D148728" w14:textId="77777777" w:rsidR="006A34B2" w:rsidRDefault="006A34B2" w:rsidP="006A34B2">
      <w:bookmarkStart w:id="48" w:name="_Toc216841809"/>
      <w:bookmarkStart w:id="49" w:name="_Toc397081422"/>
      <w:bookmarkEnd w:id="48"/>
      <w:bookmarkEnd w:id="49"/>
    </w:p>
    <w:p w14:paraId="3791D044" w14:textId="77777777" w:rsidR="006A34B2" w:rsidRDefault="006A34B2" w:rsidP="006A34B2">
      <w:r>
        <w:t xml:space="preserve">See </w:t>
      </w:r>
      <w:r>
        <w:fldChar w:fldCharType="begin"/>
      </w:r>
      <w:r>
        <w:instrText xml:space="preserve"> REF _Ref534973481 \h </w:instrText>
      </w:r>
      <w:r>
        <w:fldChar w:fldCharType="separate"/>
      </w:r>
      <w:r>
        <w:t>Appendix</w:t>
      </w:r>
      <w:r>
        <w:fldChar w:fldCharType="end"/>
      </w:r>
      <w:r>
        <w:t xml:space="preserve"> for Definitions and Abbreviations.</w:t>
      </w:r>
    </w:p>
    <w:p w14:paraId="6FEF8629" w14:textId="77777777" w:rsidR="006A34B2" w:rsidRPr="000F7EE0" w:rsidRDefault="006A34B2" w:rsidP="006A34B2">
      <w:pPr>
        <w:pStyle w:val="Heading3"/>
      </w:pPr>
      <w:bookmarkStart w:id="50" w:name="_Toc12531058"/>
      <w:bookmarkStart w:id="51" w:name="_Toc211245116"/>
      <w:bookmarkStart w:id="52" w:name="_Toc500052220"/>
      <w:r w:rsidRPr="000F7EE0">
        <w:t>Parameters / Values</w:t>
      </w:r>
      <w:bookmarkEnd w:id="50"/>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6A34B2" w:rsidRPr="000F7EE0" w14:paraId="5AA766BE" w14:textId="77777777" w:rsidTr="00C1623D">
        <w:trPr>
          <w:tblHeader/>
        </w:trPr>
        <w:tc>
          <w:tcPr>
            <w:tcW w:w="2268" w:type="dxa"/>
            <w:shd w:val="pct20" w:color="auto" w:fill="FFFFFF"/>
          </w:tcPr>
          <w:p w14:paraId="52FABB58" w14:textId="77777777" w:rsidR="006A34B2" w:rsidRPr="000F7EE0" w:rsidRDefault="006A34B2" w:rsidP="00C1623D">
            <w:pPr>
              <w:rPr>
                <w:rFonts w:ascii="Helvetica" w:hAnsi="Helvetica" w:cs="Helvetica"/>
                <w:b/>
              </w:rPr>
            </w:pPr>
            <w:r w:rsidRPr="000F7EE0">
              <w:rPr>
                <w:rFonts w:ascii="Helvetica" w:hAnsi="Helvetica" w:cs="Helvetica"/>
                <w:b/>
              </w:rPr>
              <w:t>Name</w:t>
            </w:r>
          </w:p>
        </w:tc>
        <w:tc>
          <w:tcPr>
            <w:tcW w:w="4707" w:type="dxa"/>
            <w:shd w:val="pct20" w:color="auto" w:fill="FFFFFF"/>
          </w:tcPr>
          <w:p w14:paraId="77F200E6" w14:textId="77777777" w:rsidR="006A34B2" w:rsidRPr="000F7EE0" w:rsidRDefault="006A34B2" w:rsidP="00C1623D">
            <w:pPr>
              <w:rPr>
                <w:rFonts w:ascii="Helvetica" w:hAnsi="Helvetica" w:cs="Helvetica"/>
                <w:b/>
              </w:rPr>
            </w:pPr>
            <w:r w:rsidRPr="000F7EE0">
              <w:rPr>
                <w:rFonts w:ascii="Helvetica" w:hAnsi="Helvetica" w:cs="Helvetica"/>
                <w:b/>
              </w:rPr>
              <w:t>Description</w:t>
            </w:r>
          </w:p>
        </w:tc>
        <w:tc>
          <w:tcPr>
            <w:tcW w:w="3231" w:type="dxa"/>
            <w:shd w:val="pct20" w:color="auto" w:fill="FFFFFF"/>
          </w:tcPr>
          <w:p w14:paraId="1A1960E8" w14:textId="77777777" w:rsidR="006A34B2" w:rsidRPr="000F7EE0" w:rsidRDefault="006A34B2" w:rsidP="00C1623D">
            <w:pPr>
              <w:rPr>
                <w:rFonts w:ascii="Helvetica" w:hAnsi="Helvetica" w:cs="Helvetica"/>
                <w:b/>
              </w:rPr>
            </w:pPr>
            <w:r w:rsidRPr="000F7EE0">
              <w:rPr>
                <w:rFonts w:ascii="Helvetica" w:hAnsi="Helvetica" w:cs="Helvetica"/>
                <w:b/>
              </w:rPr>
              <w:t>Range / Resolution</w:t>
            </w:r>
          </w:p>
        </w:tc>
      </w:tr>
      <w:tr w:rsidR="006A34B2" w:rsidRPr="000F7EE0" w14:paraId="2E2A43E2" w14:textId="77777777" w:rsidTr="00C1623D">
        <w:tc>
          <w:tcPr>
            <w:tcW w:w="2268" w:type="dxa"/>
          </w:tcPr>
          <w:p w14:paraId="631D6548" w14:textId="77777777" w:rsidR="006A34B2" w:rsidRPr="000F7EE0" w:rsidRDefault="006A34B2" w:rsidP="00C1623D">
            <w:pPr>
              <w:pStyle w:val="BodyText"/>
              <w:rPr>
                <w:lang w:val="en-US"/>
              </w:rPr>
            </w:pPr>
          </w:p>
        </w:tc>
        <w:tc>
          <w:tcPr>
            <w:tcW w:w="4707" w:type="dxa"/>
          </w:tcPr>
          <w:p w14:paraId="79C36853" w14:textId="77777777" w:rsidR="006A34B2" w:rsidRPr="000F7EE0" w:rsidRDefault="006A34B2" w:rsidP="00C1623D">
            <w:pPr>
              <w:overflowPunct/>
              <w:autoSpaceDE/>
              <w:autoSpaceDN/>
              <w:adjustRightInd/>
              <w:textAlignment w:val="auto"/>
            </w:pPr>
          </w:p>
        </w:tc>
        <w:tc>
          <w:tcPr>
            <w:tcW w:w="3231" w:type="dxa"/>
          </w:tcPr>
          <w:p w14:paraId="58862AF1" w14:textId="77777777" w:rsidR="006A34B2" w:rsidRPr="000F7EE0" w:rsidRDefault="006A34B2" w:rsidP="00C1623D">
            <w:pPr>
              <w:overflowPunct/>
              <w:autoSpaceDE/>
              <w:autoSpaceDN/>
              <w:adjustRightInd/>
              <w:textAlignment w:val="auto"/>
            </w:pPr>
          </w:p>
        </w:tc>
      </w:tr>
    </w:tbl>
    <w:p w14:paraId="4E916C83" w14:textId="08EACB73" w:rsidR="006A34B2" w:rsidRDefault="006A34B2" w:rsidP="006A34B2">
      <w:pPr>
        <w:pStyle w:val="Caption"/>
      </w:pPr>
      <w:bookmarkStart w:id="53" w:name="_Toc12531120"/>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Pr>
          <w:noProof/>
        </w:rPr>
        <w:t>8</w:t>
      </w:r>
      <w:r w:rsidRPr="000F7EE0">
        <w:rPr>
          <w:noProof/>
        </w:rPr>
        <w:fldChar w:fldCharType="end"/>
      </w:r>
      <w:r w:rsidRPr="000F7EE0">
        <w:t>: Parameters / Values used in this document</w:t>
      </w:r>
      <w:r>
        <w:t xml:space="preserve"> </w:t>
      </w:r>
      <w:r>
        <w:rPr>
          <w:b w:val="0"/>
          <w:i/>
          <w:color w:val="7F7F7F" w:themeColor="text1" w:themeTint="80"/>
        </w:rPr>
        <w:t>(N</w:t>
      </w:r>
      <w:r w:rsidRPr="00DB1AC1">
        <w:rPr>
          <w:b w:val="0"/>
          <w:i/>
          <w:color w:val="7F7F7F" w:themeColor="text1" w:themeTint="80"/>
        </w:rPr>
        <w:t xml:space="preserve">ot </w:t>
      </w:r>
      <w:r>
        <w:rPr>
          <w:b w:val="0"/>
          <w:i/>
          <w:color w:val="7F7F7F" w:themeColor="text1" w:themeTint="80"/>
        </w:rPr>
        <w:t xml:space="preserve">supported by </w:t>
      </w:r>
      <w:proofErr w:type="spellStart"/>
      <w:r>
        <w:rPr>
          <w:b w:val="0"/>
          <w:i/>
          <w:color w:val="7F7F7F" w:themeColor="text1" w:themeTint="80"/>
        </w:rPr>
        <w:t>MagicDraw</w:t>
      </w:r>
      <w:proofErr w:type="spellEnd"/>
      <w:r>
        <w:rPr>
          <w:b w:val="0"/>
          <w:i/>
          <w:color w:val="7F7F7F" w:themeColor="text1" w:themeTint="80"/>
        </w:rPr>
        <w:t xml:space="preserve"> report generation</w:t>
      </w:r>
      <w:r w:rsidRPr="00DB1AC1">
        <w:rPr>
          <w:b w:val="0"/>
          <w:i/>
          <w:color w:val="7F7F7F" w:themeColor="text1" w:themeTint="80"/>
        </w:rPr>
        <w:t>)</w:t>
      </w:r>
      <w:bookmarkEnd w:id="29"/>
      <w:bookmarkEnd w:id="30"/>
      <w:bookmarkEnd w:id="31"/>
      <w:bookmarkEnd w:id="32"/>
      <w:bookmarkEnd w:id="51"/>
      <w:bookmarkEnd w:id="52"/>
      <w:bookmarkEnd w:id="53"/>
    </w:p>
    <w:p w14:paraId="7417F7F7" w14:textId="77777777" w:rsidR="0027671B" w:rsidRPr="007C20FA" w:rsidRDefault="00D808DC" w:rsidP="0027671B">
      <w:pPr>
        <w:pStyle w:val="Heading1"/>
      </w:pPr>
      <w:bookmarkStart w:id="54" w:name="_Toc12531043"/>
      <w:r>
        <w:lastRenderedPageBreak/>
        <w:t xml:space="preserve">Feature </w:t>
      </w:r>
      <w:r w:rsidR="005300DD">
        <w:t>Overview</w:t>
      </w:r>
      <w:bookmarkEnd w:id="54"/>
    </w:p>
    <w:p w14:paraId="5690A3A8" w14:textId="77777777" w:rsidR="0027671B" w:rsidRDefault="00CC4DA9" w:rsidP="0027671B">
      <w:pPr>
        <w:pStyle w:val="Heading2"/>
      </w:pPr>
      <w:bookmarkStart w:id="55" w:name="_Toc12531044"/>
      <w:bookmarkStart w:id="56" w:name="_Toc397081435"/>
      <w:bookmarkStart w:id="57" w:name="_Toc147810526"/>
      <w:bookmarkStart w:id="58" w:name="_Toc156293228"/>
      <w:bookmarkStart w:id="59" w:name="_Toc156293079"/>
      <w:bookmarkStart w:id="60" w:name="_Toc156292312"/>
      <w:bookmarkStart w:id="61" w:name="_Toc153267791"/>
      <w:bookmarkStart w:id="62" w:name="_Toc153183126"/>
      <w:bookmarkStart w:id="63" w:name="_Toc153182176"/>
      <w:bookmarkStart w:id="64" w:name="_Toc152743161"/>
      <w:bookmarkStart w:id="65" w:name="_Toc273517494"/>
      <w:bookmarkStart w:id="66" w:name="_Toc152665350"/>
      <w:bookmarkStart w:id="67" w:name="_Toc157239608"/>
      <w:bookmarkStart w:id="68" w:name="_Toc152475008"/>
      <w:bookmarkStart w:id="69" w:name="_Toc156712169"/>
      <w:bookmarkStart w:id="70" w:name="_Toc151542239"/>
      <w:bookmarkStart w:id="71" w:name="_Toc156379465"/>
      <w:bookmarkStart w:id="72" w:name="_Toc147810600"/>
      <w:r>
        <w:t xml:space="preserve">Purpose and </w:t>
      </w:r>
      <w:r w:rsidR="005300DD">
        <w:t>Description</w:t>
      </w:r>
      <w:r>
        <w:t xml:space="preserve"> of </w:t>
      </w:r>
      <w:r w:rsidRPr="007C20FA">
        <w:t>Feature</w:t>
      </w:r>
      <w:bookmarkEnd w:id="55"/>
      <w:bookmarkEnd w:id="56"/>
    </w:p>
    <w:p w14:paraId="05E357A6" w14:textId="77777777" w:rsidR="00253FF5" w:rsidRDefault="0006574F" w:rsidP="00FC6ED2">
      <w:pPr>
        <w:shd w:val="clear" w:color="auto" w:fill="D6E3BC" w:themeFill="accent3" w:themeFillTint="66"/>
        <w:ind w:left="567" w:hanging="567"/>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22DBCF57" w14:textId="77777777" w:rsidR="00220CBA" w:rsidRDefault="00220CBA" w:rsidP="00220CBA">
      <w:pPr>
        <w:rPr>
          <w:rFonts w:cs="Arial"/>
        </w:rPr>
      </w:pPr>
    </w:p>
    <w:p w14:paraId="787A09A6" w14:textId="77777777" w:rsidR="00220CBA" w:rsidRDefault="00220CBA" w:rsidP="00220CBA">
      <w:pPr>
        <w:rPr>
          <w:rFonts w:cs="Arial"/>
        </w:rPr>
      </w:pPr>
      <w:r>
        <w:rPr>
          <w:rFonts w:cs="Arial"/>
        </w:rPr>
        <w:t>The Second Row Seat Position Control feature is responsible for the following:</w:t>
      </w:r>
    </w:p>
    <w:p w14:paraId="56DC4986" w14:textId="77777777" w:rsidR="00220CBA" w:rsidRDefault="00220CBA" w:rsidP="00220CBA">
      <w:pPr>
        <w:rPr>
          <w:rFonts w:cs="Arial"/>
        </w:rPr>
      </w:pPr>
      <w:r>
        <w:rPr>
          <w:rFonts w:cs="Arial"/>
        </w:rPr>
        <w:t>1)  Power Pitch/Slide Easy Entry/Exit</w:t>
      </w:r>
    </w:p>
    <w:p w14:paraId="5BFD899F" w14:textId="77777777" w:rsidR="00220CBA" w:rsidRDefault="00220CBA" w:rsidP="00220CBA">
      <w:pPr>
        <w:rPr>
          <w:rFonts w:cs="Arial"/>
        </w:rPr>
      </w:pPr>
      <w:r>
        <w:rPr>
          <w:rFonts w:cs="Arial"/>
        </w:rPr>
        <w:t>2)  Second row seat calf rest travel</w:t>
      </w:r>
    </w:p>
    <w:p w14:paraId="289580D7" w14:textId="77777777" w:rsidR="00220CBA" w:rsidRDefault="00220CBA" w:rsidP="00220CBA">
      <w:pPr>
        <w:rPr>
          <w:rFonts w:cs="Arial"/>
        </w:rPr>
      </w:pPr>
      <w:r>
        <w:rPr>
          <w:rFonts w:cs="Arial"/>
        </w:rPr>
        <w:t>3)  Second row seat fore/aft travel</w:t>
      </w:r>
    </w:p>
    <w:p w14:paraId="0A7C770D" w14:textId="77777777" w:rsidR="00220CBA" w:rsidRDefault="00220CBA" w:rsidP="00220CBA">
      <w:pPr>
        <w:rPr>
          <w:rFonts w:cs="Arial"/>
        </w:rPr>
      </w:pPr>
      <w:r>
        <w:rPr>
          <w:rFonts w:cs="Arial"/>
        </w:rPr>
        <w:t>4)  Second row seat recline/incline</w:t>
      </w:r>
    </w:p>
    <w:p w14:paraId="63EFD103" w14:textId="77777777" w:rsidR="00220CBA" w:rsidRDefault="00220CBA" w:rsidP="00220CBA">
      <w:pPr>
        <w:rPr>
          <w:rFonts w:cs="Arial"/>
        </w:rPr>
      </w:pPr>
      <w:r>
        <w:rPr>
          <w:rFonts w:cs="Arial"/>
        </w:rPr>
        <w:t>5)  Second row seat lumbar</w:t>
      </w:r>
    </w:p>
    <w:p w14:paraId="6CED0E59" w14:textId="77777777" w:rsidR="00741AA6" w:rsidRPr="007C20FA" w:rsidRDefault="00741AA6" w:rsidP="00741AA6">
      <w:pPr>
        <w:pStyle w:val="Heading2"/>
      </w:pPr>
      <w:bookmarkStart w:id="73" w:name="_Toc12531045"/>
      <w:bookmarkStart w:id="74" w:name="_Toc397081437"/>
      <w:r>
        <w:t>Feature Variants</w:t>
      </w:r>
      <w:bookmarkEnd w:id="73"/>
    </w:p>
    <w:p w14:paraId="5D4C6EC8" w14:textId="77777777" w:rsidR="00E322B9" w:rsidRDefault="00E322B9" w:rsidP="00FC6ED2">
      <w:pPr>
        <w:shd w:val="clear" w:color="auto" w:fill="D6E3BC" w:themeFill="accent3" w:themeFillTint="66"/>
        <w:rPr>
          <w:rStyle w:val="SubtleEmphasis"/>
        </w:rPr>
      </w:pPr>
      <w:r w:rsidRPr="006955B0">
        <w:rPr>
          <w:rStyle w:val="SubtleEmphasis"/>
          <w:b/>
        </w:rPr>
        <w:t>#Hint:</w:t>
      </w:r>
      <w:r>
        <w:rPr>
          <w:rStyle w:val="SubtleEmphasis"/>
        </w:rPr>
        <w:t xml:space="preserve"> </w:t>
      </w:r>
      <w:r w:rsidR="00C35116">
        <w:rPr>
          <w:rStyle w:val="SubtleEmphasis"/>
        </w:rPr>
        <w:t>D</w:t>
      </w:r>
      <w:r w:rsidRPr="009B4EB0">
        <w:rPr>
          <w:rStyle w:val="SubtleEmphasis"/>
        </w:rPr>
        <w:t xml:space="preserve">efinitions for different variants of </w:t>
      </w:r>
      <w:r w:rsidR="00253FF5">
        <w:rPr>
          <w:rStyle w:val="SubtleEmphasis"/>
        </w:rPr>
        <w:t>the feature</w:t>
      </w:r>
      <w:r w:rsidR="00C35116">
        <w:rPr>
          <w:rStyle w:val="SubtleEmphasis"/>
        </w:rPr>
        <w:t xml:space="preserve"> (if applicable)</w:t>
      </w:r>
      <w:r w:rsidR="00253FF5">
        <w:rPr>
          <w:rStyle w:val="SubtleEmphasis"/>
        </w:rPr>
        <w:t xml:space="preserve">. </w:t>
      </w:r>
      <w:r w:rsidR="008B77BB">
        <w:rPr>
          <w:rStyle w:val="SubtleEmphasis"/>
        </w:rPr>
        <w:t>Give each variant a descriptive name by which it can be referenced further</w:t>
      </w:r>
      <w:r w:rsidR="003E4A3D">
        <w:rPr>
          <w:rStyle w:val="SubtleEmphasis"/>
        </w:rPr>
        <w:t xml:space="preserve"> </w:t>
      </w:r>
      <w:r w:rsidR="008B77BB">
        <w:rPr>
          <w:rStyle w:val="SubtleEmphasis"/>
        </w:rPr>
        <w:t xml:space="preserve">on in the document. </w:t>
      </w:r>
      <w:r w:rsidR="00253FF5">
        <w:rPr>
          <w:rStyle w:val="SubtleEmphasis"/>
        </w:rPr>
        <w:t>If no variant</w:t>
      </w:r>
      <w:r w:rsidR="00C35116">
        <w:rPr>
          <w:rStyle w:val="SubtleEmphasis"/>
        </w:rPr>
        <w:t xml:space="preserve"> exists</w:t>
      </w:r>
      <w:r w:rsidR="00253FF5">
        <w:rPr>
          <w:rStyle w:val="SubtleEmphasis"/>
        </w:rPr>
        <w:t>, state “No Feature Variants”</w:t>
      </w:r>
      <w:r w:rsidR="00C35116">
        <w:rPr>
          <w:rStyle w:val="SubtleEmphasis"/>
        </w:rPr>
        <w:t>.</w:t>
      </w:r>
    </w:p>
    <w:p w14:paraId="5842D1A3" w14:textId="77777777" w:rsidR="00063792" w:rsidRPr="00531AAA" w:rsidRDefault="00063792" w:rsidP="00FC6ED2">
      <w:pPr>
        <w:shd w:val="clear" w:color="auto" w:fill="D6E3BC" w:themeFill="accent3" w:themeFillTint="66"/>
        <w:rPr>
          <w:rStyle w:val="SubtleEmphasis"/>
        </w:rPr>
      </w:pPr>
      <w:r w:rsidRPr="00063792">
        <w:rPr>
          <w:rStyle w:val="SubtleEmphasis"/>
        </w:rPr>
        <w:t xml:space="preserve">The Variant Description </w:t>
      </w:r>
      <w:r>
        <w:rPr>
          <w:rStyle w:val="SubtleEmphasis"/>
        </w:rPr>
        <w:t xml:space="preserve">should give a short informative </w:t>
      </w:r>
      <w:r w:rsidRPr="00063792">
        <w:rPr>
          <w:rStyle w:val="SubtleEmphasis"/>
        </w:rPr>
        <w:t>text which de</w:t>
      </w:r>
      <w:r>
        <w:rPr>
          <w:rStyle w:val="SubtleEmphasis"/>
        </w:rPr>
        <w:t>scribes the variants</w:t>
      </w:r>
      <w:r w:rsidRPr="00063792">
        <w:rPr>
          <w:rStyle w:val="SubtleEmphasis"/>
        </w:rPr>
        <w:t xml:space="preserve"> of the </w:t>
      </w:r>
      <w:r w:rsidR="00364C4F">
        <w:rPr>
          <w:rStyle w:val="SubtleEmphasis"/>
        </w:rPr>
        <w:t>feature.</w:t>
      </w:r>
    </w:p>
    <w:p w14:paraId="16713209" w14:textId="39617C57" w:rsidR="00741AA6" w:rsidRDefault="00741AA6" w:rsidP="00741AA6">
      <w:pPr>
        <w:rPr>
          <w:rFonts w:cs="Arial"/>
          <w:color w:val="808080"/>
          <w:szCs w:val="22"/>
        </w:rPr>
      </w:pPr>
    </w:p>
    <w:tbl>
      <w:tblPr>
        <w:tblStyle w:val="TableGrid"/>
        <w:tblW w:w="10598" w:type="dxa"/>
        <w:tblLayout w:type="fixed"/>
        <w:tblCellMar>
          <w:left w:w="115" w:type="dxa"/>
          <w:right w:w="115" w:type="dxa"/>
        </w:tblCellMar>
        <w:tblLook w:val="0620" w:firstRow="1" w:lastRow="0" w:firstColumn="0" w:lastColumn="0" w:noHBand="1" w:noVBand="1"/>
      </w:tblPr>
      <w:tblGrid>
        <w:gridCol w:w="1809"/>
        <w:gridCol w:w="5529"/>
        <w:gridCol w:w="3260"/>
      </w:tblGrid>
      <w:tr w:rsidR="00220CBA" w14:paraId="1B668D8D" w14:textId="77777777" w:rsidTr="009D2039">
        <w:trPr>
          <w:trHeight w:val="805"/>
        </w:trPr>
        <w:tc>
          <w:tcPr>
            <w:tcW w:w="1809" w:type="dxa"/>
            <w:shd w:val="clear" w:color="auto" w:fill="D9D9D9" w:themeFill="background1" w:themeFillShade="D9"/>
            <w:vAlign w:val="center"/>
          </w:tcPr>
          <w:p w14:paraId="656CE081" w14:textId="77777777" w:rsidR="00220CBA" w:rsidRPr="00643D15" w:rsidRDefault="00220CBA" w:rsidP="009D2039">
            <w:pPr>
              <w:jc w:val="center"/>
              <w:rPr>
                <w:b/>
                <w:lang w:val="en-GB"/>
              </w:rPr>
            </w:pPr>
            <w:r w:rsidRPr="00643D15">
              <w:rPr>
                <w:b/>
                <w:lang w:val="en-GB"/>
              </w:rPr>
              <w:t>Variant Name</w:t>
            </w:r>
          </w:p>
        </w:tc>
        <w:tc>
          <w:tcPr>
            <w:tcW w:w="5529" w:type="dxa"/>
            <w:shd w:val="clear" w:color="auto" w:fill="D9D9D9" w:themeFill="background1" w:themeFillShade="D9"/>
            <w:vAlign w:val="center"/>
          </w:tcPr>
          <w:p w14:paraId="1CEDB00C" w14:textId="77777777" w:rsidR="00220CBA" w:rsidRPr="00643D15" w:rsidRDefault="00220CBA" w:rsidP="009D2039">
            <w:pPr>
              <w:jc w:val="center"/>
              <w:rPr>
                <w:b/>
                <w:lang w:val="en-GB"/>
              </w:rPr>
            </w:pPr>
            <w:r w:rsidRPr="00643D15">
              <w:rPr>
                <w:b/>
                <w:lang w:val="en-GB"/>
              </w:rPr>
              <w:t>Variant Description</w:t>
            </w:r>
          </w:p>
        </w:tc>
        <w:tc>
          <w:tcPr>
            <w:tcW w:w="3260" w:type="dxa"/>
            <w:shd w:val="clear" w:color="auto" w:fill="D9D9D9" w:themeFill="background1" w:themeFillShade="D9"/>
            <w:vAlign w:val="center"/>
          </w:tcPr>
          <w:p w14:paraId="65878783" w14:textId="77777777" w:rsidR="00220CBA" w:rsidRPr="00643D15" w:rsidRDefault="00220CBA" w:rsidP="009D2039">
            <w:pPr>
              <w:jc w:val="center"/>
              <w:rPr>
                <w:b/>
                <w:lang w:val="en-GB"/>
              </w:rPr>
            </w:pPr>
            <w:r w:rsidRPr="00643D15">
              <w:rPr>
                <w:b/>
                <w:lang w:val="en-GB"/>
              </w:rPr>
              <w:t>Remarks</w:t>
            </w:r>
          </w:p>
        </w:tc>
      </w:tr>
      <w:tr w:rsidR="00220CBA" w14:paraId="6CA6521F" w14:textId="77777777" w:rsidTr="009D2039">
        <w:tc>
          <w:tcPr>
            <w:tcW w:w="1809" w:type="dxa"/>
          </w:tcPr>
          <w:p w14:paraId="68C69ADA" w14:textId="77777777" w:rsidR="00220CBA" w:rsidRDefault="00220CBA" w:rsidP="009D2039">
            <w:pPr>
              <w:rPr>
                <w:b/>
              </w:rPr>
            </w:pPr>
            <w:r>
              <w:rPr>
                <w:b/>
              </w:rPr>
              <w:t>Variant 1</w:t>
            </w:r>
          </w:p>
        </w:tc>
        <w:tc>
          <w:tcPr>
            <w:tcW w:w="5529" w:type="dxa"/>
          </w:tcPr>
          <w:p w14:paraId="098E3C90" w14:textId="77777777" w:rsidR="00220CBA" w:rsidRDefault="00220CBA" w:rsidP="009D2039">
            <w:r w:rsidRPr="009E1CE3">
              <w:t>Variant 1 of the Second Row Seat Position Control feature is responsible for the following:</w:t>
            </w:r>
          </w:p>
          <w:p w14:paraId="02324F23" w14:textId="77777777" w:rsidR="00220CBA" w:rsidRDefault="00220CBA" w:rsidP="009D2039">
            <w:r w:rsidRPr="009E1CE3">
              <w:t>1)  Power Pitch/Slide Easy Entry/Exit</w:t>
            </w:r>
          </w:p>
          <w:p w14:paraId="5F12AC88" w14:textId="77777777" w:rsidR="00220CBA" w:rsidRDefault="00220CBA" w:rsidP="009D2039">
            <w:r w:rsidRPr="009E1CE3">
              <w:t>2)  Second row seat calf rest travel</w:t>
            </w:r>
          </w:p>
          <w:p w14:paraId="6A71CDCC" w14:textId="77777777" w:rsidR="00220CBA" w:rsidRDefault="00220CBA" w:rsidP="009D2039">
            <w:r w:rsidRPr="009E1CE3">
              <w:t>3)  Second row seat fore/aft travel</w:t>
            </w:r>
          </w:p>
          <w:p w14:paraId="2AF10DA3" w14:textId="77777777" w:rsidR="00220CBA" w:rsidRDefault="00220CBA" w:rsidP="009D2039">
            <w:r w:rsidRPr="009E1CE3">
              <w:t>4)  Second row seat recline/incline</w:t>
            </w:r>
          </w:p>
        </w:tc>
        <w:tc>
          <w:tcPr>
            <w:tcW w:w="3260" w:type="dxa"/>
          </w:tcPr>
          <w:p w14:paraId="7CA4E9B9" w14:textId="77777777" w:rsidR="00CA2014" w:rsidRDefault="00CA2014"/>
        </w:tc>
      </w:tr>
      <w:tr w:rsidR="00220CBA" w14:paraId="71D7CC36" w14:textId="77777777" w:rsidTr="009D2039">
        <w:tc>
          <w:tcPr>
            <w:tcW w:w="1809" w:type="dxa"/>
          </w:tcPr>
          <w:p w14:paraId="5DA7514C" w14:textId="77777777" w:rsidR="00220CBA" w:rsidRDefault="00220CBA" w:rsidP="009D2039">
            <w:pPr>
              <w:rPr>
                <w:b/>
              </w:rPr>
            </w:pPr>
            <w:r>
              <w:rPr>
                <w:b/>
              </w:rPr>
              <w:t>Variant 2</w:t>
            </w:r>
          </w:p>
        </w:tc>
        <w:tc>
          <w:tcPr>
            <w:tcW w:w="5529" w:type="dxa"/>
          </w:tcPr>
          <w:p w14:paraId="76E6AA72" w14:textId="77777777" w:rsidR="00220CBA" w:rsidRDefault="00220CBA" w:rsidP="009D2039">
            <w:r w:rsidRPr="009E1CE3">
              <w:t>Variant 2 of the Second Row Seat Position Control feature is responsible for the following:</w:t>
            </w:r>
          </w:p>
          <w:p w14:paraId="0A25CF74" w14:textId="77777777" w:rsidR="00220CBA" w:rsidRDefault="00220CBA" w:rsidP="009D2039">
            <w:r w:rsidRPr="009E1CE3">
              <w:t>1)  Power Pitch/Slide Easy Entry/Exit</w:t>
            </w:r>
          </w:p>
          <w:p w14:paraId="67944851" w14:textId="77777777" w:rsidR="00220CBA" w:rsidRDefault="00220CBA" w:rsidP="009D2039">
            <w:r w:rsidRPr="009E1CE3">
              <w:t>2)  Second row seat fore/aft travel</w:t>
            </w:r>
          </w:p>
          <w:p w14:paraId="3EA72797" w14:textId="77777777" w:rsidR="00220CBA" w:rsidRDefault="00220CBA" w:rsidP="009D2039">
            <w:r w:rsidRPr="009E1CE3">
              <w:t>3)  Second row seat recline/incline</w:t>
            </w:r>
          </w:p>
          <w:p w14:paraId="2DA68F5E" w14:textId="77777777" w:rsidR="00220CBA" w:rsidRDefault="00220CBA" w:rsidP="009D2039">
            <w:r w:rsidRPr="009E1CE3">
              <w:t>4)  Second row seat lumbar</w:t>
            </w:r>
          </w:p>
        </w:tc>
        <w:tc>
          <w:tcPr>
            <w:tcW w:w="3260" w:type="dxa"/>
          </w:tcPr>
          <w:p w14:paraId="69D6D5DF" w14:textId="77777777" w:rsidR="00CA2014" w:rsidRDefault="00CA2014"/>
        </w:tc>
      </w:tr>
    </w:tbl>
    <w:p w14:paraId="43A96666" w14:textId="51F4F055" w:rsidR="00220CBA" w:rsidRDefault="00220CBA" w:rsidP="00220CBA">
      <w:pPr>
        <w:pStyle w:val="Caption"/>
      </w:pPr>
      <w:bookmarkStart w:id="75" w:name="_Toc12531114"/>
      <w:bookmarkStart w:id="76" w:name="_Toc529191302"/>
      <w:r w:rsidRPr="00E137F9">
        <w:t xml:space="preserve">Table </w:t>
      </w:r>
      <w:r>
        <w:rPr>
          <w:noProof/>
        </w:rPr>
        <w:fldChar w:fldCharType="begin"/>
      </w:r>
      <w:r>
        <w:rPr>
          <w:noProof/>
        </w:rPr>
        <w:instrText xml:space="preserve"> SEQ Table \* ARABIC </w:instrText>
      </w:r>
      <w:r>
        <w:rPr>
          <w:noProof/>
        </w:rPr>
        <w:fldChar w:fldCharType="separate"/>
      </w:r>
      <w:r w:rsidR="00772E25">
        <w:rPr>
          <w:noProof/>
        </w:rPr>
        <w:t>2</w:t>
      </w:r>
      <w:r>
        <w:rPr>
          <w:noProof/>
        </w:rPr>
        <w:fldChar w:fldCharType="end"/>
      </w:r>
      <w:r w:rsidRPr="00E137F9">
        <w:t>: Feature Variants</w:t>
      </w:r>
      <w:bookmarkEnd w:id="75"/>
      <w:bookmarkEnd w:id="76"/>
    </w:p>
    <w:p w14:paraId="30D3FD6B" w14:textId="77777777" w:rsidR="000C0B77" w:rsidRDefault="000C0B77" w:rsidP="004574B4">
      <w:pPr>
        <w:pStyle w:val="Heading3"/>
      </w:pPr>
      <w:bookmarkStart w:id="77" w:name="_Toc12531046"/>
      <w:r>
        <w:t>Regions &amp; Markets</w:t>
      </w:r>
      <w:bookmarkEnd w:id="77"/>
    </w:p>
    <w:p w14:paraId="4FADB408" w14:textId="77777777"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bookmarkEnd w:id="74"/>
    </w:p>
    <w:p w14:paraId="23A0CFFC" w14:textId="77777777" w:rsidR="00220CBA" w:rsidRDefault="00220CBA" w:rsidP="00220CBA"/>
    <w:tbl>
      <w:tblPr>
        <w:tblStyle w:val="TableGrid"/>
        <w:tblW w:w="10525" w:type="dxa"/>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220CBA" w14:paraId="2A887AED" w14:textId="77777777" w:rsidTr="009D2039">
        <w:trPr>
          <w:trHeight w:val="1083"/>
        </w:trPr>
        <w:tc>
          <w:tcPr>
            <w:tcW w:w="1778" w:type="dxa"/>
            <w:tcBorders>
              <w:tl2br w:val="single" w:sz="4" w:space="0" w:color="auto"/>
            </w:tcBorders>
            <w:shd w:val="clear" w:color="auto" w:fill="D9D9D9" w:themeFill="background1" w:themeFillShade="D9"/>
          </w:tcPr>
          <w:p w14:paraId="55A97861" w14:textId="77777777" w:rsidR="00220CBA" w:rsidRPr="001C5D2D" w:rsidRDefault="00220CBA" w:rsidP="009D2039">
            <w:pPr>
              <w:jc w:val="right"/>
              <w:rPr>
                <w:b/>
                <w:sz w:val="18"/>
                <w:szCs w:val="18"/>
              </w:rPr>
            </w:pPr>
            <w:r w:rsidRPr="001C5D2D">
              <w:rPr>
                <w:b/>
                <w:sz w:val="18"/>
                <w:szCs w:val="18"/>
              </w:rPr>
              <w:t>Market /</w:t>
            </w:r>
          </w:p>
          <w:p w14:paraId="617C0CAF" w14:textId="77777777" w:rsidR="00220CBA" w:rsidRPr="001C5D2D" w:rsidRDefault="00220CBA" w:rsidP="009D2039">
            <w:pPr>
              <w:jc w:val="right"/>
              <w:rPr>
                <w:b/>
                <w:sz w:val="18"/>
                <w:szCs w:val="18"/>
              </w:rPr>
            </w:pPr>
            <w:r w:rsidRPr="001C5D2D">
              <w:rPr>
                <w:b/>
                <w:sz w:val="18"/>
                <w:szCs w:val="18"/>
              </w:rPr>
              <w:t xml:space="preserve"> Region</w:t>
            </w:r>
          </w:p>
          <w:p w14:paraId="6EFF818B" w14:textId="77777777" w:rsidR="00220CBA" w:rsidRPr="001C5D2D" w:rsidRDefault="00220CBA" w:rsidP="009D2039">
            <w:pPr>
              <w:pStyle w:val="Caption"/>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5B19A7E2" w14:textId="77777777" w:rsidR="00220CBA" w:rsidRPr="001C5D2D" w:rsidRDefault="00220CBA" w:rsidP="009D2039">
            <w:pPr>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024A62A5" w14:textId="77777777" w:rsidR="00220CBA" w:rsidRPr="00D410AE" w:rsidRDefault="00220CBA" w:rsidP="009D2039">
            <w:pPr>
              <w:rPr>
                <w:b/>
                <w:sz w:val="18"/>
                <w:szCs w:val="18"/>
              </w:rPr>
            </w:pPr>
            <w:r w:rsidRPr="001C5D2D">
              <w:rPr>
                <w:b/>
                <w:sz w:val="18"/>
                <w:szCs w:val="18"/>
              </w:rPr>
              <w:t>South America</w:t>
            </w:r>
          </w:p>
        </w:tc>
        <w:tc>
          <w:tcPr>
            <w:tcW w:w="1229" w:type="dxa"/>
            <w:shd w:val="clear" w:color="auto" w:fill="D9D9D9" w:themeFill="background1" w:themeFillShade="D9"/>
          </w:tcPr>
          <w:p w14:paraId="7AB709BD" w14:textId="77777777" w:rsidR="00220CBA" w:rsidRPr="001C5D2D" w:rsidRDefault="00220CBA" w:rsidP="009D2039">
            <w:pPr>
              <w:rPr>
                <w:b/>
                <w:sz w:val="18"/>
                <w:szCs w:val="18"/>
              </w:rPr>
            </w:pPr>
            <w:r w:rsidRPr="001C5D2D">
              <w:rPr>
                <w:b/>
                <w:sz w:val="18"/>
                <w:szCs w:val="18"/>
              </w:rPr>
              <w:t>Europe</w:t>
            </w:r>
          </w:p>
        </w:tc>
        <w:tc>
          <w:tcPr>
            <w:tcW w:w="1488" w:type="dxa"/>
            <w:shd w:val="clear" w:color="auto" w:fill="D9D9D9" w:themeFill="background1" w:themeFillShade="D9"/>
          </w:tcPr>
          <w:p w14:paraId="5AFD8189" w14:textId="77777777" w:rsidR="00220CBA" w:rsidRPr="00D410AE" w:rsidRDefault="00220CBA" w:rsidP="009D2039">
            <w:pPr>
              <w:rPr>
                <w:b/>
                <w:sz w:val="18"/>
                <w:szCs w:val="18"/>
              </w:rPr>
            </w:pPr>
            <w:r w:rsidRPr="00102286">
              <w:rPr>
                <w:b/>
                <w:sz w:val="18"/>
                <w:szCs w:val="18"/>
              </w:rPr>
              <w:t>Middle East/Africa</w:t>
            </w:r>
          </w:p>
        </w:tc>
        <w:tc>
          <w:tcPr>
            <w:tcW w:w="1440" w:type="dxa"/>
            <w:shd w:val="clear" w:color="auto" w:fill="D9D9D9" w:themeFill="background1" w:themeFillShade="D9"/>
          </w:tcPr>
          <w:p w14:paraId="4A5F4880" w14:textId="77777777" w:rsidR="00220CBA" w:rsidRPr="00D410AE" w:rsidRDefault="00220CBA" w:rsidP="009D2039">
            <w:pPr>
              <w:rPr>
                <w:b/>
                <w:sz w:val="18"/>
                <w:szCs w:val="18"/>
              </w:rPr>
            </w:pPr>
            <w:r>
              <w:rPr>
                <w:b/>
                <w:sz w:val="18"/>
                <w:szCs w:val="18"/>
              </w:rPr>
              <w:t>Asia / Pacific</w:t>
            </w:r>
          </w:p>
        </w:tc>
        <w:tc>
          <w:tcPr>
            <w:tcW w:w="1440" w:type="dxa"/>
            <w:shd w:val="clear" w:color="auto" w:fill="D9D9D9" w:themeFill="background1" w:themeFillShade="D9"/>
          </w:tcPr>
          <w:p w14:paraId="446D2746" w14:textId="77777777" w:rsidR="00220CBA" w:rsidRPr="00D410AE" w:rsidRDefault="00220CBA" w:rsidP="009D2039">
            <w:pPr>
              <w:rPr>
                <w:b/>
                <w:sz w:val="18"/>
                <w:szCs w:val="18"/>
              </w:rPr>
            </w:pPr>
            <w:r w:rsidRPr="001C5D2D">
              <w:rPr>
                <w:b/>
                <w:sz w:val="18"/>
                <w:szCs w:val="18"/>
              </w:rPr>
              <w:t>China</w:t>
            </w:r>
          </w:p>
        </w:tc>
      </w:tr>
      <w:tr w:rsidR="00220CBA" w14:paraId="5F8984AF" w14:textId="77777777" w:rsidTr="009D2039">
        <w:tc>
          <w:tcPr>
            <w:tcW w:w="1778" w:type="dxa"/>
            <w:vAlign w:val="center"/>
          </w:tcPr>
          <w:p w14:paraId="56B63CC3" w14:textId="77777777" w:rsidR="00220CBA" w:rsidRDefault="00220CBA" w:rsidP="009D2039">
            <w:pPr>
              <w:rPr>
                <w:b/>
              </w:rPr>
            </w:pPr>
            <w:r>
              <w:rPr>
                <w:b/>
              </w:rPr>
              <w:t>Variant 1</w:t>
            </w:r>
          </w:p>
        </w:tc>
        <w:tc>
          <w:tcPr>
            <w:tcW w:w="1591" w:type="dxa"/>
            <w:vAlign w:val="center"/>
          </w:tcPr>
          <w:p w14:paraId="1FBDF9DF" w14:textId="77777777" w:rsidR="00220CBA" w:rsidRDefault="00220CBA" w:rsidP="009D2039">
            <w:pPr>
              <w:jc w:val="center"/>
            </w:pPr>
            <w:r>
              <w:t>Mandatory</w:t>
            </w:r>
          </w:p>
        </w:tc>
        <w:tc>
          <w:tcPr>
            <w:tcW w:w="1559" w:type="dxa"/>
            <w:vAlign w:val="center"/>
          </w:tcPr>
          <w:p w14:paraId="48E741D9" w14:textId="77777777" w:rsidR="00220CBA" w:rsidRDefault="00220CBA" w:rsidP="009D2039">
            <w:pPr>
              <w:jc w:val="center"/>
            </w:pPr>
            <w:r>
              <w:t>No</w:t>
            </w:r>
          </w:p>
        </w:tc>
        <w:tc>
          <w:tcPr>
            <w:tcW w:w="1229" w:type="dxa"/>
            <w:vAlign w:val="center"/>
          </w:tcPr>
          <w:p w14:paraId="2D3BF1A2" w14:textId="77777777" w:rsidR="00220CBA" w:rsidRDefault="00220CBA" w:rsidP="009D2039">
            <w:pPr>
              <w:jc w:val="center"/>
            </w:pPr>
            <w:r>
              <w:t>No</w:t>
            </w:r>
          </w:p>
        </w:tc>
        <w:tc>
          <w:tcPr>
            <w:tcW w:w="1488" w:type="dxa"/>
            <w:vAlign w:val="center"/>
          </w:tcPr>
          <w:p w14:paraId="0C9B0569" w14:textId="77777777" w:rsidR="00220CBA" w:rsidRDefault="00220CBA" w:rsidP="009D2039">
            <w:pPr>
              <w:jc w:val="center"/>
            </w:pPr>
            <w:r>
              <w:t>No</w:t>
            </w:r>
          </w:p>
        </w:tc>
        <w:tc>
          <w:tcPr>
            <w:tcW w:w="1440" w:type="dxa"/>
            <w:vAlign w:val="center"/>
          </w:tcPr>
          <w:p w14:paraId="40216805" w14:textId="77777777" w:rsidR="00220CBA" w:rsidRDefault="00220CBA" w:rsidP="009D2039">
            <w:pPr>
              <w:jc w:val="center"/>
            </w:pPr>
            <w:r>
              <w:t>No</w:t>
            </w:r>
          </w:p>
        </w:tc>
        <w:tc>
          <w:tcPr>
            <w:tcW w:w="1440" w:type="dxa"/>
            <w:vAlign w:val="center"/>
          </w:tcPr>
          <w:p w14:paraId="109872A7" w14:textId="77777777" w:rsidR="00220CBA" w:rsidRDefault="00220CBA" w:rsidP="009D2039">
            <w:pPr>
              <w:keepNext/>
              <w:jc w:val="center"/>
            </w:pPr>
            <w:r>
              <w:t>Mandatory</w:t>
            </w:r>
          </w:p>
        </w:tc>
      </w:tr>
      <w:tr w:rsidR="00220CBA" w14:paraId="08631579" w14:textId="77777777" w:rsidTr="009D2039">
        <w:tc>
          <w:tcPr>
            <w:tcW w:w="1778" w:type="dxa"/>
            <w:vAlign w:val="center"/>
          </w:tcPr>
          <w:p w14:paraId="7EC22BA6" w14:textId="77777777" w:rsidR="00220CBA" w:rsidRDefault="00220CBA" w:rsidP="009D2039">
            <w:pPr>
              <w:rPr>
                <w:b/>
              </w:rPr>
            </w:pPr>
            <w:r>
              <w:rPr>
                <w:b/>
              </w:rPr>
              <w:t>Variant 2</w:t>
            </w:r>
          </w:p>
        </w:tc>
        <w:tc>
          <w:tcPr>
            <w:tcW w:w="1591" w:type="dxa"/>
            <w:vAlign w:val="center"/>
          </w:tcPr>
          <w:p w14:paraId="7A117F34" w14:textId="77777777" w:rsidR="00220CBA" w:rsidRDefault="00220CBA" w:rsidP="009D2039">
            <w:pPr>
              <w:jc w:val="center"/>
            </w:pPr>
            <w:r>
              <w:t>Mandatory</w:t>
            </w:r>
          </w:p>
        </w:tc>
        <w:tc>
          <w:tcPr>
            <w:tcW w:w="1559" w:type="dxa"/>
            <w:vAlign w:val="center"/>
          </w:tcPr>
          <w:p w14:paraId="0C49F07E" w14:textId="77777777" w:rsidR="00220CBA" w:rsidRDefault="00220CBA" w:rsidP="009D2039">
            <w:pPr>
              <w:jc w:val="center"/>
            </w:pPr>
            <w:r>
              <w:t>No</w:t>
            </w:r>
          </w:p>
        </w:tc>
        <w:tc>
          <w:tcPr>
            <w:tcW w:w="1229" w:type="dxa"/>
            <w:vAlign w:val="center"/>
          </w:tcPr>
          <w:p w14:paraId="0B9BDC55" w14:textId="77777777" w:rsidR="00220CBA" w:rsidRDefault="00220CBA" w:rsidP="009D2039">
            <w:pPr>
              <w:jc w:val="center"/>
            </w:pPr>
            <w:r>
              <w:t>No</w:t>
            </w:r>
          </w:p>
        </w:tc>
        <w:tc>
          <w:tcPr>
            <w:tcW w:w="1488" w:type="dxa"/>
            <w:vAlign w:val="center"/>
          </w:tcPr>
          <w:p w14:paraId="75605216" w14:textId="77777777" w:rsidR="00220CBA" w:rsidRDefault="00220CBA" w:rsidP="009D2039">
            <w:pPr>
              <w:jc w:val="center"/>
            </w:pPr>
            <w:r>
              <w:t>No</w:t>
            </w:r>
          </w:p>
        </w:tc>
        <w:tc>
          <w:tcPr>
            <w:tcW w:w="1440" w:type="dxa"/>
            <w:vAlign w:val="center"/>
          </w:tcPr>
          <w:p w14:paraId="0B3A1274" w14:textId="77777777" w:rsidR="00220CBA" w:rsidRDefault="00220CBA" w:rsidP="009D2039">
            <w:pPr>
              <w:jc w:val="center"/>
            </w:pPr>
            <w:r>
              <w:t>No</w:t>
            </w:r>
          </w:p>
        </w:tc>
        <w:tc>
          <w:tcPr>
            <w:tcW w:w="1440" w:type="dxa"/>
            <w:vAlign w:val="center"/>
          </w:tcPr>
          <w:p w14:paraId="4DE29460" w14:textId="77777777" w:rsidR="00220CBA" w:rsidRDefault="00220CBA" w:rsidP="009D2039">
            <w:pPr>
              <w:keepNext/>
              <w:jc w:val="center"/>
            </w:pPr>
            <w:r>
              <w:t>Mandatory</w:t>
            </w:r>
          </w:p>
        </w:tc>
      </w:tr>
    </w:tbl>
    <w:p w14:paraId="39B408FD" w14:textId="6F3F399E" w:rsidR="00220CBA" w:rsidRDefault="00220CBA" w:rsidP="00220CBA">
      <w:pPr>
        <w:pStyle w:val="Caption"/>
      </w:pPr>
      <w:bookmarkStart w:id="78" w:name="_Toc12531115"/>
      <w:bookmarkStart w:id="79" w:name="_Toc529191303"/>
      <w:r w:rsidRPr="002F2EAA">
        <w:t xml:space="preserve">Table </w:t>
      </w:r>
      <w:r>
        <w:rPr>
          <w:noProof/>
        </w:rPr>
        <w:fldChar w:fldCharType="begin"/>
      </w:r>
      <w:r>
        <w:rPr>
          <w:noProof/>
        </w:rPr>
        <w:instrText xml:space="preserve"> SEQ Table \* ARABIC </w:instrText>
      </w:r>
      <w:r>
        <w:rPr>
          <w:noProof/>
        </w:rPr>
        <w:fldChar w:fldCharType="separate"/>
      </w:r>
      <w:r w:rsidR="00772E25">
        <w:rPr>
          <w:noProof/>
        </w:rPr>
        <w:t>3</w:t>
      </w:r>
      <w:r>
        <w:rPr>
          <w:noProof/>
        </w:rPr>
        <w:fldChar w:fldCharType="end"/>
      </w:r>
      <w:r w:rsidRPr="002F2EAA">
        <w:t>: Regions &amp; Markets</w:t>
      </w:r>
      <w:bookmarkEnd w:id="78"/>
      <w:bookmarkEnd w:id="79"/>
    </w:p>
    <w:p w14:paraId="19C0F2E2" w14:textId="77777777" w:rsidR="00741AA6" w:rsidRDefault="000157E2" w:rsidP="00741AA6">
      <w:pPr>
        <w:pStyle w:val="Heading2"/>
      </w:pPr>
      <w:bookmarkStart w:id="80" w:name="_Toc12531047"/>
      <w:r>
        <w:t>Input Requirements</w:t>
      </w:r>
      <w:bookmarkEnd w:id="80"/>
    </w:p>
    <w:p w14:paraId="1A3297D4" w14:textId="77777777" w:rsidR="001F2F3B" w:rsidRPr="0063372E" w:rsidRDefault="00845E88" w:rsidP="00FC6ED2">
      <w:pPr>
        <w:shd w:val="clear" w:color="auto" w:fill="D6E3BC" w:themeFill="accent3" w:themeFillTint="66"/>
        <w:rPr>
          <w:rStyle w:val="SubtleEmphasis"/>
        </w:rPr>
      </w:pPr>
      <w:r w:rsidRPr="006955B0">
        <w:rPr>
          <w:rStyle w:val="SubtleEmphasis"/>
          <w:b/>
        </w:rPr>
        <w:t>#Hint:</w:t>
      </w:r>
      <w:r w:rsidRPr="0063372E">
        <w:rPr>
          <w:rStyle w:val="SubtleEmphasis"/>
        </w:rPr>
        <w:t xml:space="preserve"> </w:t>
      </w:r>
      <w:r w:rsidR="00A41AEE">
        <w:rPr>
          <w:rStyle w:val="SubtleEmphasis"/>
        </w:rPr>
        <w:t>List all input requirements, which are relevant for the feature. Typically, attribute requirements,</w:t>
      </w:r>
      <w:r w:rsidR="009F4BA0">
        <w:rPr>
          <w:rStyle w:val="SubtleEmphasis"/>
        </w:rPr>
        <w:t xml:space="preserve"> legal requirements </w:t>
      </w:r>
      <w:r w:rsidR="001F2F3B" w:rsidRPr="0063372E">
        <w:rPr>
          <w:rStyle w:val="SubtleEmphasis"/>
        </w:rPr>
        <w:t xml:space="preserve">as well as national </w:t>
      </w:r>
      <w:r w:rsidR="00A41AEE">
        <w:rPr>
          <w:rStyle w:val="SubtleEmphasis"/>
        </w:rPr>
        <w:t>and international standards</w:t>
      </w:r>
      <w:r w:rsidR="009F4BA0">
        <w:rPr>
          <w:rStyle w:val="SubtleEmphasis"/>
        </w:rPr>
        <w:t xml:space="preserve"> </w:t>
      </w:r>
      <w:proofErr w:type="gramStart"/>
      <w:r w:rsidR="009F4BA0">
        <w:rPr>
          <w:rStyle w:val="SubtleEmphasis"/>
        </w:rPr>
        <w:t>have to</w:t>
      </w:r>
      <w:proofErr w:type="gramEnd"/>
      <w:r w:rsidR="009F4BA0">
        <w:rPr>
          <w:rStyle w:val="SubtleEmphasis"/>
        </w:rPr>
        <w:t xml:space="preserve"> be considered</w:t>
      </w:r>
      <w:r w:rsidR="001F2F3B" w:rsidRPr="0063372E">
        <w:rPr>
          <w:rStyle w:val="SubtleEmphasis"/>
        </w:rPr>
        <w:t>.</w:t>
      </w:r>
    </w:p>
    <w:p w14:paraId="21F75DAF" w14:textId="561175F8" w:rsidR="00741AA6" w:rsidRDefault="00741AA6" w:rsidP="00741AA6">
      <w:pPr>
        <w:pStyle w:val="Heading3"/>
      </w:pPr>
      <w:bookmarkStart w:id="81" w:name="_Toc12531048"/>
      <w:r w:rsidRPr="007C20FA">
        <w:t>Legal Requirements</w:t>
      </w:r>
      <w:bookmarkEnd w:id="81"/>
    </w:p>
    <w:p w14:paraId="0B6471DD" w14:textId="77777777" w:rsidR="00EF5072" w:rsidRDefault="00EF5072" w:rsidP="00EB673B">
      <w:pPr>
        <w:pStyle w:val="ListParagraph"/>
        <w:numPr>
          <w:ilvl w:val="0"/>
          <w:numId w:val="11"/>
        </w:numPr>
        <w:rPr>
          <w:rFonts w:ascii="Arial" w:hAnsi="Arial" w:cs="Arial"/>
        </w:rPr>
      </w:pPr>
      <w:r>
        <w:rPr>
          <w:rFonts w:ascii="Arial" w:hAnsi="Arial" w:cs="Arial"/>
        </w:rPr>
        <w:t xml:space="preserve"> : Compliance with FMVSS207</w:t>
      </w:r>
    </w:p>
    <w:p w14:paraId="2770F431" w14:textId="77777777" w:rsidR="00EF5072" w:rsidRDefault="00EF5072" w:rsidP="00EB673B">
      <w:pPr>
        <w:pStyle w:val="ListParagraph"/>
        <w:numPr>
          <w:ilvl w:val="1"/>
          <w:numId w:val="11"/>
        </w:numPr>
        <w:rPr>
          <w:rFonts w:ascii="Arial" w:hAnsi="Arial" w:cs="Arial"/>
        </w:rPr>
      </w:pPr>
      <w:r w:rsidRPr="00562C9C">
        <w:rPr>
          <w:rFonts w:ascii="Arial" w:hAnsi="Arial" w:cs="Arial"/>
        </w:rPr>
        <w:t>The Feature shall comply with FMVSS207.</w:t>
      </w:r>
    </w:p>
    <w:p w14:paraId="5C3B7A54" w14:textId="77777777" w:rsidR="00EF5072" w:rsidRDefault="00EF5072" w:rsidP="00EB673B">
      <w:pPr>
        <w:pStyle w:val="ListParagraph"/>
        <w:numPr>
          <w:ilvl w:val="0"/>
          <w:numId w:val="11"/>
        </w:numPr>
        <w:rPr>
          <w:rFonts w:ascii="Arial" w:hAnsi="Arial" w:cs="Arial"/>
        </w:rPr>
      </w:pPr>
      <w:r>
        <w:rPr>
          <w:rFonts w:ascii="Arial" w:hAnsi="Arial" w:cs="Arial"/>
        </w:rPr>
        <w:t xml:space="preserve"> : Compliance with FMVSS210</w:t>
      </w:r>
    </w:p>
    <w:p w14:paraId="70D0CB45" w14:textId="77777777" w:rsidR="00EF5072" w:rsidRDefault="00EF5072" w:rsidP="00EB673B">
      <w:pPr>
        <w:pStyle w:val="ListParagraph"/>
        <w:numPr>
          <w:ilvl w:val="1"/>
          <w:numId w:val="11"/>
        </w:numPr>
        <w:rPr>
          <w:rFonts w:ascii="Arial" w:hAnsi="Arial" w:cs="Arial"/>
        </w:rPr>
      </w:pPr>
      <w:r w:rsidRPr="00562C9C">
        <w:rPr>
          <w:rFonts w:ascii="Arial" w:hAnsi="Arial" w:cs="Arial"/>
        </w:rPr>
        <w:lastRenderedPageBreak/>
        <w:t>The Feature shall comply with FMVSS210.</w:t>
      </w:r>
    </w:p>
    <w:p w14:paraId="701361EE" w14:textId="77777777" w:rsidR="00CC4DA9" w:rsidRDefault="00CC4DA9" w:rsidP="00CC4DA9">
      <w:pPr>
        <w:pStyle w:val="Heading3"/>
      </w:pPr>
      <w:bookmarkStart w:id="82" w:name="_Toc12531049"/>
      <w:bookmarkStart w:id="83" w:name="_Toc397081433"/>
      <w:r w:rsidRPr="007C20FA">
        <w:t>Trustmark Requirements</w:t>
      </w:r>
      <w:bookmarkEnd w:id="82"/>
      <w:bookmarkEnd w:id="83"/>
    </w:p>
    <w:p w14:paraId="4DA6AE45" w14:textId="77777777" w:rsidR="00220CBA" w:rsidRPr="00E07869" w:rsidRDefault="00220CBA" w:rsidP="00220CBA">
      <w:pPr>
        <w:rPr>
          <w:color w:val="7F7F7F" w:themeColor="text1" w:themeTint="80"/>
        </w:rPr>
      </w:pPr>
      <w:commentRangeStart w:id="84"/>
      <w:r w:rsidRPr="00E07869">
        <w:rPr>
          <w:color w:val="7F7F7F" w:themeColor="text1" w:themeTint="80"/>
        </w:rPr>
        <w:t>No Trustmark Requirements specified.</w:t>
      </w:r>
      <w:commentRangeEnd w:id="84"/>
      <w:r>
        <w:rPr>
          <w:rStyle w:val="CommentReference"/>
          <w:rFonts w:ascii="Times New Roman" w:hAnsi="Times New Roman"/>
        </w:rPr>
        <w:commentReference w:id="84"/>
      </w:r>
    </w:p>
    <w:p w14:paraId="620994BF" w14:textId="77777777" w:rsidR="00741AA6" w:rsidRDefault="00741AA6" w:rsidP="00741AA6">
      <w:pPr>
        <w:pStyle w:val="Heading3"/>
      </w:pPr>
      <w:bookmarkStart w:id="85" w:name="_Toc12531050"/>
      <w:bookmarkStart w:id="86" w:name="_Toc397081432"/>
      <w:r w:rsidRPr="007C20FA">
        <w:t>Industry Standards</w:t>
      </w:r>
      <w:bookmarkEnd w:id="85"/>
      <w:bookmarkEnd w:id="86"/>
    </w:p>
    <w:p w14:paraId="14DA8E64" w14:textId="77777777" w:rsidR="00EF5072" w:rsidRDefault="00EF5072" w:rsidP="00EB673B">
      <w:pPr>
        <w:pStyle w:val="ListParagraph"/>
        <w:numPr>
          <w:ilvl w:val="0"/>
          <w:numId w:val="11"/>
        </w:numPr>
        <w:rPr>
          <w:rFonts w:ascii="Arial" w:hAnsi="Arial" w:cs="Arial"/>
        </w:rPr>
      </w:pPr>
      <w:r>
        <w:rPr>
          <w:rFonts w:ascii="Arial" w:hAnsi="Arial" w:cs="Arial"/>
        </w:rPr>
        <w:t xml:space="preserve"> : ISO 26262</w:t>
      </w:r>
    </w:p>
    <w:p w14:paraId="1F954761" w14:textId="77777777" w:rsidR="00EF5072" w:rsidRDefault="00EF5072" w:rsidP="00EB673B">
      <w:pPr>
        <w:pStyle w:val="ListParagraph"/>
        <w:numPr>
          <w:ilvl w:val="1"/>
          <w:numId w:val="11"/>
        </w:numPr>
        <w:rPr>
          <w:rFonts w:ascii="Arial" w:hAnsi="Arial" w:cs="Arial"/>
        </w:rPr>
      </w:pPr>
      <w:r w:rsidRPr="00562C9C">
        <w:rPr>
          <w:rFonts w:ascii="Arial" w:hAnsi="Arial" w:cs="Arial"/>
        </w:rPr>
        <w:t>The system shall be developed according to Ford's implementation of Functional Safety.</w:t>
      </w:r>
    </w:p>
    <w:p w14:paraId="3CE01ECB" w14:textId="77777777" w:rsidR="00EF5072" w:rsidRDefault="00EF5072" w:rsidP="00EB673B">
      <w:pPr>
        <w:pStyle w:val="ListParagraph"/>
        <w:numPr>
          <w:ilvl w:val="0"/>
          <w:numId w:val="11"/>
        </w:numPr>
        <w:rPr>
          <w:rFonts w:ascii="Arial" w:hAnsi="Arial" w:cs="Arial"/>
        </w:rPr>
      </w:pPr>
      <w:r>
        <w:rPr>
          <w:rFonts w:ascii="Arial" w:hAnsi="Arial" w:cs="Arial"/>
        </w:rPr>
        <w:t xml:space="preserve"> : PPSEEE Power Mode</w:t>
      </w:r>
    </w:p>
    <w:p w14:paraId="7D0A2151" w14:textId="77777777" w:rsidR="00EF5072" w:rsidRDefault="00EF5072" w:rsidP="00EB673B">
      <w:pPr>
        <w:pStyle w:val="ListParagraph"/>
        <w:numPr>
          <w:ilvl w:val="1"/>
          <w:numId w:val="11"/>
        </w:numPr>
        <w:rPr>
          <w:rFonts w:ascii="Arial" w:hAnsi="Arial" w:cs="Arial"/>
        </w:rPr>
      </w:pPr>
      <w:r w:rsidRPr="00562C9C">
        <w:rPr>
          <w:rFonts w:ascii="Arial" w:hAnsi="Arial" w:cs="Arial"/>
        </w:rPr>
        <w:t>The feature shall be identical to the power mode specified for the driver seat module - [FS-MU5T-14C030-AAH].</w:t>
      </w:r>
    </w:p>
    <w:p w14:paraId="4849518D" w14:textId="1AB2C683" w:rsidR="00A06670" w:rsidRDefault="00A06670" w:rsidP="00220CBA">
      <w:pPr>
        <w:pStyle w:val="Heading3"/>
      </w:pPr>
      <w:bookmarkStart w:id="87" w:name="_Toc12531051"/>
      <w:r>
        <w:t>Attribute Requirements</w:t>
      </w:r>
      <w:bookmarkEnd w:id="87"/>
    </w:p>
    <w:p w14:paraId="7330D42B" w14:textId="77777777" w:rsidR="00A06670" w:rsidRDefault="00A06670" w:rsidP="00A06670">
      <w:pPr>
        <w:pStyle w:val="ListParagraph"/>
        <w:numPr>
          <w:ilvl w:val="0"/>
          <w:numId w:val="11"/>
        </w:numPr>
        <w:rPr>
          <w:rFonts w:ascii="Arial" w:hAnsi="Arial" w:cs="Arial"/>
        </w:rPr>
      </w:pPr>
      <w:r>
        <w:rPr>
          <w:rFonts w:ascii="Arial" w:hAnsi="Arial" w:cs="Arial"/>
        </w:rPr>
        <w:t xml:space="preserve"> : Comfort Adjustments</w:t>
      </w:r>
    </w:p>
    <w:p w14:paraId="33485A53" w14:textId="77777777" w:rsidR="00A06670" w:rsidRDefault="00A06670" w:rsidP="00A06670">
      <w:pPr>
        <w:pStyle w:val="ListParagraph"/>
        <w:numPr>
          <w:ilvl w:val="1"/>
          <w:numId w:val="11"/>
        </w:numPr>
        <w:rPr>
          <w:rFonts w:ascii="Arial" w:hAnsi="Arial" w:cs="Arial"/>
        </w:rPr>
      </w:pPr>
      <w:r w:rsidRPr="00562C9C">
        <w:rPr>
          <w:rFonts w:ascii="Arial" w:hAnsi="Arial" w:cs="Arial"/>
        </w:rPr>
        <w:t>The vehicle shall allow the user's needs to be met for comfort in the SRS.</w:t>
      </w:r>
    </w:p>
    <w:p w14:paraId="08AD1CE3" w14:textId="77777777" w:rsidR="00A06670" w:rsidRDefault="00A06670" w:rsidP="00A06670">
      <w:pPr>
        <w:pStyle w:val="ListParagraph"/>
        <w:numPr>
          <w:ilvl w:val="0"/>
          <w:numId w:val="11"/>
        </w:numPr>
        <w:rPr>
          <w:rFonts w:ascii="Arial" w:hAnsi="Arial" w:cs="Arial"/>
        </w:rPr>
      </w:pPr>
      <w:r>
        <w:rPr>
          <w:rFonts w:ascii="Arial" w:hAnsi="Arial" w:cs="Arial"/>
        </w:rPr>
        <w:t xml:space="preserve"> : Ingress/Egress Access</w:t>
      </w:r>
    </w:p>
    <w:p w14:paraId="7439D8B3" w14:textId="77777777" w:rsidR="00A06670" w:rsidRDefault="00A06670" w:rsidP="00A06670">
      <w:pPr>
        <w:pStyle w:val="ListParagraph"/>
        <w:numPr>
          <w:ilvl w:val="1"/>
          <w:numId w:val="11"/>
        </w:numPr>
        <w:rPr>
          <w:rFonts w:ascii="Arial" w:hAnsi="Arial" w:cs="Arial"/>
        </w:rPr>
      </w:pPr>
      <w:r w:rsidRPr="00562C9C">
        <w:rPr>
          <w:rFonts w:ascii="Arial" w:hAnsi="Arial" w:cs="Arial"/>
        </w:rPr>
        <w:t>The vehicle shall provide enough space between the SRS and the 3rd Row Seat to allow access to the 3rd Row Seat.</w:t>
      </w:r>
    </w:p>
    <w:p w14:paraId="1C4CA48F" w14:textId="77777777" w:rsidR="003A1067" w:rsidRDefault="003A1067" w:rsidP="00B618BF">
      <w:pPr>
        <w:pStyle w:val="Heading2"/>
      </w:pPr>
      <w:bookmarkStart w:id="88" w:name="_Toc12531052"/>
      <w:r>
        <w:t>Lessons Learned</w:t>
      </w:r>
      <w:bookmarkEnd w:id="88"/>
    </w:p>
    <w:p w14:paraId="4351C649" w14:textId="77777777" w:rsidR="008B57DC" w:rsidRPr="00347A88" w:rsidRDefault="00A41AEE" w:rsidP="00FC6ED2">
      <w:pPr>
        <w:shd w:val="clear" w:color="auto" w:fill="D6E3BC" w:themeFill="accent3" w:themeFillTint="66"/>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14:paraId="3330AB2C" w14:textId="77777777" w:rsidR="001A72A2" w:rsidRPr="00347A88" w:rsidRDefault="001A72A2" w:rsidP="00FC6ED2">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14:paraId="6D2389DA" w14:textId="67924E25" w:rsidR="00B17487" w:rsidRPr="00347A88" w:rsidRDefault="001761FE" w:rsidP="00FC6ED2">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3"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14:paraId="08A38420" w14:textId="77777777" w:rsidR="002755EC" w:rsidRPr="002755EC" w:rsidRDefault="002755EC" w:rsidP="00220CBA">
      <w:pPr>
        <w:rPr>
          <w:rFonts w:cs="Arial"/>
        </w:rPr>
      </w:pPr>
    </w:p>
    <w:p w14:paraId="59F9BFC6" w14:textId="77777777" w:rsidR="00220CBA" w:rsidRPr="00E07869" w:rsidRDefault="00220CBA" w:rsidP="00220CBA">
      <w:pPr>
        <w:rPr>
          <w:color w:val="7F7F7F" w:themeColor="text1" w:themeTint="80"/>
        </w:rPr>
      </w:pPr>
      <w:commentRangeStart w:id="89"/>
      <w:r w:rsidRPr="00E07869">
        <w:rPr>
          <w:color w:val="7F7F7F" w:themeColor="text1" w:themeTint="80"/>
        </w:rPr>
        <w:t>No lessons</w:t>
      </w:r>
      <w:r>
        <w:rPr>
          <w:color w:val="7F7F7F" w:themeColor="text1" w:themeTint="80"/>
        </w:rPr>
        <w:t xml:space="preserve"> learned</w:t>
      </w:r>
      <w:r w:rsidRPr="00E07869">
        <w:rPr>
          <w:color w:val="7F7F7F" w:themeColor="text1" w:themeTint="80"/>
        </w:rPr>
        <w:t xml:space="preserve"> specified.</w:t>
      </w:r>
      <w:commentRangeEnd w:id="89"/>
      <w:r>
        <w:rPr>
          <w:rStyle w:val="CommentReference"/>
          <w:rFonts w:ascii="Times New Roman" w:hAnsi="Times New Roman"/>
        </w:rPr>
        <w:commentReference w:id="89"/>
      </w:r>
    </w:p>
    <w:p w14:paraId="658591C8" w14:textId="77777777" w:rsidR="00B618BF" w:rsidRDefault="00367469" w:rsidP="00B618BF">
      <w:pPr>
        <w:pStyle w:val="Heading2"/>
      </w:pPr>
      <w:bookmarkStart w:id="90" w:name="_Toc12531053"/>
      <w:r>
        <w:t>Assumptions</w:t>
      </w:r>
      <w:bookmarkEnd w:id="90"/>
    </w:p>
    <w:p w14:paraId="5036A4BC" w14:textId="77777777" w:rsidR="009F4BA0" w:rsidRPr="00347A88" w:rsidRDefault="009F4BA0" w:rsidP="00FC6ED2">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982947">
        <w:rPr>
          <w:rStyle w:val="SubtleEmphasis"/>
        </w:rPr>
        <w:t>Optional</w:t>
      </w:r>
    </w:p>
    <w:p w14:paraId="5B5A9C88" w14:textId="74139113" w:rsidR="004D7DC4" w:rsidRPr="00C4581C"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1F2F3B" w:rsidRPr="00347A88">
        <w:rPr>
          <w:rStyle w:val="SubtleEmphasis"/>
        </w:rPr>
        <w:t xml:space="preserve">A list of known assumptions concerning the effects of the feature’s behavior on other features or elements </w:t>
      </w:r>
      <w:r w:rsidR="004F0A20">
        <w:rPr>
          <w:rStyle w:val="SubtleEmphasis"/>
        </w:rPr>
        <w:t xml:space="preserve">(i.e., dependencies) </w:t>
      </w:r>
      <w:r w:rsidR="001F2F3B" w:rsidRPr="00347A88">
        <w:rPr>
          <w:rStyle w:val="SubtleEmphasis"/>
        </w:rPr>
        <w:t>as well as assumptions on the behavior expected by the feature</w:t>
      </w:r>
      <w:r w:rsidR="006E5776" w:rsidRPr="00347A88">
        <w:rPr>
          <w:rStyle w:val="SubtleEmphasis"/>
        </w:rPr>
        <w:t xml:space="preserve"> (e.g. known limitations)</w:t>
      </w:r>
      <w:r w:rsidR="00CB10CF" w:rsidRPr="00347A88">
        <w:rPr>
          <w:rStyle w:val="SubtleEmphasis"/>
        </w:rPr>
        <w:t>.</w:t>
      </w:r>
      <w:r w:rsidR="00982947">
        <w:rPr>
          <w:rStyle w:val="SubtleEmphasis"/>
        </w:rPr>
        <w:t xml:space="preserve"> </w:t>
      </w:r>
      <w:proofErr w:type="gramStart"/>
      <w:r w:rsidR="00982947">
        <w:rPr>
          <w:rStyle w:val="SubtleEmphasis"/>
        </w:rPr>
        <w:t>During the course of</w:t>
      </w:r>
      <w:proofErr w:type="gramEnd"/>
      <w:r w:rsidR="00982947">
        <w:rPr>
          <w:rStyle w:val="SubtleEmphasis"/>
        </w:rPr>
        <w:t xml:space="preserve"> the feature development most of those assumptions are typically either converted into actual requirements or discarded at some point – such that this chapter remains mostly empty. For assumptions, which are relevant for the Functional Safety process refer to </w:t>
      </w:r>
      <w:r w:rsidR="00982947" w:rsidRPr="00C4581C">
        <w:rPr>
          <w:rStyle w:val="SubtleEmphasis"/>
        </w:rPr>
        <w:t xml:space="preserve">chapter </w:t>
      </w:r>
      <w:r w:rsidR="00982947" w:rsidRPr="00C4581C">
        <w:rPr>
          <w:rStyle w:val="SubtleEmphasis"/>
        </w:rPr>
        <w:fldChar w:fldCharType="begin"/>
      </w:r>
      <w:r w:rsidR="00982947" w:rsidRPr="00C4581C">
        <w:rPr>
          <w:rStyle w:val="SubtleEmphasis"/>
        </w:rPr>
        <w:instrText xml:space="preserve"> REF _Ref519952222 \r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72E25">
        <w:rPr>
          <w:rStyle w:val="SubtleEmphasis"/>
        </w:rPr>
        <w:t>7.2</w:t>
      </w:r>
      <w:r w:rsidR="00982947" w:rsidRPr="00C4581C">
        <w:rPr>
          <w:rStyle w:val="SubtleEmphasis"/>
        </w:rPr>
        <w:fldChar w:fldCharType="end"/>
      </w:r>
      <w:r w:rsidR="00982947" w:rsidRPr="00C4581C">
        <w:rPr>
          <w:rStyle w:val="SubtleEmphasis"/>
        </w:rPr>
        <w:t xml:space="preserve"> “</w:t>
      </w:r>
      <w:r w:rsidR="00982947" w:rsidRPr="00C4581C">
        <w:rPr>
          <w:rStyle w:val="SubtleEmphasis"/>
        </w:rPr>
        <w:fldChar w:fldCharType="begin"/>
      </w:r>
      <w:r w:rsidR="00982947" w:rsidRPr="00C4581C">
        <w:rPr>
          <w:rStyle w:val="SubtleEmphasis"/>
        </w:rPr>
        <w:instrText xml:space="preserve"> REF _Ref519952229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72E25" w:rsidRPr="00772E25">
        <w:rPr>
          <w:rStyle w:val="SubtleEmphasis"/>
        </w:rPr>
        <w:t>Safety Assumptions</w:t>
      </w:r>
      <w:r w:rsidR="00982947" w:rsidRPr="00C4581C">
        <w:rPr>
          <w:rStyle w:val="SubtleEmphasis"/>
        </w:rPr>
        <w:fldChar w:fldCharType="end"/>
      </w:r>
      <w:r w:rsidR="00982947" w:rsidRPr="00C4581C">
        <w:rPr>
          <w:rStyle w:val="SubtleEmphasis"/>
        </w:rPr>
        <w:t>”</w:t>
      </w:r>
    </w:p>
    <w:p w14:paraId="0F0DE14C" w14:textId="77777777" w:rsidR="00B929AD" w:rsidRDefault="00B929AD" w:rsidP="00220CBA"/>
    <w:p w14:paraId="55CF0F9E" w14:textId="6C980F14" w:rsidR="0099603D" w:rsidRPr="0099603D" w:rsidRDefault="0099603D" w:rsidP="00220CBA">
      <w:pPr>
        <w:rPr>
          <w:color w:val="7F7F7F" w:themeColor="text1" w:themeTint="80"/>
        </w:rPr>
      </w:pPr>
      <w:r w:rsidRPr="00E07869">
        <w:rPr>
          <w:color w:val="7F7F7F" w:themeColor="text1" w:themeTint="80"/>
        </w:rPr>
        <w:t xml:space="preserve">No </w:t>
      </w:r>
      <w:r>
        <w:rPr>
          <w:color w:val="7F7F7F" w:themeColor="text1" w:themeTint="80"/>
        </w:rPr>
        <w:t>Assumptions</w:t>
      </w:r>
      <w:r w:rsidRPr="00E07869">
        <w:rPr>
          <w:color w:val="7F7F7F" w:themeColor="text1" w:themeTint="80"/>
        </w:rPr>
        <w:t xml:space="preserve"> specified.</w:t>
      </w:r>
    </w:p>
    <w:p w14:paraId="041172D5" w14:textId="77777777" w:rsidR="0027671B" w:rsidRPr="007C20FA" w:rsidRDefault="00D808DC" w:rsidP="0027671B">
      <w:pPr>
        <w:pStyle w:val="Heading1"/>
      </w:pPr>
      <w:bookmarkStart w:id="91" w:name="_Toc12531059"/>
      <w:r>
        <w:lastRenderedPageBreak/>
        <w:t>Feature Context</w:t>
      </w:r>
      <w:bookmarkEnd w:id="91"/>
    </w:p>
    <w:p w14:paraId="2C6F0FE6" w14:textId="77777777" w:rsidR="00CB3F15" w:rsidRDefault="0027671B" w:rsidP="0027671B">
      <w:pPr>
        <w:pStyle w:val="Heading2"/>
      </w:pPr>
      <w:bookmarkStart w:id="92" w:name="_Toc12531060"/>
      <w:r w:rsidRPr="007C20FA">
        <w:t xml:space="preserve">Feature </w:t>
      </w:r>
      <w:r w:rsidR="00CC22B6">
        <w:t>Context</w:t>
      </w:r>
      <w:r w:rsidRPr="007C20FA">
        <w:t xml:space="preserve"> Diagram</w:t>
      </w:r>
      <w:bookmarkEnd w:id="92"/>
    </w:p>
    <w:p w14:paraId="3BC1BF13" w14:textId="77777777" w:rsidR="003210D1" w:rsidRPr="00347A88"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273FCA" w:rsidRPr="00347A88">
        <w:rPr>
          <w:rStyle w:val="SubtleEmphasis"/>
        </w:rPr>
        <w:t>High level diagram of feature interactions with the environment, people or other feature or other external entities</w:t>
      </w:r>
      <w:r w:rsidR="003210D1" w:rsidRPr="00347A88">
        <w:rPr>
          <w:rStyle w:val="SubtleEmphasis"/>
        </w:rPr>
        <w:t>.</w:t>
      </w:r>
    </w:p>
    <w:p w14:paraId="12CC118C" w14:textId="7846A136" w:rsidR="00273FCA" w:rsidRPr="00347A88" w:rsidRDefault="003210D1" w:rsidP="00FC6ED2">
      <w:pPr>
        <w:shd w:val="clear" w:color="auto" w:fill="D6E3BC" w:themeFill="accent3" w:themeFillTint="66"/>
        <w:rPr>
          <w:rStyle w:val="SubtleEmphasis"/>
        </w:rPr>
      </w:pPr>
      <w:r w:rsidRPr="00347A88">
        <w:rPr>
          <w:rStyle w:val="SubtleEmphasis"/>
          <w:b/>
        </w:rPr>
        <w:t>#Link:</w:t>
      </w:r>
      <w:r w:rsidR="0063372E" w:rsidRPr="00347A88">
        <w:rPr>
          <w:rStyle w:val="SubtleEmphasis"/>
        </w:rPr>
        <w:t xml:space="preserve"> </w:t>
      </w:r>
      <w:hyperlink r:id="rId24" w:history="1">
        <w:r w:rsidR="0063372E" w:rsidRPr="00DE5C04">
          <w:rPr>
            <w:rStyle w:val="SubtleEmphasis"/>
            <w:color w:val="0000FF"/>
          </w:rPr>
          <w:t>RE Wiki</w:t>
        </w:r>
        <w:r w:rsidR="00C6303B" w:rsidRPr="00DE5C04">
          <w:rPr>
            <w:rStyle w:val="SubtleEmphasis"/>
            <w:color w:val="0000FF"/>
          </w:rPr>
          <w:t xml:space="preserve"> - Context Diagram</w:t>
        </w:r>
      </w:hyperlink>
    </w:p>
    <w:p w14:paraId="05F2DCE9" w14:textId="77777777" w:rsidR="00782814" w:rsidRPr="00782814" w:rsidRDefault="00782814" w:rsidP="007A6A17"/>
    <w:p w14:paraId="6EBB38B1" w14:textId="56D56579" w:rsidR="00782814" w:rsidRPr="00DB1AC1" w:rsidRDefault="00782814" w:rsidP="00782814">
      <w:pPr>
        <w:jc w:val="center"/>
      </w:pPr>
      <w:r>
        <w:rPr>
          <w:noProof/>
        </w:rPr>
        <w:drawing>
          <wp:inline distT="0" distB="0" distL="0" distR="0" wp14:anchorId="66F04C6F" wp14:editId="2BB11ED5">
            <wp:extent cx="5695950" cy="4305300"/>
            <wp:effectExtent l="0" t="0" r="0" b="0"/>
            <wp:docPr id="3" name="Picture 283754225.jpg" descr="283754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3754225.jpg"/>
                    <pic:cNvPicPr/>
                  </pic:nvPicPr>
                  <pic:blipFill>
                    <a:blip r:embed="rId25" cstate="print"/>
                    <a:stretch>
                      <a:fillRect/>
                    </a:stretch>
                  </pic:blipFill>
                  <pic:spPr>
                    <a:xfrm>
                      <a:off x="0" y="0"/>
                      <a:ext cx="5695950" cy="4305300"/>
                    </a:xfrm>
                    <a:prstGeom prst="rect">
                      <a:avLst/>
                    </a:prstGeom>
                  </pic:spPr>
                </pic:pic>
              </a:graphicData>
            </a:graphic>
          </wp:inline>
        </w:drawing>
      </w:r>
    </w:p>
    <w:p w14:paraId="1F7ADE5B" w14:textId="24085819" w:rsidR="00782814" w:rsidRPr="00955B78" w:rsidRDefault="00782814" w:rsidP="00782814">
      <w:pPr>
        <w:pStyle w:val="Caption"/>
      </w:pPr>
      <w:r w:rsidRPr="00041150">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sidRPr="00041150">
        <w:t>: Feature Context</w:t>
      </w:r>
    </w:p>
    <w:p w14:paraId="5308FB24" w14:textId="26BCBD06" w:rsidR="00E11755" w:rsidRDefault="00A8754B" w:rsidP="00E11755">
      <w:pPr>
        <w:pStyle w:val="Heading2"/>
        <w:tabs>
          <w:tab w:val="left" w:pos="709"/>
        </w:tabs>
        <w:ind w:left="0" w:firstLine="0"/>
      </w:pPr>
      <w:bookmarkStart w:id="93" w:name="_Toc215652143"/>
      <w:bookmarkStart w:id="94" w:name="_Toc12531061"/>
      <w:r>
        <w:t xml:space="preserve">List of </w:t>
      </w:r>
      <w:r w:rsidR="00E33B01">
        <w:t>Influences</w:t>
      </w:r>
      <w:bookmarkEnd w:id="93"/>
      <w:bookmarkEnd w:id="94"/>
    </w:p>
    <w:tbl>
      <w:tblPr>
        <w:tblStyle w:val="TableGrid"/>
        <w:tblW w:w="10173" w:type="dxa"/>
        <w:tblLayout w:type="fixed"/>
        <w:tblLook w:val="0620" w:firstRow="1" w:lastRow="0" w:firstColumn="0" w:lastColumn="0" w:noHBand="1" w:noVBand="1"/>
      </w:tblPr>
      <w:tblGrid>
        <w:gridCol w:w="1642"/>
        <w:gridCol w:w="1871"/>
        <w:gridCol w:w="6660"/>
      </w:tblGrid>
      <w:tr w:rsidR="009D2039" w:rsidRPr="00490955" w14:paraId="25CCE724" w14:textId="77777777" w:rsidTr="009D2039">
        <w:tc>
          <w:tcPr>
            <w:tcW w:w="1642" w:type="dxa"/>
            <w:shd w:val="clear" w:color="auto" w:fill="D9D9D9" w:themeFill="background1" w:themeFillShade="D9"/>
          </w:tcPr>
          <w:p w14:paraId="2B68DEE3" w14:textId="77777777" w:rsidR="009D2039" w:rsidRDefault="009D2039" w:rsidP="009D2039">
            <w:pPr>
              <w:rPr>
                <w:rFonts w:cs="Arial"/>
                <w:b/>
                <w:bCs/>
                <w:snapToGrid w:val="0"/>
                <w:lang w:val="en-GB"/>
              </w:rPr>
            </w:pPr>
            <w:r>
              <w:rPr>
                <w:rFonts w:cs="Arial"/>
                <w:b/>
                <w:bCs/>
                <w:snapToGrid w:val="0"/>
                <w:lang w:val="en-GB"/>
              </w:rPr>
              <w:t>ID</w:t>
            </w:r>
          </w:p>
        </w:tc>
        <w:tc>
          <w:tcPr>
            <w:tcW w:w="1871" w:type="dxa"/>
            <w:shd w:val="clear" w:color="auto" w:fill="D9D9D9" w:themeFill="background1" w:themeFillShade="D9"/>
          </w:tcPr>
          <w:p w14:paraId="713B78B0" w14:textId="77777777" w:rsidR="009D2039" w:rsidRDefault="009D2039" w:rsidP="009D2039">
            <w:pPr>
              <w:rPr>
                <w:rFonts w:cs="Arial"/>
                <w:b/>
                <w:bCs/>
                <w:snapToGrid w:val="0"/>
                <w:lang w:val="en-GB"/>
              </w:rPr>
            </w:pPr>
            <w:r>
              <w:rPr>
                <w:rFonts w:cs="Arial"/>
                <w:b/>
                <w:bCs/>
                <w:snapToGrid w:val="0"/>
                <w:lang w:val="en-GB"/>
              </w:rPr>
              <w:t>External Entity</w:t>
            </w:r>
          </w:p>
        </w:tc>
        <w:tc>
          <w:tcPr>
            <w:tcW w:w="6660" w:type="dxa"/>
            <w:shd w:val="clear" w:color="auto" w:fill="D9D9D9" w:themeFill="background1" w:themeFillShade="D9"/>
          </w:tcPr>
          <w:p w14:paraId="1191EA0E" w14:textId="77777777" w:rsidR="009D2039" w:rsidRDefault="009D2039" w:rsidP="009D2039">
            <w:pPr>
              <w:rPr>
                <w:rFonts w:cs="Arial"/>
                <w:b/>
                <w:bCs/>
                <w:snapToGrid w:val="0"/>
                <w:lang w:val="en-GB"/>
              </w:rPr>
            </w:pPr>
            <w:r>
              <w:rPr>
                <w:rFonts w:cs="Arial"/>
                <w:b/>
                <w:bCs/>
                <w:snapToGrid w:val="0"/>
                <w:lang w:val="en-GB"/>
              </w:rPr>
              <w:t>Influence Description</w:t>
            </w:r>
          </w:p>
        </w:tc>
      </w:tr>
      <w:tr w:rsidR="009D2039" w:rsidRPr="00717330" w14:paraId="3FBE8E4D" w14:textId="77777777" w:rsidTr="009D2039">
        <w:tc>
          <w:tcPr>
            <w:tcW w:w="1642" w:type="dxa"/>
            <w:vMerge w:val="restart"/>
            <w:vAlign w:val="center"/>
          </w:tcPr>
          <w:p w14:paraId="6FCAB812" w14:textId="77777777" w:rsidR="009D2039" w:rsidRDefault="009D2039" w:rsidP="009D2039">
            <w:pPr>
              <w:rPr>
                <w:rFonts w:cs="Arial"/>
              </w:rPr>
            </w:pPr>
            <w:r>
              <w:rPr>
                <w:rFonts w:cs="Arial"/>
              </w:rPr>
              <w:t>I1</w:t>
            </w:r>
          </w:p>
        </w:tc>
        <w:tc>
          <w:tcPr>
            <w:tcW w:w="1871" w:type="dxa"/>
            <w:vAlign w:val="center"/>
          </w:tcPr>
          <w:p w14:paraId="55C84E53" w14:textId="77777777" w:rsidR="009D2039" w:rsidRDefault="009D2039" w:rsidP="009D2039">
            <w:pPr>
              <w:rPr>
                <w:rFonts w:cs="Arial"/>
              </w:rPr>
            </w:pPr>
            <w:r>
              <w:rPr>
                <w:rFonts w:cs="Arial"/>
              </w:rPr>
              <w:t>User To Second Row Seat Position Control</w:t>
            </w:r>
          </w:p>
        </w:tc>
        <w:tc>
          <w:tcPr>
            <w:tcW w:w="6660" w:type="dxa"/>
            <w:vAlign w:val="center"/>
          </w:tcPr>
          <w:p w14:paraId="6FEFEB68" w14:textId="77777777" w:rsidR="009D2039" w:rsidRDefault="009D2039" w:rsidP="009D2039">
            <w:pPr>
              <w:rPr>
                <w:rFonts w:cs="Arial"/>
              </w:rPr>
            </w:pPr>
            <w:r w:rsidRPr="00B04B2A">
              <w:rPr>
                <w:rFonts w:cs="Arial"/>
              </w:rPr>
              <w:t>This information item (</w:t>
            </w:r>
            <w:proofErr w:type="spellStart"/>
            <w:r w:rsidRPr="00B04B2A">
              <w:rPr>
                <w:rFonts w:cs="Arial"/>
              </w:rPr>
              <w:t>IngressEgressRequest</w:t>
            </w:r>
            <w:proofErr w:type="spellEnd"/>
            <w:r w:rsidRPr="00B04B2A">
              <w:rPr>
                <w:rFonts w:cs="Arial"/>
              </w:rPr>
              <w:t>) is the input from the "User" to activate the Power Pitch/Slide Easy Entry/Exit functionality in order to ingress/egress the 3rd row seat</w:t>
            </w:r>
          </w:p>
        </w:tc>
      </w:tr>
      <w:tr w:rsidR="009D2039" w:rsidRPr="00717330" w14:paraId="2D4182E5" w14:textId="77777777" w:rsidTr="009D2039">
        <w:tc>
          <w:tcPr>
            <w:tcW w:w="1642" w:type="dxa"/>
            <w:vMerge w:val="restart"/>
            <w:vAlign w:val="center"/>
          </w:tcPr>
          <w:p w14:paraId="7D1E667E" w14:textId="77777777" w:rsidR="009D2039" w:rsidRDefault="009D2039" w:rsidP="009D2039">
            <w:pPr>
              <w:rPr>
                <w:rFonts w:cs="Arial"/>
              </w:rPr>
            </w:pPr>
            <w:r>
              <w:rPr>
                <w:rFonts w:cs="Arial"/>
              </w:rPr>
              <w:t>I2</w:t>
            </w:r>
          </w:p>
        </w:tc>
        <w:tc>
          <w:tcPr>
            <w:tcW w:w="1871" w:type="dxa"/>
            <w:vAlign w:val="center"/>
          </w:tcPr>
          <w:p w14:paraId="124EF8E5" w14:textId="77777777" w:rsidR="009D2039" w:rsidRDefault="009D2039" w:rsidP="009D2039">
            <w:pPr>
              <w:rPr>
                <w:rFonts w:cs="Arial"/>
              </w:rPr>
            </w:pPr>
            <w:r>
              <w:rPr>
                <w:rFonts w:cs="Arial"/>
              </w:rPr>
              <w:t>User To Second Row Seat Position Control</w:t>
            </w:r>
          </w:p>
        </w:tc>
        <w:tc>
          <w:tcPr>
            <w:tcW w:w="6660" w:type="dxa"/>
            <w:vAlign w:val="center"/>
          </w:tcPr>
          <w:p w14:paraId="7AAF2C40" w14:textId="77777777" w:rsidR="009D2039" w:rsidRDefault="009D2039" w:rsidP="009D2039">
            <w:pPr>
              <w:rPr>
                <w:rFonts w:cs="Arial"/>
              </w:rPr>
            </w:pPr>
            <w:r w:rsidRPr="00B04B2A">
              <w:rPr>
                <w:rFonts w:cs="Arial"/>
              </w:rPr>
              <w:t>This information item (</w:t>
            </w:r>
            <w:proofErr w:type="spellStart"/>
            <w:r w:rsidRPr="00B04B2A">
              <w:rPr>
                <w:rFonts w:cs="Arial"/>
              </w:rPr>
              <w:t>ComfortSeatPositionRequest</w:t>
            </w:r>
            <w:proofErr w:type="spellEnd"/>
            <w:r w:rsidRPr="00B04B2A">
              <w:rPr>
                <w:rFonts w:cs="Arial"/>
              </w:rPr>
              <w:t>) represents the seat comfort commands that the user will select to move the seats.</w:t>
            </w:r>
          </w:p>
        </w:tc>
      </w:tr>
      <w:tr w:rsidR="009D2039" w:rsidRPr="00717330" w14:paraId="4B701042" w14:textId="77777777" w:rsidTr="009D2039">
        <w:tc>
          <w:tcPr>
            <w:tcW w:w="1642" w:type="dxa"/>
            <w:vMerge w:val="restart"/>
            <w:vAlign w:val="center"/>
          </w:tcPr>
          <w:p w14:paraId="4547578B" w14:textId="77777777" w:rsidR="009D2039" w:rsidRDefault="009D2039" w:rsidP="009D2039">
            <w:pPr>
              <w:rPr>
                <w:rFonts w:cs="Arial"/>
              </w:rPr>
            </w:pPr>
            <w:r>
              <w:rPr>
                <w:rFonts w:cs="Arial"/>
              </w:rPr>
              <w:t>I3</w:t>
            </w:r>
          </w:p>
        </w:tc>
        <w:tc>
          <w:tcPr>
            <w:tcW w:w="1871" w:type="dxa"/>
            <w:vAlign w:val="center"/>
          </w:tcPr>
          <w:p w14:paraId="5CF64CDB" w14:textId="77777777" w:rsidR="009D2039" w:rsidRDefault="009D2039" w:rsidP="009D2039">
            <w:pPr>
              <w:rPr>
                <w:rFonts w:cs="Arial"/>
              </w:rPr>
            </w:pPr>
            <w:r>
              <w:rPr>
                <w:rFonts w:cs="Arial"/>
              </w:rPr>
              <w:t>User To Second Row Seat Position Control</w:t>
            </w:r>
          </w:p>
        </w:tc>
        <w:tc>
          <w:tcPr>
            <w:tcW w:w="6660" w:type="dxa"/>
            <w:vAlign w:val="center"/>
          </w:tcPr>
          <w:p w14:paraId="6FEF53D5" w14:textId="77777777" w:rsidR="009D2039" w:rsidRDefault="009D2039" w:rsidP="009D2039">
            <w:pPr>
              <w:rPr>
                <w:rFonts w:cs="Arial"/>
              </w:rPr>
            </w:pPr>
            <w:r w:rsidRPr="00B04B2A">
              <w:rPr>
                <w:rFonts w:cs="Arial"/>
              </w:rPr>
              <w:t>This information item (</w:t>
            </w:r>
            <w:proofErr w:type="spellStart"/>
            <w:r w:rsidRPr="00B04B2A">
              <w:rPr>
                <w:rFonts w:cs="Arial"/>
              </w:rPr>
              <w:t>IngressEgressAcknowledgement</w:t>
            </w:r>
            <w:proofErr w:type="spellEnd"/>
            <w:r w:rsidRPr="00B04B2A">
              <w:rPr>
                <w:rFonts w:cs="Arial"/>
              </w:rPr>
              <w:t>) is the input from the "User" to indicate that the ingress/egress of the 2nd row seat was completed.  This will trigger the 2nd row seat to return to a drivable position.</w:t>
            </w:r>
          </w:p>
        </w:tc>
      </w:tr>
      <w:tr w:rsidR="009D2039" w:rsidRPr="00717330" w14:paraId="15F358E8" w14:textId="77777777" w:rsidTr="009D2039">
        <w:tc>
          <w:tcPr>
            <w:tcW w:w="1642" w:type="dxa"/>
            <w:vMerge w:val="restart"/>
            <w:vAlign w:val="center"/>
          </w:tcPr>
          <w:p w14:paraId="252C93D0" w14:textId="77777777" w:rsidR="009D2039" w:rsidRDefault="009D2039" w:rsidP="009D2039">
            <w:pPr>
              <w:rPr>
                <w:rFonts w:cs="Arial"/>
              </w:rPr>
            </w:pPr>
            <w:r>
              <w:rPr>
                <w:rFonts w:cs="Arial"/>
              </w:rPr>
              <w:t>I4</w:t>
            </w:r>
          </w:p>
        </w:tc>
        <w:tc>
          <w:tcPr>
            <w:tcW w:w="1871" w:type="dxa"/>
            <w:vAlign w:val="center"/>
          </w:tcPr>
          <w:p w14:paraId="3A2F5241" w14:textId="77777777" w:rsidR="009D2039" w:rsidRDefault="009D2039" w:rsidP="009D2039">
            <w:pPr>
              <w:rPr>
                <w:rFonts w:cs="Arial"/>
              </w:rPr>
            </w:pPr>
            <w:r>
              <w:rPr>
                <w:rFonts w:cs="Arial"/>
              </w:rPr>
              <w:t>User To Second Row Seat Position Control</w:t>
            </w:r>
          </w:p>
        </w:tc>
        <w:tc>
          <w:tcPr>
            <w:tcW w:w="6660" w:type="dxa"/>
            <w:vAlign w:val="center"/>
          </w:tcPr>
          <w:p w14:paraId="44734A39" w14:textId="77777777" w:rsidR="009D2039" w:rsidRDefault="009D2039" w:rsidP="009D2039">
            <w:pPr>
              <w:rPr>
                <w:rFonts w:cs="Arial"/>
              </w:rPr>
            </w:pPr>
            <w:r w:rsidRPr="00B04B2A">
              <w:rPr>
                <w:rFonts w:cs="Arial"/>
              </w:rPr>
              <w:t>This information item (</w:t>
            </w:r>
            <w:proofErr w:type="spellStart"/>
            <w:r w:rsidRPr="00B04B2A">
              <w:rPr>
                <w:rFonts w:cs="Arial"/>
              </w:rPr>
              <w:t>UserTerminatesPitchSlide</w:t>
            </w:r>
            <w:proofErr w:type="spellEnd"/>
            <w:r w:rsidRPr="00B04B2A">
              <w:rPr>
                <w:rFonts w:cs="Arial"/>
              </w:rPr>
              <w:t>) in the input from the "User" to terminate the PPSEEE Pitch/Slide Process or the PPSEEE Return Process.</w:t>
            </w:r>
          </w:p>
        </w:tc>
      </w:tr>
      <w:tr w:rsidR="009D2039" w:rsidRPr="00717330" w14:paraId="7CC15865" w14:textId="77777777" w:rsidTr="009D2039">
        <w:tc>
          <w:tcPr>
            <w:tcW w:w="1642" w:type="dxa"/>
            <w:vMerge w:val="restart"/>
            <w:vAlign w:val="center"/>
          </w:tcPr>
          <w:p w14:paraId="33A67AD9" w14:textId="77777777" w:rsidR="009D2039" w:rsidRDefault="009D2039" w:rsidP="009D2039">
            <w:pPr>
              <w:rPr>
                <w:rFonts w:cs="Arial"/>
              </w:rPr>
            </w:pPr>
            <w:r>
              <w:rPr>
                <w:rFonts w:cs="Arial"/>
              </w:rPr>
              <w:t>I5</w:t>
            </w:r>
          </w:p>
        </w:tc>
        <w:tc>
          <w:tcPr>
            <w:tcW w:w="1871" w:type="dxa"/>
            <w:vAlign w:val="center"/>
          </w:tcPr>
          <w:p w14:paraId="14C3A403" w14:textId="77777777" w:rsidR="009D2039" w:rsidRDefault="009D2039" w:rsidP="009D2039">
            <w:pPr>
              <w:rPr>
                <w:rFonts w:cs="Arial"/>
              </w:rPr>
            </w:pPr>
            <w:r>
              <w:rPr>
                <w:rFonts w:cs="Arial"/>
              </w:rPr>
              <w:t>Second Row Seat Position Control To User</w:t>
            </w:r>
          </w:p>
        </w:tc>
        <w:tc>
          <w:tcPr>
            <w:tcW w:w="6660" w:type="dxa"/>
            <w:vAlign w:val="center"/>
          </w:tcPr>
          <w:p w14:paraId="3077BE03" w14:textId="77777777" w:rsidR="009D2039" w:rsidRDefault="009D2039" w:rsidP="009D2039">
            <w:pPr>
              <w:rPr>
                <w:rFonts w:cs="Arial"/>
              </w:rPr>
            </w:pPr>
            <w:r w:rsidRPr="00B04B2A">
              <w:rPr>
                <w:rFonts w:cs="Arial"/>
              </w:rPr>
              <w:t>This information item (</w:t>
            </w:r>
            <w:proofErr w:type="spellStart"/>
            <w:r w:rsidRPr="00B04B2A">
              <w:rPr>
                <w:rFonts w:cs="Arial"/>
              </w:rPr>
              <w:t>UserNotification</w:t>
            </w:r>
            <w:proofErr w:type="spellEnd"/>
            <w:r w:rsidRPr="00B04B2A">
              <w:rPr>
                <w:rFonts w:cs="Arial"/>
              </w:rPr>
              <w:t>) notifies the "User" of any inaction or termination in the PPSEEE Pitch/Slide Process or the PPSEEE Return Process.</w:t>
            </w:r>
          </w:p>
        </w:tc>
      </w:tr>
      <w:tr w:rsidR="009D2039" w:rsidRPr="00717330" w14:paraId="396A98FB" w14:textId="77777777" w:rsidTr="009D2039">
        <w:tc>
          <w:tcPr>
            <w:tcW w:w="1642" w:type="dxa"/>
            <w:vMerge w:val="restart"/>
            <w:vAlign w:val="center"/>
          </w:tcPr>
          <w:p w14:paraId="20691CB2" w14:textId="77777777" w:rsidR="009D2039" w:rsidRDefault="009D2039" w:rsidP="009D2039">
            <w:pPr>
              <w:rPr>
                <w:rFonts w:cs="Arial"/>
              </w:rPr>
            </w:pPr>
            <w:r>
              <w:rPr>
                <w:rFonts w:cs="Arial"/>
              </w:rPr>
              <w:lastRenderedPageBreak/>
              <w:t>I6</w:t>
            </w:r>
          </w:p>
        </w:tc>
        <w:tc>
          <w:tcPr>
            <w:tcW w:w="1871" w:type="dxa"/>
            <w:vAlign w:val="center"/>
          </w:tcPr>
          <w:p w14:paraId="7B7E91D5" w14:textId="77777777" w:rsidR="009D2039" w:rsidRDefault="009D2039" w:rsidP="009D2039">
            <w:pPr>
              <w:rPr>
                <w:rFonts w:cs="Arial"/>
              </w:rPr>
            </w:pPr>
            <w:r>
              <w:rPr>
                <w:rFonts w:cs="Arial"/>
              </w:rPr>
              <w:t>Second Row Seat Position Control To First Row Seat Position Control</w:t>
            </w:r>
          </w:p>
        </w:tc>
        <w:tc>
          <w:tcPr>
            <w:tcW w:w="6660" w:type="dxa"/>
            <w:vAlign w:val="center"/>
          </w:tcPr>
          <w:p w14:paraId="41AD88EC" w14:textId="77777777" w:rsidR="009D2039" w:rsidRDefault="009D2039" w:rsidP="009D2039">
            <w:pPr>
              <w:rPr>
                <w:rFonts w:cs="Arial"/>
              </w:rPr>
            </w:pPr>
            <w:r w:rsidRPr="00B04B2A">
              <w:rPr>
                <w:rFonts w:cs="Arial"/>
              </w:rPr>
              <w:t>This information item (</w:t>
            </w:r>
            <w:proofErr w:type="spellStart"/>
            <w:r w:rsidRPr="00B04B2A">
              <w:rPr>
                <w:rFonts w:cs="Arial"/>
              </w:rPr>
              <w:t>FirstRowStimuliRequest</w:t>
            </w:r>
            <w:proofErr w:type="spellEnd"/>
            <w:r w:rsidRPr="00B04B2A">
              <w:rPr>
                <w:rFonts w:cs="Arial"/>
              </w:rPr>
              <w:t>) requests that the front seat (that is in front of the second row seat that is being requested to move for easy entry/exit) needs to incline to an upright position (if not already) to make room for second row seat to pitch forward.</w:t>
            </w:r>
          </w:p>
        </w:tc>
      </w:tr>
      <w:tr w:rsidR="009D2039" w:rsidRPr="00717330" w14:paraId="232AB23D" w14:textId="77777777" w:rsidTr="009D2039">
        <w:tc>
          <w:tcPr>
            <w:tcW w:w="1642" w:type="dxa"/>
            <w:vMerge w:val="restart"/>
            <w:vAlign w:val="center"/>
          </w:tcPr>
          <w:p w14:paraId="497BA774" w14:textId="77777777" w:rsidR="009D2039" w:rsidRDefault="009D2039" w:rsidP="009D2039">
            <w:pPr>
              <w:rPr>
                <w:rFonts w:cs="Arial"/>
              </w:rPr>
            </w:pPr>
            <w:r>
              <w:rPr>
                <w:rFonts w:cs="Arial"/>
              </w:rPr>
              <w:t>I7</w:t>
            </w:r>
          </w:p>
        </w:tc>
        <w:tc>
          <w:tcPr>
            <w:tcW w:w="1871" w:type="dxa"/>
            <w:vAlign w:val="center"/>
          </w:tcPr>
          <w:p w14:paraId="27D3F7EA" w14:textId="77777777" w:rsidR="009D2039" w:rsidRDefault="009D2039" w:rsidP="009D2039">
            <w:pPr>
              <w:rPr>
                <w:rFonts w:cs="Arial"/>
              </w:rPr>
            </w:pPr>
            <w:r>
              <w:rPr>
                <w:rFonts w:cs="Arial"/>
              </w:rPr>
              <w:t>Second Row Seat Position Control To First Row Seat Position Control</w:t>
            </w:r>
          </w:p>
        </w:tc>
        <w:tc>
          <w:tcPr>
            <w:tcW w:w="6660" w:type="dxa"/>
            <w:vAlign w:val="center"/>
          </w:tcPr>
          <w:p w14:paraId="09DA9FA2" w14:textId="77777777" w:rsidR="009D2039" w:rsidRDefault="009D2039" w:rsidP="009D2039">
            <w:pPr>
              <w:rPr>
                <w:rFonts w:cs="Arial"/>
              </w:rPr>
            </w:pPr>
            <w:r w:rsidRPr="00B04B2A">
              <w:rPr>
                <w:rFonts w:cs="Arial"/>
              </w:rPr>
              <w:t>This information item (</w:t>
            </w:r>
            <w:proofErr w:type="spellStart"/>
            <w:r w:rsidRPr="00B04B2A">
              <w:rPr>
                <w:rFonts w:cs="Arial"/>
              </w:rPr>
              <w:t>FirstRowSeatReset</w:t>
            </w:r>
            <w:proofErr w:type="spellEnd"/>
            <w:r w:rsidRPr="00B04B2A">
              <w:rPr>
                <w:rFonts w:cs="Arial"/>
              </w:rPr>
              <w:t xml:space="preserve">) requests that the </w:t>
            </w:r>
            <w:proofErr w:type="gramStart"/>
            <w:r w:rsidRPr="00B04B2A">
              <w:rPr>
                <w:rFonts w:cs="Arial"/>
              </w:rPr>
              <w:t>first row</w:t>
            </w:r>
            <w:proofErr w:type="gramEnd"/>
            <w:r w:rsidRPr="00B04B2A">
              <w:rPr>
                <w:rFonts w:cs="Arial"/>
              </w:rPr>
              <w:t xml:space="preserve"> seat be returned to the "Initial" position.</w:t>
            </w:r>
          </w:p>
        </w:tc>
      </w:tr>
      <w:tr w:rsidR="009D2039" w:rsidRPr="00717330" w14:paraId="67E929AA" w14:textId="77777777" w:rsidTr="009D2039">
        <w:tc>
          <w:tcPr>
            <w:tcW w:w="1642" w:type="dxa"/>
            <w:vMerge w:val="restart"/>
            <w:vAlign w:val="center"/>
          </w:tcPr>
          <w:p w14:paraId="3804A454" w14:textId="77777777" w:rsidR="009D2039" w:rsidRDefault="009D2039" w:rsidP="009D2039">
            <w:pPr>
              <w:rPr>
                <w:rFonts w:cs="Arial"/>
              </w:rPr>
            </w:pPr>
            <w:r>
              <w:rPr>
                <w:rFonts w:cs="Arial"/>
              </w:rPr>
              <w:t>I8</w:t>
            </w:r>
          </w:p>
        </w:tc>
        <w:tc>
          <w:tcPr>
            <w:tcW w:w="1871" w:type="dxa"/>
            <w:vAlign w:val="center"/>
          </w:tcPr>
          <w:p w14:paraId="25210003" w14:textId="77777777" w:rsidR="009D2039" w:rsidRDefault="009D2039" w:rsidP="009D2039">
            <w:pPr>
              <w:rPr>
                <w:rFonts w:cs="Arial"/>
              </w:rPr>
            </w:pPr>
            <w:r>
              <w:rPr>
                <w:rFonts w:cs="Arial"/>
              </w:rPr>
              <w:t>First Row Seat Position Control To Second Row Seat Position Control</w:t>
            </w:r>
          </w:p>
        </w:tc>
        <w:tc>
          <w:tcPr>
            <w:tcW w:w="6660" w:type="dxa"/>
            <w:vAlign w:val="center"/>
          </w:tcPr>
          <w:p w14:paraId="7E0A303A" w14:textId="77777777" w:rsidR="009D2039" w:rsidRDefault="009D2039" w:rsidP="009D2039">
            <w:pPr>
              <w:rPr>
                <w:rFonts w:cs="Arial"/>
              </w:rPr>
            </w:pPr>
            <w:r w:rsidRPr="00B04B2A">
              <w:rPr>
                <w:rFonts w:cs="Arial"/>
              </w:rPr>
              <w:t>This information item (</w:t>
            </w:r>
            <w:proofErr w:type="spellStart"/>
            <w:r w:rsidRPr="00B04B2A">
              <w:rPr>
                <w:rFonts w:cs="Arial"/>
              </w:rPr>
              <w:t>FrontSeatPosition</w:t>
            </w:r>
            <w:proofErr w:type="spellEnd"/>
            <w:r w:rsidRPr="00B04B2A">
              <w:rPr>
                <w:rFonts w:cs="Arial"/>
              </w:rPr>
              <w:t>) from the front seat informs the second row seat of the fore/aft position of the front row seat track, as well as the incline/recline position of the front row seat track.</w:t>
            </w:r>
          </w:p>
        </w:tc>
      </w:tr>
      <w:tr w:rsidR="009D2039" w:rsidRPr="00717330" w14:paraId="0CD2E8A2" w14:textId="77777777" w:rsidTr="009D2039">
        <w:tc>
          <w:tcPr>
            <w:tcW w:w="1642" w:type="dxa"/>
            <w:vMerge w:val="restart"/>
            <w:vAlign w:val="center"/>
          </w:tcPr>
          <w:p w14:paraId="76F03DB0" w14:textId="77777777" w:rsidR="009D2039" w:rsidRDefault="009D2039" w:rsidP="009D2039">
            <w:pPr>
              <w:rPr>
                <w:rFonts w:cs="Arial"/>
              </w:rPr>
            </w:pPr>
            <w:r>
              <w:rPr>
                <w:rFonts w:cs="Arial"/>
              </w:rPr>
              <w:t>I9</w:t>
            </w:r>
          </w:p>
        </w:tc>
        <w:tc>
          <w:tcPr>
            <w:tcW w:w="1871" w:type="dxa"/>
            <w:vAlign w:val="center"/>
          </w:tcPr>
          <w:p w14:paraId="797B8E75" w14:textId="77777777" w:rsidR="009D2039" w:rsidRDefault="009D2039" w:rsidP="009D2039">
            <w:pPr>
              <w:rPr>
                <w:rFonts w:cs="Arial"/>
              </w:rPr>
            </w:pPr>
            <w:r>
              <w:rPr>
                <w:rFonts w:cs="Arial"/>
              </w:rPr>
              <w:t>Vehicle Status Provider To Second Row Seat Position Control</w:t>
            </w:r>
          </w:p>
        </w:tc>
        <w:tc>
          <w:tcPr>
            <w:tcW w:w="6660" w:type="dxa"/>
            <w:vAlign w:val="center"/>
          </w:tcPr>
          <w:p w14:paraId="141512B8" w14:textId="77777777" w:rsidR="009D2039" w:rsidRDefault="009D2039" w:rsidP="009D2039">
            <w:pPr>
              <w:rPr>
                <w:rFonts w:cs="Arial"/>
              </w:rPr>
            </w:pPr>
            <w:r w:rsidRPr="00B04B2A">
              <w:rPr>
                <w:rFonts w:cs="Arial"/>
              </w:rPr>
              <w:t>This information item (</w:t>
            </w:r>
            <w:proofErr w:type="spellStart"/>
            <w:r w:rsidRPr="00B04B2A">
              <w:rPr>
                <w:rFonts w:cs="Arial"/>
              </w:rPr>
              <w:t>VehicleStatus</w:t>
            </w:r>
            <w:proofErr w:type="spellEnd"/>
            <w:r w:rsidRPr="00B04B2A">
              <w:rPr>
                <w:rFonts w:cs="Arial"/>
              </w:rPr>
              <w:t>) represents the following:</w:t>
            </w:r>
          </w:p>
          <w:p w14:paraId="077BEC32" w14:textId="77777777" w:rsidR="009D2039" w:rsidRDefault="009D2039" w:rsidP="009D2039">
            <w:pPr>
              <w:rPr>
                <w:rFonts w:cs="Arial"/>
              </w:rPr>
            </w:pPr>
            <w:r w:rsidRPr="00B04B2A">
              <w:rPr>
                <w:rFonts w:cs="Arial"/>
              </w:rPr>
              <w:t>1)  Transmission Status:  which gear the transmission of the vehicle is in; namely, PARK, DRIVE, NEUTRAL, or REVERSE?</w:t>
            </w:r>
          </w:p>
          <w:p w14:paraId="3820FB5A" w14:textId="77777777" w:rsidR="009D2039" w:rsidRDefault="009D2039" w:rsidP="009D2039">
            <w:pPr>
              <w:rPr>
                <w:rFonts w:cs="Arial"/>
              </w:rPr>
            </w:pPr>
            <w:r w:rsidRPr="00B04B2A">
              <w:rPr>
                <w:rFonts w:cs="Arial"/>
              </w:rPr>
              <w:t>2)  Vehicle Speed:  What the current speed of the vehicle is in.</w:t>
            </w:r>
          </w:p>
          <w:p w14:paraId="64578695" w14:textId="77777777" w:rsidR="009D2039" w:rsidRDefault="009D2039" w:rsidP="009D2039">
            <w:pPr>
              <w:rPr>
                <w:rFonts w:cs="Arial"/>
              </w:rPr>
            </w:pPr>
            <w:r w:rsidRPr="00B04B2A">
              <w:rPr>
                <w:rFonts w:cs="Arial"/>
              </w:rPr>
              <w:t xml:space="preserve">3)  </w:t>
            </w:r>
            <w:proofErr w:type="spellStart"/>
            <w:r w:rsidRPr="00B04B2A">
              <w:rPr>
                <w:rFonts w:cs="Arial"/>
              </w:rPr>
              <w:t>IgnitionStatus</w:t>
            </w:r>
            <w:proofErr w:type="spellEnd"/>
            <w:r w:rsidRPr="00B04B2A">
              <w:rPr>
                <w:rFonts w:cs="Arial"/>
              </w:rPr>
              <w:t>:  Which state the ignition of the vehicle is in; namely, OFF, ACC, RUN, or START.</w:t>
            </w:r>
          </w:p>
        </w:tc>
      </w:tr>
      <w:tr w:rsidR="009D2039" w:rsidRPr="00717330" w14:paraId="0A28D988" w14:textId="77777777" w:rsidTr="009D2039">
        <w:tc>
          <w:tcPr>
            <w:tcW w:w="1642" w:type="dxa"/>
            <w:vMerge w:val="restart"/>
            <w:vAlign w:val="center"/>
          </w:tcPr>
          <w:p w14:paraId="123354EA" w14:textId="77777777" w:rsidR="009D2039" w:rsidRDefault="009D2039" w:rsidP="009D2039">
            <w:pPr>
              <w:rPr>
                <w:rFonts w:cs="Arial"/>
              </w:rPr>
            </w:pPr>
            <w:r>
              <w:rPr>
                <w:rFonts w:cs="Arial"/>
              </w:rPr>
              <w:t>I10</w:t>
            </w:r>
          </w:p>
        </w:tc>
        <w:tc>
          <w:tcPr>
            <w:tcW w:w="1871" w:type="dxa"/>
            <w:vAlign w:val="center"/>
          </w:tcPr>
          <w:p w14:paraId="564D421D" w14:textId="77777777" w:rsidR="009D2039" w:rsidRDefault="009D2039" w:rsidP="009D2039">
            <w:pPr>
              <w:rPr>
                <w:rFonts w:cs="Arial"/>
              </w:rPr>
            </w:pPr>
            <w:r>
              <w:rPr>
                <w:rFonts w:cs="Arial"/>
              </w:rPr>
              <w:t>User To Second Row Seat Position Control</w:t>
            </w:r>
          </w:p>
        </w:tc>
        <w:tc>
          <w:tcPr>
            <w:tcW w:w="6660" w:type="dxa"/>
            <w:vAlign w:val="center"/>
          </w:tcPr>
          <w:p w14:paraId="6CEE39B6" w14:textId="77777777" w:rsidR="009D2039" w:rsidRDefault="009D2039" w:rsidP="009D2039">
            <w:pPr>
              <w:rPr>
                <w:rFonts w:cs="Arial"/>
              </w:rPr>
            </w:pPr>
            <w:r w:rsidRPr="00B04B2A">
              <w:rPr>
                <w:rFonts w:cs="Arial"/>
              </w:rPr>
              <w:t>This information item (</w:t>
            </w:r>
            <w:proofErr w:type="spellStart"/>
            <w:r w:rsidRPr="00B04B2A">
              <w:rPr>
                <w:rFonts w:cs="Arial"/>
              </w:rPr>
              <w:t>SeatID</w:t>
            </w:r>
            <w:proofErr w:type="spellEnd"/>
            <w:r w:rsidRPr="00B04B2A">
              <w:rPr>
                <w:rFonts w:cs="Arial"/>
              </w:rPr>
              <w:t>) represents which seat is being requested to move.</w:t>
            </w:r>
          </w:p>
        </w:tc>
      </w:tr>
    </w:tbl>
    <w:p w14:paraId="28D782B7" w14:textId="15FE7E53" w:rsidR="009D2039" w:rsidRDefault="009D2039" w:rsidP="009D2039">
      <w:pPr>
        <w:pStyle w:val="Caption"/>
      </w:pPr>
      <w:bookmarkStart w:id="95" w:name="_Toc438470870"/>
      <w:bookmarkStart w:id="96" w:name="_Toc12531121"/>
      <w:bookmarkStart w:id="97" w:name="_Toc529191304"/>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9</w:t>
      </w:r>
      <w:r>
        <w:rPr>
          <w:noProof/>
        </w:rPr>
        <w:fldChar w:fldCharType="end"/>
      </w:r>
      <w:r w:rsidRPr="00041150">
        <w:t xml:space="preserve">: List of </w:t>
      </w:r>
      <w:bookmarkEnd w:id="95"/>
      <w:r w:rsidRPr="00041150">
        <w:t>Influences</w:t>
      </w:r>
      <w:bookmarkEnd w:id="96"/>
      <w:bookmarkEnd w:id="97"/>
    </w:p>
    <w:p w14:paraId="724C3246" w14:textId="77777777" w:rsidR="0027671B" w:rsidRPr="007C20FA" w:rsidRDefault="00D808DC" w:rsidP="0027671B">
      <w:pPr>
        <w:pStyle w:val="Heading1"/>
      </w:pPr>
      <w:bookmarkStart w:id="98" w:name="_Toc12531062"/>
      <w:r>
        <w:lastRenderedPageBreak/>
        <w:t>Feature Modeling</w:t>
      </w:r>
      <w:bookmarkEnd w:id="98"/>
    </w:p>
    <w:p w14:paraId="7031AD8C" w14:textId="77777777" w:rsidR="00F25E60" w:rsidRDefault="00F25E60" w:rsidP="00F25E60">
      <w:pPr>
        <w:pStyle w:val="Heading2"/>
      </w:pPr>
      <w:bookmarkStart w:id="99" w:name="_Toc12531063"/>
      <w:bookmarkStart w:id="100" w:name="_Ref453344424"/>
      <w:bookmarkStart w:id="101" w:name="_Toc397081452"/>
      <w:bookmarkStart w:id="102" w:name="_Toc215652155"/>
      <w:bookmarkStart w:id="103" w:name="_Toc217292214"/>
      <w:bookmarkStart w:id="104" w:name="_Toc215652158"/>
      <w:r>
        <w:t>Operation Modes and States</w:t>
      </w:r>
      <w:bookmarkEnd w:id="99"/>
      <w:bookmarkEnd w:id="100"/>
    </w:p>
    <w:p w14:paraId="3CDBD975" w14:textId="77777777" w:rsidR="0020727C" w:rsidRPr="00347A88" w:rsidRDefault="0020727C"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5932323F" w14:textId="5F40E654" w:rsidR="003210D1" w:rsidRPr="00347A88" w:rsidRDefault="003210D1"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6" w:history="1">
        <w:r w:rsidRPr="00DE5C04">
          <w:rPr>
            <w:rStyle w:val="SubtleEmphasis"/>
            <w:color w:val="0000FF"/>
          </w:rPr>
          <w:t>RE Wiki</w:t>
        </w:r>
        <w:r w:rsidR="00C6303B" w:rsidRPr="00DE5C04">
          <w:rPr>
            <w:rStyle w:val="SubtleEmphasis"/>
            <w:color w:val="0000FF"/>
          </w:rPr>
          <w:t xml:space="preserve"> – State Charts</w:t>
        </w:r>
      </w:hyperlink>
    </w:p>
    <w:p w14:paraId="75BE856F" w14:textId="1AB187ED" w:rsidR="00467C8F" w:rsidRPr="00347A88" w:rsidRDefault="00467C8F"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Pr="00347A88">
        <w:rPr>
          <w:rStyle w:val="SubtleEmphasis"/>
        </w:rPr>
        <w:t>.</w:t>
      </w:r>
      <w:r w:rsidR="00D42DBD" w:rsidRPr="00347A88">
        <w:rPr>
          <w:rStyle w:val="SubtleEmphasis"/>
        </w:rPr>
        <w:t xml:space="preserve"> An advantage of this state machine like approach is that consistency can be easily verified.</w:t>
      </w:r>
    </w:p>
    <w:p w14:paraId="6B34EDFE" w14:textId="77777777" w:rsidR="009D2039" w:rsidRDefault="009D2039" w:rsidP="009D2039"/>
    <w:p w14:paraId="10A4D003" w14:textId="77777777" w:rsidR="009D2039" w:rsidRDefault="009D2039" w:rsidP="009D2039"/>
    <w:p w14:paraId="1DCCCB19" w14:textId="77777777" w:rsidR="009D2039" w:rsidRPr="00F96B40" w:rsidRDefault="009D2039" w:rsidP="009D2039">
      <w:pPr>
        <w:jc w:val="center"/>
      </w:pPr>
      <w:r>
        <w:rPr>
          <w:noProof/>
        </w:rPr>
        <w:drawing>
          <wp:inline distT="0" distB="0" distL="0" distR="0" wp14:anchorId="44F8A96B" wp14:editId="1288581F">
            <wp:extent cx="6466205" cy="2285073"/>
            <wp:effectExtent l="0" t="0" r="0" b="0"/>
            <wp:docPr id="6" name="Picture 1849778114.jpg" descr="1849778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49778114.jpg"/>
                    <pic:cNvPicPr/>
                  </pic:nvPicPr>
                  <pic:blipFill>
                    <a:blip r:embed="rId27" cstate="print"/>
                    <a:stretch>
                      <a:fillRect/>
                    </a:stretch>
                  </pic:blipFill>
                  <pic:spPr>
                    <a:xfrm>
                      <a:off x="0" y="0"/>
                      <a:ext cx="6466205" cy="2285073"/>
                    </a:xfrm>
                    <a:prstGeom prst="rect">
                      <a:avLst/>
                    </a:prstGeom>
                  </pic:spPr>
                </pic:pic>
              </a:graphicData>
            </a:graphic>
          </wp:inline>
        </w:drawing>
      </w:r>
    </w:p>
    <w:p w14:paraId="549846E9" w14:textId="7B4DCDE6" w:rsidR="009D2039" w:rsidRPr="00041150" w:rsidRDefault="009D2039" w:rsidP="009D2039">
      <w:pPr>
        <w:pStyle w:val="Caption"/>
      </w:pPr>
      <w:r w:rsidRPr="00041150">
        <w:t xml:space="preserve">Figure </w:t>
      </w:r>
      <w:r>
        <w:rPr>
          <w:noProof/>
        </w:rPr>
        <w:fldChar w:fldCharType="begin"/>
      </w:r>
      <w:r>
        <w:rPr>
          <w:noProof/>
        </w:rPr>
        <w:instrText xml:space="preserve"> SEQ Figure \* ARABIC </w:instrText>
      </w:r>
      <w:r>
        <w:rPr>
          <w:noProof/>
        </w:rPr>
        <w:fldChar w:fldCharType="separate"/>
      </w:r>
      <w:r w:rsidR="00772E25">
        <w:rPr>
          <w:noProof/>
        </w:rPr>
        <w:t>5</w:t>
      </w:r>
      <w:r>
        <w:rPr>
          <w:noProof/>
        </w:rPr>
        <w:fldChar w:fldCharType="end"/>
      </w:r>
      <w:r w:rsidRPr="00041150">
        <w:t xml:space="preserve">: </w:t>
      </w:r>
      <w:r w:rsidRPr="00574E26">
        <w:t>Logical Operating Mode</w:t>
      </w:r>
    </w:p>
    <w:p w14:paraId="26FEEBFE" w14:textId="77777777" w:rsidR="009D2039" w:rsidRPr="005C31BD"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4FEF6254" w14:textId="77777777" w:rsidTr="009D2039">
        <w:tc>
          <w:tcPr>
            <w:tcW w:w="1242" w:type="dxa"/>
            <w:shd w:val="clear" w:color="auto" w:fill="D9D9D9" w:themeFill="background1" w:themeFillShade="D9"/>
          </w:tcPr>
          <w:p w14:paraId="5F1C934D" w14:textId="77777777" w:rsidR="009D2039" w:rsidRPr="00E52B4D" w:rsidRDefault="009D2039" w:rsidP="009D2039">
            <w:pPr>
              <w:rPr>
                <w:b/>
              </w:rPr>
            </w:pPr>
            <w:r w:rsidRPr="00E52B4D">
              <w:rPr>
                <w:b/>
              </w:rPr>
              <w:t>State</w:t>
            </w:r>
          </w:p>
        </w:tc>
        <w:tc>
          <w:tcPr>
            <w:tcW w:w="5812" w:type="dxa"/>
            <w:shd w:val="clear" w:color="auto" w:fill="D9D9D9" w:themeFill="background1" w:themeFillShade="D9"/>
          </w:tcPr>
          <w:p w14:paraId="664BCC15"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04E13D0A" w14:textId="77777777" w:rsidR="009D2039" w:rsidRPr="00E52B4D" w:rsidRDefault="009D2039" w:rsidP="009D2039">
            <w:pPr>
              <w:rPr>
                <w:b/>
              </w:rPr>
            </w:pPr>
            <w:r>
              <w:rPr>
                <w:b/>
              </w:rPr>
              <w:t xml:space="preserve">Requirements Reference </w:t>
            </w:r>
            <w:r w:rsidRPr="003036CD">
              <w:t>(optional)</w:t>
            </w:r>
          </w:p>
        </w:tc>
      </w:tr>
      <w:tr w:rsidR="009D2039" w14:paraId="1A559991" w14:textId="77777777" w:rsidTr="009D2039">
        <w:tc>
          <w:tcPr>
            <w:tcW w:w="1242" w:type="dxa"/>
          </w:tcPr>
          <w:p w14:paraId="557CDFC8" w14:textId="41A3605B" w:rsidR="009D2039" w:rsidRDefault="005E6C0E" w:rsidP="009D2039">
            <w:pPr>
              <w:tabs>
                <w:tab w:val="left" w:pos="960"/>
              </w:tabs>
            </w:pPr>
            <w:bookmarkStart w:id="105" w:name="_fffe7eec60addbfe0ff707682433df4f"/>
            <w:r>
              <w:t>Calf Rest</w:t>
            </w:r>
            <w:bookmarkEnd w:id="105"/>
          </w:p>
        </w:tc>
        <w:tc>
          <w:tcPr>
            <w:tcW w:w="5812" w:type="dxa"/>
          </w:tcPr>
          <w:p w14:paraId="08739930" w14:textId="77777777" w:rsidR="009D2039" w:rsidRDefault="009D2039" w:rsidP="009D2039">
            <w:r>
              <w:t>The user selects a menu-driven soft switch for adjusting the seat's calf rest angle/position and the calf rest will rotate/adjust position accordingly.</w:t>
            </w:r>
          </w:p>
        </w:tc>
        <w:tc>
          <w:tcPr>
            <w:tcW w:w="3260" w:type="dxa"/>
          </w:tcPr>
          <w:p w14:paraId="5C2DE4C9" w14:textId="77777777" w:rsidR="00CA2014" w:rsidRDefault="00CA2014"/>
        </w:tc>
      </w:tr>
      <w:tr w:rsidR="009D2039" w14:paraId="7570F91C" w14:textId="77777777" w:rsidTr="009D2039">
        <w:tc>
          <w:tcPr>
            <w:tcW w:w="1242" w:type="dxa"/>
          </w:tcPr>
          <w:p w14:paraId="67AEDD91" w14:textId="77777777" w:rsidR="009D2039" w:rsidRDefault="005E6C0E" w:rsidP="009D2039">
            <w:pPr>
              <w:tabs>
                <w:tab w:val="left" w:pos="960"/>
              </w:tabs>
            </w:pPr>
            <w:bookmarkStart w:id="106" w:name="_d56c2b619c8088b3bdd3810006a1396d"/>
            <w:r>
              <w:t>Comfort</w:t>
            </w:r>
            <w:bookmarkEnd w:id="106"/>
          </w:p>
        </w:tc>
        <w:tc>
          <w:tcPr>
            <w:tcW w:w="5812" w:type="dxa"/>
          </w:tcPr>
          <w:p w14:paraId="3A76E8C1" w14:textId="77777777" w:rsidR="00CA2014" w:rsidRDefault="00CA2014"/>
        </w:tc>
        <w:tc>
          <w:tcPr>
            <w:tcW w:w="3260" w:type="dxa"/>
          </w:tcPr>
          <w:p w14:paraId="7ECC0F39" w14:textId="77777777" w:rsidR="00CA2014" w:rsidRDefault="00CA2014"/>
        </w:tc>
      </w:tr>
      <w:tr w:rsidR="009D2039" w14:paraId="4AB93B66" w14:textId="77777777" w:rsidTr="009D2039">
        <w:tc>
          <w:tcPr>
            <w:tcW w:w="1242" w:type="dxa"/>
          </w:tcPr>
          <w:p w14:paraId="0A11ADAC" w14:textId="77777777" w:rsidR="009D2039" w:rsidRDefault="005E6C0E" w:rsidP="009D2039">
            <w:pPr>
              <w:tabs>
                <w:tab w:val="left" w:pos="960"/>
              </w:tabs>
            </w:pPr>
            <w:bookmarkStart w:id="107" w:name="_e71f2790864270e6892fb740c1c6ca6a"/>
            <w:r>
              <w:t>Configured Off</w:t>
            </w:r>
            <w:bookmarkEnd w:id="107"/>
          </w:p>
        </w:tc>
        <w:tc>
          <w:tcPr>
            <w:tcW w:w="5812" w:type="dxa"/>
          </w:tcPr>
          <w:p w14:paraId="634054C2" w14:textId="77777777" w:rsidR="00CA2014" w:rsidRDefault="00CA2014"/>
        </w:tc>
        <w:tc>
          <w:tcPr>
            <w:tcW w:w="3260" w:type="dxa"/>
          </w:tcPr>
          <w:p w14:paraId="360075F0" w14:textId="77777777" w:rsidR="00CA2014" w:rsidRDefault="00CA2014"/>
        </w:tc>
      </w:tr>
      <w:tr w:rsidR="009D2039" w14:paraId="4C4305FA" w14:textId="77777777" w:rsidTr="009D2039">
        <w:tc>
          <w:tcPr>
            <w:tcW w:w="1242" w:type="dxa"/>
          </w:tcPr>
          <w:p w14:paraId="3F288F46" w14:textId="77777777" w:rsidR="009D2039" w:rsidRDefault="005E6C0E" w:rsidP="009D2039">
            <w:pPr>
              <w:tabs>
                <w:tab w:val="left" w:pos="960"/>
              </w:tabs>
            </w:pPr>
            <w:bookmarkStart w:id="108" w:name="_1b500c705ac9695b9dfe6027552948ff"/>
            <w:r>
              <w:t>Configured On</w:t>
            </w:r>
            <w:bookmarkEnd w:id="108"/>
          </w:p>
        </w:tc>
        <w:tc>
          <w:tcPr>
            <w:tcW w:w="5812" w:type="dxa"/>
          </w:tcPr>
          <w:p w14:paraId="120D3465" w14:textId="77777777" w:rsidR="00CA2014" w:rsidRDefault="00CA2014"/>
        </w:tc>
        <w:tc>
          <w:tcPr>
            <w:tcW w:w="3260" w:type="dxa"/>
          </w:tcPr>
          <w:p w14:paraId="1F9FB081" w14:textId="77777777" w:rsidR="00CA2014" w:rsidRDefault="00CA2014"/>
        </w:tc>
      </w:tr>
      <w:tr w:rsidR="009D2039" w14:paraId="69A52BE1" w14:textId="77777777" w:rsidTr="009D2039">
        <w:tc>
          <w:tcPr>
            <w:tcW w:w="1242" w:type="dxa"/>
          </w:tcPr>
          <w:p w14:paraId="42491BBD" w14:textId="77777777" w:rsidR="009D2039" w:rsidRDefault="005E6C0E" w:rsidP="009D2039">
            <w:pPr>
              <w:tabs>
                <w:tab w:val="left" w:pos="960"/>
              </w:tabs>
            </w:pPr>
            <w:bookmarkStart w:id="109" w:name="_40a58736d1786da9b8b144d35545d34c"/>
            <w:r>
              <w:t>Fore/Aft</w:t>
            </w:r>
            <w:bookmarkEnd w:id="109"/>
          </w:p>
        </w:tc>
        <w:tc>
          <w:tcPr>
            <w:tcW w:w="5812" w:type="dxa"/>
          </w:tcPr>
          <w:p w14:paraId="09BA0C49" w14:textId="77777777" w:rsidR="009D2039" w:rsidRDefault="009D2039" w:rsidP="009D2039">
            <w:r>
              <w:t>The user presses/pushes a dedicated button on the seat switch pack for adjusting fore/aft position and the seat moves forward or backward inside the vehicle.</w:t>
            </w:r>
          </w:p>
        </w:tc>
        <w:tc>
          <w:tcPr>
            <w:tcW w:w="3260" w:type="dxa"/>
          </w:tcPr>
          <w:p w14:paraId="41761234" w14:textId="77777777" w:rsidR="00CA2014" w:rsidRDefault="00CA2014"/>
        </w:tc>
      </w:tr>
      <w:tr w:rsidR="009D2039" w14:paraId="16FCC5D0" w14:textId="77777777" w:rsidTr="009D2039">
        <w:tc>
          <w:tcPr>
            <w:tcW w:w="1242" w:type="dxa"/>
          </w:tcPr>
          <w:p w14:paraId="00915286" w14:textId="77777777" w:rsidR="009D2039" w:rsidRDefault="005E6C0E" w:rsidP="009D2039">
            <w:pPr>
              <w:tabs>
                <w:tab w:val="left" w:pos="960"/>
              </w:tabs>
            </w:pPr>
            <w:bookmarkStart w:id="110" w:name="_de12a60767afa5e51573a05330fe8e43"/>
            <w:r>
              <w:t>Idle</w:t>
            </w:r>
            <w:bookmarkEnd w:id="110"/>
          </w:p>
        </w:tc>
        <w:tc>
          <w:tcPr>
            <w:tcW w:w="5812" w:type="dxa"/>
          </w:tcPr>
          <w:p w14:paraId="621794DA" w14:textId="77777777" w:rsidR="00CA2014" w:rsidRDefault="00CA2014"/>
        </w:tc>
        <w:tc>
          <w:tcPr>
            <w:tcW w:w="3260" w:type="dxa"/>
          </w:tcPr>
          <w:p w14:paraId="3DB6558D" w14:textId="77777777" w:rsidR="00CA2014" w:rsidRDefault="00CA2014"/>
        </w:tc>
      </w:tr>
      <w:tr w:rsidR="009D2039" w14:paraId="7AB48B2A" w14:textId="77777777" w:rsidTr="009D2039">
        <w:tc>
          <w:tcPr>
            <w:tcW w:w="1242" w:type="dxa"/>
          </w:tcPr>
          <w:p w14:paraId="7A3D69E4" w14:textId="77777777" w:rsidR="009D2039" w:rsidRDefault="005E6C0E" w:rsidP="009D2039">
            <w:pPr>
              <w:tabs>
                <w:tab w:val="left" w:pos="960"/>
              </w:tabs>
            </w:pPr>
            <w:bookmarkStart w:id="111" w:name="_5f251a95d577e28e457e9a2f84a852be"/>
            <w:r>
              <w:t>Incline/Recline</w:t>
            </w:r>
            <w:bookmarkEnd w:id="111"/>
          </w:p>
        </w:tc>
        <w:tc>
          <w:tcPr>
            <w:tcW w:w="5812" w:type="dxa"/>
          </w:tcPr>
          <w:p w14:paraId="21144BE9" w14:textId="77777777" w:rsidR="009D2039" w:rsidRDefault="009D2039" w:rsidP="009D2039">
            <w:r>
              <w:t>The user presses/pushes a dedicated button on the seat switch pack for adjusting seat recline angle and the upper half/seat back will adjust its angle relative to the floorboard of the vehicle.</w:t>
            </w:r>
          </w:p>
        </w:tc>
        <w:tc>
          <w:tcPr>
            <w:tcW w:w="3260" w:type="dxa"/>
          </w:tcPr>
          <w:p w14:paraId="22B0FBB1" w14:textId="77777777" w:rsidR="00CA2014" w:rsidRDefault="00CA2014"/>
        </w:tc>
      </w:tr>
      <w:tr w:rsidR="009D2039" w14:paraId="58D15A4B" w14:textId="77777777" w:rsidTr="009D2039">
        <w:tc>
          <w:tcPr>
            <w:tcW w:w="1242" w:type="dxa"/>
          </w:tcPr>
          <w:p w14:paraId="7B4BD09A" w14:textId="77777777" w:rsidR="009D2039" w:rsidRDefault="005E6C0E" w:rsidP="009D2039">
            <w:pPr>
              <w:tabs>
                <w:tab w:val="left" w:pos="960"/>
              </w:tabs>
            </w:pPr>
            <w:bookmarkStart w:id="112" w:name="_10c7dbbe57e0a4d4b6d215855833b14b"/>
            <w:r>
              <w:t>Lumbar</w:t>
            </w:r>
            <w:bookmarkEnd w:id="112"/>
          </w:p>
        </w:tc>
        <w:tc>
          <w:tcPr>
            <w:tcW w:w="5812" w:type="dxa"/>
          </w:tcPr>
          <w:p w14:paraId="268E9803" w14:textId="77777777" w:rsidR="009D2039" w:rsidRDefault="009D2039" w:rsidP="009D2039">
            <w:r>
              <w:t>The user selects a menu-driven soft switch for adjusting the lumbar position and the lumbar setting.</w:t>
            </w:r>
          </w:p>
        </w:tc>
        <w:tc>
          <w:tcPr>
            <w:tcW w:w="3260" w:type="dxa"/>
          </w:tcPr>
          <w:p w14:paraId="476A6C81" w14:textId="77777777" w:rsidR="00CA2014" w:rsidRDefault="00CA2014"/>
        </w:tc>
      </w:tr>
      <w:tr w:rsidR="009D2039" w14:paraId="4A2859A8" w14:textId="77777777" w:rsidTr="009D2039">
        <w:tc>
          <w:tcPr>
            <w:tcW w:w="1242" w:type="dxa"/>
          </w:tcPr>
          <w:p w14:paraId="7281C962" w14:textId="77777777" w:rsidR="009D2039" w:rsidRDefault="005E6C0E" w:rsidP="009D2039">
            <w:pPr>
              <w:tabs>
                <w:tab w:val="left" w:pos="960"/>
              </w:tabs>
            </w:pPr>
            <w:bookmarkStart w:id="113" w:name="_17254dfdeaaf7c116fdcf1ef57a48d09"/>
            <w:r>
              <w:t>Slide Forward</w:t>
            </w:r>
            <w:bookmarkEnd w:id="113"/>
          </w:p>
        </w:tc>
        <w:tc>
          <w:tcPr>
            <w:tcW w:w="5812" w:type="dxa"/>
          </w:tcPr>
          <w:p w14:paraId="7817A225" w14:textId="77777777" w:rsidR="009D2039" w:rsidRDefault="009D2039" w:rsidP="009D2039">
            <w:r>
              <w:t>The user presses/pushes a dedicated button on the seat for pitching/sliding the requested seat forward.</w:t>
            </w:r>
          </w:p>
        </w:tc>
        <w:tc>
          <w:tcPr>
            <w:tcW w:w="3260" w:type="dxa"/>
          </w:tcPr>
          <w:p w14:paraId="3DB454DC" w14:textId="77777777" w:rsidR="00CA2014" w:rsidRDefault="00CA2014"/>
        </w:tc>
      </w:tr>
      <w:tr w:rsidR="009D2039" w14:paraId="204F8716" w14:textId="77777777" w:rsidTr="009D2039">
        <w:tc>
          <w:tcPr>
            <w:tcW w:w="1242" w:type="dxa"/>
          </w:tcPr>
          <w:p w14:paraId="090464CA" w14:textId="77777777" w:rsidR="009D2039" w:rsidRDefault="005E6C0E" w:rsidP="009D2039">
            <w:pPr>
              <w:tabs>
                <w:tab w:val="left" w:pos="960"/>
              </w:tabs>
            </w:pPr>
            <w:bookmarkStart w:id="114" w:name="_3cbcf441c363afbe6a8ce87868592e29"/>
            <w:r>
              <w:t>Slide Rearward</w:t>
            </w:r>
            <w:bookmarkEnd w:id="114"/>
          </w:p>
        </w:tc>
        <w:tc>
          <w:tcPr>
            <w:tcW w:w="5812" w:type="dxa"/>
          </w:tcPr>
          <w:p w14:paraId="089B5C4C" w14:textId="77777777" w:rsidR="009D2039" w:rsidRDefault="009D2039" w:rsidP="009D2039">
            <w:r>
              <w:t>The user presses/pushes a dedicated button on the seat for pitching/sliding the requested seat rearward.</w:t>
            </w:r>
          </w:p>
        </w:tc>
        <w:tc>
          <w:tcPr>
            <w:tcW w:w="3260" w:type="dxa"/>
          </w:tcPr>
          <w:p w14:paraId="4B308AF4" w14:textId="77777777" w:rsidR="00CA2014" w:rsidRDefault="00CA2014"/>
        </w:tc>
      </w:tr>
      <w:tr w:rsidR="009D2039" w14:paraId="7A6EE98B" w14:textId="77777777" w:rsidTr="009D2039">
        <w:tc>
          <w:tcPr>
            <w:tcW w:w="1242" w:type="dxa"/>
          </w:tcPr>
          <w:p w14:paraId="25FE25AB" w14:textId="77777777" w:rsidR="009D2039" w:rsidRDefault="005E6C0E" w:rsidP="009D2039">
            <w:pPr>
              <w:tabs>
                <w:tab w:val="left" w:pos="960"/>
              </w:tabs>
            </w:pPr>
            <w:bookmarkStart w:id="115" w:name="_e79adcf38aa35d40e6b0c88c2eef2a3e"/>
            <w:r>
              <w:t>Sliding</w:t>
            </w:r>
            <w:bookmarkEnd w:id="115"/>
          </w:p>
        </w:tc>
        <w:tc>
          <w:tcPr>
            <w:tcW w:w="5812" w:type="dxa"/>
          </w:tcPr>
          <w:p w14:paraId="21F7E053" w14:textId="77777777" w:rsidR="00CA2014" w:rsidRDefault="00CA2014"/>
        </w:tc>
        <w:tc>
          <w:tcPr>
            <w:tcW w:w="3260" w:type="dxa"/>
          </w:tcPr>
          <w:p w14:paraId="3D658367" w14:textId="77777777" w:rsidR="00CA2014" w:rsidRDefault="00CA2014"/>
        </w:tc>
      </w:tr>
      <w:tr w:rsidR="009D2039" w14:paraId="1CC9181F" w14:textId="77777777" w:rsidTr="009D2039">
        <w:tc>
          <w:tcPr>
            <w:tcW w:w="1242" w:type="dxa"/>
          </w:tcPr>
          <w:p w14:paraId="0C02859E" w14:textId="77777777" w:rsidR="009D2039" w:rsidRDefault="005E6C0E" w:rsidP="009D2039">
            <w:pPr>
              <w:tabs>
                <w:tab w:val="left" w:pos="960"/>
              </w:tabs>
            </w:pPr>
            <w:bookmarkStart w:id="116" w:name="_b95373fb81a01da6c384b96cd9fa2419"/>
            <w:r>
              <w:t>Terminate</w:t>
            </w:r>
            <w:bookmarkEnd w:id="116"/>
          </w:p>
        </w:tc>
        <w:tc>
          <w:tcPr>
            <w:tcW w:w="5812" w:type="dxa"/>
          </w:tcPr>
          <w:p w14:paraId="57CCA549" w14:textId="77777777" w:rsidR="009D2039" w:rsidRDefault="009D2039" w:rsidP="009D2039">
            <w:r>
              <w:t>When the pitch/slide terminates, the process stops.</w:t>
            </w:r>
          </w:p>
          <w:p w14:paraId="075013CE" w14:textId="77777777" w:rsidR="009D2039" w:rsidRDefault="009D2039" w:rsidP="009D2039">
            <w:r>
              <w:t xml:space="preserve">Entry behavior: </w:t>
            </w:r>
            <w:proofErr w:type="spellStart"/>
            <w:r>
              <w:t>TerminationMessage</w:t>
            </w:r>
            <w:proofErr w:type="spellEnd"/>
          </w:p>
        </w:tc>
        <w:tc>
          <w:tcPr>
            <w:tcW w:w="3260" w:type="dxa"/>
          </w:tcPr>
          <w:p w14:paraId="60EDC5C6" w14:textId="77777777" w:rsidR="00CA2014" w:rsidRDefault="00CA2014"/>
        </w:tc>
      </w:tr>
    </w:tbl>
    <w:p w14:paraId="60F11AE7" w14:textId="1494A58A" w:rsidR="009D2039" w:rsidRPr="00041150" w:rsidRDefault="009D2039" w:rsidP="009D2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10</w:t>
      </w:r>
      <w:r>
        <w:rPr>
          <w:noProof/>
        </w:rPr>
        <w:fldChar w:fldCharType="end"/>
      </w:r>
      <w:r w:rsidRPr="00041150">
        <w:t>: Operation Modes and States</w:t>
      </w:r>
      <w:r>
        <w:t xml:space="preserve"> on </w:t>
      </w:r>
      <w:r w:rsidRPr="00574E26">
        <w:t>Logical Operating Mode</w:t>
      </w:r>
    </w:p>
    <w:p w14:paraId="27A4D1C8" w14:textId="77777777" w:rsidR="009D2039"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541D99BD" w14:textId="77777777" w:rsidTr="009D2039">
        <w:tc>
          <w:tcPr>
            <w:tcW w:w="1242" w:type="dxa"/>
            <w:shd w:val="clear" w:color="auto" w:fill="D9D9D9" w:themeFill="background1" w:themeFillShade="D9"/>
          </w:tcPr>
          <w:p w14:paraId="7910BE25" w14:textId="77777777" w:rsidR="009D2039" w:rsidRPr="00E52B4D" w:rsidRDefault="009D2039" w:rsidP="009D2039">
            <w:pPr>
              <w:rPr>
                <w:b/>
              </w:rPr>
            </w:pPr>
            <w:r>
              <w:rPr>
                <w:b/>
              </w:rPr>
              <w:lastRenderedPageBreak/>
              <w:t>Transition ID</w:t>
            </w:r>
          </w:p>
        </w:tc>
        <w:tc>
          <w:tcPr>
            <w:tcW w:w="5812" w:type="dxa"/>
            <w:shd w:val="clear" w:color="auto" w:fill="D9D9D9" w:themeFill="background1" w:themeFillShade="D9"/>
          </w:tcPr>
          <w:p w14:paraId="125B7F24"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5B29388E" w14:textId="77777777" w:rsidR="009D2039" w:rsidRDefault="009D2039" w:rsidP="009D2039">
            <w:pPr>
              <w:rPr>
                <w:b/>
              </w:rPr>
            </w:pPr>
            <w:r>
              <w:rPr>
                <w:b/>
              </w:rPr>
              <w:t>Requirements Reference</w:t>
            </w:r>
          </w:p>
          <w:p w14:paraId="576B8D6E" w14:textId="77777777" w:rsidR="009D2039" w:rsidRPr="00E52B4D" w:rsidRDefault="009D2039" w:rsidP="009D2039">
            <w:pPr>
              <w:rPr>
                <w:b/>
              </w:rPr>
            </w:pPr>
            <w:r w:rsidRPr="003036CD">
              <w:t>(optional)</w:t>
            </w:r>
          </w:p>
        </w:tc>
      </w:tr>
      <w:tr w:rsidR="009D2039" w14:paraId="5CC9160F" w14:textId="77777777" w:rsidTr="009D2039">
        <w:tc>
          <w:tcPr>
            <w:tcW w:w="1242" w:type="dxa"/>
          </w:tcPr>
          <w:p w14:paraId="239268DF" w14:textId="77777777" w:rsidR="009D2039" w:rsidRPr="009D6E77" w:rsidRDefault="009D2039" w:rsidP="009D2039">
            <w:r>
              <w:t>T1</w:t>
            </w:r>
          </w:p>
        </w:tc>
        <w:tc>
          <w:tcPr>
            <w:tcW w:w="5812" w:type="dxa"/>
          </w:tcPr>
          <w:p w14:paraId="69AF12E8" w14:textId="77777777" w:rsidR="00CA2014" w:rsidRDefault="00CA2014"/>
        </w:tc>
        <w:tc>
          <w:tcPr>
            <w:tcW w:w="3260" w:type="dxa"/>
          </w:tcPr>
          <w:p w14:paraId="7C755094" w14:textId="77777777" w:rsidR="00CA2014" w:rsidRDefault="00CA2014"/>
        </w:tc>
      </w:tr>
      <w:tr w:rsidR="009D2039" w14:paraId="3251A80C" w14:textId="77777777" w:rsidTr="009D2039">
        <w:tc>
          <w:tcPr>
            <w:tcW w:w="1242" w:type="dxa"/>
          </w:tcPr>
          <w:p w14:paraId="3BA13919" w14:textId="77777777" w:rsidR="009D2039" w:rsidRPr="009D6E77" w:rsidRDefault="009D2039" w:rsidP="009D2039">
            <w:r>
              <w:t>T2</w:t>
            </w:r>
          </w:p>
        </w:tc>
        <w:tc>
          <w:tcPr>
            <w:tcW w:w="5812" w:type="dxa"/>
          </w:tcPr>
          <w:p w14:paraId="33184D53" w14:textId="77777777" w:rsidR="00CA2014" w:rsidRDefault="00CA2014"/>
        </w:tc>
        <w:tc>
          <w:tcPr>
            <w:tcW w:w="3260" w:type="dxa"/>
          </w:tcPr>
          <w:p w14:paraId="465B2971" w14:textId="77777777" w:rsidR="00CA2014" w:rsidRDefault="00CA2014"/>
        </w:tc>
      </w:tr>
      <w:tr w:rsidR="009D2039" w14:paraId="234B513E" w14:textId="77777777" w:rsidTr="009D2039">
        <w:tc>
          <w:tcPr>
            <w:tcW w:w="1242" w:type="dxa"/>
          </w:tcPr>
          <w:p w14:paraId="01A89F97" w14:textId="77777777" w:rsidR="009D2039" w:rsidRPr="009D6E77" w:rsidRDefault="009D2039" w:rsidP="009D2039">
            <w:r>
              <w:t>T3</w:t>
            </w:r>
          </w:p>
        </w:tc>
        <w:tc>
          <w:tcPr>
            <w:tcW w:w="5812" w:type="dxa"/>
          </w:tcPr>
          <w:p w14:paraId="70C532EF" w14:textId="77777777" w:rsidR="009D2039" w:rsidRDefault="009D2039" w:rsidP="009D2039">
            <w:r>
              <w:t xml:space="preserve">Name: </w:t>
            </w:r>
            <w:proofErr w:type="spellStart"/>
            <w:r>
              <w:t>PitchComplete</w:t>
            </w:r>
            <w:proofErr w:type="spellEnd"/>
          </w:p>
        </w:tc>
        <w:tc>
          <w:tcPr>
            <w:tcW w:w="3260" w:type="dxa"/>
          </w:tcPr>
          <w:p w14:paraId="3CFF256B" w14:textId="77777777" w:rsidR="00CA2014" w:rsidRDefault="00CA2014"/>
        </w:tc>
      </w:tr>
      <w:tr w:rsidR="009D2039" w14:paraId="3F220C21" w14:textId="77777777" w:rsidTr="009D2039">
        <w:tc>
          <w:tcPr>
            <w:tcW w:w="1242" w:type="dxa"/>
          </w:tcPr>
          <w:p w14:paraId="1B786E86" w14:textId="77777777" w:rsidR="009D2039" w:rsidRPr="009D6E77" w:rsidRDefault="009D2039" w:rsidP="009D2039">
            <w:r>
              <w:t>T4</w:t>
            </w:r>
          </w:p>
        </w:tc>
        <w:tc>
          <w:tcPr>
            <w:tcW w:w="5812" w:type="dxa"/>
          </w:tcPr>
          <w:p w14:paraId="7634CA97" w14:textId="77777777" w:rsidR="009D2039" w:rsidRDefault="009D2039" w:rsidP="009D2039">
            <w:r>
              <w:t xml:space="preserve">Name: </w:t>
            </w:r>
            <w:proofErr w:type="spellStart"/>
            <w:r>
              <w:t>PitchRearward</w:t>
            </w:r>
            <w:proofErr w:type="spellEnd"/>
          </w:p>
        </w:tc>
        <w:tc>
          <w:tcPr>
            <w:tcW w:w="3260" w:type="dxa"/>
          </w:tcPr>
          <w:p w14:paraId="624D00BC" w14:textId="77777777" w:rsidR="00CA2014" w:rsidRDefault="00CA2014"/>
        </w:tc>
      </w:tr>
      <w:tr w:rsidR="009D2039" w14:paraId="0BB6B3CC" w14:textId="77777777" w:rsidTr="009D2039">
        <w:tc>
          <w:tcPr>
            <w:tcW w:w="1242" w:type="dxa"/>
          </w:tcPr>
          <w:p w14:paraId="1838340B" w14:textId="77777777" w:rsidR="009D2039" w:rsidRPr="009D6E77" w:rsidRDefault="009D2039" w:rsidP="009D2039">
            <w:r>
              <w:t>T5</w:t>
            </w:r>
          </w:p>
        </w:tc>
        <w:tc>
          <w:tcPr>
            <w:tcW w:w="5812" w:type="dxa"/>
          </w:tcPr>
          <w:p w14:paraId="3F314C9C" w14:textId="77777777" w:rsidR="00CA2014" w:rsidRDefault="00CA2014"/>
        </w:tc>
        <w:tc>
          <w:tcPr>
            <w:tcW w:w="3260" w:type="dxa"/>
          </w:tcPr>
          <w:p w14:paraId="6154C281" w14:textId="77777777" w:rsidR="00CA2014" w:rsidRDefault="00CA2014"/>
        </w:tc>
      </w:tr>
      <w:tr w:rsidR="009D2039" w14:paraId="53D3D822" w14:textId="77777777" w:rsidTr="009D2039">
        <w:tc>
          <w:tcPr>
            <w:tcW w:w="1242" w:type="dxa"/>
          </w:tcPr>
          <w:p w14:paraId="7B1C3FEB" w14:textId="77777777" w:rsidR="009D2039" w:rsidRPr="009D6E77" w:rsidRDefault="009D2039" w:rsidP="009D2039">
            <w:r>
              <w:t>T6</w:t>
            </w:r>
          </w:p>
        </w:tc>
        <w:tc>
          <w:tcPr>
            <w:tcW w:w="5812" w:type="dxa"/>
          </w:tcPr>
          <w:p w14:paraId="05CD1E06" w14:textId="77777777" w:rsidR="00CA2014" w:rsidRDefault="00CA2014"/>
        </w:tc>
        <w:tc>
          <w:tcPr>
            <w:tcW w:w="3260" w:type="dxa"/>
          </w:tcPr>
          <w:p w14:paraId="29058534" w14:textId="77777777" w:rsidR="00CA2014" w:rsidRDefault="00CA2014"/>
        </w:tc>
      </w:tr>
      <w:tr w:rsidR="009D2039" w14:paraId="3AF1E63A" w14:textId="77777777" w:rsidTr="009D2039">
        <w:tc>
          <w:tcPr>
            <w:tcW w:w="1242" w:type="dxa"/>
          </w:tcPr>
          <w:p w14:paraId="01176BB1" w14:textId="77777777" w:rsidR="009D2039" w:rsidRPr="009D6E77" w:rsidRDefault="009D2039" w:rsidP="009D2039">
            <w:r>
              <w:t>T7</w:t>
            </w:r>
          </w:p>
        </w:tc>
        <w:tc>
          <w:tcPr>
            <w:tcW w:w="5812" w:type="dxa"/>
          </w:tcPr>
          <w:p w14:paraId="7A8B28E2" w14:textId="77777777" w:rsidR="009D2039" w:rsidRDefault="009D2039" w:rsidP="009D2039">
            <w:r>
              <w:t xml:space="preserve">Name: </w:t>
            </w:r>
            <w:proofErr w:type="spellStart"/>
            <w:r>
              <w:t>LumbarAdjustment</w:t>
            </w:r>
            <w:proofErr w:type="spellEnd"/>
          </w:p>
        </w:tc>
        <w:tc>
          <w:tcPr>
            <w:tcW w:w="3260" w:type="dxa"/>
          </w:tcPr>
          <w:p w14:paraId="47AC6029" w14:textId="77777777" w:rsidR="00CA2014" w:rsidRDefault="00CA2014"/>
        </w:tc>
      </w:tr>
      <w:tr w:rsidR="009D2039" w14:paraId="7CBFCAF3" w14:textId="77777777" w:rsidTr="009D2039">
        <w:tc>
          <w:tcPr>
            <w:tcW w:w="1242" w:type="dxa"/>
          </w:tcPr>
          <w:p w14:paraId="6D1A1709" w14:textId="77777777" w:rsidR="009D2039" w:rsidRPr="009D6E77" w:rsidRDefault="009D2039" w:rsidP="009D2039">
            <w:r>
              <w:t>T8</w:t>
            </w:r>
          </w:p>
        </w:tc>
        <w:tc>
          <w:tcPr>
            <w:tcW w:w="5812" w:type="dxa"/>
          </w:tcPr>
          <w:p w14:paraId="1CF2978D" w14:textId="77777777" w:rsidR="00CA2014" w:rsidRDefault="00CA2014"/>
        </w:tc>
        <w:tc>
          <w:tcPr>
            <w:tcW w:w="3260" w:type="dxa"/>
          </w:tcPr>
          <w:p w14:paraId="21ACC9A0" w14:textId="77777777" w:rsidR="00CA2014" w:rsidRDefault="00CA2014"/>
        </w:tc>
      </w:tr>
      <w:tr w:rsidR="009D2039" w14:paraId="0268E93E" w14:textId="77777777" w:rsidTr="009D2039">
        <w:tc>
          <w:tcPr>
            <w:tcW w:w="1242" w:type="dxa"/>
          </w:tcPr>
          <w:p w14:paraId="64D9C596" w14:textId="77777777" w:rsidR="009D2039" w:rsidRPr="009D6E77" w:rsidRDefault="009D2039" w:rsidP="009D2039">
            <w:r>
              <w:t>T9</w:t>
            </w:r>
          </w:p>
        </w:tc>
        <w:tc>
          <w:tcPr>
            <w:tcW w:w="5812" w:type="dxa"/>
          </w:tcPr>
          <w:p w14:paraId="117DE855" w14:textId="77777777" w:rsidR="00CA2014" w:rsidRDefault="00CA2014"/>
        </w:tc>
        <w:tc>
          <w:tcPr>
            <w:tcW w:w="3260" w:type="dxa"/>
          </w:tcPr>
          <w:p w14:paraId="2646BA61" w14:textId="77777777" w:rsidR="00CA2014" w:rsidRDefault="00CA2014"/>
        </w:tc>
      </w:tr>
      <w:tr w:rsidR="009D2039" w14:paraId="4B4CFC05" w14:textId="77777777" w:rsidTr="009D2039">
        <w:tc>
          <w:tcPr>
            <w:tcW w:w="1242" w:type="dxa"/>
          </w:tcPr>
          <w:p w14:paraId="0DC8A660" w14:textId="77777777" w:rsidR="009D2039" w:rsidRPr="009D6E77" w:rsidRDefault="009D2039" w:rsidP="009D2039">
            <w:r>
              <w:t>T10</w:t>
            </w:r>
          </w:p>
        </w:tc>
        <w:tc>
          <w:tcPr>
            <w:tcW w:w="5812" w:type="dxa"/>
          </w:tcPr>
          <w:p w14:paraId="65A362DA" w14:textId="77777777" w:rsidR="00CA2014" w:rsidRDefault="00CA2014"/>
        </w:tc>
        <w:tc>
          <w:tcPr>
            <w:tcW w:w="3260" w:type="dxa"/>
          </w:tcPr>
          <w:p w14:paraId="48143BF5" w14:textId="77777777" w:rsidR="00CA2014" w:rsidRDefault="00CA2014"/>
        </w:tc>
      </w:tr>
      <w:tr w:rsidR="009D2039" w14:paraId="6A162E4C" w14:textId="77777777" w:rsidTr="009D2039">
        <w:tc>
          <w:tcPr>
            <w:tcW w:w="1242" w:type="dxa"/>
          </w:tcPr>
          <w:p w14:paraId="636D39BC" w14:textId="77777777" w:rsidR="009D2039" w:rsidRPr="009D6E77" w:rsidRDefault="009D2039" w:rsidP="009D2039">
            <w:r>
              <w:t>T11</w:t>
            </w:r>
          </w:p>
        </w:tc>
        <w:tc>
          <w:tcPr>
            <w:tcW w:w="5812" w:type="dxa"/>
          </w:tcPr>
          <w:p w14:paraId="704CCD0B" w14:textId="77777777" w:rsidR="009D2039" w:rsidRDefault="009D2039" w:rsidP="009D2039">
            <w:r>
              <w:t xml:space="preserve">Name: </w:t>
            </w:r>
            <w:proofErr w:type="spellStart"/>
            <w:r>
              <w:t>ForeAftAdjustment</w:t>
            </w:r>
            <w:proofErr w:type="spellEnd"/>
          </w:p>
        </w:tc>
        <w:tc>
          <w:tcPr>
            <w:tcW w:w="3260" w:type="dxa"/>
          </w:tcPr>
          <w:p w14:paraId="4D63007A" w14:textId="77777777" w:rsidR="00CA2014" w:rsidRDefault="00CA2014"/>
        </w:tc>
      </w:tr>
      <w:tr w:rsidR="009D2039" w14:paraId="078FDAD2" w14:textId="77777777" w:rsidTr="009D2039">
        <w:tc>
          <w:tcPr>
            <w:tcW w:w="1242" w:type="dxa"/>
          </w:tcPr>
          <w:p w14:paraId="6FFAFB9D" w14:textId="77777777" w:rsidR="009D2039" w:rsidRPr="009D6E77" w:rsidRDefault="009D2039" w:rsidP="009D2039">
            <w:r>
              <w:t>T12</w:t>
            </w:r>
          </w:p>
        </w:tc>
        <w:tc>
          <w:tcPr>
            <w:tcW w:w="5812" w:type="dxa"/>
          </w:tcPr>
          <w:p w14:paraId="0A93A65B" w14:textId="77777777" w:rsidR="009D2039" w:rsidRDefault="009D2039" w:rsidP="009D2039">
            <w:r>
              <w:t xml:space="preserve">Name: </w:t>
            </w:r>
            <w:proofErr w:type="spellStart"/>
            <w:r>
              <w:t>CalfAdjustment</w:t>
            </w:r>
            <w:proofErr w:type="spellEnd"/>
          </w:p>
        </w:tc>
        <w:tc>
          <w:tcPr>
            <w:tcW w:w="3260" w:type="dxa"/>
          </w:tcPr>
          <w:p w14:paraId="5D61AF53" w14:textId="77777777" w:rsidR="00CA2014" w:rsidRDefault="00CA2014"/>
        </w:tc>
      </w:tr>
      <w:tr w:rsidR="009D2039" w14:paraId="5D39865D" w14:textId="77777777" w:rsidTr="009D2039">
        <w:tc>
          <w:tcPr>
            <w:tcW w:w="1242" w:type="dxa"/>
          </w:tcPr>
          <w:p w14:paraId="34CA71B2" w14:textId="77777777" w:rsidR="009D2039" w:rsidRPr="009D6E77" w:rsidRDefault="009D2039" w:rsidP="009D2039">
            <w:r>
              <w:t>T13</w:t>
            </w:r>
          </w:p>
        </w:tc>
        <w:tc>
          <w:tcPr>
            <w:tcW w:w="5812" w:type="dxa"/>
          </w:tcPr>
          <w:p w14:paraId="55789779" w14:textId="77777777" w:rsidR="00CA2014" w:rsidRDefault="00CA2014"/>
        </w:tc>
        <w:tc>
          <w:tcPr>
            <w:tcW w:w="3260" w:type="dxa"/>
          </w:tcPr>
          <w:p w14:paraId="0E57E6AF" w14:textId="77777777" w:rsidR="00CA2014" w:rsidRDefault="00CA2014"/>
        </w:tc>
      </w:tr>
      <w:tr w:rsidR="009D2039" w14:paraId="65C31F08" w14:textId="77777777" w:rsidTr="009D2039">
        <w:tc>
          <w:tcPr>
            <w:tcW w:w="1242" w:type="dxa"/>
          </w:tcPr>
          <w:p w14:paraId="02E47FDF" w14:textId="77777777" w:rsidR="009D2039" w:rsidRPr="009D6E77" w:rsidRDefault="009D2039" w:rsidP="009D2039">
            <w:r>
              <w:t>T14</w:t>
            </w:r>
          </w:p>
        </w:tc>
        <w:tc>
          <w:tcPr>
            <w:tcW w:w="5812" w:type="dxa"/>
          </w:tcPr>
          <w:p w14:paraId="130A3893" w14:textId="77777777" w:rsidR="00CA2014" w:rsidRDefault="00CA2014"/>
        </w:tc>
        <w:tc>
          <w:tcPr>
            <w:tcW w:w="3260" w:type="dxa"/>
          </w:tcPr>
          <w:p w14:paraId="0A29197A" w14:textId="77777777" w:rsidR="00CA2014" w:rsidRDefault="00CA2014"/>
        </w:tc>
      </w:tr>
      <w:tr w:rsidR="009D2039" w14:paraId="3B36F15B" w14:textId="77777777" w:rsidTr="009D2039">
        <w:tc>
          <w:tcPr>
            <w:tcW w:w="1242" w:type="dxa"/>
          </w:tcPr>
          <w:p w14:paraId="098A5B37" w14:textId="77777777" w:rsidR="009D2039" w:rsidRPr="009D6E77" w:rsidRDefault="009D2039" w:rsidP="009D2039">
            <w:r>
              <w:t>T15</w:t>
            </w:r>
          </w:p>
        </w:tc>
        <w:tc>
          <w:tcPr>
            <w:tcW w:w="5812" w:type="dxa"/>
          </w:tcPr>
          <w:p w14:paraId="1BD9F046" w14:textId="77777777" w:rsidR="00CA2014" w:rsidRDefault="00CA2014"/>
        </w:tc>
        <w:tc>
          <w:tcPr>
            <w:tcW w:w="3260" w:type="dxa"/>
          </w:tcPr>
          <w:p w14:paraId="12E3761D" w14:textId="77777777" w:rsidR="00CA2014" w:rsidRDefault="00CA2014"/>
        </w:tc>
      </w:tr>
      <w:tr w:rsidR="009D2039" w14:paraId="23C30250" w14:textId="77777777" w:rsidTr="009D2039">
        <w:tc>
          <w:tcPr>
            <w:tcW w:w="1242" w:type="dxa"/>
          </w:tcPr>
          <w:p w14:paraId="45D5FA16" w14:textId="77777777" w:rsidR="009D2039" w:rsidRPr="009D6E77" w:rsidRDefault="009D2039" w:rsidP="009D2039">
            <w:r>
              <w:t>T16</w:t>
            </w:r>
          </w:p>
        </w:tc>
        <w:tc>
          <w:tcPr>
            <w:tcW w:w="5812" w:type="dxa"/>
          </w:tcPr>
          <w:p w14:paraId="3CE80984" w14:textId="77777777" w:rsidR="00CA2014" w:rsidRDefault="00CA2014"/>
        </w:tc>
        <w:tc>
          <w:tcPr>
            <w:tcW w:w="3260" w:type="dxa"/>
          </w:tcPr>
          <w:p w14:paraId="2CC1D988" w14:textId="77777777" w:rsidR="00CA2014" w:rsidRDefault="00CA2014"/>
        </w:tc>
      </w:tr>
      <w:tr w:rsidR="009D2039" w14:paraId="0CA17080" w14:textId="77777777" w:rsidTr="009D2039">
        <w:tc>
          <w:tcPr>
            <w:tcW w:w="1242" w:type="dxa"/>
          </w:tcPr>
          <w:p w14:paraId="0B3C6A9E" w14:textId="77777777" w:rsidR="009D2039" w:rsidRPr="009D6E77" w:rsidRDefault="009D2039" w:rsidP="009D2039">
            <w:r>
              <w:t>T17</w:t>
            </w:r>
          </w:p>
        </w:tc>
        <w:tc>
          <w:tcPr>
            <w:tcW w:w="5812" w:type="dxa"/>
          </w:tcPr>
          <w:p w14:paraId="27D2E1AD" w14:textId="77777777" w:rsidR="00CA2014" w:rsidRDefault="00CA2014"/>
        </w:tc>
        <w:tc>
          <w:tcPr>
            <w:tcW w:w="3260" w:type="dxa"/>
          </w:tcPr>
          <w:p w14:paraId="60287F1D" w14:textId="77777777" w:rsidR="00CA2014" w:rsidRDefault="00CA2014"/>
        </w:tc>
      </w:tr>
      <w:tr w:rsidR="009D2039" w14:paraId="14D52DA7" w14:textId="77777777" w:rsidTr="009D2039">
        <w:tc>
          <w:tcPr>
            <w:tcW w:w="1242" w:type="dxa"/>
          </w:tcPr>
          <w:p w14:paraId="2865A6BC" w14:textId="77777777" w:rsidR="009D2039" w:rsidRPr="009D6E77" w:rsidRDefault="009D2039" w:rsidP="009D2039">
            <w:r>
              <w:t>T18</w:t>
            </w:r>
          </w:p>
        </w:tc>
        <w:tc>
          <w:tcPr>
            <w:tcW w:w="5812" w:type="dxa"/>
          </w:tcPr>
          <w:p w14:paraId="5EBA31AB" w14:textId="77777777" w:rsidR="009D2039" w:rsidRDefault="009D2039" w:rsidP="009D2039">
            <w:r>
              <w:t xml:space="preserve">Name: </w:t>
            </w:r>
            <w:proofErr w:type="spellStart"/>
            <w:r>
              <w:t>TerminateRearwardPitch</w:t>
            </w:r>
            <w:proofErr w:type="spellEnd"/>
          </w:p>
        </w:tc>
        <w:tc>
          <w:tcPr>
            <w:tcW w:w="3260" w:type="dxa"/>
          </w:tcPr>
          <w:p w14:paraId="28104FE1" w14:textId="77777777" w:rsidR="00CA2014" w:rsidRDefault="00CA2014"/>
        </w:tc>
      </w:tr>
      <w:tr w:rsidR="009D2039" w14:paraId="4147689D" w14:textId="77777777" w:rsidTr="009D2039">
        <w:tc>
          <w:tcPr>
            <w:tcW w:w="1242" w:type="dxa"/>
          </w:tcPr>
          <w:p w14:paraId="51451B03" w14:textId="77777777" w:rsidR="009D2039" w:rsidRPr="009D6E77" w:rsidRDefault="009D2039" w:rsidP="009D2039">
            <w:r>
              <w:t>T19</w:t>
            </w:r>
          </w:p>
        </w:tc>
        <w:tc>
          <w:tcPr>
            <w:tcW w:w="5812" w:type="dxa"/>
          </w:tcPr>
          <w:p w14:paraId="632A1688" w14:textId="77777777" w:rsidR="00CA2014" w:rsidRDefault="00CA2014"/>
        </w:tc>
        <w:tc>
          <w:tcPr>
            <w:tcW w:w="3260" w:type="dxa"/>
          </w:tcPr>
          <w:p w14:paraId="60AF5471" w14:textId="77777777" w:rsidR="00CA2014" w:rsidRDefault="00CA2014"/>
        </w:tc>
      </w:tr>
      <w:tr w:rsidR="009D2039" w14:paraId="1E73F751" w14:textId="77777777" w:rsidTr="009D2039">
        <w:tc>
          <w:tcPr>
            <w:tcW w:w="1242" w:type="dxa"/>
          </w:tcPr>
          <w:p w14:paraId="6B8528A6" w14:textId="77777777" w:rsidR="009D2039" w:rsidRPr="009D6E77" w:rsidRDefault="009D2039" w:rsidP="009D2039">
            <w:r>
              <w:t>T20</w:t>
            </w:r>
          </w:p>
        </w:tc>
        <w:tc>
          <w:tcPr>
            <w:tcW w:w="5812" w:type="dxa"/>
          </w:tcPr>
          <w:p w14:paraId="6E754B6F" w14:textId="77777777" w:rsidR="00CA2014" w:rsidRDefault="00CA2014"/>
        </w:tc>
        <w:tc>
          <w:tcPr>
            <w:tcW w:w="3260" w:type="dxa"/>
          </w:tcPr>
          <w:p w14:paraId="24DBC727" w14:textId="77777777" w:rsidR="00CA2014" w:rsidRDefault="00CA2014"/>
        </w:tc>
      </w:tr>
      <w:tr w:rsidR="009D2039" w14:paraId="0151BB4B" w14:textId="77777777" w:rsidTr="009D2039">
        <w:tc>
          <w:tcPr>
            <w:tcW w:w="1242" w:type="dxa"/>
          </w:tcPr>
          <w:p w14:paraId="61E3913A" w14:textId="77777777" w:rsidR="009D2039" w:rsidRPr="009D6E77" w:rsidRDefault="009D2039" w:rsidP="009D2039">
            <w:r>
              <w:t>T21</w:t>
            </w:r>
          </w:p>
        </w:tc>
        <w:tc>
          <w:tcPr>
            <w:tcW w:w="5812" w:type="dxa"/>
          </w:tcPr>
          <w:p w14:paraId="72473DC0" w14:textId="77777777" w:rsidR="009D2039" w:rsidRDefault="009D2039" w:rsidP="009D2039">
            <w:r>
              <w:t xml:space="preserve">Name: </w:t>
            </w:r>
            <w:proofErr w:type="spellStart"/>
            <w:r>
              <w:t>InclineReclineAdjustment</w:t>
            </w:r>
            <w:proofErr w:type="spellEnd"/>
          </w:p>
        </w:tc>
        <w:tc>
          <w:tcPr>
            <w:tcW w:w="3260" w:type="dxa"/>
          </w:tcPr>
          <w:p w14:paraId="3218ED3B" w14:textId="77777777" w:rsidR="00CA2014" w:rsidRDefault="00CA2014"/>
        </w:tc>
      </w:tr>
      <w:tr w:rsidR="009D2039" w14:paraId="6C4C2642" w14:textId="77777777" w:rsidTr="009D2039">
        <w:tc>
          <w:tcPr>
            <w:tcW w:w="1242" w:type="dxa"/>
          </w:tcPr>
          <w:p w14:paraId="378ACAF8" w14:textId="77777777" w:rsidR="009D2039" w:rsidRPr="009D6E77" w:rsidRDefault="009D2039" w:rsidP="009D2039">
            <w:r>
              <w:t>T22</w:t>
            </w:r>
          </w:p>
        </w:tc>
        <w:tc>
          <w:tcPr>
            <w:tcW w:w="5812" w:type="dxa"/>
          </w:tcPr>
          <w:p w14:paraId="629951B4" w14:textId="77777777" w:rsidR="009D2039" w:rsidRDefault="009D2039" w:rsidP="009D2039">
            <w:r>
              <w:t xml:space="preserve">Name: </w:t>
            </w:r>
            <w:proofErr w:type="spellStart"/>
            <w:r>
              <w:t>ResetComplete</w:t>
            </w:r>
            <w:proofErr w:type="spellEnd"/>
          </w:p>
        </w:tc>
        <w:tc>
          <w:tcPr>
            <w:tcW w:w="3260" w:type="dxa"/>
          </w:tcPr>
          <w:p w14:paraId="2EE041E1" w14:textId="77777777" w:rsidR="00CA2014" w:rsidRDefault="00CA2014"/>
        </w:tc>
      </w:tr>
      <w:tr w:rsidR="009D2039" w14:paraId="3C4CE99C" w14:textId="77777777" w:rsidTr="009D2039">
        <w:tc>
          <w:tcPr>
            <w:tcW w:w="1242" w:type="dxa"/>
          </w:tcPr>
          <w:p w14:paraId="4064A3CB" w14:textId="77777777" w:rsidR="009D2039" w:rsidRPr="009D6E77" w:rsidRDefault="009D2039" w:rsidP="009D2039">
            <w:r>
              <w:t>T23</w:t>
            </w:r>
          </w:p>
        </w:tc>
        <w:tc>
          <w:tcPr>
            <w:tcW w:w="5812" w:type="dxa"/>
          </w:tcPr>
          <w:p w14:paraId="6FEC7949" w14:textId="77777777" w:rsidR="009D2039" w:rsidRDefault="009D2039" w:rsidP="009D2039">
            <w:r>
              <w:t xml:space="preserve">Name: </w:t>
            </w:r>
            <w:proofErr w:type="spellStart"/>
            <w:r>
              <w:t>PitchForward</w:t>
            </w:r>
            <w:proofErr w:type="spellEnd"/>
          </w:p>
        </w:tc>
        <w:tc>
          <w:tcPr>
            <w:tcW w:w="3260" w:type="dxa"/>
          </w:tcPr>
          <w:p w14:paraId="5DF5DDDA" w14:textId="77777777" w:rsidR="00CA2014" w:rsidRDefault="00CA2014"/>
        </w:tc>
      </w:tr>
      <w:tr w:rsidR="009D2039" w14:paraId="66C69AB4" w14:textId="77777777" w:rsidTr="009D2039">
        <w:tc>
          <w:tcPr>
            <w:tcW w:w="1242" w:type="dxa"/>
          </w:tcPr>
          <w:p w14:paraId="6DAAD159" w14:textId="77777777" w:rsidR="009D2039" w:rsidRPr="009D6E77" w:rsidRDefault="009D2039" w:rsidP="009D2039">
            <w:r>
              <w:t>T24</w:t>
            </w:r>
          </w:p>
        </w:tc>
        <w:tc>
          <w:tcPr>
            <w:tcW w:w="5812" w:type="dxa"/>
          </w:tcPr>
          <w:p w14:paraId="4D2E2EB4" w14:textId="77777777" w:rsidR="009D2039" w:rsidRDefault="009D2039" w:rsidP="009D2039">
            <w:r>
              <w:t xml:space="preserve">Name: </w:t>
            </w:r>
            <w:proofErr w:type="spellStart"/>
            <w:r>
              <w:t>TerminateForwardPitch</w:t>
            </w:r>
            <w:proofErr w:type="spellEnd"/>
          </w:p>
        </w:tc>
        <w:tc>
          <w:tcPr>
            <w:tcW w:w="3260" w:type="dxa"/>
          </w:tcPr>
          <w:p w14:paraId="7FC29477" w14:textId="77777777" w:rsidR="00CA2014" w:rsidRDefault="00CA2014"/>
        </w:tc>
      </w:tr>
    </w:tbl>
    <w:p w14:paraId="29603051" w14:textId="73BD5FB0" w:rsidR="009D2039" w:rsidRDefault="009D2039" w:rsidP="009D2039">
      <w:pPr>
        <w:pStyle w:val="Caption"/>
      </w:pPr>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11</w:t>
      </w:r>
      <w:r>
        <w:rPr>
          <w:noProof/>
        </w:rPr>
        <w:fldChar w:fldCharType="end"/>
      </w:r>
      <w:r w:rsidRPr="00041150">
        <w:t>: Transition</w:t>
      </w:r>
      <w:r>
        <w:t>s</w:t>
      </w:r>
      <w:r w:rsidRPr="00041150">
        <w:t xml:space="preserve"> between Operation Modes and States</w:t>
      </w:r>
      <w:r>
        <w:t xml:space="preserve"> on </w:t>
      </w:r>
      <w:r w:rsidRPr="00574E26">
        <w:t>Logical Operating Mode</w:t>
      </w:r>
    </w:p>
    <w:p w14:paraId="698A3B8D" w14:textId="4B5CD580" w:rsidR="00D87533" w:rsidRDefault="0027671B" w:rsidP="006C5FCA">
      <w:pPr>
        <w:pStyle w:val="Heading2"/>
      </w:pPr>
      <w:bookmarkStart w:id="117" w:name="_Toc12531064"/>
      <w:r w:rsidRPr="007C20FA">
        <w:t>Use Case</w:t>
      </w:r>
      <w:r w:rsidR="00D87533">
        <w:t>s</w:t>
      </w:r>
      <w:bookmarkEnd w:id="117"/>
    </w:p>
    <w:p w14:paraId="771B6E1B"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725BF27F" w14:textId="430CD727" w:rsidR="005D3786" w:rsidRPr="00347A88" w:rsidRDefault="005D3786"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8" w:history="1">
        <w:r w:rsidRPr="00DE5C04">
          <w:rPr>
            <w:rStyle w:val="SubtleEmphasis"/>
            <w:color w:val="0000FF"/>
          </w:rPr>
          <w:t>RE Wiki</w:t>
        </w:r>
        <w:r w:rsidR="00260899" w:rsidRPr="00DE5C04">
          <w:rPr>
            <w:rStyle w:val="SubtleEmphasis"/>
            <w:color w:val="0000FF"/>
          </w:rPr>
          <w:t xml:space="preserve"> – Use Cases</w:t>
        </w:r>
      </w:hyperlink>
    </w:p>
    <w:p w14:paraId="4C72F988" w14:textId="77777777" w:rsidR="005D3786" w:rsidRPr="005D3786" w:rsidRDefault="005D3786" w:rsidP="005D3786"/>
    <w:p w14:paraId="71DBB8EF" w14:textId="77777777" w:rsidR="0027671B" w:rsidRDefault="006B1C15" w:rsidP="006B1C15">
      <w:pPr>
        <w:pStyle w:val="Heading3"/>
      </w:pPr>
      <w:bookmarkStart w:id="118" w:name="_Toc12531065"/>
      <w:r>
        <w:t>Use Case</w:t>
      </w:r>
      <w:r w:rsidR="0027671B" w:rsidRPr="007C20FA">
        <w:t xml:space="preserve"> Diagram</w:t>
      </w:r>
      <w:bookmarkEnd w:id="101"/>
      <w:bookmarkEnd w:id="118"/>
    </w:p>
    <w:p w14:paraId="2E70FFCE" w14:textId="77777777" w:rsidR="00A56428" w:rsidRPr="00A56428" w:rsidRDefault="00A56428" w:rsidP="009D2039"/>
    <w:p w14:paraId="446939CF" w14:textId="77777777" w:rsidR="009D2039" w:rsidRPr="00707E0A" w:rsidRDefault="009D2039" w:rsidP="009D2039">
      <w:pPr>
        <w:jc w:val="center"/>
      </w:pPr>
      <w:r>
        <w:rPr>
          <w:noProof/>
        </w:rPr>
        <w:drawing>
          <wp:inline distT="0" distB="0" distL="0" distR="0" wp14:anchorId="13A96678" wp14:editId="64CCCED3">
            <wp:extent cx="6466205" cy="3112433"/>
            <wp:effectExtent l="0" t="0" r="0" b="0"/>
            <wp:docPr id="8" name="Picture -2127531102.jpg" descr="-212753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27531102.jpg"/>
                    <pic:cNvPicPr/>
                  </pic:nvPicPr>
                  <pic:blipFill>
                    <a:blip r:embed="rId29" cstate="print"/>
                    <a:stretch>
                      <a:fillRect/>
                    </a:stretch>
                  </pic:blipFill>
                  <pic:spPr>
                    <a:xfrm>
                      <a:off x="0" y="0"/>
                      <a:ext cx="6466205" cy="3112433"/>
                    </a:xfrm>
                    <a:prstGeom prst="rect">
                      <a:avLst/>
                    </a:prstGeom>
                  </pic:spPr>
                </pic:pic>
              </a:graphicData>
            </a:graphic>
          </wp:inline>
        </w:drawing>
      </w:r>
    </w:p>
    <w:p w14:paraId="13DB8EDF" w14:textId="4282F041" w:rsidR="009D2039" w:rsidRDefault="009D2039" w:rsidP="009D2039">
      <w:pPr>
        <w:pStyle w:val="Caption"/>
      </w:pPr>
      <w:bookmarkStart w:id="119" w:name="_Toc12531109"/>
      <w:bookmarkStart w:id="120" w:name="_Toc529191294"/>
      <w:r w:rsidRPr="00707E0A">
        <w:lastRenderedPageBreak/>
        <w:t xml:space="preserve">Figure </w:t>
      </w:r>
      <w:r>
        <w:rPr>
          <w:noProof/>
        </w:rPr>
        <w:fldChar w:fldCharType="begin"/>
      </w:r>
      <w:r>
        <w:rPr>
          <w:noProof/>
        </w:rPr>
        <w:instrText xml:space="preserve"> SEQ Figure \* ARABIC </w:instrText>
      </w:r>
      <w:r>
        <w:rPr>
          <w:noProof/>
        </w:rPr>
        <w:fldChar w:fldCharType="separate"/>
      </w:r>
      <w:r w:rsidR="00772E25">
        <w:rPr>
          <w:noProof/>
        </w:rPr>
        <w:t>6</w:t>
      </w:r>
      <w:r>
        <w:rPr>
          <w:noProof/>
        </w:rPr>
        <w:fldChar w:fldCharType="end"/>
      </w:r>
      <w:r w:rsidRPr="00707E0A">
        <w:t xml:space="preserve">: </w:t>
      </w:r>
      <w:bookmarkEnd w:id="119"/>
      <w:bookmarkEnd w:id="120"/>
      <w:r w:rsidRPr="00707E0A">
        <w:t>Feature Use Cases</w:t>
      </w:r>
    </w:p>
    <w:p w14:paraId="42F5EFA3" w14:textId="77777777" w:rsidR="00500EF7" w:rsidRPr="00500EF7" w:rsidRDefault="00500EF7" w:rsidP="009B212B"/>
    <w:p w14:paraId="39ED54E2" w14:textId="77777777" w:rsidR="00FB2CF2" w:rsidRPr="007C20FA" w:rsidRDefault="00FB2CF2" w:rsidP="006B1C15">
      <w:pPr>
        <w:pStyle w:val="Heading3"/>
      </w:pPr>
      <w:bookmarkStart w:id="121" w:name="_Toc12531066"/>
      <w:bookmarkStart w:id="122" w:name="_Toc397081453"/>
      <w:r w:rsidRPr="007C20FA">
        <w:t>Actors</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9D2039">
        <w:trPr>
          <w:trHeight w:val="395"/>
          <w:tblHeader/>
        </w:trPr>
        <w:tc>
          <w:tcPr>
            <w:tcW w:w="3828" w:type="dxa"/>
            <w:shd w:val="pct20" w:color="auto" w:fill="FFFFFF"/>
            <w:vAlign w:val="center"/>
          </w:tcPr>
          <w:p w14:paraId="7607C2E9" w14:textId="77777777" w:rsidR="009D2039" w:rsidRPr="00643D15" w:rsidRDefault="009D2039" w:rsidP="009D2039">
            <w:pPr>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9D2039">
            <w:pPr>
              <w:jc w:val="center"/>
              <w:rPr>
                <w:b/>
              </w:rPr>
            </w:pPr>
            <w:r w:rsidRPr="00643D15">
              <w:rPr>
                <w:b/>
              </w:rPr>
              <w:t>Description</w:t>
            </w:r>
          </w:p>
        </w:tc>
      </w:tr>
      <w:tr w:rsidR="009D2039" w:rsidRPr="00E80917" w14:paraId="23150FF1" w14:textId="77777777" w:rsidTr="009D2039">
        <w:tc>
          <w:tcPr>
            <w:tcW w:w="3828" w:type="dxa"/>
          </w:tcPr>
          <w:p w14:paraId="285122AE" w14:textId="77777777" w:rsidR="009D2039" w:rsidRDefault="009D2039" w:rsidP="009D2039">
            <w:r>
              <w:t>First Row Seat Position Control</w:t>
            </w:r>
          </w:p>
        </w:tc>
        <w:tc>
          <w:tcPr>
            <w:tcW w:w="6095" w:type="dxa"/>
          </w:tcPr>
          <w:p w14:paraId="26F89FE5" w14:textId="77777777" w:rsidR="009D2039" w:rsidRDefault="009D2039" w:rsidP="009D2039">
            <w:r>
              <w:t>The First Row Seat Position Control feature is responsible for the following:</w:t>
            </w:r>
          </w:p>
          <w:p w14:paraId="6C29E6CC" w14:textId="77777777" w:rsidR="009D2039" w:rsidRDefault="009D2039" w:rsidP="009D2039">
            <w:r>
              <w:t>1)  First row seat calf rest travel</w:t>
            </w:r>
          </w:p>
          <w:p w14:paraId="1E88002B" w14:textId="77777777" w:rsidR="009D2039" w:rsidRDefault="009D2039" w:rsidP="009D2039">
            <w:r>
              <w:t>2)  First row seat head rest up/down travel</w:t>
            </w:r>
          </w:p>
          <w:p w14:paraId="627B465D" w14:textId="77777777" w:rsidR="009D2039" w:rsidRDefault="009D2039" w:rsidP="009D2039">
            <w:r>
              <w:t>3)  First row seat head rest fore/aft travel</w:t>
            </w:r>
          </w:p>
          <w:p w14:paraId="2E474856" w14:textId="77777777" w:rsidR="009D2039" w:rsidRDefault="009D2039" w:rsidP="009D2039">
            <w:r>
              <w:t>4)  First row seat fore/aft travel</w:t>
            </w:r>
          </w:p>
          <w:p w14:paraId="7FAEC9F4" w14:textId="77777777" w:rsidR="009D2039" w:rsidRDefault="009D2039" w:rsidP="009D2039">
            <w:r>
              <w:t>5)  First row seat up/down travel</w:t>
            </w:r>
          </w:p>
          <w:p w14:paraId="6F86971D" w14:textId="77777777" w:rsidR="009D2039" w:rsidRDefault="009D2039" w:rsidP="009D2039">
            <w:r>
              <w:t>6)  First row seat cushion tilt</w:t>
            </w:r>
          </w:p>
          <w:p w14:paraId="19602EF2" w14:textId="77777777" w:rsidR="009D2039" w:rsidRDefault="009D2039" w:rsidP="009D2039">
            <w:r>
              <w:t>7)  First row seat recline/incline</w:t>
            </w:r>
          </w:p>
          <w:p w14:paraId="19F5B3B0" w14:textId="77777777" w:rsidR="009D2039" w:rsidRDefault="009D2039" w:rsidP="009D2039">
            <w:r>
              <w:t>8)  First row seat upper thoracic travel</w:t>
            </w:r>
          </w:p>
          <w:p w14:paraId="01FB1C24" w14:textId="77777777" w:rsidR="009D2039" w:rsidRDefault="009D2039" w:rsidP="009D2039">
            <w:r>
              <w:t>9)  First row seat left-thigh extension travel (in/out)</w:t>
            </w:r>
          </w:p>
          <w:p w14:paraId="19734335" w14:textId="77777777" w:rsidR="009D2039" w:rsidRDefault="009D2039" w:rsidP="009D2039">
            <w:r>
              <w:t>10) First row seat right-thigh extension travel (in/out)</w:t>
            </w:r>
          </w:p>
        </w:tc>
      </w:tr>
      <w:tr w:rsidR="009D2039" w:rsidRPr="00E80917" w14:paraId="541B572B" w14:textId="77777777" w:rsidTr="009D2039">
        <w:tc>
          <w:tcPr>
            <w:tcW w:w="3828" w:type="dxa"/>
          </w:tcPr>
          <w:p w14:paraId="75E60F96" w14:textId="77777777" w:rsidR="009D2039" w:rsidRDefault="009D2039" w:rsidP="009D2039">
            <w:r>
              <w:t>User</w:t>
            </w:r>
          </w:p>
        </w:tc>
        <w:tc>
          <w:tcPr>
            <w:tcW w:w="6095" w:type="dxa"/>
          </w:tcPr>
          <w:p w14:paraId="15F0DB57" w14:textId="77777777" w:rsidR="009D2039" w:rsidRDefault="009D2039" w:rsidP="009D2039">
            <w:r>
              <w:t>This will be the person making the request of the Second Row Seat Position Control feature.</w:t>
            </w:r>
          </w:p>
        </w:tc>
      </w:tr>
      <w:tr w:rsidR="009D2039" w:rsidRPr="00E80917" w14:paraId="20566175" w14:textId="77777777" w:rsidTr="009D2039">
        <w:tc>
          <w:tcPr>
            <w:tcW w:w="3828" w:type="dxa"/>
          </w:tcPr>
          <w:p w14:paraId="37EC0029" w14:textId="77777777" w:rsidR="009D2039" w:rsidRDefault="009D2039" w:rsidP="009D2039">
            <w:r>
              <w:t>Vehicle Status Provider</w:t>
            </w:r>
          </w:p>
        </w:tc>
        <w:tc>
          <w:tcPr>
            <w:tcW w:w="6095" w:type="dxa"/>
          </w:tcPr>
          <w:p w14:paraId="73CF022D" w14:textId="77777777" w:rsidR="009D2039" w:rsidRDefault="009D2039" w:rsidP="009D2039">
            <w:r>
              <w:t>Vehicle Status Provider will provide the following:</w:t>
            </w:r>
          </w:p>
          <w:p w14:paraId="67937E05" w14:textId="77777777" w:rsidR="009D2039" w:rsidRDefault="009D2039" w:rsidP="009D2039">
            <w:r>
              <w:t>1)  Transmission Status</w:t>
            </w:r>
          </w:p>
        </w:tc>
      </w:tr>
    </w:tbl>
    <w:p w14:paraId="7A11461F" w14:textId="5D500B55" w:rsidR="009D2039" w:rsidRDefault="009D2039" w:rsidP="009D2039">
      <w:pPr>
        <w:pStyle w:val="Caption"/>
      </w:pPr>
      <w:bookmarkStart w:id="123" w:name="_Toc12531124"/>
      <w:bookmarkStart w:id="124" w:name="_Toc529191307"/>
      <w:r w:rsidRPr="00041150">
        <w:t xml:space="preserve">Table </w:t>
      </w:r>
      <w:r>
        <w:rPr>
          <w:noProof/>
        </w:rPr>
        <w:fldChar w:fldCharType="begin"/>
      </w:r>
      <w:r>
        <w:rPr>
          <w:noProof/>
        </w:rPr>
        <w:instrText xml:space="preserve"> SEQ Table \* ARABIC </w:instrText>
      </w:r>
      <w:r>
        <w:rPr>
          <w:noProof/>
        </w:rPr>
        <w:fldChar w:fldCharType="separate"/>
      </w:r>
      <w:r w:rsidR="00772E25">
        <w:rPr>
          <w:noProof/>
        </w:rPr>
        <w:t>12</w:t>
      </w:r>
      <w:r>
        <w:rPr>
          <w:noProof/>
        </w:rPr>
        <w:fldChar w:fldCharType="end"/>
      </w:r>
      <w:r w:rsidRPr="00041150">
        <w:t>: List of Actors</w:t>
      </w:r>
      <w:bookmarkEnd w:id="123"/>
      <w:bookmarkEnd w:id="124"/>
    </w:p>
    <w:p w14:paraId="6C8D5502" w14:textId="77777777" w:rsidR="0027671B" w:rsidRDefault="0027671B" w:rsidP="006B1C15">
      <w:pPr>
        <w:pStyle w:val="Heading3"/>
      </w:pPr>
      <w:bookmarkStart w:id="125" w:name="_Toc12531067"/>
      <w:r w:rsidRPr="007C20FA">
        <w:t xml:space="preserve">Use Case </w:t>
      </w:r>
      <w:bookmarkEnd w:id="122"/>
      <w:r w:rsidR="005673EC">
        <w:t>Descriptions</w:t>
      </w:r>
      <w:bookmarkEnd w:id="125"/>
    </w:p>
    <w:p w14:paraId="05032744" w14:textId="77777777" w:rsidR="00382D86"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42132011" w14:textId="66E0D7F5" w:rsidR="009D2039" w:rsidRDefault="009D2039" w:rsidP="009D2039"/>
    <w:p w14:paraId="0EB3B543" w14:textId="6C8E43AE" w:rsidR="00842150" w:rsidRPr="0017445F" w:rsidRDefault="00AA0048" w:rsidP="00842150">
      <w:pPr>
        <w:pStyle w:val="REUseCase"/>
        <w:shd w:val="clear" w:color="auto" w:fill="F2F2F2" w:themeFill="background1" w:themeFillShade="F2"/>
      </w:pPr>
      <w:r w:rsidRPr="004051D0">
        <w:rPr>
          <w:rFonts w:ascii="Arial" w:hAnsi="Arial" w:cs="Arial"/>
        </w:rPr>
        <w:t>###</w:t>
      </w:r>
      <w:bookmarkStart w:id="126" w:name="UC_ID_F_00001_Tilt_Request"/>
      <w:r>
        <w:rPr>
          <w:rFonts w:ascii="Arial" w:hAnsi="Arial" w:cs="Arial"/>
        </w:rPr>
        <w:t>UC_F_FRS_00001</w:t>
      </w:r>
      <w:bookmarkEnd w:id="126"/>
      <w:r>
        <w:rPr>
          <w:rFonts w:ascii="Arial" w:hAnsi="Arial" w:cs="Arial"/>
        </w:rPr>
        <w:t>###</w:t>
      </w:r>
      <w:r w:rsidR="00842150">
        <w:t xml:space="preserve"> Allow easy ingress/egress to the 3rd Row Seat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AFDAF58" w14:textId="77777777" w:rsidTr="005E5841">
        <w:trPr>
          <w:trHeight w:val="255"/>
        </w:trPr>
        <w:tc>
          <w:tcPr>
            <w:tcW w:w="2546" w:type="dxa"/>
            <w:vMerge w:val="restart"/>
            <w:shd w:val="clear" w:color="auto" w:fill="D9D9D9" w:themeFill="background1" w:themeFillShade="D9"/>
            <w:hideMark/>
          </w:tcPr>
          <w:p w14:paraId="42E626BF"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FB4B1C7" w14:textId="09781141" w:rsidR="005843BC" w:rsidRPr="00693AC1" w:rsidRDefault="005843BC" w:rsidP="00577F96">
            <w:r>
              <w:t>Primary</w:t>
            </w:r>
          </w:p>
        </w:tc>
        <w:tc>
          <w:tcPr>
            <w:tcW w:w="6329" w:type="dxa"/>
            <w:shd w:val="clear" w:color="auto" w:fill="auto"/>
          </w:tcPr>
          <w:p w14:paraId="03D8D22C" w14:textId="77777777" w:rsidR="00577F96" w:rsidRDefault="00577F96" w:rsidP="00577F96">
            <w:pPr>
              <w:rPr>
                <w:rFonts w:cs="Arial"/>
                <w:color w:val="000000"/>
                <w:szCs w:val="22"/>
              </w:rPr>
            </w:pPr>
            <w:r>
              <w:rPr>
                <w:rFonts w:cs="Arial"/>
                <w:color w:val="000000"/>
                <w:szCs w:val="22"/>
              </w:rPr>
              <w:t>User</w:t>
            </w:r>
          </w:p>
        </w:tc>
      </w:tr>
      <w:tr w:rsidR="00577F96" w:rsidRPr="00B62170" w14:paraId="17CCC754" w14:textId="77777777" w:rsidTr="005E5841">
        <w:trPr>
          <w:trHeight w:val="255"/>
        </w:trPr>
        <w:tc>
          <w:tcPr>
            <w:tcW w:w="2546" w:type="dxa"/>
            <w:vMerge/>
            <w:shd w:val="clear" w:color="auto" w:fill="D9D9D9" w:themeFill="background1" w:themeFillShade="D9"/>
          </w:tcPr>
          <w:p w14:paraId="113C9624" w14:textId="77777777" w:rsidR="00577F96" w:rsidRDefault="00577F96" w:rsidP="00577F96">
            <w:pPr>
              <w:rPr>
                <w:rFonts w:cs="Arial"/>
                <w:color w:val="000000"/>
                <w:szCs w:val="22"/>
              </w:rPr>
            </w:pPr>
          </w:p>
        </w:tc>
        <w:tc>
          <w:tcPr>
            <w:tcW w:w="1439" w:type="dxa"/>
            <w:shd w:val="clear" w:color="auto" w:fill="auto"/>
          </w:tcPr>
          <w:p w14:paraId="0D8CB797" w14:textId="3404977E" w:rsidR="005843BC" w:rsidRPr="00084223" w:rsidRDefault="005843BC" w:rsidP="00577F96">
            <w:pPr>
              <w:rPr>
                <w:rFonts w:cs="Arial"/>
                <w:color w:val="8064A2" w:themeColor="accent4"/>
                <w:szCs w:val="22"/>
              </w:rPr>
            </w:pPr>
            <w:r w:rsidRPr="00427DC4">
              <w:t>Secondary</w:t>
            </w:r>
          </w:p>
        </w:tc>
        <w:tc>
          <w:tcPr>
            <w:tcW w:w="6329" w:type="dxa"/>
            <w:shd w:val="clear" w:color="auto" w:fill="auto"/>
          </w:tcPr>
          <w:p w14:paraId="2CE57E9A" w14:textId="77777777" w:rsidR="00577F96" w:rsidRDefault="00577F96" w:rsidP="00577F96">
            <w:pPr>
              <w:rPr>
                <w:rFonts w:cs="Arial"/>
                <w:color w:val="000000"/>
                <w:szCs w:val="22"/>
              </w:rPr>
            </w:pPr>
            <w:r>
              <w:rPr>
                <w:rFonts w:cs="Arial"/>
                <w:color w:val="000000"/>
                <w:szCs w:val="22"/>
              </w:rPr>
              <w:t>First Row Seat Position Control</w:t>
            </w:r>
          </w:p>
        </w:tc>
      </w:tr>
      <w:tr w:rsidR="00577F96" w:rsidRPr="00B62170" w14:paraId="3158295E" w14:textId="77777777" w:rsidTr="005E5841">
        <w:trPr>
          <w:trHeight w:val="255"/>
        </w:trPr>
        <w:tc>
          <w:tcPr>
            <w:tcW w:w="2546" w:type="dxa"/>
            <w:vMerge/>
            <w:shd w:val="clear" w:color="auto" w:fill="D9D9D9" w:themeFill="background1" w:themeFillShade="D9"/>
          </w:tcPr>
          <w:p w14:paraId="7B369D27" w14:textId="77777777" w:rsidR="00577F96" w:rsidRDefault="00577F96" w:rsidP="00577F96">
            <w:pPr>
              <w:rPr>
                <w:rFonts w:cs="Arial"/>
                <w:color w:val="000000"/>
                <w:szCs w:val="22"/>
              </w:rPr>
            </w:pPr>
          </w:p>
        </w:tc>
        <w:tc>
          <w:tcPr>
            <w:tcW w:w="1439" w:type="dxa"/>
            <w:shd w:val="clear" w:color="auto" w:fill="auto"/>
          </w:tcPr>
          <w:p w14:paraId="7937DEBF" w14:textId="77777777" w:rsidR="005843BC" w:rsidRPr="00084223" w:rsidRDefault="005843BC" w:rsidP="00577F96">
            <w:pPr>
              <w:rPr>
                <w:rFonts w:cs="Arial"/>
                <w:color w:val="8064A2" w:themeColor="accent4"/>
                <w:szCs w:val="22"/>
              </w:rPr>
            </w:pPr>
            <w:r w:rsidRPr="00427DC4">
              <w:t>Secondary</w:t>
            </w:r>
          </w:p>
        </w:tc>
        <w:tc>
          <w:tcPr>
            <w:tcW w:w="6329" w:type="dxa"/>
            <w:shd w:val="clear" w:color="auto" w:fill="auto"/>
          </w:tcPr>
          <w:p w14:paraId="6F692FB5" w14:textId="77777777" w:rsidR="00577F96" w:rsidRDefault="00577F96" w:rsidP="00577F96">
            <w:pPr>
              <w:rPr>
                <w:rFonts w:cs="Arial"/>
                <w:color w:val="000000"/>
                <w:szCs w:val="22"/>
              </w:rPr>
            </w:pPr>
            <w:r>
              <w:rPr>
                <w:rFonts w:cs="Arial"/>
                <w:color w:val="000000"/>
                <w:szCs w:val="22"/>
              </w:rPr>
              <w:t>Vehicle Status Provider</w:t>
            </w:r>
          </w:p>
        </w:tc>
      </w:tr>
      <w:tr w:rsidR="009D2039" w:rsidRPr="007C20FA" w14:paraId="68F49042" w14:textId="77777777" w:rsidTr="009D2039">
        <w:trPr>
          <w:trHeight w:val="255"/>
        </w:trPr>
        <w:tc>
          <w:tcPr>
            <w:tcW w:w="2546" w:type="dxa"/>
            <w:shd w:val="clear" w:color="auto" w:fill="D9D9D9" w:themeFill="background1" w:themeFillShade="D9"/>
          </w:tcPr>
          <w:p w14:paraId="4264BC19"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2C03F3E3" w14:textId="77777777" w:rsidR="009D2039" w:rsidRDefault="009D2039" w:rsidP="009D2039">
            <w:pPr>
              <w:rPr>
                <w:rFonts w:cs="Arial"/>
                <w:color w:val="000000"/>
                <w:szCs w:val="22"/>
              </w:rPr>
            </w:pPr>
          </w:p>
        </w:tc>
        <w:tc>
          <w:tcPr>
            <w:tcW w:w="6329" w:type="dxa"/>
            <w:shd w:val="clear" w:color="auto" w:fill="auto"/>
          </w:tcPr>
          <w:p w14:paraId="2EB0290D" w14:textId="77777777" w:rsidR="009D2039" w:rsidRDefault="009D2039" w:rsidP="009D2039">
            <w:pPr>
              <w:rPr>
                <w:rFonts w:cs="Arial"/>
                <w:color w:val="000000"/>
                <w:szCs w:val="22"/>
              </w:rPr>
            </w:pPr>
            <w:r>
              <w:rPr>
                <w:rFonts w:cs="Arial"/>
                <w:color w:val="000000"/>
                <w:szCs w:val="22"/>
              </w:rPr>
              <w:t>Second Row Seat Position Control</w:t>
            </w:r>
          </w:p>
        </w:tc>
      </w:tr>
      <w:tr w:rsidR="009D2039" w:rsidRPr="007C20FA" w14:paraId="23D09B1C" w14:textId="77777777" w:rsidTr="009D2039">
        <w:trPr>
          <w:trHeight w:val="255"/>
        </w:trPr>
        <w:tc>
          <w:tcPr>
            <w:tcW w:w="2546" w:type="dxa"/>
            <w:shd w:val="clear" w:color="auto" w:fill="D9D9D9" w:themeFill="background1" w:themeFillShade="D9"/>
            <w:hideMark/>
          </w:tcPr>
          <w:p w14:paraId="094F35FB"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3ED69748" w14:textId="77777777" w:rsidR="009D2039" w:rsidRPr="007C20FA" w:rsidRDefault="009D2039" w:rsidP="009D2039">
            <w:pPr>
              <w:rPr>
                <w:rFonts w:cs="Arial"/>
                <w:color w:val="000000"/>
                <w:szCs w:val="22"/>
              </w:rPr>
            </w:pPr>
          </w:p>
        </w:tc>
        <w:tc>
          <w:tcPr>
            <w:tcW w:w="6329" w:type="dxa"/>
            <w:shd w:val="clear" w:color="auto" w:fill="auto"/>
          </w:tcPr>
          <w:p w14:paraId="4976685E" w14:textId="77777777" w:rsidR="009D2039" w:rsidRDefault="009D2039" w:rsidP="009D2039">
            <w:pPr>
              <w:rPr>
                <w:rFonts w:cs="Arial"/>
                <w:szCs w:val="22"/>
              </w:rPr>
            </w:pPr>
            <w:r>
              <w:rPr>
                <w:rFonts w:cs="Arial"/>
                <w:szCs w:val="22"/>
              </w:rPr>
              <w:t>The "Allow easy ingress/egress to the 3rd Row Seat" Use Case is to provide the User easy access to the TRS.  The Use Case requests the forward and return (rearward) movement of the requested SRS.</w:t>
            </w:r>
          </w:p>
        </w:tc>
      </w:tr>
      <w:tr w:rsidR="009D2039" w:rsidRPr="007C20FA" w14:paraId="6C36D2DA" w14:textId="77777777" w:rsidTr="009D2039">
        <w:trPr>
          <w:trHeight w:val="20"/>
        </w:trPr>
        <w:tc>
          <w:tcPr>
            <w:tcW w:w="2546" w:type="dxa"/>
            <w:vMerge w:val="restart"/>
            <w:shd w:val="clear" w:color="auto" w:fill="D9D9D9" w:themeFill="background1" w:themeFillShade="D9"/>
            <w:hideMark/>
          </w:tcPr>
          <w:p w14:paraId="14DB515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C7B3D9"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73C96AF" w14:textId="77777777" w:rsidR="009D2039" w:rsidRDefault="009D2039" w:rsidP="009D2039">
            <w:pPr>
              <w:rPr>
                <w:rFonts w:cs="Arial"/>
                <w:color w:val="000000"/>
                <w:szCs w:val="22"/>
              </w:rPr>
            </w:pPr>
            <w:r>
              <w:rPr>
                <w:rFonts w:cs="Arial"/>
                <w:color w:val="000000"/>
                <w:szCs w:val="22"/>
              </w:rPr>
              <w:t>Vehicle status is idle.</w:t>
            </w:r>
          </w:p>
        </w:tc>
      </w:tr>
      <w:tr w:rsidR="009D2039" w:rsidRPr="007C20FA" w14:paraId="41C5AFA5" w14:textId="77777777" w:rsidTr="009D2039">
        <w:trPr>
          <w:trHeight w:val="20"/>
        </w:trPr>
        <w:tc>
          <w:tcPr>
            <w:tcW w:w="2546" w:type="dxa"/>
            <w:vMerge w:val="restart"/>
            <w:shd w:val="clear" w:color="auto" w:fill="D9D9D9" w:themeFill="background1" w:themeFillShade="D9"/>
          </w:tcPr>
          <w:p w14:paraId="2DD1A677"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21E0829C"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2C2339EC" w14:textId="77777777" w:rsidR="009D2039" w:rsidRDefault="009D2039" w:rsidP="009D2039">
            <w:pPr>
              <w:rPr>
                <w:rFonts w:cs="Arial"/>
                <w:color w:val="000000"/>
                <w:szCs w:val="22"/>
              </w:rPr>
            </w:pPr>
            <w:r>
              <w:rPr>
                <w:rFonts w:cs="Arial"/>
                <w:color w:val="000000"/>
                <w:szCs w:val="22"/>
              </w:rPr>
              <w:t xml:space="preserve">Receive </w:t>
            </w:r>
            <w:proofErr w:type="spellStart"/>
            <w:r>
              <w:rPr>
                <w:rFonts w:cs="Arial"/>
                <w:color w:val="000000"/>
                <w:szCs w:val="22"/>
              </w:rPr>
              <w:t>IngressEgressRequest</w:t>
            </w:r>
            <w:proofErr w:type="spellEnd"/>
          </w:p>
        </w:tc>
      </w:tr>
      <w:tr w:rsidR="009D2039" w:rsidRPr="007C20FA" w14:paraId="4514AAA4" w14:textId="77777777" w:rsidTr="009D2039">
        <w:trPr>
          <w:trHeight w:val="20"/>
        </w:trPr>
        <w:tc>
          <w:tcPr>
            <w:tcW w:w="2546" w:type="dxa"/>
            <w:shd w:val="clear" w:color="auto" w:fill="D9D9D9" w:themeFill="background1" w:themeFillShade="D9"/>
          </w:tcPr>
          <w:p w14:paraId="1F42BF7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4A00DF50" w14:textId="77777777" w:rsidR="009D2039" w:rsidRDefault="009D2039" w:rsidP="009D2039">
            <w:pPr>
              <w:rPr>
                <w:rFonts w:cs="Arial"/>
                <w:color w:val="000000"/>
                <w:szCs w:val="22"/>
              </w:rPr>
            </w:pPr>
          </w:p>
        </w:tc>
        <w:tc>
          <w:tcPr>
            <w:tcW w:w="6329" w:type="dxa"/>
            <w:shd w:val="clear" w:color="auto" w:fill="auto"/>
          </w:tcPr>
          <w:p w14:paraId="1E83EDAF" w14:textId="77777777" w:rsidR="009D2039" w:rsidRDefault="009D2039" w:rsidP="009D2039">
            <w:pPr>
              <w:rPr>
                <w:rFonts w:cs="Arial"/>
                <w:color w:val="000000"/>
                <w:szCs w:val="22"/>
              </w:rPr>
            </w:pPr>
            <w:r>
              <w:rPr>
                <w:rFonts w:cs="Arial"/>
                <w:color w:val="000000"/>
                <w:szCs w:val="22"/>
              </w:rPr>
              <w:t>User requests access to the 3rd row seat.  Once the user has access, User requests the seat to go back to original, "Enabled" position.</w:t>
            </w:r>
          </w:p>
        </w:tc>
      </w:tr>
      <w:tr w:rsidR="009D2039" w:rsidRPr="007C20FA" w14:paraId="54338160" w14:textId="77777777" w:rsidTr="009D2039">
        <w:trPr>
          <w:trHeight w:val="255"/>
        </w:trPr>
        <w:tc>
          <w:tcPr>
            <w:tcW w:w="2546" w:type="dxa"/>
            <w:vMerge w:val="restart"/>
            <w:shd w:val="clear" w:color="auto" w:fill="D9D9D9" w:themeFill="background1" w:themeFillShade="D9"/>
          </w:tcPr>
          <w:p w14:paraId="44E33EB4"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1B8BFFB"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5473BFA" w14:textId="77777777" w:rsidR="009D2039" w:rsidRDefault="009D2039" w:rsidP="009D2039">
            <w:pPr>
              <w:rPr>
                <w:rFonts w:cs="Arial"/>
                <w:color w:val="000000"/>
                <w:szCs w:val="22"/>
              </w:rPr>
            </w:pPr>
            <w:r>
              <w:rPr>
                <w:rFonts w:cs="Arial"/>
                <w:color w:val="000000"/>
                <w:szCs w:val="22"/>
              </w:rPr>
              <w:t>User Requests Access to 3rd Row Seat</w:t>
            </w:r>
          </w:p>
        </w:tc>
      </w:tr>
      <w:tr w:rsidR="009D2039" w:rsidRPr="007C20FA" w14:paraId="622506C4" w14:textId="77777777" w:rsidTr="009D2039">
        <w:trPr>
          <w:trHeight w:val="255"/>
        </w:trPr>
        <w:tc>
          <w:tcPr>
            <w:tcW w:w="2546" w:type="dxa"/>
            <w:vMerge/>
            <w:shd w:val="clear" w:color="auto" w:fill="D9D9D9" w:themeFill="background1" w:themeFillShade="D9"/>
          </w:tcPr>
          <w:p w14:paraId="56F7209B" w14:textId="77777777" w:rsidR="009D2039" w:rsidRPr="007C20FA" w:rsidRDefault="009D2039" w:rsidP="009D2039">
            <w:pPr>
              <w:rPr>
                <w:rFonts w:cs="Arial"/>
                <w:b/>
                <w:bCs/>
                <w:color w:val="000000"/>
                <w:szCs w:val="22"/>
              </w:rPr>
            </w:pPr>
          </w:p>
        </w:tc>
        <w:tc>
          <w:tcPr>
            <w:tcW w:w="1439" w:type="dxa"/>
            <w:shd w:val="clear" w:color="auto" w:fill="auto"/>
          </w:tcPr>
          <w:p w14:paraId="0A5986D5"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E37C34F" w14:textId="77777777" w:rsidR="009D2039" w:rsidRDefault="009D2039" w:rsidP="009D2039">
            <w:pPr>
              <w:rPr>
                <w:rFonts w:cs="Arial"/>
                <w:color w:val="000000"/>
                <w:szCs w:val="22"/>
              </w:rPr>
            </w:pPr>
            <w:r>
              <w:rPr>
                <w:rFonts w:cs="Arial"/>
                <w:color w:val="000000"/>
                <w:szCs w:val="22"/>
              </w:rPr>
              <w:t>Vehicle status is checked by feature.</w:t>
            </w:r>
          </w:p>
        </w:tc>
      </w:tr>
      <w:tr w:rsidR="009D2039" w:rsidRPr="007C20FA" w14:paraId="7C74712A" w14:textId="77777777" w:rsidTr="009D2039">
        <w:trPr>
          <w:trHeight w:val="255"/>
        </w:trPr>
        <w:tc>
          <w:tcPr>
            <w:tcW w:w="2546" w:type="dxa"/>
            <w:vMerge/>
            <w:shd w:val="clear" w:color="auto" w:fill="D9D9D9" w:themeFill="background1" w:themeFillShade="D9"/>
          </w:tcPr>
          <w:p w14:paraId="5C4C5E1A" w14:textId="77777777" w:rsidR="009D2039" w:rsidRPr="007C20FA" w:rsidRDefault="009D2039" w:rsidP="009D2039">
            <w:pPr>
              <w:rPr>
                <w:rFonts w:cs="Arial"/>
                <w:b/>
                <w:bCs/>
                <w:color w:val="000000"/>
                <w:szCs w:val="22"/>
              </w:rPr>
            </w:pPr>
          </w:p>
        </w:tc>
        <w:tc>
          <w:tcPr>
            <w:tcW w:w="1439" w:type="dxa"/>
            <w:shd w:val="clear" w:color="auto" w:fill="auto"/>
          </w:tcPr>
          <w:p w14:paraId="78C2F252"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69D71CB0" w14:textId="77777777" w:rsidR="009D2039" w:rsidRDefault="009D2039" w:rsidP="009D2039">
            <w:pPr>
              <w:rPr>
                <w:rFonts w:cs="Arial"/>
                <w:color w:val="000000"/>
                <w:szCs w:val="22"/>
              </w:rPr>
            </w:pPr>
            <w:r>
              <w:rPr>
                <w:rFonts w:cs="Arial"/>
                <w:color w:val="000000"/>
                <w:szCs w:val="22"/>
              </w:rPr>
              <w:t>First Row Seat will begin to move, if necessary</w:t>
            </w:r>
          </w:p>
        </w:tc>
      </w:tr>
      <w:tr w:rsidR="009D2039" w:rsidRPr="007C20FA" w14:paraId="20BB2B09" w14:textId="77777777" w:rsidTr="009D2039">
        <w:trPr>
          <w:trHeight w:val="255"/>
        </w:trPr>
        <w:tc>
          <w:tcPr>
            <w:tcW w:w="2546" w:type="dxa"/>
            <w:vMerge/>
            <w:shd w:val="clear" w:color="auto" w:fill="D9D9D9" w:themeFill="background1" w:themeFillShade="D9"/>
          </w:tcPr>
          <w:p w14:paraId="1A26414F" w14:textId="77777777" w:rsidR="009D2039" w:rsidRPr="007C20FA" w:rsidRDefault="009D2039" w:rsidP="009D2039">
            <w:pPr>
              <w:rPr>
                <w:rFonts w:cs="Arial"/>
                <w:b/>
                <w:bCs/>
                <w:color w:val="000000"/>
                <w:szCs w:val="22"/>
              </w:rPr>
            </w:pPr>
          </w:p>
        </w:tc>
        <w:tc>
          <w:tcPr>
            <w:tcW w:w="1439" w:type="dxa"/>
            <w:shd w:val="clear" w:color="auto" w:fill="auto"/>
          </w:tcPr>
          <w:p w14:paraId="48A440A6"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60510F0C" w14:textId="77777777" w:rsidR="009D2039" w:rsidRDefault="009D2039" w:rsidP="009D2039">
            <w:pPr>
              <w:rPr>
                <w:rFonts w:cs="Arial"/>
                <w:color w:val="000000"/>
                <w:szCs w:val="22"/>
              </w:rPr>
            </w:pPr>
            <w:r>
              <w:rPr>
                <w:rFonts w:cs="Arial"/>
                <w:color w:val="000000"/>
                <w:szCs w:val="22"/>
              </w:rPr>
              <w:t>Requested 2nd Row Seat Moves to Allow Access</w:t>
            </w:r>
          </w:p>
        </w:tc>
      </w:tr>
      <w:tr w:rsidR="009D2039" w:rsidRPr="007C20FA" w14:paraId="519FA04E" w14:textId="77777777" w:rsidTr="009D2039">
        <w:trPr>
          <w:trHeight w:val="255"/>
        </w:trPr>
        <w:tc>
          <w:tcPr>
            <w:tcW w:w="2546" w:type="dxa"/>
            <w:vMerge/>
            <w:shd w:val="clear" w:color="auto" w:fill="D9D9D9" w:themeFill="background1" w:themeFillShade="D9"/>
          </w:tcPr>
          <w:p w14:paraId="476EAC6B" w14:textId="77777777" w:rsidR="009D2039" w:rsidRPr="007C20FA" w:rsidRDefault="009D2039" w:rsidP="009D2039">
            <w:pPr>
              <w:rPr>
                <w:rFonts w:cs="Arial"/>
                <w:b/>
                <w:bCs/>
                <w:color w:val="000000"/>
                <w:szCs w:val="22"/>
              </w:rPr>
            </w:pPr>
          </w:p>
        </w:tc>
        <w:tc>
          <w:tcPr>
            <w:tcW w:w="1439" w:type="dxa"/>
            <w:shd w:val="clear" w:color="auto" w:fill="auto"/>
          </w:tcPr>
          <w:p w14:paraId="7BD96EE4" w14:textId="77777777" w:rsidR="009D2039" w:rsidRDefault="009D2039" w:rsidP="009D2039">
            <w:pPr>
              <w:rPr>
                <w:rFonts w:cs="Arial"/>
                <w:color w:val="000000"/>
                <w:szCs w:val="22"/>
              </w:rPr>
            </w:pPr>
            <w:r>
              <w:rPr>
                <w:rFonts w:cs="Arial"/>
                <w:color w:val="000000"/>
                <w:szCs w:val="22"/>
              </w:rPr>
              <w:t>M5</w:t>
            </w:r>
          </w:p>
        </w:tc>
        <w:tc>
          <w:tcPr>
            <w:tcW w:w="6329" w:type="dxa"/>
            <w:shd w:val="clear" w:color="auto" w:fill="auto"/>
          </w:tcPr>
          <w:p w14:paraId="5F8021DA" w14:textId="77777777" w:rsidR="009D2039" w:rsidRDefault="009D2039" w:rsidP="009D2039">
            <w:pPr>
              <w:rPr>
                <w:rFonts w:cs="Arial"/>
                <w:color w:val="000000"/>
                <w:szCs w:val="22"/>
              </w:rPr>
            </w:pPr>
            <w:r>
              <w:rPr>
                <w:rFonts w:cs="Arial"/>
                <w:color w:val="000000"/>
                <w:szCs w:val="22"/>
              </w:rPr>
              <w:t>User accesses 3rd row seat.</w:t>
            </w:r>
          </w:p>
        </w:tc>
      </w:tr>
      <w:tr w:rsidR="009D2039" w:rsidRPr="007C20FA" w14:paraId="0455D7FF" w14:textId="77777777" w:rsidTr="009D2039">
        <w:trPr>
          <w:trHeight w:val="255"/>
        </w:trPr>
        <w:tc>
          <w:tcPr>
            <w:tcW w:w="2546" w:type="dxa"/>
            <w:vMerge/>
            <w:shd w:val="clear" w:color="auto" w:fill="D9D9D9" w:themeFill="background1" w:themeFillShade="D9"/>
          </w:tcPr>
          <w:p w14:paraId="73D5B0B1" w14:textId="77777777" w:rsidR="009D2039" w:rsidRPr="007C20FA" w:rsidRDefault="009D2039" w:rsidP="009D2039">
            <w:pPr>
              <w:rPr>
                <w:rFonts w:cs="Arial"/>
                <w:b/>
                <w:bCs/>
                <w:color w:val="000000"/>
                <w:szCs w:val="22"/>
              </w:rPr>
            </w:pPr>
          </w:p>
        </w:tc>
        <w:tc>
          <w:tcPr>
            <w:tcW w:w="1439" w:type="dxa"/>
            <w:shd w:val="clear" w:color="auto" w:fill="auto"/>
          </w:tcPr>
          <w:p w14:paraId="67E866C4" w14:textId="77777777" w:rsidR="009D2039" w:rsidRDefault="009D2039" w:rsidP="009D2039">
            <w:pPr>
              <w:rPr>
                <w:rFonts w:cs="Arial"/>
                <w:color w:val="000000"/>
                <w:szCs w:val="22"/>
              </w:rPr>
            </w:pPr>
            <w:r>
              <w:rPr>
                <w:rFonts w:cs="Arial"/>
                <w:color w:val="000000"/>
                <w:szCs w:val="22"/>
              </w:rPr>
              <w:t>M6</w:t>
            </w:r>
          </w:p>
        </w:tc>
        <w:tc>
          <w:tcPr>
            <w:tcW w:w="6329" w:type="dxa"/>
            <w:shd w:val="clear" w:color="auto" w:fill="auto"/>
          </w:tcPr>
          <w:p w14:paraId="59BB5FC4" w14:textId="77777777" w:rsidR="009D2039" w:rsidRDefault="009D2039" w:rsidP="009D2039">
            <w:pPr>
              <w:rPr>
                <w:rFonts w:cs="Arial"/>
                <w:color w:val="000000"/>
                <w:szCs w:val="22"/>
              </w:rPr>
            </w:pPr>
            <w:r>
              <w:rPr>
                <w:rFonts w:cs="Arial"/>
                <w:color w:val="000000"/>
                <w:szCs w:val="22"/>
              </w:rPr>
              <w:t>User acknowledges completion of task by requesting the originally selected 2nd Row Seat returns to "Enabled" position.</w:t>
            </w:r>
          </w:p>
        </w:tc>
      </w:tr>
      <w:tr w:rsidR="009D2039" w:rsidRPr="007C20FA" w14:paraId="603ACD0E" w14:textId="77777777" w:rsidTr="009D2039">
        <w:trPr>
          <w:trHeight w:val="255"/>
        </w:trPr>
        <w:tc>
          <w:tcPr>
            <w:tcW w:w="2546" w:type="dxa"/>
            <w:vMerge/>
            <w:shd w:val="clear" w:color="auto" w:fill="D9D9D9" w:themeFill="background1" w:themeFillShade="D9"/>
          </w:tcPr>
          <w:p w14:paraId="6C4BF36D" w14:textId="77777777" w:rsidR="009D2039" w:rsidRPr="007C20FA" w:rsidRDefault="009D2039" w:rsidP="009D2039">
            <w:pPr>
              <w:rPr>
                <w:rFonts w:cs="Arial"/>
                <w:b/>
                <w:bCs/>
                <w:color w:val="000000"/>
                <w:szCs w:val="22"/>
              </w:rPr>
            </w:pPr>
          </w:p>
        </w:tc>
        <w:tc>
          <w:tcPr>
            <w:tcW w:w="1439" w:type="dxa"/>
            <w:shd w:val="clear" w:color="auto" w:fill="auto"/>
          </w:tcPr>
          <w:p w14:paraId="38C699BB" w14:textId="77777777" w:rsidR="009D2039" w:rsidRDefault="009D2039" w:rsidP="009D2039">
            <w:pPr>
              <w:rPr>
                <w:rFonts w:cs="Arial"/>
                <w:color w:val="000000"/>
                <w:szCs w:val="22"/>
              </w:rPr>
            </w:pPr>
            <w:r>
              <w:rPr>
                <w:rFonts w:cs="Arial"/>
                <w:color w:val="000000"/>
                <w:szCs w:val="22"/>
              </w:rPr>
              <w:t>M7</w:t>
            </w:r>
          </w:p>
        </w:tc>
        <w:tc>
          <w:tcPr>
            <w:tcW w:w="6329" w:type="dxa"/>
            <w:shd w:val="clear" w:color="auto" w:fill="auto"/>
          </w:tcPr>
          <w:p w14:paraId="36045B99" w14:textId="77777777" w:rsidR="009D2039" w:rsidRDefault="009D2039" w:rsidP="009D2039">
            <w:pPr>
              <w:rPr>
                <w:rFonts w:cs="Arial"/>
                <w:color w:val="000000"/>
                <w:szCs w:val="22"/>
              </w:rPr>
            </w:pPr>
            <w:r>
              <w:rPr>
                <w:rFonts w:cs="Arial"/>
                <w:color w:val="000000"/>
                <w:szCs w:val="22"/>
              </w:rPr>
              <w:t>Requested 2nd Row Seat Moves to "Reset" position.</w:t>
            </w:r>
          </w:p>
        </w:tc>
      </w:tr>
      <w:tr w:rsidR="009D2039" w:rsidRPr="007C20FA" w14:paraId="4399A7BF" w14:textId="77777777" w:rsidTr="009D2039">
        <w:trPr>
          <w:trHeight w:val="255"/>
        </w:trPr>
        <w:tc>
          <w:tcPr>
            <w:tcW w:w="2546" w:type="dxa"/>
            <w:vMerge/>
            <w:shd w:val="clear" w:color="auto" w:fill="D9D9D9" w:themeFill="background1" w:themeFillShade="D9"/>
          </w:tcPr>
          <w:p w14:paraId="4AD96F12" w14:textId="77777777" w:rsidR="009D2039" w:rsidRPr="007C20FA" w:rsidRDefault="009D2039" w:rsidP="009D2039">
            <w:pPr>
              <w:rPr>
                <w:rFonts w:cs="Arial"/>
                <w:b/>
                <w:bCs/>
                <w:color w:val="000000"/>
                <w:szCs w:val="22"/>
              </w:rPr>
            </w:pPr>
          </w:p>
        </w:tc>
        <w:tc>
          <w:tcPr>
            <w:tcW w:w="1439" w:type="dxa"/>
            <w:shd w:val="clear" w:color="auto" w:fill="auto"/>
          </w:tcPr>
          <w:p w14:paraId="1286EF57" w14:textId="77777777" w:rsidR="009D2039" w:rsidRDefault="009D2039" w:rsidP="009D2039">
            <w:pPr>
              <w:rPr>
                <w:rFonts w:cs="Arial"/>
                <w:color w:val="000000"/>
                <w:szCs w:val="22"/>
              </w:rPr>
            </w:pPr>
            <w:r>
              <w:rPr>
                <w:rFonts w:cs="Arial"/>
                <w:color w:val="000000"/>
                <w:szCs w:val="22"/>
              </w:rPr>
              <w:t>M8</w:t>
            </w:r>
          </w:p>
        </w:tc>
        <w:tc>
          <w:tcPr>
            <w:tcW w:w="6329" w:type="dxa"/>
            <w:shd w:val="clear" w:color="auto" w:fill="auto"/>
          </w:tcPr>
          <w:p w14:paraId="5D98A25D" w14:textId="77777777" w:rsidR="009D2039" w:rsidRDefault="009D2039" w:rsidP="009D2039">
            <w:pPr>
              <w:rPr>
                <w:rFonts w:cs="Arial"/>
                <w:color w:val="000000"/>
                <w:szCs w:val="22"/>
              </w:rPr>
            </w:pPr>
            <w:r>
              <w:rPr>
                <w:rFonts w:cs="Arial"/>
                <w:color w:val="000000"/>
                <w:szCs w:val="22"/>
              </w:rPr>
              <w:t>First Row Seat returns to "Initial" position, if necessary.</w:t>
            </w:r>
          </w:p>
        </w:tc>
      </w:tr>
      <w:tr w:rsidR="009D2039" w:rsidRPr="007C20FA" w14:paraId="66392D63" w14:textId="77777777" w:rsidTr="009D2039">
        <w:trPr>
          <w:trHeight w:val="255"/>
        </w:trPr>
        <w:tc>
          <w:tcPr>
            <w:tcW w:w="2546" w:type="dxa"/>
            <w:shd w:val="clear" w:color="auto" w:fill="D9D9D9" w:themeFill="background1" w:themeFillShade="D9"/>
          </w:tcPr>
          <w:p w14:paraId="4181889C" w14:textId="77777777" w:rsidR="009D2039" w:rsidRDefault="009D2039" w:rsidP="009D2039">
            <w:pPr>
              <w:rPr>
                <w:rFonts w:cs="Arial"/>
                <w:b/>
                <w:bCs/>
                <w:color w:val="000000"/>
                <w:szCs w:val="22"/>
              </w:rPr>
            </w:pPr>
            <w:r>
              <w:rPr>
                <w:rFonts w:cs="Arial"/>
                <w:b/>
                <w:bCs/>
                <w:color w:val="000000"/>
                <w:szCs w:val="22"/>
              </w:rPr>
              <w:t>Alternative Flow Description</w:t>
            </w:r>
          </w:p>
        </w:tc>
        <w:tc>
          <w:tcPr>
            <w:tcW w:w="1439" w:type="dxa"/>
            <w:shd w:val="clear" w:color="auto" w:fill="auto"/>
          </w:tcPr>
          <w:p w14:paraId="60EFE287" w14:textId="77777777" w:rsidR="009D2039" w:rsidRDefault="009D2039" w:rsidP="009D2039">
            <w:pPr>
              <w:rPr>
                <w:rFonts w:cs="Arial"/>
                <w:color w:val="000000"/>
                <w:szCs w:val="22"/>
              </w:rPr>
            </w:pPr>
          </w:p>
        </w:tc>
        <w:tc>
          <w:tcPr>
            <w:tcW w:w="6329" w:type="dxa"/>
            <w:shd w:val="clear" w:color="auto" w:fill="auto"/>
          </w:tcPr>
          <w:p w14:paraId="6DD231A7" w14:textId="77777777" w:rsidR="009D2039" w:rsidRDefault="009D2039" w:rsidP="009D2039">
            <w:pPr>
              <w:rPr>
                <w:rFonts w:cs="Arial"/>
                <w:color w:val="000000"/>
                <w:szCs w:val="22"/>
              </w:rPr>
            </w:pPr>
            <w:r>
              <w:rPr>
                <w:rFonts w:cs="Arial"/>
                <w:color w:val="000000"/>
                <w:szCs w:val="22"/>
              </w:rPr>
              <w:t>N/A</w:t>
            </w:r>
          </w:p>
        </w:tc>
      </w:tr>
      <w:tr w:rsidR="009D2039" w:rsidRPr="007C20FA" w14:paraId="39F9C43D" w14:textId="77777777" w:rsidTr="009D2039">
        <w:trPr>
          <w:trHeight w:val="255"/>
        </w:trPr>
        <w:tc>
          <w:tcPr>
            <w:tcW w:w="2546" w:type="dxa"/>
            <w:vMerge w:val="restart"/>
            <w:shd w:val="clear" w:color="auto" w:fill="D9D9D9" w:themeFill="background1" w:themeFillShade="D9"/>
          </w:tcPr>
          <w:p w14:paraId="3A8F0DC0" w14:textId="77777777" w:rsidR="009D2039" w:rsidRDefault="009D2039" w:rsidP="009D2039">
            <w:pPr>
              <w:rPr>
                <w:rFonts w:cs="Arial"/>
                <w:b/>
                <w:bCs/>
                <w:color w:val="000000"/>
                <w:szCs w:val="22"/>
              </w:rPr>
            </w:pPr>
            <w:r>
              <w:rPr>
                <w:rFonts w:cs="Arial"/>
                <w:b/>
                <w:bCs/>
                <w:color w:val="000000"/>
                <w:szCs w:val="22"/>
              </w:rPr>
              <w:t>Alternative Flow Steps</w:t>
            </w:r>
          </w:p>
        </w:tc>
        <w:tc>
          <w:tcPr>
            <w:tcW w:w="1439" w:type="dxa"/>
            <w:shd w:val="clear" w:color="auto" w:fill="auto"/>
          </w:tcPr>
          <w:p w14:paraId="01DCE763" w14:textId="77777777" w:rsidR="009D2039" w:rsidRDefault="009D2039" w:rsidP="009D2039">
            <w:pPr>
              <w:rPr>
                <w:rFonts w:cs="Arial"/>
                <w:color w:val="000000"/>
                <w:szCs w:val="22"/>
              </w:rPr>
            </w:pPr>
            <w:r>
              <w:rPr>
                <w:rFonts w:cs="Arial"/>
                <w:color w:val="000000"/>
                <w:szCs w:val="22"/>
              </w:rPr>
              <w:t>A1</w:t>
            </w:r>
          </w:p>
        </w:tc>
        <w:tc>
          <w:tcPr>
            <w:tcW w:w="6329" w:type="dxa"/>
            <w:shd w:val="clear" w:color="auto" w:fill="auto"/>
          </w:tcPr>
          <w:p w14:paraId="6DE18235" w14:textId="77777777" w:rsidR="009D2039" w:rsidRDefault="009D2039" w:rsidP="009D2039">
            <w:pPr>
              <w:rPr>
                <w:rFonts w:cs="Arial"/>
                <w:color w:val="000000"/>
                <w:szCs w:val="22"/>
              </w:rPr>
            </w:pPr>
            <w:r>
              <w:rPr>
                <w:rFonts w:cs="Arial"/>
                <w:color w:val="000000"/>
                <w:szCs w:val="22"/>
              </w:rPr>
              <w:t>N/A</w:t>
            </w:r>
          </w:p>
        </w:tc>
      </w:tr>
      <w:tr w:rsidR="009D2039" w:rsidRPr="007C20FA" w14:paraId="3F060194" w14:textId="77777777" w:rsidTr="009D2039">
        <w:trPr>
          <w:trHeight w:val="255"/>
        </w:trPr>
        <w:tc>
          <w:tcPr>
            <w:tcW w:w="2546" w:type="dxa"/>
            <w:vMerge w:val="restart"/>
            <w:shd w:val="clear" w:color="auto" w:fill="D9D9D9" w:themeFill="background1" w:themeFillShade="D9"/>
          </w:tcPr>
          <w:p w14:paraId="4FD193DB"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BDD315B"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71BBD9FC" w14:textId="77777777" w:rsidR="009D2039" w:rsidRDefault="009D2039" w:rsidP="009D2039">
            <w:pPr>
              <w:rPr>
                <w:rFonts w:cs="Arial"/>
                <w:color w:val="000000"/>
                <w:szCs w:val="22"/>
              </w:rPr>
            </w:pPr>
            <w:r>
              <w:rPr>
                <w:rFonts w:cs="Arial"/>
                <w:color w:val="000000"/>
                <w:szCs w:val="22"/>
              </w:rPr>
              <w:t>After the SRS has been pitched forward, the SRS is returned to the seated and latched position.</w:t>
            </w:r>
          </w:p>
        </w:tc>
      </w:tr>
      <w:tr w:rsidR="009D2039" w:rsidRPr="007C20FA" w14:paraId="23269531" w14:textId="77777777" w:rsidTr="009D2039">
        <w:trPr>
          <w:trHeight w:val="255"/>
        </w:trPr>
        <w:tc>
          <w:tcPr>
            <w:tcW w:w="2546" w:type="dxa"/>
            <w:vMerge/>
            <w:shd w:val="clear" w:color="auto" w:fill="D9D9D9" w:themeFill="background1" w:themeFillShade="D9"/>
          </w:tcPr>
          <w:p w14:paraId="64775312" w14:textId="77777777" w:rsidR="009D2039" w:rsidRDefault="009D2039" w:rsidP="009D2039">
            <w:pPr>
              <w:rPr>
                <w:rFonts w:cs="Arial"/>
                <w:b/>
                <w:bCs/>
                <w:color w:val="000000"/>
                <w:szCs w:val="22"/>
              </w:rPr>
            </w:pPr>
          </w:p>
        </w:tc>
        <w:tc>
          <w:tcPr>
            <w:tcW w:w="1439" w:type="dxa"/>
            <w:shd w:val="clear" w:color="auto" w:fill="auto"/>
          </w:tcPr>
          <w:p w14:paraId="3F1AFB2E" w14:textId="77777777" w:rsidR="009D2039" w:rsidRDefault="009D2039" w:rsidP="009D2039">
            <w:pPr>
              <w:rPr>
                <w:rFonts w:cs="Arial"/>
                <w:color w:val="000000"/>
                <w:szCs w:val="22"/>
              </w:rPr>
            </w:pPr>
            <w:r>
              <w:rPr>
                <w:rFonts w:cs="Arial"/>
                <w:color w:val="000000"/>
                <w:szCs w:val="22"/>
              </w:rPr>
              <w:t>PostC2</w:t>
            </w:r>
          </w:p>
        </w:tc>
        <w:tc>
          <w:tcPr>
            <w:tcW w:w="6329" w:type="dxa"/>
            <w:shd w:val="clear" w:color="auto" w:fill="auto"/>
          </w:tcPr>
          <w:p w14:paraId="78C51BAE" w14:textId="77777777" w:rsidR="009D2039" w:rsidRDefault="009D2039" w:rsidP="009D2039">
            <w:pPr>
              <w:rPr>
                <w:rFonts w:cs="Arial"/>
                <w:color w:val="000000"/>
                <w:szCs w:val="22"/>
              </w:rPr>
            </w:pPr>
            <w:r>
              <w:rPr>
                <w:rFonts w:cs="Arial"/>
                <w:color w:val="000000"/>
                <w:szCs w:val="22"/>
              </w:rPr>
              <w:t>The FRS returns to its "Initial" Position.</w:t>
            </w:r>
          </w:p>
        </w:tc>
      </w:tr>
    </w:tbl>
    <w:p w14:paraId="3CC3E57C" w14:textId="77777777" w:rsidR="009D2039" w:rsidRDefault="009D2039" w:rsidP="009D2039"/>
    <w:p w14:paraId="4247A8E1" w14:textId="63AD0423" w:rsidR="00842150" w:rsidRPr="0017445F" w:rsidRDefault="00AA0048" w:rsidP="00842150">
      <w:pPr>
        <w:pStyle w:val="REUseCase"/>
        <w:shd w:val="clear" w:color="auto" w:fill="F2F2F2" w:themeFill="background1" w:themeFillShade="F2"/>
      </w:pPr>
      <w:r w:rsidRPr="004051D0">
        <w:rPr>
          <w:rFonts w:ascii="Arial" w:hAnsi="Arial" w:cs="Arial"/>
        </w:rPr>
        <w:t>###</w:t>
      </w:r>
      <w:r>
        <w:rPr>
          <w:rFonts w:ascii="Arial" w:hAnsi="Arial" w:cs="Arial"/>
        </w:rPr>
        <w:t>UC_F_FRS_00002###</w:t>
      </w:r>
      <w:r w:rsidR="00842150">
        <w:t xml:space="preserve"> Control 2nd Row Seat Comfort Positions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5F67204D" w14:textId="77777777" w:rsidTr="005E5841">
        <w:trPr>
          <w:trHeight w:val="255"/>
        </w:trPr>
        <w:tc>
          <w:tcPr>
            <w:tcW w:w="2546" w:type="dxa"/>
            <w:vMerge w:val="restart"/>
            <w:shd w:val="clear" w:color="auto" w:fill="D9D9D9" w:themeFill="background1" w:themeFillShade="D9"/>
            <w:hideMark/>
          </w:tcPr>
          <w:p w14:paraId="5226899E"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2B7A4FFC" w14:textId="77777777" w:rsidR="005843BC" w:rsidRPr="00693AC1" w:rsidRDefault="005843BC" w:rsidP="00577F96">
            <w:r>
              <w:t>Primary</w:t>
            </w:r>
          </w:p>
        </w:tc>
        <w:tc>
          <w:tcPr>
            <w:tcW w:w="6329" w:type="dxa"/>
            <w:shd w:val="clear" w:color="auto" w:fill="auto"/>
          </w:tcPr>
          <w:p w14:paraId="0E5B4B5E" w14:textId="77777777" w:rsidR="00577F96" w:rsidRDefault="00577F96" w:rsidP="00577F96">
            <w:pPr>
              <w:rPr>
                <w:rFonts w:cs="Arial"/>
                <w:color w:val="000000"/>
                <w:szCs w:val="22"/>
              </w:rPr>
            </w:pPr>
            <w:r>
              <w:rPr>
                <w:rFonts w:cs="Arial"/>
                <w:color w:val="000000"/>
                <w:szCs w:val="22"/>
              </w:rPr>
              <w:t>User</w:t>
            </w:r>
          </w:p>
        </w:tc>
      </w:tr>
      <w:tr w:rsidR="009D2039" w:rsidRPr="007C20FA" w14:paraId="0A7491EE" w14:textId="77777777" w:rsidTr="009D2039">
        <w:trPr>
          <w:trHeight w:val="255"/>
        </w:trPr>
        <w:tc>
          <w:tcPr>
            <w:tcW w:w="2546" w:type="dxa"/>
            <w:shd w:val="clear" w:color="auto" w:fill="D9D9D9" w:themeFill="background1" w:themeFillShade="D9"/>
          </w:tcPr>
          <w:p w14:paraId="124F0AEF"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7D6327F2" w14:textId="77777777" w:rsidR="009D2039" w:rsidRDefault="009D2039" w:rsidP="009D2039">
            <w:pPr>
              <w:rPr>
                <w:rFonts w:cs="Arial"/>
                <w:color w:val="000000"/>
                <w:szCs w:val="22"/>
              </w:rPr>
            </w:pPr>
          </w:p>
        </w:tc>
        <w:tc>
          <w:tcPr>
            <w:tcW w:w="6329" w:type="dxa"/>
            <w:shd w:val="clear" w:color="auto" w:fill="auto"/>
          </w:tcPr>
          <w:p w14:paraId="600066CC" w14:textId="77777777" w:rsidR="009D2039" w:rsidRDefault="009D2039" w:rsidP="009D2039">
            <w:pPr>
              <w:rPr>
                <w:rFonts w:cs="Arial"/>
                <w:color w:val="000000"/>
                <w:szCs w:val="22"/>
              </w:rPr>
            </w:pPr>
            <w:r>
              <w:rPr>
                <w:rFonts w:cs="Arial"/>
                <w:color w:val="000000"/>
                <w:szCs w:val="22"/>
              </w:rPr>
              <w:t>Second Row Seat Position Control</w:t>
            </w:r>
          </w:p>
        </w:tc>
      </w:tr>
      <w:tr w:rsidR="009D2039" w:rsidRPr="007C20FA" w14:paraId="4F69D92A" w14:textId="77777777" w:rsidTr="009D2039">
        <w:trPr>
          <w:trHeight w:val="255"/>
        </w:trPr>
        <w:tc>
          <w:tcPr>
            <w:tcW w:w="2546" w:type="dxa"/>
            <w:shd w:val="clear" w:color="auto" w:fill="D9D9D9" w:themeFill="background1" w:themeFillShade="D9"/>
            <w:hideMark/>
          </w:tcPr>
          <w:p w14:paraId="350F0791"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1CA210AE" w14:textId="77777777" w:rsidR="009D2039" w:rsidRPr="007C20FA" w:rsidRDefault="009D2039" w:rsidP="009D2039">
            <w:pPr>
              <w:rPr>
                <w:rFonts w:cs="Arial"/>
                <w:color w:val="000000"/>
                <w:szCs w:val="22"/>
              </w:rPr>
            </w:pPr>
          </w:p>
        </w:tc>
        <w:tc>
          <w:tcPr>
            <w:tcW w:w="6329" w:type="dxa"/>
            <w:shd w:val="clear" w:color="auto" w:fill="auto"/>
          </w:tcPr>
          <w:p w14:paraId="1066B63C" w14:textId="77777777" w:rsidR="009D2039" w:rsidRDefault="009D2039" w:rsidP="009D2039">
            <w:pPr>
              <w:rPr>
                <w:rFonts w:cs="Arial"/>
                <w:szCs w:val="22"/>
              </w:rPr>
            </w:pPr>
            <w:r>
              <w:rPr>
                <w:rFonts w:cs="Arial"/>
                <w:szCs w:val="22"/>
              </w:rPr>
              <w:t>The "Control 2nd Row Seat Comfort Positions" Use Case is to provide the User to be able to adjust the comfort seats of the requested SRS.</w:t>
            </w:r>
          </w:p>
        </w:tc>
      </w:tr>
      <w:tr w:rsidR="009D2039" w:rsidRPr="007C20FA" w14:paraId="0ECABD8F" w14:textId="77777777" w:rsidTr="009D2039">
        <w:trPr>
          <w:trHeight w:val="20"/>
        </w:trPr>
        <w:tc>
          <w:tcPr>
            <w:tcW w:w="2546" w:type="dxa"/>
            <w:vMerge w:val="restart"/>
            <w:shd w:val="clear" w:color="auto" w:fill="D9D9D9" w:themeFill="background1" w:themeFillShade="D9"/>
            <w:hideMark/>
          </w:tcPr>
          <w:p w14:paraId="2ABCF108"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D779267"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5F3852BB" w14:textId="77777777" w:rsidR="009D2039" w:rsidRDefault="009D2039" w:rsidP="009D2039">
            <w:pPr>
              <w:rPr>
                <w:rFonts w:cs="Arial"/>
                <w:color w:val="000000"/>
                <w:szCs w:val="22"/>
              </w:rPr>
            </w:pPr>
            <w:r>
              <w:rPr>
                <w:rFonts w:cs="Arial"/>
                <w:color w:val="000000"/>
                <w:szCs w:val="22"/>
              </w:rPr>
              <w:t>Second Row Seat of the requested action needs to be in a latched position.</w:t>
            </w:r>
          </w:p>
        </w:tc>
      </w:tr>
      <w:tr w:rsidR="009D2039" w:rsidRPr="007C20FA" w14:paraId="04578D3A" w14:textId="77777777" w:rsidTr="009D2039">
        <w:trPr>
          <w:trHeight w:val="20"/>
        </w:trPr>
        <w:tc>
          <w:tcPr>
            <w:tcW w:w="2546" w:type="dxa"/>
            <w:vMerge/>
            <w:shd w:val="clear" w:color="auto" w:fill="D9D9D9" w:themeFill="background1" w:themeFillShade="D9"/>
          </w:tcPr>
          <w:p w14:paraId="0E43E73D" w14:textId="77777777" w:rsidR="009D2039" w:rsidRPr="007C20FA" w:rsidRDefault="009D2039" w:rsidP="009D2039">
            <w:pPr>
              <w:rPr>
                <w:rFonts w:cs="Arial"/>
                <w:b/>
                <w:bCs/>
                <w:color w:val="000000"/>
                <w:szCs w:val="22"/>
              </w:rPr>
            </w:pPr>
          </w:p>
        </w:tc>
        <w:tc>
          <w:tcPr>
            <w:tcW w:w="1439" w:type="dxa"/>
            <w:shd w:val="clear" w:color="auto" w:fill="auto"/>
          </w:tcPr>
          <w:p w14:paraId="2D80540D"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12D6C076" w14:textId="77777777" w:rsidR="009D2039" w:rsidRDefault="009D2039" w:rsidP="009D2039">
            <w:pPr>
              <w:rPr>
                <w:rFonts w:cs="Arial"/>
                <w:color w:val="000000"/>
                <w:szCs w:val="22"/>
              </w:rPr>
            </w:pPr>
            <w:r>
              <w:rPr>
                <w:rFonts w:cs="Arial"/>
                <w:color w:val="000000"/>
                <w:szCs w:val="22"/>
              </w:rPr>
              <w:t>Second Row Seat of the requested action shall not be in the minimum/maximum position of the desired movement.</w:t>
            </w:r>
          </w:p>
        </w:tc>
      </w:tr>
      <w:tr w:rsidR="009D2039" w:rsidRPr="007C20FA" w14:paraId="37B1889C" w14:textId="77777777" w:rsidTr="009D2039">
        <w:trPr>
          <w:trHeight w:val="20"/>
        </w:trPr>
        <w:tc>
          <w:tcPr>
            <w:tcW w:w="2546" w:type="dxa"/>
            <w:vMerge w:val="restart"/>
            <w:shd w:val="clear" w:color="auto" w:fill="D9D9D9" w:themeFill="background1" w:themeFillShade="D9"/>
          </w:tcPr>
          <w:p w14:paraId="53A23A78"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11A9F200"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3FB5ACC3" w14:textId="77777777" w:rsidR="009D2039" w:rsidRDefault="009D2039" w:rsidP="009D2039">
            <w:pPr>
              <w:rPr>
                <w:rFonts w:cs="Arial"/>
                <w:color w:val="000000"/>
                <w:szCs w:val="22"/>
              </w:rPr>
            </w:pPr>
            <w:r>
              <w:rPr>
                <w:rFonts w:cs="Arial"/>
                <w:color w:val="000000"/>
                <w:szCs w:val="22"/>
              </w:rPr>
              <w:t xml:space="preserve">Receive </w:t>
            </w:r>
            <w:proofErr w:type="spellStart"/>
            <w:r>
              <w:rPr>
                <w:rFonts w:cs="Arial"/>
                <w:color w:val="000000"/>
                <w:szCs w:val="22"/>
              </w:rPr>
              <w:t>SeatPositionCommand</w:t>
            </w:r>
            <w:proofErr w:type="spellEnd"/>
          </w:p>
        </w:tc>
      </w:tr>
      <w:tr w:rsidR="009D2039" w:rsidRPr="007C20FA" w14:paraId="6C8DA7DD" w14:textId="77777777" w:rsidTr="009D2039">
        <w:trPr>
          <w:trHeight w:val="20"/>
        </w:trPr>
        <w:tc>
          <w:tcPr>
            <w:tcW w:w="2546" w:type="dxa"/>
            <w:shd w:val="clear" w:color="auto" w:fill="D9D9D9" w:themeFill="background1" w:themeFillShade="D9"/>
          </w:tcPr>
          <w:p w14:paraId="30D2A55C"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1C1E885A" w14:textId="77777777" w:rsidR="009D2039" w:rsidRDefault="009D2039" w:rsidP="009D2039">
            <w:pPr>
              <w:rPr>
                <w:rFonts w:cs="Arial"/>
                <w:color w:val="000000"/>
                <w:szCs w:val="22"/>
              </w:rPr>
            </w:pPr>
          </w:p>
        </w:tc>
        <w:tc>
          <w:tcPr>
            <w:tcW w:w="6329" w:type="dxa"/>
            <w:shd w:val="clear" w:color="auto" w:fill="auto"/>
          </w:tcPr>
          <w:p w14:paraId="5A619493" w14:textId="77777777" w:rsidR="009D2039" w:rsidRDefault="009D2039" w:rsidP="009D2039">
            <w:pPr>
              <w:rPr>
                <w:rFonts w:cs="Arial"/>
                <w:color w:val="000000"/>
                <w:szCs w:val="22"/>
              </w:rPr>
            </w:pPr>
            <w:r>
              <w:rPr>
                <w:rFonts w:cs="Arial"/>
                <w:color w:val="000000"/>
                <w:szCs w:val="22"/>
              </w:rPr>
              <w:t>User requests seat comfort positions.</w:t>
            </w:r>
          </w:p>
        </w:tc>
      </w:tr>
      <w:tr w:rsidR="009D2039" w:rsidRPr="007C20FA" w14:paraId="2A78041F" w14:textId="77777777" w:rsidTr="009D2039">
        <w:trPr>
          <w:trHeight w:val="255"/>
        </w:trPr>
        <w:tc>
          <w:tcPr>
            <w:tcW w:w="2546" w:type="dxa"/>
            <w:vMerge w:val="restart"/>
            <w:shd w:val="clear" w:color="auto" w:fill="D9D9D9" w:themeFill="background1" w:themeFillShade="D9"/>
          </w:tcPr>
          <w:p w14:paraId="116DA8AC"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36EC8ACD"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B95BCC8" w14:textId="77777777" w:rsidR="009D2039" w:rsidRDefault="009D2039" w:rsidP="009D2039">
            <w:pPr>
              <w:rPr>
                <w:rFonts w:cs="Arial"/>
                <w:color w:val="000000"/>
                <w:szCs w:val="22"/>
              </w:rPr>
            </w:pPr>
            <w:r>
              <w:rPr>
                <w:rFonts w:cs="Arial"/>
                <w:color w:val="000000"/>
                <w:szCs w:val="22"/>
              </w:rPr>
              <w:t>User requests a 2nd row seat to move to a desired comfort position.</w:t>
            </w:r>
          </w:p>
        </w:tc>
      </w:tr>
      <w:tr w:rsidR="009D2039" w:rsidRPr="007C20FA" w14:paraId="7AE22B7E" w14:textId="77777777" w:rsidTr="009D2039">
        <w:trPr>
          <w:trHeight w:val="255"/>
        </w:trPr>
        <w:tc>
          <w:tcPr>
            <w:tcW w:w="2546" w:type="dxa"/>
            <w:vMerge/>
            <w:shd w:val="clear" w:color="auto" w:fill="D9D9D9" w:themeFill="background1" w:themeFillShade="D9"/>
          </w:tcPr>
          <w:p w14:paraId="5942ED54" w14:textId="77777777" w:rsidR="009D2039" w:rsidRPr="007C20FA" w:rsidRDefault="009D2039" w:rsidP="009D2039">
            <w:pPr>
              <w:rPr>
                <w:rFonts w:cs="Arial"/>
                <w:b/>
                <w:bCs/>
                <w:color w:val="000000"/>
                <w:szCs w:val="22"/>
              </w:rPr>
            </w:pPr>
          </w:p>
        </w:tc>
        <w:tc>
          <w:tcPr>
            <w:tcW w:w="1439" w:type="dxa"/>
            <w:shd w:val="clear" w:color="auto" w:fill="auto"/>
          </w:tcPr>
          <w:p w14:paraId="7797A812"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017C4B6" w14:textId="77777777" w:rsidR="009D2039" w:rsidRDefault="009D2039" w:rsidP="009D2039">
            <w:pPr>
              <w:rPr>
                <w:rFonts w:cs="Arial"/>
                <w:color w:val="000000"/>
                <w:szCs w:val="22"/>
              </w:rPr>
            </w:pPr>
            <w:r>
              <w:rPr>
                <w:rFonts w:cs="Arial"/>
                <w:color w:val="000000"/>
                <w:szCs w:val="22"/>
              </w:rPr>
              <w:t>The requested 2nd row seat moves to the requested comfort position.</w:t>
            </w:r>
          </w:p>
        </w:tc>
      </w:tr>
      <w:tr w:rsidR="009D2039" w:rsidRPr="007C20FA" w14:paraId="5548F53D" w14:textId="77777777" w:rsidTr="009D2039">
        <w:trPr>
          <w:trHeight w:val="255"/>
        </w:trPr>
        <w:tc>
          <w:tcPr>
            <w:tcW w:w="2546" w:type="dxa"/>
            <w:shd w:val="clear" w:color="auto" w:fill="D9D9D9" w:themeFill="background1" w:themeFillShade="D9"/>
          </w:tcPr>
          <w:p w14:paraId="51AB7583" w14:textId="77777777" w:rsidR="009D2039" w:rsidRDefault="009D2039" w:rsidP="009D2039">
            <w:pPr>
              <w:rPr>
                <w:rFonts w:cs="Arial"/>
                <w:b/>
                <w:bCs/>
                <w:color w:val="000000"/>
                <w:szCs w:val="22"/>
              </w:rPr>
            </w:pPr>
            <w:r>
              <w:rPr>
                <w:rFonts w:cs="Arial"/>
                <w:b/>
                <w:bCs/>
                <w:color w:val="000000"/>
                <w:szCs w:val="22"/>
              </w:rPr>
              <w:t>Alternative Flow Description</w:t>
            </w:r>
          </w:p>
        </w:tc>
        <w:tc>
          <w:tcPr>
            <w:tcW w:w="1439" w:type="dxa"/>
            <w:shd w:val="clear" w:color="auto" w:fill="auto"/>
          </w:tcPr>
          <w:p w14:paraId="39C7FC6E" w14:textId="77777777" w:rsidR="009D2039" w:rsidRDefault="009D2039" w:rsidP="009D2039">
            <w:pPr>
              <w:rPr>
                <w:rFonts w:cs="Arial"/>
                <w:color w:val="000000"/>
                <w:szCs w:val="22"/>
              </w:rPr>
            </w:pPr>
          </w:p>
        </w:tc>
        <w:tc>
          <w:tcPr>
            <w:tcW w:w="6329" w:type="dxa"/>
            <w:shd w:val="clear" w:color="auto" w:fill="auto"/>
          </w:tcPr>
          <w:p w14:paraId="482BD9A2" w14:textId="77777777" w:rsidR="009D2039" w:rsidRDefault="009D2039" w:rsidP="009D2039">
            <w:pPr>
              <w:rPr>
                <w:rFonts w:cs="Arial"/>
                <w:color w:val="000000"/>
                <w:szCs w:val="22"/>
              </w:rPr>
            </w:pPr>
            <w:r>
              <w:rPr>
                <w:rFonts w:cs="Arial"/>
                <w:color w:val="000000"/>
                <w:szCs w:val="22"/>
              </w:rPr>
              <w:t>N/A</w:t>
            </w:r>
          </w:p>
        </w:tc>
      </w:tr>
      <w:tr w:rsidR="009D2039" w:rsidRPr="007C20FA" w14:paraId="1A9CEEDC" w14:textId="77777777" w:rsidTr="009D2039">
        <w:trPr>
          <w:trHeight w:val="255"/>
        </w:trPr>
        <w:tc>
          <w:tcPr>
            <w:tcW w:w="2546" w:type="dxa"/>
            <w:vMerge w:val="restart"/>
            <w:shd w:val="clear" w:color="auto" w:fill="D9D9D9" w:themeFill="background1" w:themeFillShade="D9"/>
          </w:tcPr>
          <w:p w14:paraId="6AF519BF" w14:textId="77777777" w:rsidR="009D2039" w:rsidRDefault="009D2039" w:rsidP="009D2039">
            <w:pPr>
              <w:rPr>
                <w:rFonts w:cs="Arial"/>
                <w:b/>
                <w:bCs/>
                <w:color w:val="000000"/>
                <w:szCs w:val="22"/>
              </w:rPr>
            </w:pPr>
            <w:r>
              <w:rPr>
                <w:rFonts w:cs="Arial"/>
                <w:b/>
                <w:bCs/>
                <w:color w:val="000000"/>
                <w:szCs w:val="22"/>
              </w:rPr>
              <w:t>Alternative Flow Steps</w:t>
            </w:r>
          </w:p>
        </w:tc>
        <w:tc>
          <w:tcPr>
            <w:tcW w:w="1439" w:type="dxa"/>
            <w:shd w:val="clear" w:color="auto" w:fill="auto"/>
          </w:tcPr>
          <w:p w14:paraId="57E9A680" w14:textId="77777777" w:rsidR="009D2039" w:rsidRDefault="009D2039" w:rsidP="009D2039">
            <w:pPr>
              <w:rPr>
                <w:rFonts w:cs="Arial"/>
                <w:color w:val="000000"/>
                <w:szCs w:val="22"/>
              </w:rPr>
            </w:pPr>
            <w:r>
              <w:rPr>
                <w:rFonts w:cs="Arial"/>
                <w:color w:val="000000"/>
                <w:szCs w:val="22"/>
              </w:rPr>
              <w:t>A1</w:t>
            </w:r>
          </w:p>
        </w:tc>
        <w:tc>
          <w:tcPr>
            <w:tcW w:w="6329" w:type="dxa"/>
            <w:shd w:val="clear" w:color="auto" w:fill="auto"/>
          </w:tcPr>
          <w:p w14:paraId="39A56EEB" w14:textId="77777777" w:rsidR="009D2039" w:rsidRDefault="009D2039" w:rsidP="009D2039">
            <w:pPr>
              <w:rPr>
                <w:rFonts w:cs="Arial"/>
                <w:color w:val="000000"/>
                <w:szCs w:val="22"/>
              </w:rPr>
            </w:pPr>
            <w:r>
              <w:rPr>
                <w:rFonts w:cs="Arial"/>
                <w:color w:val="000000"/>
                <w:szCs w:val="22"/>
              </w:rPr>
              <w:t>N/A</w:t>
            </w:r>
          </w:p>
        </w:tc>
      </w:tr>
      <w:tr w:rsidR="009D2039" w:rsidRPr="007C20FA" w14:paraId="2FFC80DD" w14:textId="77777777" w:rsidTr="009D2039">
        <w:trPr>
          <w:trHeight w:val="255"/>
        </w:trPr>
        <w:tc>
          <w:tcPr>
            <w:tcW w:w="2546" w:type="dxa"/>
            <w:vMerge w:val="restart"/>
            <w:shd w:val="clear" w:color="auto" w:fill="D9D9D9" w:themeFill="background1" w:themeFillShade="D9"/>
          </w:tcPr>
          <w:p w14:paraId="11843E53"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957A5CF"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5280BDC1" w14:textId="77777777" w:rsidR="009D2039" w:rsidRDefault="009D2039" w:rsidP="009D2039">
            <w:pPr>
              <w:rPr>
                <w:rFonts w:cs="Arial"/>
                <w:color w:val="000000"/>
                <w:szCs w:val="22"/>
              </w:rPr>
            </w:pPr>
            <w:r>
              <w:rPr>
                <w:rFonts w:cs="Arial"/>
                <w:color w:val="000000"/>
                <w:szCs w:val="22"/>
              </w:rPr>
              <w:t>After the user stops requesting a comfort setting, the requested SRS is in the desired comfort position.</w:t>
            </w:r>
          </w:p>
        </w:tc>
      </w:tr>
    </w:tbl>
    <w:p w14:paraId="32594237" w14:textId="77777777" w:rsidR="00AD2571" w:rsidRPr="008F3667" w:rsidRDefault="00AD2571" w:rsidP="00AE0397">
      <w:pPr>
        <w:pStyle w:val="BodyText"/>
        <w:rPr>
          <w:lang w:val="en-US"/>
        </w:rPr>
      </w:pPr>
    </w:p>
    <w:p w14:paraId="254E02FC" w14:textId="77777777" w:rsidR="00E4313B" w:rsidRDefault="00E4313B" w:rsidP="00E4313B">
      <w:pPr>
        <w:pStyle w:val="Heading2"/>
      </w:pPr>
      <w:bookmarkStart w:id="127" w:name="_Toc12531068"/>
      <w:r>
        <w:t xml:space="preserve">Driving </w:t>
      </w:r>
      <w:r w:rsidR="00F5085D">
        <w:t>and Operati</w:t>
      </w:r>
      <w:r w:rsidR="00EF6AAD">
        <w:t>on</w:t>
      </w:r>
      <w:r w:rsidR="00F5085D">
        <w:t xml:space="preserve"> </w:t>
      </w:r>
      <w:r>
        <w:t>Scenarios</w:t>
      </w:r>
      <w:bookmarkEnd w:id="127"/>
    </w:p>
    <w:p w14:paraId="5E80AE67" w14:textId="487AA00D"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09AF9C8F" w14:textId="77777777" w:rsidR="00FF0738" w:rsidRPr="00347A88" w:rsidRDefault="00FF0738"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Driving and operating scenarios which impact the functionality of the feature can be used to check</w:t>
      </w:r>
      <w:r w:rsidR="0032452C" w:rsidRPr="00347A88">
        <w:rPr>
          <w:rStyle w:val="SubtleEmphasis"/>
        </w:rPr>
        <w:t>,</w:t>
      </w:r>
      <w:r w:rsidRPr="00347A88">
        <w:rPr>
          <w:rStyle w:val="SubtleEmphasis"/>
        </w:rPr>
        <w:t xml:space="preserve"> if the situation analysis in the HARA is complete</w:t>
      </w:r>
    </w:p>
    <w:p w14:paraId="3115C615" w14:textId="62CFB6FC" w:rsidR="003A1F2F" w:rsidRPr="00347A88" w:rsidRDefault="003A1F2F" w:rsidP="0005083B">
      <w:pPr>
        <w:shd w:val="clear" w:color="auto" w:fill="D6E3BC" w:themeFill="accent3" w:themeFillTint="66"/>
        <w:rPr>
          <w:rStyle w:val="SubtleEmphasis"/>
        </w:rPr>
      </w:pPr>
      <w:r w:rsidRPr="00347A88">
        <w:rPr>
          <w:rStyle w:val="SubtleEmphasis"/>
          <w:b/>
        </w:rPr>
        <w:t xml:space="preserve">#Link: </w:t>
      </w:r>
      <w:hyperlink r:id="rId30" w:history="1">
        <w:r w:rsidRPr="00DE5C04">
          <w:rPr>
            <w:rStyle w:val="SubtleEmphasis"/>
            <w:color w:val="0000FF"/>
          </w:rPr>
          <w:t>RE Wiki</w:t>
        </w:r>
        <w:r w:rsidR="00203F7F" w:rsidRPr="00DE5C04">
          <w:rPr>
            <w:rStyle w:val="SubtleEmphasis"/>
            <w:color w:val="0000FF"/>
          </w:rPr>
          <w:t xml:space="preserve"> – Driving Scenarios</w:t>
        </w:r>
      </w:hyperlink>
    </w:p>
    <w:p w14:paraId="2B5CECF2" w14:textId="77777777" w:rsidR="006E4413" w:rsidRPr="002573C6" w:rsidRDefault="006E4413" w:rsidP="007E0B71">
      <w:pPr>
        <w:pStyle w:val="BodyText"/>
        <w:keepNext w:val="0"/>
      </w:pPr>
    </w:p>
    <w:p w14:paraId="26FAC72C" w14:textId="77777777" w:rsidR="008736C6" w:rsidRDefault="008736C6" w:rsidP="008736C6">
      <w:pPr>
        <w:pStyle w:val="Heading2"/>
      </w:pPr>
      <w:bookmarkStart w:id="128" w:name="_Toc12531069"/>
      <w:r>
        <w:t>Decision Tables</w:t>
      </w:r>
      <w:bookmarkEnd w:id="128"/>
    </w:p>
    <w:p w14:paraId="7DB7B2DB" w14:textId="77777777" w:rsidR="0032452C" w:rsidRPr="00347A88" w:rsidRDefault="00845E88" w:rsidP="0005083B">
      <w:pPr>
        <w:shd w:val="clear" w:color="auto" w:fill="D6E3BC" w:themeFill="accent3" w:themeFillTint="66"/>
        <w:rPr>
          <w:rStyle w:val="SubtleEmphasis"/>
        </w:rPr>
      </w:pPr>
      <w:r w:rsidRPr="00347A88">
        <w:rPr>
          <w:rStyle w:val="SubtleEmphasis"/>
          <w:b/>
        </w:rPr>
        <w:t>#Classification</w:t>
      </w:r>
      <w:r w:rsidR="0032452C" w:rsidRPr="00347A88">
        <w:rPr>
          <w:rStyle w:val="SubtleEmphasis"/>
          <w:b/>
        </w:rPr>
        <w:t>:</w:t>
      </w:r>
      <w:r w:rsidR="0032452C" w:rsidRPr="00347A88">
        <w:rPr>
          <w:rStyle w:val="SubtleEmphasis"/>
        </w:rPr>
        <w:t xml:space="preserve"> Optional</w:t>
      </w:r>
    </w:p>
    <w:p w14:paraId="0B556D87" w14:textId="55ABCC18" w:rsidR="0032452C" w:rsidRPr="00347A88" w:rsidRDefault="0032452C"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1" w:history="1">
        <w:r w:rsidRPr="00DE5C04">
          <w:rPr>
            <w:rStyle w:val="SubtleEmphasis"/>
            <w:color w:val="0000FF"/>
          </w:rPr>
          <w:t>RE Wiki</w:t>
        </w:r>
        <w:r w:rsidR="00203F7F" w:rsidRPr="00DE5C04">
          <w:rPr>
            <w:rStyle w:val="SubtleEmphasis"/>
            <w:color w:val="0000FF"/>
          </w:rPr>
          <w:t xml:space="preserve"> – Decision Tables</w:t>
        </w:r>
      </w:hyperlink>
      <w:r w:rsidRPr="00347A88">
        <w:rPr>
          <w:rStyle w:val="SubtleEmphasis"/>
        </w:rPr>
        <w:t>.</w:t>
      </w:r>
    </w:p>
    <w:p w14:paraId="67579228" w14:textId="30360239" w:rsidR="003036CD" w:rsidRPr="00347A88" w:rsidRDefault="0032452C" w:rsidP="0005083B">
      <w:pPr>
        <w:shd w:val="clear" w:color="auto" w:fill="D6E3BC" w:themeFill="accent3" w:themeFillTint="66"/>
        <w:rPr>
          <w:rStyle w:val="SubtleEmphasis"/>
        </w:rPr>
      </w:pPr>
      <w:r w:rsidRPr="00347A88">
        <w:rPr>
          <w:rStyle w:val="SubtleEmphasis"/>
          <w:b/>
        </w:rPr>
        <w:t>#Hint</w:t>
      </w:r>
      <w:r w:rsidR="00845E88" w:rsidRPr="00347A88">
        <w:rPr>
          <w:rStyle w:val="SubtleEmphasis"/>
          <w:b/>
        </w:rPr>
        <w:t>:</w:t>
      </w:r>
      <w:r w:rsidR="00845E88" w:rsidRPr="00347A88">
        <w:rPr>
          <w:rStyle w:val="SubtleEmphasis"/>
        </w:rPr>
        <w:t xml:space="preserve"> </w:t>
      </w:r>
      <w:r w:rsidR="00C3131F" w:rsidRPr="00347A88">
        <w:rPr>
          <w:rStyle w:val="SubtleEmphasis"/>
        </w:rPr>
        <w:t xml:space="preserve">Use decision table, if </w:t>
      </w:r>
      <w:r w:rsidR="000D2EC1" w:rsidRPr="00347A88">
        <w:rPr>
          <w:rStyle w:val="SubtleEmphasis"/>
        </w:rPr>
        <w:t xml:space="preserve">behavior is not state based (in that case prefer state chart from </w:t>
      </w:r>
      <w:proofErr w:type="spellStart"/>
      <w:r w:rsidR="000D2EC1" w:rsidRPr="00347A88">
        <w:rPr>
          <w:rStyle w:val="SubtleEmphasis"/>
        </w:rPr>
        <w:t>ch.</w:t>
      </w:r>
      <w:proofErr w:type="spellEnd"/>
      <w:r w:rsidR="000D2EC1" w:rsidRPr="00347A88">
        <w:rPr>
          <w:rStyle w:val="SubtleEmphasis"/>
        </w:rPr>
        <w:t xml:space="preserve"> </w:t>
      </w:r>
      <w:r w:rsidR="000D2EC1" w:rsidRPr="00347A88">
        <w:rPr>
          <w:rStyle w:val="SubtleEmphasis"/>
        </w:rPr>
        <w:fldChar w:fldCharType="begin"/>
      </w:r>
      <w:r w:rsidR="000D2EC1" w:rsidRPr="00347A88">
        <w:rPr>
          <w:rStyle w:val="SubtleEmphasis"/>
        </w:rPr>
        <w:instrText xml:space="preserve"> REF _Ref453344424 \r \h  \* MERGEFORMAT </w:instrText>
      </w:r>
      <w:r w:rsidR="000D2EC1" w:rsidRPr="00347A88">
        <w:rPr>
          <w:rStyle w:val="SubtleEmphasis"/>
        </w:rPr>
      </w:r>
      <w:r w:rsidR="000D2EC1" w:rsidRPr="00347A88">
        <w:rPr>
          <w:rStyle w:val="SubtleEmphasis"/>
        </w:rPr>
        <w:fldChar w:fldCharType="separate"/>
      </w:r>
      <w:r w:rsidR="00772E25">
        <w:rPr>
          <w:rStyle w:val="SubtleEmphasis"/>
        </w:rPr>
        <w:t>5.1</w:t>
      </w:r>
      <w:r w:rsidR="000D2EC1" w:rsidRPr="00347A88">
        <w:rPr>
          <w:rStyle w:val="SubtleEmphasis"/>
        </w:rPr>
        <w:fldChar w:fldCharType="end"/>
      </w:r>
      <w:r w:rsidR="000D2EC1" w:rsidRPr="00347A88">
        <w:rPr>
          <w:rStyle w:val="SubtleEmphasis"/>
        </w:rPr>
        <w:t>) and based purely on current inputs.</w:t>
      </w:r>
    </w:p>
    <w:p w14:paraId="04B7390D" w14:textId="77777777" w:rsidR="009D2039" w:rsidRDefault="009D2039" w:rsidP="009D2039">
      <w:pPr>
        <w:rPr>
          <w:i/>
          <w:color w:val="7F7F7F" w:themeColor="text1" w:themeTint="80"/>
        </w:rPr>
      </w:pPr>
    </w:p>
    <w:p w14:paraId="3090B55E" w14:textId="472520F4" w:rsidR="009D2039" w:rsidRDefault="009D2039" w:rsidP="009A277F">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w:t>
      </w:r>
      <w:proofErr w:type="spellStart"/>
      <w:r w:rsidRPr="00233789">
        <w:rPr>
          <w:i/>
          <w:color w:val="7F7F7F" w:themeColor="text1" w:themeTint="80"/>
        </w:rPr>
        <w:t>MagicDraw</w:t>
      </w:r>
      <w:proofErr w:type="spellEnd"/>
      <w:r w:rsidRPr="00233789">
        <w:rPr>
          <w:i/>
          <w:color w:val="7F7F7F" w:themeColor="text1" w:themeTint="80"/>
        </w:rPr>
        <w:t xml:space="preserve"> report generation.</w:t>
      </w:r>
      <w:bookmarkEnd w:id="102"/>
      <w:bookmarkEnd w:id="103"/>
      <w:bookmarkEnd w:id="104"/>
    </w:p>
    <w:p w14:paraId="3E872CFE" w14:textId="77777777" w:rsidR="0027671B" w:rsidRDefault="00D808DC" w:rsidP="0027671B">
      <w:pPr>
        <w:pStyle w:val="Heading1"/>
      </w:pPr>
      <w:bookmarkStart w:id="129" w:name="_Ref300051457"/>
      <w:bookmarkStart w:id="130" w:name="_Toc12531070"/>
      <w:bookmarkStart w:id="131" w:name="_Toc397081459"/>
      <w:bookmarkStart w:id="132" w:name="_Ref357774543"/>
      <w:r>
        <w:lastRenderedPageBreak/>
        <w:t>Feature Requirements</w:t>
      </w:r>
      <w:bookmarkEnd w:id="129"/>
      <w:bookmarkEnd w:id="130"/>
      <w:bookmarkEnd w:id="131"/>
      <w:bookmarkEnd w:id="132"/>
    </w:p>
    <w:p w14:paraId="40C340F0" w14:textId="77777777" w:rsidR="001A72A2" w:rsidRPr="00347A88" w:rsidRDefault="001A72A2"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14:paraId="1D9EFCA6" w14:textId="230019C1" w:rsidR="00685B00" w:rsidRPr="00347A88" w:rsidRDefault="006955B0"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2"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14:paraId="33B3941C" w14:textId="18466643" w:rsidR="0027671B" w:rsidRDefault="0027671B" w:rsidP="00094F0D">
      <w:pPr>
        <w:pStyle w:val="Heading2"/>
      </w:pPr>
      <w:bookmarkStart w:id="133" w:name="_Toc12531071"/>
      <w:bookmarkStart w:id="134" w:name="_Toc397081466"/>
      <w:r w:rsidRPr="007C20FA">
        <w:t>Functional Requirements</w:t>
      </w:r>
      <w:bookmarkEnd w:id="133"/>
      <w:bookmarkEnd w:id="134"/>
    </w:p>
    <w:p w14:paraId="58501219" w14:textId="77777777" w:rsidR="007A03E0" w:rsidRDefault="007A03E0" w:rsidP="009A277F"/>
    <w:p w14:paraId="72FE410D" w14:textId="7C4F5B29" w:rsidR="00E11189" w:rsidRPr="0017445F" w:rsidRDefault="00810769" w:rsidP="00E11189">
      <w:pPr>
        <w:pStyle w:val="RERequirement"/>
        <w:shd w:val="clear" w:color="auto" w:fill="F2F2F2" w:themeFill="background1" w:themeFillShade="F2"/>
      </w:pPr>
      <w:bookmarkStart w:id="135" w:name="_0b5b5c8c80d709cb3603c7d0802a8aa2"/>
      <w:bookmarkStart w:id="136" w:name="_Toc28953423"/>
      <w:bookmarkEnd w:id="135"/>
      <w:r w:rsidRPr="004051D0">
        <w:rPr>
          <w:rFonts w:ascii="Arial" w:hAnsi="Arial" w:cs="Arial"/>
        </w:rPr>
        <w:t>###</w:t>
      </w:r>
      <w:bookmarkStart w:id="137" w:name="R_ID_F_00001_Easy_Entry"/>
      <w:r>
        <w:rPr>
          <w:rFonts w:ascii="Arial" w:hAnsi="Arial" w:cs="Arial"/>
        </w:rPr>
        <w:t>R_F_FRS_00001</w:t>
      </w:r>
      <w:bookmarkEnd w:id="137"/>
      <w:r w:rsidRPr="004051D0">
        <w:rPr>
          <w:rFonts w:ascii="Arial" w:hAnsi="Arial" w:cs="Arial"/>
        </w:rPr>
        <w:t>###</w:t>
      </w:r>
      <w:bookmarkEnd w:id="136"/>
      <w:r w:rsidR="00E11189">
        <w:t xml:space="preserve"> 2nd Row PPSEEE "Enabled" Position</w:t>
      </w:r>
    </w:p>
    <w:p w14:paraId="2384C72A" w14:textId="77777777" w:rsidR="00E11189" w:rsidRDefault="00E11189" w:rsidP="00E11189">
      <w:pPr>
        <w:rPr>
          <w:rFonts w:cs="Arial"/>
        </w:rPr>
      </w:pPr>
      <w:r>
        <w:rPr>
          <w:rFonts w:cs="Arial"/>
        </w:rPr>
        <w:t>The Second Row Seat Position Control Feature shall ensure the 2nd row seat be in the "Enabled" Position for pitch/slide of the 2nd row seat for the provided "</w:t>
      </w:r>
      <w:proofErr w:type="spellStart"/>
      <w:r>
        <w:rPr>
          <w:rFonts w:cs="Arial"/>
        </w:rPr>
        <w:t>SeatID</w:t>
      </w:r>
      <w:proofErr w:type="spellEnd"/>
      <w:r>
        <w:rPr>
          <w:rFonts w:cs="Arial"/>
        </w:rPr>
        <w:t>".</w:t>
      </w:r>
    </w:p>
    <w:p w14:paraId="27449395" w14:textId="0DC9F976"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F7EE7C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2B7D9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ABFEAC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E547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A782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be in the proper position in order to begin pitch/slide of the 2nd Row Seat.</w:t>
            </w:r>
          </w:p>
        </w:tc>
      </w:tr>
      <w:tr w:rsidR="00B3499B" w:rsidRPr="00B3499B" w14:paraId="0EC6E3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9FA10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23CC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of a 2nd row seat pitch/slide forward, 2nd row seat moves to a predefined position before the 2nd row seat begins to pitch/slide forward.</w:t>
            </w:r>
          </w:p>
        </w:tc>
      </w:tr>
      <w:tr w:rsidR="00B3499B" w:rsidRPr="00B3499B" w14:paraId="4134DCE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1798B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4B712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The 2nd Row Seat shall go to the "Enabled" Position before beginning a pitch/slide event.</w:t>
            </w:r>
          </w:p>
        </w:tc>
      </w:tr>
      <w:tr w:rsidR="00B3499B" w:rsidRPr="00B3499B" w14:paraId="447C13E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B245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E85968"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82AB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0AB2D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4597FE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4ACC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DAC56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0276E90" wp14:editId="23C95219">
                  <wp:extent cx="152400" cy="152400"/>
                  <wp:effectExtent l="0" t="0" r="0" b="0"/>
                  <wp:docPr id="10"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Pitch/Slide Forward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61803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803836" w14:textId="362DBD2E"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2nd row seat location before pitch/slide begins.</w:t>
            </w:r>
          </w:p>
        </w:tc>
      </w:tr>
      <w:tr w:rsidR="00B3499B" w:rsidRPr="00B3499B" w14:paraId="03784DC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027FF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BAAA52"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6B968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7AEFA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A7AE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EAEEEE" w14:textId="3C2AF925"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11AFF763"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4C8271" w14:textId="4C7ADF33" w:rsidR="00B3499B" w:rsidRPr="00B3499B" w:rsidRDefault="00F92F0E" w:rsidP="007C00FA">
            <w:pPr>
              <w:rPr>
                <w:rFonts w:cs="Arial"/>
                <w:bCs/>
                <w:color w:val="808080" w:themeColor="background1" w:themeShade="80"/>
                <w:sz w:val="16"/>
                <w:szCs w:val="14"/>
              </w:rPr>
            </w:pPr>
            <w:hyperlink r:id="rId34"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34F6E7" w14:textId="2FD03270"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F0CB3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60E9FC" w14:textId="77777777" w:rsidR="006D5A3A" w:rsidRDefault="006D5A3A" w:rsidP="009A277F"/>
    <w:p w14:paraId="7424E6D3" w14:textId="3BFAF3EE" w:rsidR="00E11189" w:rsidRPr="0017445F" w:rsidRDefault="00810769" w:rsidP="00E11189">
      <w:pPr>
        <w:pStyle w:val="RERequirement"/>
        <w:shd w:val="clear" w:color="auto" w:fill="F2F2F2" w:themeFill="background1" w:themeFillShade="F2"/>
      </w:pPr>
      <w:bookmarkStart w:id="138" w:name="_404b16f71a5bd663c7eb5d918760909a"/>
      <w:bookmarkEnd w:id="138"/>
      <w:r w:rsidRPr="004051D0">
        <w:rPr>
          <w:rFonts w:ascii="Arial" w:hAnsi="Arial" w:cs="Arial"/>
        </w:rPr>
        <w:t>###</w:t>
      </w:r>
      <w:r>
        <w:rPr>
          <w:rFonts w:ascii="Arial" w:hAnsi="Arial" w:cs="Arial"/>
        </w:rPr>
        <w:t>R_F_FRS_00002</w:t>
      </w:r>
      <w:r w:rsidRPr="004051D0">
        <w:rPr>
          <w:rFonts w:ascii="Arial" w:hAnsi="Arial" w:cs="Arial"/>
        </w:rPr>
        <w:t>##</w:t>
      </w:r>
      <w:proofErr w:type="gramStart"/>
      <w:r w:rsidRPr="004051D0">
        <w:rPr>
          <w:rFonts w:ascii="Arial" w:hAnsi="Arial" w:cs="Arial"/>
        </w:rPr>
        <w:t xml:space="preserve"># </w:t>
      </w:r>
      <w:r w:rsidR="00E11189">
        <w:t xml:space="preserve"> Vehicle</w:t>
      </w:r>
      <w:proofErr w:type="gramEnd"/>
      <w:r w:rsidR="00E11189">
        <w:t xml:space="preserve"> Status</w:t>
      </w:r>
    </w:p>
    <w:p w14:paraId="46B82117" w14:textId="77777777" w:rsidR="00E11189" w:rsidRDefault="00E11189" w:rsidP="00E11189">
      <w:pPr>
        <w:rPr>
          <w:rFonts w:cs="Arial"/>
        </w:rPr>
      </w:pPr>
      <w:r>
        <w:rPr>
          <w:rFonts w:cs="Arial"/>
        </w:rPr>
        <w:t>The Second Row Seat Position Control Feature shall provide the PPSEEE Pitch/Slide Process only when the vehicle is in Idle.</w:t>
      </w:r>
    </w:p>
    <w:p w14:paraId="20DA53B0"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E11D7D3"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C942B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D61711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919609"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35D60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Providing the feature under other conditions may cause safety issues or improper vehicle operations.</w:t>
            </w:r>
          </w:p>
        </w:tc>
      </w:tr>
      <w:tr w:rsidR="00B3499B" w:rsidRPr="00B3499B" w14:paraId="60AAEB8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3C33F4"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A2051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of the pitch/slide forward action, the vehicle shall only pitch/slide forward if the vehicle is in the desired conditions.</w:t>
            </w:r>
          </w:p>
        </w:tc>
      </w:tr>
      <w:tr w:rsidR="00B3499B" w:rsidRPr="00B3499B" w14:paraId="037BAC0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1B34AD"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C08A0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The user shall only be able to initiate the PPSEEE Pitch/Slide Process when Gear Selection is in PARK.</w:t>
            </w:r>
          </w:p>
        </w:tc>
      </w:tr>
      <w:tr w:rsidR="00B3499B" w:rsidRPr="00B3499B" w14:paraId="0D6B703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8228BC"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6178A2"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C5DAB80"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8946B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06F217D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BDBB1C"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C0110B"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D5F3D01" wp14:editId="49B44AD8">
                  <wp:extent cx="152400" cy="152400"/>
                  <wp:effectExtent l="0" t="0" r="0" b="0"/>
                  <wp:docPr id="12"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Vehicle Status</w:t>
            </w:r>
          </w:p>
          <w:p w14:paraId="3D5A8DD1"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4A8277F" wp14:editId="6200039C">
                  <wp:extent cx="152400" cy="152400"/>
                  <wp:effectExtent l="0" t="0" r="0" b="0"/>
                  <wp:docPr id="14"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Forward Pitch Vehicle Status</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5FF54F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6B002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2nd Row Seat only moving during the desired vehicle conditions and not moving when the desired vehicle conditions are not met.</w:t>
            </w:r>
          </w:p>
        </w:tc>
      </w:tr>
      <w:tr w:rsidR="00B3499B" w:rsidRPr="00B3499B" w14:paraId="5035B04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8938A6"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B4EEBDA"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BB0934"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5CBED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13469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87863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2E29AEBB"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6B8264D" w14:textId="77777777" w:rsidR="00B3499B" w:rsidRPr="00B3499B" w:rsidRDefault="00F92F0E" w:rsidP="007C00FA">
            <w:pPr>
              <w:rPr>
                <w:rFonts w:cs="Arial"/>
                <w:bCs/>
                <w:color w:val="808080" w:themeColor="background1" w:themeShade="80"/>
                <w:sz w:val="16"/>
                <w:szCs w:val="14"/>
              </w:rPr>
            </w:pPr>
            <w:hyperlink r:id="rId35"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1A22CA4"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97732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02116AD" w14:textId="77777777" w:rsidR="006D5A3A" w:rsidRDefault="006D5A3A" w:rsidP="009A277F"/>
    <w:p w14:paraId="606F9D0C" w14:textId="39E7F003" w:rsidR="00E11189" w:rsidRPr="0017445F" w:rsidRDefault="00810769" w:rsidP="00E11189">
      <w:pPr>
        <w:pStyle w:val="RERequirement"/>
        <w:shd w:val="clear" w:color="auto" w:fill="F2F2F2" w:themeFill="background1" w:themeFillShade="F2"/>
      </w:pPr>
      <w:bookmarkStart w:id="139" w:name="_6bd2175414a58d6e807fc1240804131e"/>
      <w:bookmarkEnd w:id="139"/>
      <w:r w:rsidRPr="004051D0">
        <w:rPr>
          <w:rFonts w:ascii="Arial" w:hAnsi="Arial" w:cs="Arial"/>
        </w:rPr>
        <w:t>###</w:t>
      </w:r>
      <w:r>
        <w:rPr>
          <w:rFonts w:ascii="Arial" w:hAnsi="Arial" w:cs="Arial"/>
        </w:rPr>
        <w:t>R_F_FRS_00003</w:t>
      </w:r>
      <w:r w:rsidRPr="004051D0">
        <w:rPr>
          <w:rFonts w:ascii="Arial" w:hAnsi="Arial" w:cs="Arial"/>
        </w:rPr>
        <w:t xml:space="preserve">### </w:t>
      </w:r>
      <w:proofErr w:type="spellStart"/>
      <w:r w:rsidR="00E11189">
        <w:t>SeatID</w:t>
      </w:r>
      <w:proofErr w:type="spellEnd"/>
    </w:p>
    <w:p w14:paraId="34E8CA06" w14:textId="77777777" w:rsidR="00E11189" w:rsidRDefault="00E11189" w:rsidP="00E11189">
      <w:pPr>
        <w:rPr>
          <w:rFonts w:cs="Arial"/>
        </w:rPr>
      </w:pPr>
      <w:r>
        <w:rPr>
          <w:rFonts w:cs="Arial"/>
        </w:rPr>
        <w:t xml:space="preserve">When requested by User, </w:t>
      </w:r>
      <w:proofErr w:type="spellStart"/>
      <w:r>
        <w:rPr>
          <w:rFonts w:cs="Arial"/>
        </w:rPr>
        <w:t>SeatID</w:t>
      </w:r>
      <w:proofErr w:type="spellEnd"/>
      <w:r>
        <w:rPr>
          <w:rFonts w:cs="Arial"/>
        </w:rPr>
        <w:t xml:space="preserve"> shall direct which seat is being requested.</w:t>
      </w:r>
    </w:p>
    <w:p w14:paraId="619B1AE6"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F59A831"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63D7C7"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2D694B8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960A6E"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1B2BB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indicate which seat is being requested, the driver side or the passenger side</w:t>
            </w:r>
          </w:p>
        </w:tc>
      </w:tr>
      <w:tr w:rsidR="00B3499B" w:rsidRPr="00B3499B" w14:paraId="1BBB01F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831C10"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D8658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action will be performed on the appropriate seat.</w:t>
            </w:r>
          </w:p>
        </w:tc>
      </w:tr>
      <w:tr w:rsidR="00B3499B" w:rsidRPr="00B3499B" w14:paraId="142F66E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4672F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B51D3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indicates which seat is being requested, the driver side or the passenger side.</w:t>
            </w:r>
          </w:p>
        </w:tc>
      </w:tr>
      <w:tr w:rsidR="00B3499B" w:rsidRPr="00B3499B" w14:paraId="19CE7DF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8C9405"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1782AC"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DFCC7E5"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8D53A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2CDC485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C24558"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EAFCB0"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59754A9" wp14:editId="09979AD5">
                  <wp:extent cx="152400" cy="152400"/>
                  <wp:effectExtent l="0" t="0" r="0" b="0"/>
                  <wp:docPr id="16"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Seat ID - Rearward</w:t>
            </w:r>
          </w:p>
          <w:p w14:paraId="35ECBCDC"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81BA324" wp14:editId="774E53AC">
                  <wp:extent cx="152400" cy="152400"/>
                  <wp:effectExtent l="0" t="0" r="0" b="0"/>
                  <wp:docPr id="18"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Seat ID - Forward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16245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7D882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appropriate seat moving.</w:t>
            </w:r>
          </w:p>
        </w:tc>
      </w:tr>
      <w:tr w:rsidR="00B3499B" w:rsidRPr="00B3499B" w14:paraId="25A4F906"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0BA4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786185E"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61B64C"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9B6E0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6D8FC74"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59B5E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0AF7C021"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4F23060" w14:textId="77777777" w:rsidR="00B3499B" w:rsidRPr="00B3499B" w:rsidRDefault="00F92F0E" w:rsidP="007C00FA">
            <w:pPr>
              <w:rPr>
                <w:rFonts w:cs="Arial"/>
                <w:bCs/>
                <w:color w:val="808080" w:themeColor="background1" w:themeShade="80"/>
                <w:sz w:val="16"/>
                <w:szCs w:val="14"/>
              </w:rPr>
            </w:pPr>
            <w:hyperlink r:id="rId36"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369A82"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BD23994"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D9271E7" w14:textId="77777777" w:rsidR="006D5A3A" w:rsidRDefault="006D5A3A" w:rsidP="009A277F"/>
    <w:p w14:paraId="5628826F" w14:textId="60FBBED6" w:rsidR="00E11189" w:rsidRPr="0017445F" w:rsidRDefault="00810769" w:rsidP="00E11189">
      <w:pPr>
        <w:pStyle w:val="RERequirement"/>
        <w:shd w:val="clear" w:color="auto" w:fill="F2F2F2" w:themeFill="background1" w:themeFillShade="F2"/>
      </w:pPr>
      <w:bookmarkStart w:id="140" w:name="_d4daaab7200cbeea5a66119c528dd8a1"/>
      <w:bookmarkEnd w:id="140"/>
      <w:r w:rsidRPr="004051D0">
        <w:rPr>
          <w:rFonts w:ascii="Arial" w:hAnsi="Arial" w:cs="Arial"/>
        </w:rPr>
        <w:t>###</w:t>
      </w:r>
      <w:r>
        <w:rPr>
          <w:rFonts w:ascii="Arial" w:hAnsi="Arial" w:cs="Arial"/>
        </w:rPr>
        <w:t>R_F_FRS_00004###</w:t>
      </w:r>
      <w:r w:rsidR="00E11189">
        <w:t xml:space="preserve"> 1st Row PPSEEE "Enabled" Position</w:t>
      </w:r>
    </w:p>
    <w:p w14:paraId="6B20BC28" w14:textId="77777777" w:rsidR="00E11189" w:rsidRDefault="00E11189" w:rsidP="00E11189">
      <w:pPr>
        <w:rPr>
          <w:rFonts w:cs="Arial"/>
        </w:rPr>
      </w:pPr>
      <w:r>
        <w:rPr>
          <w:rFonts w:cs="Arial"/>
        </w:rPr>
        <w:t>The Second Row Seat Position Control Feature shall ensure the 1st row seat is in the "Enabled" Position for pitch/slide of the 2nd row seat for the provided "</w:t>
      </w:r>
      <w:proofErr w:type="spellStart"/>
      <w:r>
        <w:rPr>
          <w:rFonts w:cs="Arial"/>
        </w:rPr>
        <w:t>SeatID</w:t>
      </w:r>
      <w:proofErr w:type="spellEnd"/>
      <w:r>
        <w:rPr>
          <w:rFonts w:cs="Arial"/>
        </w:rPr>
        <w:t>".</w:t>
      </w:r>
    </w:p>
    <w:p w14:paraId="61DF3095"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09E6A63"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57AD4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lastRenderedPageBreak/>
              <w:t xml:space="preserve">Requirement ID: </w:t>
            </w:r>
          </w:p>
        </w:tc>
      </w:tr>
      <w:tr w:rsidR="00B3499B" w:rsidRPr="00B3499B" w14:paraId="5596AD7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640E49"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84FAC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guarantee the 2nd row seat pitches/slides without hinderance.</w:t>
            </w:r>
          </w:p>
        </w:tc>
      </w:tr>
      <w:tr w:rsidR="00B3499B" w:rsidRPr="00B3499B" w14:paraId="015D771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88A484"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1C14F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of a 2nd row seat pitch/slide forward, 1st row seat moves to a predefined position to allow the 2nd row seat to pitch/slide forward.</w:t>
            </w:r>
          </w:p>
        </w:tc>
      </w:tr>
      <w:tr w:rsidR="00B3499B" w:rsidRPr="00B3499B" w14:paraId="55B0765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AD7C26"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80A7C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If the 1st row seat is not in the proper position, the 2nd row seat will request it to move to the "Enabled" Position.</w:t>
            </w:r>
          </w:p>
        </w:tc>
      </w:tr>
      <w:tr w:rsidR="00B3499B" w:rsidRPr="00B3499B" w14:paraId="498BD1E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B9090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9B2894"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1709F0A"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92246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36B3742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01154B"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9A8776"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2ECE526" wp14:editId="251F996E">
                  <wp:extent cx="152400" cy="152400"/>
                  <wp:effectExtent l="0" t="0" r="0" b="0"/>
                  <wp:docPr id="20"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Status of FRS</w:t>
            </w:r>
          </w:p>
          <w:p w14:paraId="2B4B6999"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484DD465" wp14:editId="6CDA12CF">
                  <wp:extent cx="152400" cy="152400"/>
                  <wp:effectExtent l="0" t="0" r="0" b="0"/>
                  <wp:docPr id="22"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Clearance for SRS to Pitch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1EE11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AEB06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1st row seat location before the pitch/slide process finishes.</w:t>
            </w:r>
          </w:p>
        </w:tc>
      </w:tr>
      <w:tr w:rsidR="00B3499B" w:rsidRPr="00B3499B" w14:paraId="6396499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7CEB1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53BE26"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B2AE1F"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CE877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2FE6E1"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6B908D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37DB05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934735" w14:textId="77777777" w:rsidR="00B3499B" w:rsidRPr="00B3499B" w:rsidRDefault="00F92F0E" w:rsidP="007C00FA">
            <w:pPr>
              <w:rPr>
                <w:rFonts w:cs="Arial"/>
                <w:bCs/>
                <w:color w:val="808080" w:themeColor="background1" w:themeShade="80"/>
                <w:sz w:val="16"/>
                <w:szCs w:val="14"/>
              </w:rPr>
            </w:pPr>
            <w:hyperlink r:id="rId3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1F8C0E"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D4CB9B9"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7E3EEE6" w14:textId="77777777" w:rsidR="006D5A3A" w:rsidRDefault="006D5A3A" w:rsidP="009A277F"/>
    <w:p w14:paraId="0E50C4D9" w14:textId="1265EAEA" w:rsidR="00E11189" w:rsidRPr="0017445F" w:rsidRDefault="00810769" w:rsidP="00E11189">
      <w:pPr>
        <w:pStyle w:val="RERequirement"/>
        <w:shd w:val="clear" w:color="auto" w:fill="F2F2F2" w:themeFill="background1" w:themeFillShade="F2"/>
      </w:pPr>
      <w:bookmarkStart w:id="141" w:name="_a1ee92f7b13a5680b9828938be65f14e"/>
      <w:bookmarkEnd w:id="141"/>
      <w:r w:rsidRPr="004051D0">
        <w:rPr>
          <w:rFonts w:ascii="Arial" w:hAnsi="Arial" w:cs="Arial"/>
        </w:rPr>
        <w:t>###</w:t>
      </w:r>
      <w:r>
        <w:rPr>
          <w:rFonts w:ascii="Arial" w:hAnsi="Arial" w:cs="Arial"/>
        </w:rPr>
        <w:t>R_F_FRS_00005</w:t>
      </w:r>
      <w:r w:rsidRPr="004051D0">
        <w:rPr>
          <w:rFonts w:ascii="Arial" w:hAnsi="Arial" w:cs="Arial"/>
        </w:rPr>
        <w:t xml:space="preserve">### </w:t>
      </w:r>
      <w:r w:rsidR="00E11189">
        <w:t>Return of 2nd Row Seat</w:t>
      </w:r>
    </w:p>
    <w:p w14:paraId="4B9C83C3" w14:textId="77777777" w:rsidR="00E11189" w:rsidRDefault="00E11189" w:rsidP="00E11189">
      <w:pPr>
        <w:rPr>
          <w:rFonts w:cs="Arial"/>
        </w:rPr>
      </w:pPr>
      <w:r>
        <w:rPr>
          <w:rFonts w:cs="Arial"/>
        </w:rPr>
        <w:t>When the User requests return to “Reset” Position of the second row seat, the Second Row Seat Position Control Feature shall return the requested pitched 2nd row seat back to "Reset" Position for the provided "</w:t>
      </w:r>
      <w:proofErr w:type="spellStart"/>
      <w:r>
        <w:rPr>
          <w:rFonts w:cs="Arial"/>
        </w:rPr>
        <w:t>SeatID</w:t>
      </w:r>
      <w:proofErr w:type="spellEnd"/>
      <w:r>
        <w:rPr>
          <w:rFonts w:cs="Arial"/>
        </w:rPr>
        <w:t>".</w:t>
      </w:r>
    </w:p>
    <w:p w14:paraId="4E779BE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0644209D"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A461AD"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5B83BC6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A3D6B0"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700BD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the User a way to place the seat in seated position.</w:t>
            </w:r>
          </w:p>
        </w:tc>
      </w:tr>
      <w:tr w:rsidR="00B3499B" w:rsidRPr="00B3499B" w14:paraId="3CC2DA2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DEBDC3"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22CA9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The pitched seat moves rearward along the track while pitching downward. This continues until the seat is </w:t>
            </w:r>
            <w:proofErr w:type="spellStart"/>
            <w:r w:rsidRPr="00B3499B">
              <w:rPr>
                <w:rFonts w:cs="Arial"/>
                <w:color w:val="000000" w:themeColor="text1"/>
                <w:sz w:val="16"/>
                <w:szCs w:val="14"/>
              </w:rPr>
              <w:t>relatched</w:t>
            </w:r>
            <w:proofErr w:type="spellEnd"/>
            <w:r w:rsidRPr="00B3499B">
              <w:rPr>
                <w:rFonts w:cs="Arial"/>
                <w:color w:val="000000" w:themeColor="text1"/>
                <w:sz w:val="16"/>
                <w:szCs w:val="14"/>
              </w:rPr>
              <w:t xml:space="preserve"> and has reached a predesignated location ("Reset" Position).</w:t>
            </w:r>
          </w:p>
        </w:tc>
      </w:tr>
      <w:tr w:rsidR="00B3499B" w:rsidRPr="00B3499B" w14:paraId="10F9F43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37AEB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372E5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When returning the 2nd Row Seat to a seated position, the 2nd Row Seat shall return to the "Reset" Position.</w:t>
            </w:r>
          </w:p>
        </w:tc>
      </w:tr>
      <w:tr w:rsidR="00B3499B" w:rsidRPr="00B3499B" w14:paraId="1A593B3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197F78"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3C1AF9"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E3B06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F23E9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4D09123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429F6C"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EAF3A2"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05109387" wp14:editId="67F84D20">
                  <wp:extent cx="152400" cy="152400"/>
                  <wp:effectExtent l="0" t="0" r="0" b="0"/>
                  <wp:docPr id="24"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Pitch/Slide Rearward</w:t>
            </w:r>
          </w:p>
          <w:p w14:paraId="1A91825E"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BB3AF79" wp14:editId="775F8F8B">
                  <wp:extent cx="152400" cy="152400"/>
                  <wp:effectExtent l="0" t="0" r="0" b="0"/>
                  <wp:docPr id="26"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SRS "Reset" Position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B4314EE"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86E4EC"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2nd Row Seat Position after the return process has been completed.</w:t>
            </w:r>
          </w:p>
        </w:tc>
      </w:tr>
      <w:tr w:rsidR="00B3499B" w:rsidRPr="00B3499B" w14:paraId="4D04FE03"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0DAC90"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A1FA8F"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162FAA"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2F864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3FB6B4"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50C79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51E44914"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39187FE" w14:textId="77777777" w:rsidR="00B3499B" w:rsidRPr="00B3499B" w:rsidRDefault="00F92F0E" w:rsidP="007C00FA">
            <w:pPr>
              <w:rPr>
                <w:rFonts w:cs="Arial"/>
                <w:bCs/>
                <w:color w:val="808080" w:themeColor="background1" w:themeShade="80"/>
                <w:sz w:val="16"/>
                <w:szCs w:val="14"/>
              </w:rPr>
            </w:pPr>
            <w:hyperlink r:id="rId3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11AF005"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176B400"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DD45F61" w14:textId="77777777" w:rsidR="006D5A3A" w:rsidRDefault="006D5A3A" w:rsidP="009A277F"/>
    <w:p w14:paraId="175BE149" w14:textId="36133B30" w:rsidR="00E11189" w:rsidRPr="0017445F" w:rsidRDefault="00810769" w:rsidP="00E11189">
      <w:pPr>
        <w:pStyle w:val="RERequirement"/>
        <w:shd w:val="clear" w:color="auto" w:fill="F2F2F2" w:themeFill="background1" w:themeFillShade="F2"/>
      </w:pPr>
      <w:bookmarkStart w:id="142" w:name="_7e49ccdfa502484265f22fb45bdfa800"/>
      <w:bookmarkEnd w:id="142"/>
      <w:r w:rsidRPr="004051D0">
        <w:rPr>
          <w:rFonts w:ascii="Arial" w:hAnsi="Arial" w:cs="Arial"/>
        </w:rPr>
        <w:t>###</w:t>
      </w:r>
      <w:r>
        <w:rPr>
          <w:rFonts w:ascii="Arial" w:hAnsi="Arial" w:cs="Arial"/>
        </w:rPr>
        <w:t>R_F_FRS_00006###</w:t>
      </w:r>
      <w:r w:rsidR="00E11189">
        <w:t xml:space="preserve"> Return of 1st Row Seat</w:t>
      </w:r>
    </w:p>
    <w:p w14:paraId="3ADE6737" w14:textId="77777777" w:rsidR="00E11189" w:rsidRDefault="00E11189" w:rsidP="00E11189">
      <w:pPr>
        <w:rPr>
          <w:rFonts w:cs="Arial"/>
        </w:rPr>
      </w:pPr>
      <w:r>
        <w:rPr>
          <w:rFonts w:cs="Arial"/>
        </w:rPr>
        <w:t>When the User requests return to “Reset” Position of the second row seat, the Second Row Seat Position Control Feature shall request the 1st row seat be returned to the "Initial" position for the provided "</w:t>
      </w:r>
      <w:proofErr w:type="spellStart"/>
      <w:r>
        <w:rPr>
          <w:rFonts w:cs="Arial"/>
        </w:rPr>
        <w:t>SeatID</w:t>
      </w:r>
      <w:proofErr w:type="spellEnd"/>
      <w:r>
        <w:rPr>
          <w:rFonts w:cs="Arial"/>
        </w:rPr>
        <w:t>".</w:t>
      </w:r>
    </w:p>
    <w:p w14:paraId="012A7D9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037596A"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204D03"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02A4473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6DF6F9"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A88287"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So that the 1st Row Seat user does not have to adjust the 1st row seat after a pitch/slide of the 2nd row seat.</w:t>
            </w:r>
          </w:p>
        </w:tc>
      </w:tr>
      <w:tr w:rsidR="00B3499B" w:rsidRPr="00B3499B" w14:paraId="0CE1785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4DD2F6"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A3257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to reseat the 2nd row seat, the 1st row seat shall return to the "Initial" Position.</w:t>
            </w:r>
          </w:p>
        </w:tc>
      </w:tr>
      <w:tr w:rsidR="00B3499B" w:rsidRPr="00B3499B" w14:paraId="6B9FFAC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D24BDE"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B5483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The 1st Row Seat shall return to the "Initial" Position when returning the 2nd Row Seat to a seated position.</w:t>
            </w:r>
          </w:p>
        </w:tc>
      </w:tr>
      <w:tr w:rsidR="00B3499B" w:rsidRPr="00B3499B" w14:paraId="5BFD47A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65C41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1FBD88"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6B6DFE6"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B85E1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1D8067C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B3BD1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6933BA"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812B87D" wp14:editId="713C69F3">
                  <wp:extent cx="152400" cy="152400"/>
                  <wp:effectExtent l="0" t="0" r="0" b="0"/>
                  <wp:docPr id="28"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Return FRS to "Initial" Position</w:t>
            </w:r>
          </w:p>
          <w:p w14:paraId="0EF25EC2"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5B9879D" wp14:editId="29946116">
                  <wp:extent cx="152400" cy="152400"/>
                  <wp:effectExtent l="0" t="0" r="0" b="0"/>
                  <wp:docPr id="30"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Pitch/Slide Rearward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29F97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532A0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1st Row Seat returning to its pre-pitched ("Initial" Position) location.</w:t>
            </w:r>
          </w:p>
        </w:tc>
      </w:tr>
      <w:tr w:rsidR="00B3499B" w:rsidRPr="00B3499B" w14:paraId="5C999FC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19F2DD"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87039F"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A29D7E"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809D2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18B0DC"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45D8C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A67C6CF"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C94A26B" w14:textId="77777777" w:rsidR="00B3499B" w:rsidRPr="00B3499B" w:rsidRDefault="00F92F0E" w:rsidP="007C00FA">
            <w:pPr>
              <w:rPr>
                <w:rFonts w:cs="Arial"/>
                <w:bCs/>
                <w:color w:val="808080" w:themeColor="background1" w:themeShade="80"/>
                <w:sz w:val="16"/>
                <w:szCs w:val="14"/>
              </w:rPr>
            </w:pPr>
            <w:hyperlink r:id="rId3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D278AA9"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FF3A2E"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A42D3B6" w14:textId="77777777" w:rsidR="006D5A3A" w:rsidRDefault="006D5A3A" w:rsidP="009A277F"/>
    <w:p w14:paraId="40C09ECC" w14:textId="714AAE66" w:rsidR="00E11189" w:rsidRPr="0017445F" w:rsidRDefault="00810769" w:rsidP="00E11189">
      <w:pPr>
        <w:pStyle w:val="RERequirement"/>
        <w:shd w:val="clear" w:color="auto" w:fill="F2F2F2" w:themeFill="background1" w:themeFillShade="F2"/>
      </w:pPr>
      <w:bookmarkStart w:id="143" w:name="_fc8fbdb95adc02fcc48f6ec1c5b17f4e"/>
      <w:bookmarkEnd w:id="143"/>
      <w:r w:rsidRPr="004051D0">
        <w:rPr>
          <w:rFonts w:ascii="Arial" w:hAnsi="Arial" w:cs="Arial"/>
        </w:rPr>
        <w:t>###</w:t>
      </w:r>
      <w:r>
        <w:rPr>
          <w:rFonts w:ascii="Arial" w:hAnsi="Arial" w:cs="Arial"/>
        </w:rPr>
        <w:t>R_F_FRS_00007</w:t>
      </w:r>
      <w:r w:rsidRPr="004051D0">
        <w:rPr>
          <w:rFonts w:ascii="Arial" w:hAnsi="Arial" w:cs="Arial"/>
        </w:rPr>
        <w:t xml:space="preserve">### </w:t>
      </w:r>
      <w:r w:rsidR="00E11189">
        <w:t xml:space="preserve">Easy Entry/Exit to 3rd Row Seat </w:t>
      </w:r>
    </w:p>
    <w:p w14:paraId="3898BBFF" w14:textId="77777777" w:rsidR="00E11189" w:rsidRDefault="00E11189" w:rsidP="00E11189">
      <w:pPr>
        <w:rPr>
          <w:rFonts w:cs="Arial"/>
        </w:rPr>
      </w:pPr>
      <w:r>
        <w:rPr>
          <w:rFonts w:cs="Arial"/>
        </w:rPr>
        <w:t xml:space="preserve">When the User requests ingress/egress to the </w:t>
      </w:r>
      <w:proofErr w:type="gramStart"/>
      <w:r>
        <w:rPr>
          <w:rFonts w:cs="Arial"/>
        </w:rPr>
        <w:t>second row</w:t>
      </w:r>
      <w:proofErr w:type="gramEnd"/>
      <w:r>
        <w:rPr>
          <w:rFonts w:cs="Arial"/>
        </w:rPr>
        <w:t xml:space="preserve"> seat, the Second Row Seat Position Control Feature shall move the 2nd row seat to allow easy ingress/egress to the 3rd row for the provided "</w:t>
      </w:r>
      <w:proofErr w:type="spellStart"/>
      <w:r>
        <w:rPr>
          <w:rFonts w:cs="Arial"/>
        </w:rPr>
        <w:t>SeatID</w:t>
      </w:r>
      <w:proofErr w:type="spellEnd"/>
      <w:r>
        <w:rPr>
          <w:rFonts w:cs="Arial"/>
        </w:rPr>
        <w:t>".</w:t>
      </w:r>
    </w:p>
    <w:p w14:paraId="5670EED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E2061E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8799B4"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35D9CB7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59FBF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24338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access to 3rd Row Seating.</w:t>
            </w:r>
          </w:p>
        </w:tc>
      </w:tr>
      <w:tr w:rsidR="00B3499B" w:rsidRPr="00B3499B" w14:paraId="26C6C7C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5F4CA6"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0C73E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seat unlatches from track, pitches forward, pivots on the front legs of the seat, and slides to a forward position.</w:t>
            </w:r>
          </w:p>
        </w:tc>
      </w:tr>
      <w:tr w:rsidR="00B3499B" w:rsidRPr="00B3499B" w14:paraId="1D9D836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EAB78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8F32D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describes the PPSEEE Pitch/Slide Process for the 2nd Row Seat.</w:t>
            </w:r>
          </w:p>
        </w:tc>
      </w:tr>
      <w:tr w:rsidR="00B3499B" w:rsidRPr="00B3499B" w14:paraId="1D7D757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C6A31E"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6C7F2D"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E57D3EB"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69876E"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251FBE5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10C67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9A10A8"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3C5D54AC" wp14:editId="63860F7E">
                  <wp:extent cx="152400" cy="152400"/>
                  <wp:effectExtent l="0" t="0" r="0" b="0"/>
                  <wp:docPr id="32"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Easy Ingress/Egress to the TRS</w:t>
            </w:r>
          </w:p>
          <w:p w14:paraId="507DBFA4"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90D39C7" wp14:editId="7B6E5B6F">
                  <wp:extent cx="152400" cy="152400"/>
                  <wp:effectExtent l="0" t="0" r="0" b="0"/>
                  <wp:docPr id="34"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Clearance for SRS to Pitch</w:t>
            </w:r>
          </w:p>
          <w:p w14:paraId="032DE2C7"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53B6B0DA" wp14:editId="22AB7B08">
                  <wp:extent cx="152400" cy="152400"/>
                  <wp:effectExtent l="0" t="0" r="0" b="0"/>
                  <wp:docPr id="36"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Pitch/Slide Forward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61AAD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E4871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First and Second Row Seat Positions after the pitch/slide process is complete.</w:t>
            </w:r>
          </w:p>
        </w:tc>
      </w:tr>
      <w:tr w:rsidR="00B3499B" w:rsidRPr="00B3499B" w14:paraId="6BBBE59E"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D718C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DD8093"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9A66C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660FA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3724877"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52C0D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D29638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264DA8F" w14:textId="77777777" w:rsidR="00B3499B" w:rsidRPr="00B3499B" w:rsidRDefault="00F92F0E" w:rsidP="007C00FA">
            <w:pPr>
              <w:rPr>
                <w:rFonts w:cs="Arial"/>
                <w:bCs/>
                <w:color w:val="808080" w:themeColor="background1" w:themeShade="80"/>
                <w:sz w:val="16"/>
                <w:szCs w:val="14"/>
              </w:rPr>
            </w:pPr>
            <w:hyperlink r:id="rId4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22152AE"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36D8F9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DCE2B3" w14:textId="77777777" w:rsidR="006D5A3A" w:rsidRDefault="006D5A3A" w:rsidP="009A277F"/>
    <w:p w14:paraId="6FF1DBFE" w14:textId="5B477BB9" w:rsidR="00E11189" w:rsidRPr="0017445F" w:rsidRDefault="00810769" w:rsidP="00E11189">
      <w:pPr>
        <w:pStyle w:val="RERequirement"/>
        <w:shd w:val="clear" w:color="auto" w:fill="F2F2F2" w:themeFill="background1" w:themeFillShade="F2"/>
      </w:pPr>
      <w:bookmarkStart w:id="144" w:name="_4896d4bc2a5839c2d477978ed9768bce"/>
      <w:bookmarkEnd w:id="144"/>
      <w:r w:rsidRPr="004051D0">
        <w:rPr>
          <w:rFonts w:ascii="Arial" w:hAnsi="Arial" w:cs="Arial"/>
        </w:rPr>
        <w:t>###</w:t>
      </w:r>
      <w:r>
        <w:rPr>
          <w:rFonts w:ascii="Arial" w:hAnsi="Arial" w:cs="Arial"/>
        </w:rPr>
        <w:t>R_F_FRS_00008###</w:t>
      </w:r>
      <w:r w:rsidR="00E11189">
        <w:t xml:space="preserve"> Adjust 2nd Row Seat Comfort Positions</w:t>
      </w:r>
    </w:p>
    <w:p w14:paraId="2C919FED" w14:textId="77777777" w:rsidR="00E11189" w:rsidRDefault="00E11189" w:rsidP="00E11189">
      <w:pPr>
        <w:rPr>
          <w:rFonts w:cs="Arial"/>
        </w:rPr>
      </w:pPr>
      <w:r>
        <w:rPr>
          <w:rFonts w:cs="Arial"/>
        </w:rPr>
        <w:lastRenderedPageBreak/>
        <w:t>The Second Row Seat Position Control Feature shall allow the user to make comfort adjustments to the 2nd row seat for the provided "</w:t>
      </w:r>
      <w:proofErr w:type="spellStart"/>
      <w:r>
        <w:rPr>
          <w:rFonts w:cs="Arial"/>
        </w:rPr>
        <w:t>SeatID</w:t>
      </w:r>
      <w:proofErr w:type="spellEnd"/>
      <w:r>
        <w:rPr>
          <w:rFonts w:cs="Arial"/>
        </w:rPr>
        <w:t>".</w:t>
      </w:r>
    </w:p>
    <w:p w14:paraId="69B11C4A"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53AF418"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9730E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14E37EF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B2F3B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3C99C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provide comfort of the 2nd Row Seat to the user.</w:t>
            </w:r>
          </w:p>
        </w:tc>
      </w:tr>
      <w:tr w:rsidR="00B3499B" w:rsidRPr="00B3499B" w14:paraId="772B540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8BB61B"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D60FD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Per user request of 2nd row seat comfort positions, the seat moves accordingly per user's direction.</w:t>
            </w:r>
          </w:p>
        </w:tc>
      </w:tr>
      <w:tr w:rsidR="00B3499B" w:rsidRPr="00B3499B" w14:paraId="787F509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442421"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2AE2D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represents the Second Row Seat Position Control feature which is responsible for the following:</w:t>
            </w:r>
          </w:p>
          <w:p w14:paraId="694C948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Second row seat calf rest travel</w:t>
            </w:r>
          </w:p>
          <w:p w14:paraId="39EA59F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2)  Second row seat fore/aft travel</w:t>
            </w:r>
          </w:p>
          <w:p w14:paraId="6E89C2D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3)  Second row seat recline/incline</w:t>
            </w:r>
          </w:p>
          <w:p w14:paraId="3604FD8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4)  Second row seat lumbar</w:t>
            </w:r>
          </w:p>
        </w:tc>
      </w:tr>
      <w:tr w:rsidR="00B3499B" w:rsidRPr="00B3499B" w14:paraId="5E94206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4409F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4064C4"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966609B"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951D5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3B8E829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ACAC7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6069C1"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79BA199" wp14:editId="18932D32">
                  <wp:extent cx="152400" cy="152400"/>
                  <wp:effectExtent l="0" t="0" r="0" b="0"/>
                  <wp:docPr id="38"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Comfort Positions</w:t>
            </w:r>
          </w:p>
          <w:p w14:paraId="07C5F0F3" w14:textId="77777777" w:rsidR="00B3499B" w:rsidRPr="00B3499B" w:rsidRDefault="00B3499B" w:rsidP="007C00FA">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61399CFF" wp14:editId="7A48C790">
                  <wp:extent cx="152400" cy="152400"/>
                  <wp:effectExtent l="0" t="0" r="0" b="0"/>
                  <wp:docPr id="40" name="Picture 787845040.jpg" descr="78784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87845040.jpg"/>
                          <pic:cNvPicPr/>
                        </pic:nvPicPr>
                        <pic:blipFill>
                          <a:blip r:embed="rId33" cstate="print"/>
                          <a:stretch>
                            <a:fillRect/>
                          </a:stretch>
                        </pic:blipFill>
                        <pic:spPr>
                          <a:xfrm>
                            <a:off x="0" y="0"/>
                            <a:ext cx="152400" cy="152400"/>
                          </a:xfrm>
                          <a:prstGeom prst="rect">
                            <a:avLst/>
                          </a:prstGeom>
                        </pic:spPr>
                      </pic:pic>
                    </a:graphicData>
                  </a:graphic>
                </wp:inline>
              </w:drawing>
            </w:r>
            <w:r w:rsidRPr="00B3499B">
              <w:rPr>
                <w:rFonts w:ascii="Arial" w:hAnsi="Arial" w:cs="Arial"/>
                <w:color w:val="000000" w:themeColor="text1"/>
                <w:sz w:val="16"/>
                <w:szCs w:val="16"/>
              </w:rPr>
              <w:t xml:space="preserve">   Provide Comfort Control Functionality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FB959F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BD41B5"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Visual inspection of the 2nd Row Seat moving according to the user's direction.</w:t>
            </w:r>
          </w:p>
        </w:tc>
      </w:tr>
      <w:tr w:rsidR="00B3499B" w:rsidRPr="00B3499B" w14:paraId="17C2156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34996B"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EE9169"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4D466E"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93C94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9D37B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56ED3D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173CF9C"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BBC0E00" w14:textId="77777777" w:rsidR="00B3499B" w:rsidRPr="00B3499B" w:rsidRDefault="00F92F0E" w:rsidP="007C00FA">
            <w:pPr>
              <w:rPr>
                <w:rFonts w:cs="Arial"/>
                <w:bCs/>
                <w:color w:val="808080" w:themeColor="background1" w:themeShade="80"/>
                <w:sz w:val="16"/>
                <w:szCs w:val="14"/>
              </w:rPr>
            </w:pPr>
            <w:hyperlink r:id="rId4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871D9F6"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2C3828A"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2F06797" w14:textId="77777777" w:rsidR="006D5A3A" w:rsidRDefault="006D5A3A" w:rsidP="009A277F"/>
    <w:p w14:paraId="0B45D1AA" w14:textId="77777777" w:rsidR="00C703C2" w:rsidRDefault="00C703C2" w:rsidP="00094F0D">
      <w:pPr>
        <w:pStyle w:val="Heading3"/>
      </w:pPr>
      <w:bookmarkStart w:id="145" w:name="_Toc12531072"/>
      <w:r>
        <w:t>Error Handling</w:t>
      </w:r>
      <w:bookmarkEnd w:id="145"/>
    </w:p>
    <w:p w14:paraId="36BD274F" w14:textId="77777777" w:rsidR="007A03E0" w:rsidRDefault="007A03E0" w:rsidP="009A277F"/>
    <w:p w14:paraId="1A2CE0CA" w14:textId="77777777" w:rsidR="009A277F" w:rsidRPr="00D63FB5" w:rsidRDefault="009A277F" w:rsidP="009A277F">
      <w:pPr>
        <w:rPr>
          <w:color w:val="7F7F7F" w:themeColor="text1" w:themeTint="80"/>
        </w:rPr>
      </w:pPr>
      <w:commentRangeStart w:id="146"/>
      <w:r w:rsidRPr="00D63FB5">
        <w:rPr>
          <w:color w:val="7F7F7F" w:themeColor="text1" w:themeTint="80"/>
        </w:rPr>
        <w:t>No Error Handling Requirements specified.</w:t>
      </w:r>
      <w:commentRangeEnd w:id="146"/>
      <w:r w:rsidRPr="00D63FB5">
        <w:rPr>
          <w:rStyle w:val="CommentReference"/>
          <w:rFonts w:ascii="Times New Roman" w:hAnsi="Times New Roman"/>
          <w:color w:val="7F7F7F" w:themeColor="text1" w:themeTint="80"/>
        </w:rPr>
        <w:commentReference w:id="146"/>
      </w:r>
    </w:p>
    <w:p w14:paraId="75812FD2" w14:textId="77777777" w:rsidR="00B44510" w:rsidRDefault="00B44510">
      <w:pPr>
        <w:pStyle w:val="Heading2"/>
      </w:pPr>
      <w:bookmarkStart w:id="147" w:name="_Toc12531073"/>
      <w:r>
        <w:t>Non</w:t>
      </w:r>
      <w:r w:rsidR="003A1067">
        <w:t>-F</w:t>
      </w:r>
      <w:r>
        <w:t>unctional Requirements</w:t>
      </w:r>
      <w:bookmarkEnd w:id="147"/>
    </w:p>
    <w:p w14:paraId="7814881E" w14:textId="77777777" w:rsidR="00B61E09" w:rsidRDefault="00B61E09" w:rsidP="0005083B">
      <w:pPr>
        <w:shd w:val="clear" w:color="auto" w:fill="D6E3BC" w:themeFill="accent3" w:themeFillTint="66"/>
        <w:rPr>
          <w:i/>
          <w:color w:val="808080" w:themeColor="background1" w:themeShade="80"/>
        </w:rPr>
      </w:pPr>
      <w:r>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reliability (e.g. mean time between failure) or maintainability could be specified in this section.</w:t>
      </w:r>
    </w:p>
    <w:p w14:paraId="6F993B8A" w14:textId="77777777" w:rsidR="003E2365" w:rsidRDefault="003E2365" w:rsidP="008759BF">
      <w:pPr>
        <w:pStyle w:val="Heading3"/>
      </w:pPr>
      <w:bookmarkStart w:id="148" w:name="_Toc12531074"/>
      <w:bookmarkStart w:id="149" w:name="_Toc435447961"/>
      <w:r>
        <w:t>Safety</w:t>
      </w:r>
      <w:bookmarkEnd w:id="148"/>
    </w:p>
    <w:p w14:paraId="648DFF96" w14:textId="5933BA08" w:rsidR="003E2365" w:rsidRDefault="003E2365"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B10115">
        <w:rPr>
          <w:rStyle w:val="SubtleEmphasis"/>
        </w:rPr>
        <w:t>Only those safety requirements, which are not related to Functional Safety (ISO26262) should go here</w:t>
      </w:r>
      <w:r>
        <w:rPr>
          <w:rStyle w:val="SubtleEmphasis"/>
        </w:rPr>
        <w:t>.</w:t>
      </w:r>
      <w:r w:rsidR="00B10115">
        <w:rPr>
          <w:rStyle w:val="SubtleEmphasis"/>
        </w:rPr>
        <w:t xml:space="preserve"> For Functional Safety refer to chapter </w:t>
      </w:r>
      <w:r w:rsidR="00771878">
        <w:rPr>
          <w:rStyle w:val="SubtleEmphasis"/>
        </w:rPr>
        <w:fldChar w:fldCharType="begin"/>
      </w:r>
      <w:r w:rsidR="00771878">
        <w:rPr>
          <w:rStyle w:val="SubtleEmphasis"/>
        </w:rPr>
        <w:instrText xml:space="preserve"> REF _Ref513649109 \w \h </w:instrText>
      </w:r>
      <w:r w:rsidR="00771878">
        <w:rPr>
          <w:rStyle w:val="SubtleEmphasis"/>
        </w:rPr>
      </w:r>
      <w:r w:rsidR="00771878">
        <w:rPr>
          <w:rStyle w:val="SubtleEmphasis"/>
        </w:rPr>
        <w:fldChar w:fldCharType="separate"/>
      </w:r>
      <w:r w:rsidR="00772E25">
        <w:rPr>
          <w:rStyle w:val="SubtleEmphasis"/>
        </w:rPr>
        <w:t>7</w:t>
      </w:r>
      <w:r w:rsidR="00771878">
        <w:rPr>
          <w:rStyle w:val="SubtleEmphasis"/>
        </w:rPr>
        <w:fldChar w:fldCharType="end"/>
      </w:r>
      <w:r w:rsidR="00771878">
        <w:rPr>
          <w:rStyle w:val="SubtleEmphasis"/>
        </w:rPr>
        <w:t xml:space="preserve"> </w:t>
      </w:r>
      <w:r w:rsidR="00FC390D">
        <w:rPr>
          <w:rStyle w:val="SubtleEmphasis"/>
        </w:rPr>
        <w:t>“</w:t>
      </w:r>
      <w:r w:rsidR="00771878">
        <w:rPr>
          <w:rStyle w:val="SubtleEmphasis"/>
        </w:rPr>
        <w:fldChar w:fldCharType="begin"/>
      </w:r>
      <w:r w:rsidR="00771878">
        <w:rPr>
          <w:rStyle w:val="SubtleEmphasis"/>
        </w:rPr>
        <w:instrText xml:space="preserve"> REF _Ref513649114 \h  \* MERGEFORMAT </w:instrText>
      </w:r>
      <w:r w:rsidR="00771878">
        <w:rPr>
          <w:rStyle w:val="SubtleEmphasis"/>
        </w:rPr>
      </w:r>
      <w:r w:rsidR="00771878">
        <w:rPr>
          <w:rStyle w:val="SubtleEmphasis"/>
        </w:rPr>
        <w:fldChar w:fldCharType="separate"/>
      </w:r>
      <w:r w:rsidR="00772E25" w:rsidRPr="00772E25">
        <w:rPr>
          <w:rStyle w:val="SubtleEmphasis"/>
        </w:rPr>
        <w:t>Functional Safety</w:t>
      </w:r>
      <w:r w:rsidR="00771878">
        <w:rPr>
          <w:rStyle w:val="SubtleEmphasis"/>
        </w:rPr>
        <w:fldChar w:fldCharType="end"/>
      </w:r>
      <w:r w:rsidR="00FC390D">
        <w:rPr>
          <w:rStyle w:val="SubtleEmphasis"/>
        </w:rPr>
        <w:t>”</w:t>
      </w:r>
      <w:r w:rsidR="00B10115">
        <w:rPr>
          <w:rStyle w:val="SubtleEmphasis"/>
        </w:rPr>
        <w:t>.</w:t>
      </w:r>
    </w:p>
    <w:p w14:paraId="5C4326A4" w14:textId="02000AEF" w:rsidR="000E093C" w:rsidRDefault="000E093C" w:rsidP="000E093C"/>
    <w:p w14:paraId="56B01883" w14:textId="205F7A50"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w:t>
      </w:r>
      <w:proofErr w:type="spellStart"/>
      <w:r w:rsidRPr="00233789">
        <w:rPr>
          <w:i/>
          <w:color w:val="7F7F7F" w:themeColor="text1" w:themeTint="80"/>
        </w:rPr>
        <w:t>MagicDraw</w:t>
      </w:r>
      <w:proofErr w:type="spellEnd"/>
      <w:r w:rsidRPr="00233789">
        <w:rPr>
          <w:i/>
          <w:color w:val="7F7F7F" w:themeColor="text1" w:themeTint="80"/>
        </w:rPr>
        <w:t xml:space="preserve"> report generation.</w:t>
      </w:r>
    </w:p>
    <w:p w14:paraId="430F9C8C" w14:textId="67AC68F3" w:rsidR="008759BF" w:rsidRDefault="008759BF" w:rsidP="008759BF">
      <w:pPr>
        <w:pStyle w:val="Heading3"/>
      </w:pPr>
      <w:bookmarkStart w:id="150" w:name="_Toc12531075"/>
      <w:r>
        <w:t>Security</w:t>
      </w:r>
      <w:bookmarkEnd w:id="149"/>
      <w:bookmarkEnd w:id="150"/>
    </w:p>
    <w:p w14:paraId="06E51FA0" w14:textId="77777777" w:rsidR="007A03E0" w:rsidRDefault="007A03E0" w:rsidP="009A277F"/>
    <w:p w14:paraId="463B4807" w14:textId="77777777" w:rsidR="009A277F" w:rsidRPr="00D63FB5" w:rsidRDefault="009A277F" w:rsidP="009A277F">
      <w:pPr>
        <w:rPr>
          <w:color w:val="7F7F7F" w:themeColor="text1" w:themeTint="80"/>
        </w:rPr>
      </w:pPr>
      <w:commentRangeStart w:id="151"/>
      <w:r w:rsidRPr="00D63FB5">
        <w:rPr>
          <w:color w:val="7F7F7F" w:themeColor="text1" w:themeTint="80"/>
        </w:rPr>
        <w:t>No Security Requirements specified.</w:t>
      </w:r>
      <w:commentRangeEnd w:id="151"/>
      <w:r w:rsidRPr="00D63FB5">
        <w:rPr>
          <w:rStyle w:val="CommentReference"/>
          <w:rFonts w:ascii="Times New Roman" w:hAnsi="Times New Roman"/>
          <w:color w:val="7F7F7F" w:themeColor="text1" w:themeTint="80"/>
        </w:rPr>
        <w:commentReference w:id="151"/>
      </w:r>
    </w:p>
    <w:p w14:paraId="0B127ED4" w14:textId="77777777" w:rsidR="00B61E09" w:rsidRDefault="00B61E09" w:rsidP="00B61E09">
      <w:pPr>
        <w:pStyle w:val="Heading3"/>
      </w:pPr>
      <w:bookmarkStart w:id="152" w:name="_Toc12531076"/>
      <w:bookmarkStart w:id="153" w:name="_Toc435447962"/>
      <w:r>
        <w:t>Reliability</w:t>
      </w:r>
      <w:bookmarkEnd w:id="152"/>
      <w:bookmarkEnd w:id="153"/>
    </w:p>
    <w:p w14:paraId="4AC885EA" w14:textId="77777777" w:rsidR="007A03E0" w:rsidRDefault="007A03E0" w:rsidP="009A277F"/>
    <w:p w14:paraId="01829A3E" w14:textId="77777777" w:rsidR="009A277F" w:rsidRPr="00D63FB5" w:rsidRDefault="009A277F" w:rsidP="009A277F">
      <w:pPr>
        <w:rPr>
          <w:color w:val="7F7F7F" w:themeColor="text1" w:themeTint="80"/>
        </w:rPr>
      </w:pPr>
      <w:commentRangeStart w:id="154"/>
      <w:r w:rsidRPr="00D63FB5">
        <w:rPr>
          <w:color w:val="7F7F7F" w:themeColor="text1" w:themeTint="80"/>
        </w:rPr>
        <w:t>No Reliability Requirements specified.</w:t>
      </w:r>
      <w:commentRangeEnd w:id="154"/>
      <w:r>
        <w:rPr>
          <w:rStyle w:val="CommentReference"/>
          <w:rFonts w:ascii="Times New Roman" w:hAnsi="Times New Roman"/>
        </w:rPr>
        <w:commentReference w:id="154"/>
      </w:r>
    </w:p>
    <w:p w14:paraId="6CD64E23" w14:textId="77777777" w:rsidR="008759BF" w:rsidRDefault="008759BF" w:rsidP="008759BF">
      <w:pPr>
        <w:pStyle w:val="Heading2"/>
      </w:pPr>
      <w:bookmarkStart w:id="155" w:name="_Toc12531077"/>
      <w:r>
        <w:t>HMI Requirements</w:t>
      </w:r>
      <w:bookmarkEnd w:id="155"/>
    </w:p>
    <w:p w14:paraId="7480754B" w14:textId="6859F015" w:rsidR="004D7DC4" w:rsidRDefault="00C21EC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14:paraId="5D5C3E01" w14:textId="4FF066C8" w:rsidR="00810769" w:rsidRPr="00810769" w:rsidRDefault="00810769" w:rsidP="00810769">
      <w:pPr>
        <w:rPr>
          <w:i/>
          <w:iCs/>
        </w:rPr>
      </w:pPr>
      <w:r w:rsidRPr="00810769">
        <w:rPr>
          <w:i/>
          <w:iCs/>
        </w:rPr>
        <w:t>HMI Requirements is in development. We will need HMI warnings for PPEEE</w:t>
      </w:r>
      <w:r w:rsidR="00385DB6">
        <w:rPr>
          <w:i/>
          <w:iCs/>
        </w:rPr>
        <w:t>. Seat adjustments will be in interaction with screen.</w:t>
      </w:r>
    </w:p>
    <w:p w14:paraId="15349C5C" w14:textId="77777777" w:rsidR="007A03E0" w:rsidRDefault="007A03E0" w:rsidP="009A277F"/>
    <w:p w14:paraId="531E4438" w14:textId="77777777" w:rsidR="009A277F" w:rsidRPr="00D63FB5" w:rsidRDefault="009A277F" w:rsidP="009A277F">
      <w:pPr>
        <w:rPr>
          <w:color w:val="7F7F7F" w:themeColor="text1" w:themeTint="80"/>
        </w:rPr>
      </w:pPr>
      <w:commentRangeStart w:id="156"/>
      <w:r w:rsidRPr="00D63FB5">
        <w:rPr>
          <w:color w:val="7F7F7F" w:themeColor="text1" w:themeTint="80"/>
        </w:rPr>
        <w:t>No HMI Requirements specified.</w:t>
      </w:r>
      <w:commentRangeEnd w:id="156"/>
      <w:r w:rsidRPr="00D63FB5">
        <w:rPr>
          <w:rStyle w:val="CommentReference"/>
          <w:rFonts w:ascii="Times New Roman" w:hAnsi="Times New Roman"/>
          <w:color w:val="7F7F7F" w:themeColor="text1" w:themeTint="80"/>
        </w:rPr>
        <w:commentReference w:id="156"/>
      </w:r>
    </w:p>
    <w:p w14:paraId="5135D075" w14:textId="23EE425D" w:rsidR="001A180F" w:rsidRPr="001A180F" w:rsidRDefault="008759BF" w:rsidP="001A180F">
      <w:pPr>
        <w:pStyle w:val="Heading2"/>
      </w:pPr>
      <w:bookmarkStart w:id="157" w:name="_Toc12531078"/>
      <w:bookmarkStart w:id="158" w:name="_Toc435447963"/>
      <w:r>
        <w:t>Other Requirements</w:t>
      </w:r>
      <w:bookmarkEnd w:id="157"/>
      <w:bookmarkEnd w:id="158"/>
    </w:p>
    <w:p w14:paraId="188B03CE" w14:textId="77777777" w:rsidR="001A180F" w:rsidRDefault="001A180F" w:rsidP="008759BF">
      <w:pPr>
        <w:pStyle w:val="Heading3"/>
      </w:pPr>
      <w:bookmarkStart w:id="159" w:name="_Toc12531079"/>
      <w:bookmarkStart w:id="160" w:name="_Toc435447964"/>
      <w:r>
        <w:t>Design Requirements</w:t>
      </w:r>
      <w:bookmarkEnd w:id="159"/>
    </w:p>
    <w:p w14:paraId="15962C7F" w14:textId="7B98419D" w:rsidR="001A180F" w:rsidRDefault="001A180F" w:rsidP="007A03E0">
      <w:pPr>
        <w:shd w:val="clear" w:color="auto" w:fill="D6E3BC" w:themeFill="accent3" w:themeFillTint="66"/>
        <w:rPr>
          <w:rStyle w:val="SubtleEmphasis"/>
        </w:rPr>
      </w:pPr>
      <w:r>
        <w:rPr>
          <w:b/>
          <w:i/>
          <w:color w:val="808080" w:themeColor="background1" w:themeShade="80"/>
        </w:rPr>
        <w:t>#Hint:</w:t>
      </w:r>
      <w:r>
        <w:rPr>
          <w:i/>
          <w:color w:val="808080" w:themeColor="background1" w:themeShade="80"/>
        </w:rPr>
        <w:t xml:space="preserve"> Requirements of a Logical Function should be typically agnostic of their SW/HW implementation</w:t>
      </w:r>
      <w:r>
        <w:rPr>
          <w:rStyle w:val="SubtleEmphasis"/>
        </w:rPr>
        <w:t>. If for specific reasons the function owner needs to define explicitly design constraints</w:t>
      </w:r>
      <w:r w:rsidR="001B20C5">
        <w:rPr>
          <w:rStyle w:val="SubtleEmphasis"/>
        </w:rPr>
        <w:t xml:space="preserve"> on the solution</w:t>
      </w:r>
      <w:r>
        <w:rPr>
          <w:rStyle w:val="SubtleEmphasis"/>
        </w:rPr>
        <w:t xml:space="preserve">, it can be done in </w:t>
      </w:r>
      <w:r w:rsidR="007A03E0">
        <w:rPr>
          <w:rStyle w:val="SubtleEmphasis"/>
        </w:rPr>
        <w:t>this chapter.</w:t>
      </w:r>
    </w:p>
    <w:p w14:paraId="70BC5834" w14:textId="77777777" w:rsidR="000E093C" w:rsidRDefault="000E093C" w:rsidP="000E093C"/>
    <w:p w14:paraId="1B1A2045" w14:textId="694DB8BA"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w:t>
      </w:r>
      <w:proofErr w:type="spellStart"/>
      <w:r w:rsidRPr="00233789">
        <w:rPr>
          <w:i/>
          <w:color w:val="7F7F7F" w:themeColor="text1" w:themeTint="80"/>
        </w:rPr>
        <w:t>MagicDraw</w:t>
      </w:r>
      <w:proofErr w:type="spellEnd"/>
      <w:r w:rsidRPr="00233789">
        <w:rPr>
          <w:i/>
          <w:color w:val="7F7F7F" w:themeColor="text1" w:themeTint="80"/>
        </w:rPr>
        <w:t xml:space="preserve"> report generation.</w:t>
      </w:r>
    </w:p>
    <w:p w14:paraId="3D35B690" w14:textId="77777777" w:rsidR="008759BF" w:rsidRDefault="008759BF" w:rsidP="008759BF">
      <w:pPr>
        <w:pStyle w:val="Heading3"/>
      </w:pPr>
      <w:bookmarkStart w:id="161" w:name="_Toc12531080"/>
      <w:r>
        <w:lastRenderedPageBreak/>
        <w:t>Manufacturing Requirements</w:t>
      </w:r>
      <w:bookmarkEnd w:id="160"/>
      <w:bookmarkEnd w:id="161"/>
    </w:p>
    <w:p w14:paraId="40B251FC" w14:textId="77777777" w:rsidR="007A03E0" w:rsidRDefault="007A03E0" w:rsidP="009A277F"/>
    <w:p w14:paraId="23CCF31E" w14:textId="77777777" w:rsidR="009A277F" w:rsidRPr="00FE1A48" w:rsidRDefault="009A277F" w:rsidP="009A277F">
      <w:pPr>
        <w:rPr>
          <w:color w:val="808080" w:themeColor="background1" w:themeShade="80"/>
        </w:rPr>
      </w:pPr>
      <w:commentRangeStart w:id="162"/>
      <w:r w:rsidRPr="00FE1A48">
        <w:rPr>
          <w:color w:val="808080" w:themeColor="background1" w:themeShade="80"/>
        </w:rPr>
        <w:t>No Manufacturing Requirements specified.</w:t>
      </w:r>
      <w:commentRangeEnd w:id="162"/>
      <w:r w:rsidR="00FE1A48">
        <w:rPr>
          <w:rStyle w:val="CommentReference"/>
          <w:rFonts w:ascii="Times New Roman" w:hAnsi="Times New Roman"/>
        </w:rPr>
        <w:commentReference w:id="162"/>
      </w:r>
    </w:p>
    <w:p w14:paraId="14D9D5AD" w14:textId="77777777" w:rsidR="008759BF" w:rsidRDefault="008759BF" w:rsidP="008759BF">
      <w:pPr>
        <w:pStyle w:val="Heading3"/>
      </w:pPr>
      <w:bookmarkStart w:id="163" w:name="_Toc12531081"/>
      <w:bookmarkStart w:id="164" w:name="_Toc435447965"/>
      <w:r>
        <w:t>Service Requirements</w:t>
      </w:r>
      <w:bookmarkEnd w:id="163"/>
      <w:bookmarkEnd w:id="164"/>
    </w:p>
    <w:p w14:paraId="03E716D5" w14:textId="77777777" w:rsidR="008759BF" w:rsidRDefault="00845E88"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specify, e.g. w</w:t>
      </w:r>
      <w:r w:rsidR="008759BF" w:rsidRPr="00291311">
        <w:rPr>
          <w:rStyle w:val="SubtleEmphasis"/>
        </w:rPr>
        <w:t>hat needs to be considered, if individual ECUs are replaced or new SW is flashed to ECUs (parameter set in non-volatile memory might get inconsistent</w:t>
      </w:r>
      <w:r w:rsidR="00D00E17">
        <w:rPr>
          <w:rStyle w:val="SubtleEmphasis"/>
        </w:rPr>
        <w:t xml:space="preserve"> and needs also to be updated).</w:t>
      </w:r>
    </w:p>
    <w:p w14:paraId="65F9C0F5" w14:textId="77777777" w:rsidR="007A03E0" w:rsidRDefault="007A03E0" w:rsidP="009A277F"/>
    <w:p w14:paraId="65743403" w14:textId="77777777" w:rsidR="009A277F" w:rsidRPr="00D63FB5" w:rsidRDefault="009A277F" w:rsidP="009A277F">
      <w:pPr>
        <w:rPr>
          <w:color w:val="7F7F7F" w:themeColor="text1" w:themeTint="80"/>
        </w:rPr>
      </w:pPr>
      <w:commentRangeStart w:id="165"/>
      <w:r w:rsidRPr="00D63FB5">
        <w:rPr>
          <w:color w:val="7F7F7F" w:themeColor="text1" w:themeTint="80"/>
        </w:rPr>
        <w:t>No Service Requirements specified.</w:t>
      </w:r>
      <w:commentRangeEnd w:id="165"/>
      <w:r>
        <w:rPr>
          <w:rStyle w:val="CommentReference"/>
          <w:rFonts w:ascii="Times New Roman" w:hAnsi="Times New Roman"/>
        </w:rPr>
        <w:commentReference w:id="165"/>
      </w:r>
    </w:p>
    <w:p w14:paraId="2F0C94AA" w14:textId="77777777" w:rsidR="008759BF" w:rsidRDefault="008759BF" w:rsidP="008759BF">
      <w:pPr>
        <w:pStyle w:val="Heading3"/>
      </w:pPr>
      <w:bookmarkStart w:id="166" w:name="_Toc12531082"/>
      <w:bookmarkStart w:id="167" w:name="_Toc435447966"/>
      <w:r>
        <w:t>After Sales Requirements</w:t>
      </w:r>
      <w:bookmarkEnd w:id="166"/>
      <w:bookmarkEnd w:id="167"/>
    </w:p>
    <w:p w14:paraId="10B0046B" w14:textId="77777777" w:rsidR="008759BF" w:rsidRDefault="00D00E1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 xml:space="preserve">specify, e.g. </w:t>
      </w:r>
      <w:r w:rsidR="008759BF" w:rsidRPr="00291311">
        <w:rPr>
          <w:rStyle w:val="SubtleEmphasis"/>
        </w:rPr>
        <w:t xml:space="preserve">input for </w:t>
      </w:r>
      <w:r w:rsidR="004B4C12">
        <w:rPr>
          <w:rStyle w:val="SubtleEmphasis"/>
        </w:rPr>
        <w:t xml:space="preserve">the </w:t>
      </w:r>
      <w:r w:rsidR="008759BF" w:rsidRPr="00291311">
        <w:rPr>
          <w:rStyle w:val="SubtleEmphasis"/>
        </w:rPr>
        <w:t>Owner</w:t>
      </w:r>
      <w:r w:rsidR="00AF6972" w:rsidRPr="00291311">
        <w:rPr>
          <w:rStyle w:val="SubtleEmphasis"/>
        </w:rPr>
        <w:t>’</w:t>
      </w:r>
      <w:r>
        <w:rPr>
          <w:rStyle w:val="SubtleEmphasis"/>
        </w:rPr>
        <w:t>s Manual</w:t>
      </w:r>
      <w:r w:rsidR="004B4C12">
        <w:rPr>
          <w:rStyle w:val="SubtleEmphasis"/>
        </w:rPr>
        <w:t xml:space="preserve"> could be gathered</w:t>
      </w:r>
      <w:r>
        <w:rPr>
          <w:rStyle w:val="SubtleEmphasis"/>
        </w:rPr>
        <w:t>.</w:t>
      </w:r>
    </w:p>
    <w:p w14:paraId="3A616066" w14:textId="77777777" w:rsidR="007A03E0" w:rsidRDefault="007A03E0" w:rsidP="009A277F"/>
    <w:p w14:paraId="2F883BFD" w14:textId="77777777" w:rsidR="009A277F" w:rsidRPr="00D63FB5" w:rsidRDefault="009A277F" w:rsidP="009A277F">
      <w:pPr>
        <w:rPr>
          <w:color w:val="7F7F7F" w:themeColor="text1" w:themeTint="80"/>
        </w:rPr>
      </w:pPr>
      <w:commentRangeStart w:id="168"/>
      <w:r w:rsidRPr="00D63FB5">
        <w:rPr>
          <w:color w:val="7F7F7F" w:themeColor="text1" w:themeTint="80"/>
        </w:rPr>
        <w:t>No After Sales Requirements specified.</w:t>
      </w:r>
      <w:commentRangeEnd w:id="168"/>
      <w:r w:rsidRPr="00D63FB5">
        <w:rPr>
          <w:rStyle w:val="CommentReference"/>
          <w:rFonts w:ascii="Times New Roman" w:hAnsi="Times New Roman"/>
          <w:color w:val="7F7F7F" w:themeColor="text1" w:themeTint="80"/>
        </w:rPr>
        <w:commentReference w:id="168"/>
      </w:r>
    </w:p>
    <w:p w14:paraId="434024FE" w14:textId="044B51A8" w:rsidR="008759BF" w:rsidRDefault="008759BF" w:rsidP="008759BF">
      <w:pPr>
        <w:pStyle w:val="Heading3"/>
      </w:pPr>
      <w:bookmarkStart w:id="169" w:name="_Toc12531083"/>
      <w:bookmarkStart w:id="170" w:name="_Toc273425167"/>
      <w:bookmarkStart w:id="171" w:name="_Toc435447967"/>
      <w:r>
        <w:t xml:space="preserve">Process </w:t>
      </w:r>
      <w:r w:rsidR="00D71A31">
        <w:t>R</w:t>
      </w:r>
      <w:r>
        <w:t>equirements</w:t>
      </w:r>
      <w:bookmarkEnd w:id="169"/>
      <w:bookmarkEnd w:id="170"/>
      <w:bookmarkEnd w:id="171"/>
    </w:p>
    <w:p w14:paraId="0ED805AF" w14:textId="77777777" w:rsidR="008759BF" w:rsidRPr="006955B0" w:rsidRDefault="00845E88" w:rsidP="0005083B">
      <w:pPr>
        <w:shd w:val="clear" w:color="auto" w:fill="D6E3BC" w:themeFill="accent3" w:themeFillTint="66"/>
        <w:rPr>
          <w:rStyle w:val="SubtleEmphasis"/>
        </w:rPr>
      </w:pPr>
      <w:r w:rsidRPr="006955B0">
        <w:rPr>
          <w:rStyle w:val="SubtleEmphasis"/>
          <w:b/>
        </w:rPr>
        <w:t>#Hint</w:t>
      </w:r>
      <w:r w:rsidRPr="006955B0">
        <w:rPr>
          <w:rStyle w:val="SubtleEmphasis"/>
        </w:rPr>
        <w:t xml:space="preserve">: </w:t>
      </w:r>
      <w:r w:rsidR="004B4C12" w:rsidRPr="006955B0">
        <w:rPr>
          <w:rStyle w:val="SubtleEmphasis"/>
        </w:rPr>
        <w:t xml:space="preserve">Requirements in this section are relevant </w:t>
      </w:r>
      <w:r w:rsidR="008759BF" w:rsidRPr="006955B0">
        <w:rPr>
          <w:rStyle w:val="SubtleEmphasis"/>
        </w:rPr>
        <w:t>for the development process of th</w:t>
      </w:r>
      <w:r w:rsidR="004B4C12" w:rsidRPr="006955B0">
        <w:rPr>
          <w:rStyle w:val="SubtleEmphasis"/>
        </w:rPr>
        <w:t>e</w:t>
      </w:r>
      <w:r w:rsidR="008759BF" w:rsidRPr="006955B0">
        <w:rPr>
          <w:rStyle w:val="SubtleEmphasis"/>
        </w:rPr>
        <w:t xml:space="preserve"> fea</w:t>
      </w:r>
      <w:r w:rsidR="00D00E17" w:rsidRPr="006955B0">
        <w:rPr>
          <w:rStyle w:val="SubtleEmphasis"/>
        </w:rPr>
        <w:t>ture, e.g. ISO26262 compliance.</w:t>
      </w:r>
    </w:p>
    <w:p w14:paraId="4DFADEBC" w14:textId="77777777" w:rsidR="007A03E0" w:rsidRDefault="007A03E0" w:rsidP="009A277F"/>
    <w:p w14:paraId="15579634" w14:textId="77777777" w:rsidR="009A277F" w:rsidRPr="00D63FB5" w:rsidRDefault="009A277F" w:rsidP="009A277F">
      <w:pPr>
        <w:rPr>
          <w:color w:val="7F7F7F" w:themeColor="text1" w:themeTint="80"/>
        </w:rPr>
      </w:pPr>
      <w:commentRangeStart w:id="172"/>
      <w:r w:rsidRPr="00D63FB5">
        <w:rPr>
          <w:color w:val="7F7F7F" w:themeColor="text1" w:themeTint="80"/>
        </w:rPr>
        <w:t>No Process Requirements specified.</w:t>
      </w:r>
      <w:commentRangeEnd w:id="172"/>
      <w:r>
        <w:rPr>
          <w:rStyle w:val="CommentReference"/>
          <w:rFonts w:ascii="Times New Roman" w:hAnsi="Times New Roman"/>
        </w:rPr>
        <w:commentReference w:id="172"/>
      </w:r>
    </w:p>
    <w:p w14:paraId="3A35E746" w14:textId="77777777" w:rsidR="006B31EB" w:rsidRDefault="006B31EB" w:rsidP="006B31EB">
      <w:pPr>
        <w:pStyle w:val="Heading3"/>
      </w:pPr>
      <w:bookmarkStart w:id="173" w:name="_Toc12531084"/>
      <w:r>
        <w:t>Uncategorized Requirements</w:t>
      </w:r>
      <w:bookmarkEnd w:id="173"/>
    </w:p>
    <w:p w14:paraId="40F64DCF" w14:textId="1DFEBF61" w:rsidR="006B31EB" w:rsidRPr="005961D3" w:rsidRDefault="006B31EB" w:rsidP="006B31EB">
      <w:pPr>
        <w:shd w:val="clear" w:color="auto" w:fill="D6E3BC" w:themeFill="accent3" w:themeFillTint="66"/>
        <w:rPr>
          <w:i/>
          <w:iCs/>
          <w:color w:val="808080" w:themeColor="text1" w:themeTint="7F"/>
        </w:rPr>
      </w:pPr>
      <w:r w:rsidRPr="007E0C44">
        <w:rPr>
          <w:b/>
          <w:i/>
          <w:color w:val="808080" w:themeColor="background1" w:themeShade="80"/>
        </w:rPr>
        <w:t>#Hint:</w:t>
      </w:r>
      <w:r w:rsidR="00D71A31">
        <w:rPr>
          <w:i/>
          <w:color w:val="808080" w:themeColor="background1" w:themeShade="80"/>
        </w:rPr>
        <w:t xml:space="preserve"> </w:t>
      </w:r>
      <w:r w:rsidR="00BB56AE">
        <w:rPr>
          <w:i/>
          <w:color w:val="808080" w:themeColor="background1" w:themeShade="80"/>
        </w:rPr>
        <w:t>R</w:t>
      </w:r>
      <w:r>
        <w:rPr>
          <w:i/>
          <w:color w:val="808080" w:themeColor="background1" w:themeShade="80"/>
        </w:rPr>
        <w:t>equirements</w:t>
      </w:r>
      <w:r>
        <w:rPr>
          <w:rStyle w:val="SubtleEmphasis"/>
        </w:rPr>
        <w:t xml:space="preserve"> </w:t>
      </w:r>
      <w:r w:rsidR="00BB56AE">
        <w:rPr>
          <w:rStyle w:val="SubtleEmphasis"/>
        </w:rPr>
        <w:t xml:space="preserve">in this section are </w:t>
      </w:r>
      <w:r w:rsidR="00D71A31">
        <w:rPr>
          <w:rStyle w:val="SubtleEmphasis"/>
        </w:rPr>
        <w:t>in scope of this Feature Document</w:t>
      </w:r>
      <w:r>
        <w:rPr>
          <w:rStyle w:val="SubtleEmphasis"/>
        </w:rPr>
        <w:t xml:space="preserve"> but do not fit in any of the previous categories.</w:t>
      </w:r>
    </w:p>
    <w:p w14:paraId="4413CED2" w14:textId="77777777" w:rsidR="006B31EB" w:rsidRDefault="006B31EB" w:rsidP="006B31EB"/>
    <w:p w14:paraId="0F967C16" w14:textId="77777777" w:rsidR="00E11189" w:rsidRPr="0017445F" w:rsidRDefault="00E11189" w:rsidP="00E11189">
      <w:pPr>
        <w:pStyle w:val="RERequirement"/>
        <w:shd w:val="clear" w:color="auto" w:fill="F2F2F2" w:themeFill="background1" w:themeFillShade="F2"/>
      </w:pPr>
      <w:bookmarkStart w:id="174" w:name="_25e6b7b93efe264f3f5bd957eaab8798"/>
      <w:bookmarkEnd w:id="174"/>
      <w:r>
        <w:t xml:space="preserve"> Rearward Move Timing for Easy Ingress/Egress</w:t>
      </w:r>
    </w:p>
    <w:p w14:paraId="1B231716" w14:textId="77777777" w:rsidR="00E11189" w:rsidRDefault="00E11189" w:rsidP="00E11189">
      <w:pPr>
        <w:rPr>
          <w:rFonts w:cs="Arial"/>
        </w:rPr>
      </w:pPr>
      <w:r>
        <w:rPr>
          <w:rFonts w:cs="Arial"/>
        </w:rPr>
        <w:t>The overall ingress/egress process, from the time of the User request to return pitch/slide rearward, shall take no more than "Pitch/Slide Rearward Time" seconds.</w:t>
      </w:r>
    </w:p>
    <w:p w14:paraId="2C395839"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1EEC45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FA4326"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678FEE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F059DC"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B43599"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Provide reseating of 2nd Row Seating in a timely manner in support of vehicle </w:t>
            </w:r>
            <w:proofErr w:type="spellStart"/>
            <w:r w:rsidRPr="00B3499B">
              <w:rPr>
                <w:rFonts w:cs="Arial"/>
                <w:color w:val="000000" w:themeColor="text1"/>
                <w:sz w:val="16"/>
                <w:szCs w:val="14"/>
              </w:rPr>
              <w:t>driveability</w:t>
            </w:r>
            <w:proofErr w:type="spellEnd"/>
            <w:r w:rsidRPr="00B3499B">
              <w:rPr>
                <w:rFonts w:cs="Arial"/>
                <w:color w:val="000000" w:themeColor="text1"/>
                <w:sz w:val="16"/>
                <w:szCs w:val="14"/>
              </w:rPr>
              <w:t>.</w:t>
            </w:r>
          </w:p>
        </w:tc>
      </w:tr>
      <w:tr w:rsidR="00B3499B" w:rsidRPr="00B3499B" w14:paraId="4346FBF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D7D95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B95D8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The time it takes from the user requesting reseating of the Second Row Seat to it being latched and reseated shall be &lt;= "x" seconds.</w:t>
            </w:r>
          </w:p>
        </w:tc>
      </w:tr>
      <w:tr w:rsidR="00B3499B" w:rsidRPr="00B3499B" w14:paraId="654D472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3CCB03"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44DFD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describes the time it should take to return the 2nd row seat rearward.</w:t>
            </w:r>
          </w:p>
        </w:tc>
      </w:tr>
      <w:tr w:rsidR="00B3499B" w:rsidRPr="00B3499B" w14:paraId="0B3F37A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B06908"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BA3005"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3D1210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ED1B5B"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632B903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76B26"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E643FB"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CAD058"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8A7A9D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Manually timing operation.</w:t>
            </w:r>
          </w:p>
        </w:tc>
      </w:tr>
      <w:tr w:rsidR="00B3499B" w:rsidRPr="00B3499B" w14:paraId="626AFA6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47A80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050008"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DF32A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A74BB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0FBE7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0A83B1"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7D3C9352"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D166C0F" w14:textId="77777777" w:rsidR="00B3499B" w:rsidRPr="00B3499B" w:rsidRDefault="00F92F0E" w:rsidP="007C00FA">
            <w:pPr>
              <w:rPr>
                <w:rFonts w:cs="Arial"/>
                <w:bCs/>
                <w:color w:val="808080" w:themeColor="background1" w:themeShade="80"/>
                <w:sz w:val="16"/>
                <w:szCs w:val="14"/>
              </w:rPr>
            </w:pPr>
            <w:hyperlink r:id="rId4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3C5F55"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21F83A"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EDBAAC5" w14:textId="77777777" w:rsidR="00B15B4B" w:rsidRDefault="00B15B4B" w:rsidP="006B31EB"/>
    <w:p w14:paraId="17ECB138" w14:textId="77777777" w:rsidR="00E11189" w:rsidRPr="0017445F" w:rsidRDefault="00E11189" w:rsidP="00E11189">
      <w:pPr>
        <w:pStyle w:val="RERequirement"/>
        <w:shd w:val="clear" w:color="auto" w:fill="F2F2F2" w:themeFill="background1" w:themeFillShade="F2"/>
      </w:pPr>
      <w:bookmarkStart w:id="175" w:name="_910222824d55d038224b6a9ff47acddb"/>
      <w:bookmarkEnd w:id="175"/>
      <w:r>
        <w:t xml:space="preserve"> Forward Move Timing for Easy Ingress/Egress</w:t>
      </w:r>
    </w:p>
    <w:p w14:paraId="6E5771B4" w14:textId="77777777" w:rsidR="00E11189" w:rsidRDefault="00E11189" w:rsidP="00E11189">
      <w:pPr>
        <w:rPr>
          <w:rFonts w:cs="Arial"/>
        </w:rPr>
      </w:pPr>
      <w:r>
        <w:rPr>
          <w:rFonts w:cs="Arial"/>
        </w:rPr>
        <w:t>The overall ingress/egress process, from the time of the User request to full pitch/slide forward, shall take no more than "Pitch/Slide Forward Time" seconds.</w:t>
      </w:r>
    </w:p>
    <w:p w14:paraId="2BB207B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D07E651"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DEE519"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 xml:space="preserve">Requirement ID: </w:t>
            </w:r>
          </w:p>
        </w:tc>
      </w:tr>
      <w:tr w:rsidR="00B3499B" w:rsidRPr="00B3499B" w14:paraId="6C9629E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1BA364"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5817C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Provide user access to 3rd Row Seating in a timely manner.</w:t>
            </w:r>
          </w:p>
        </w:tc>
      </w:tr>
      <w:tr w:rsidR="00B3499B" w:rsidRPr="00B3499B" w14:paraId="5B9DB21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D35F1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F4924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The time it takes from the user requesting Ingress/Egress until the Second Row Seat to be fully pitched and slid forward shall be &lt;= "x" seconds.</w:t>
            </w:r>
          </w:p>
        </w:tc>
      </w:tr>
      <w:tr w:rsidR="00B3499B" w:rsidRPr="00B3499B" w14:paraId="1D0C496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C5406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45279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describes the time it should take to pitch/slide the seat forward to allow access to the 3rd row seat.</w:t>
            </w:r>
          </w:p>
        </w:tc>
      </w:tr>
      <w:tr w:rsidR="00B3499B" w:rsidRPr="00B3499B" w14:paraId="5EE07FF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680EA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077655"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3538E5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889C4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Diana Aguilar</w:t>
            </w:r>
          </w:p>
        </w:tc>
      </w:tr>
      <w:tr w:rsidR="00B3499B" w:rsidRPr="00B3499B" w14:paraId="0BBE8C3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99688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4C591D"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03855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1FA30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Manually timing operation.</w:t>
            </w:r>
          </w:p>
        </w:tc>
      </w:tr>
      <w:tr w:rsidR="00B3499B" w:rsidRPr="00B3499B" w14:paraId="62B6B1A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156B0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B6BD1C" w14:textId="77777777" w:rsidR="00CA2014" w:rsidRDefault="00CA2014"/>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81BA67"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D8FC7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1 - High</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59AB81"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A156B00"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DEEF3C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5C9EE32" w14:textId="77777777" w:rsidR="00B3499B" w:rsidRPr="00B3499B" w:rsidRDefault="00F92F0E" w:rsidP="007C00FA">
            <w:pPr>
              <w:rPr>
                <w:rFonts w:cs="Arial"/>
                <w:bCs/>
                <w:color w:val="808080" w:themeColor="background1" w:themeShade="80"/>
                <w:sz w:val="16"/>
                <w:szCs w:val="14"/>
              </w:rPr>
            </w:pPr>
            <w:hyperlink r:id="rId4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EC3B32D" w14:textId="7777777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BDBC56"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30BE109" w14:textId="77777777" w:rsidR="00B15B4B" w:rsidRDefault="00B15B4B" w:rsidP="006B31EB"/>
    <w:p w14:paraId="1E71419A" w14:textId="77777777" w:rsidR="00B924AD" w:rsidRDefault="00D808DC" w:rsidP="0059666E">
      <w:pPr>
        <w:pStyle w:val="Heading1"/>
      </w:pPr>
      <w:bookmarkStart w:id="176" w:name="_Toc12531085"/>
      <w:bookmarkStart w:id="177" w:name="_Ref513649114"/>
      <w:bookmarkStart w:id="178" w:name="_Ref513649109"/>
      <w:r>
        <w:lastRenderedPageBreak/>
        <w:t>Functional Safety</w:t>
      </w:r>
      <w:bookmarkEnd w:id="176"/>
      <w:bookmarkEnd w:id="177"/>
      <w:bookmarkEnd w:id="178"/>
    </w:p>
    <w:p w14:paraId="79EE7EA5" w14:textId="77777777" w:rsidR="00CB154D" w:rsidRPr="00347A88" w:rsidRDefault="00CB154D" w:rsidP="0005083B">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p>
    <w:p w14:paraId="4D7D67A4" w14:textId="3074A7D0" w:rsidR="00B924AD" w:rsidRPr="00931D5E" w:rsidRDefault="006955B0" w:rsidP="0005083B">
      <w:pPr>
        <w:shd w:val="clear" w:color="auto" w:fill="D6E3BC" w:themeFill="accent3" w:themeFillTint="66"/>
        <w:rPr>
          <w:rStyle w:val="SubtleEmphasis"/>
          <w:i w:val="0"/>
          <w:color w:val="0000FF"/>
        </w:rPr>
      </w:pPr>
      <w:r w:rsidRPr="00347A88">
        <w:rPr>
          <w:rStyle w:val="SubtleEmphasis"/>
          <w:b/>
        </w:rPr>
        <w:t>#Hint</w:t>
      </w:r>
      <w:r w:rsidR="004D7DC4" w:rsidRPr="00347A88">
        <w:rPr>
          <w:rStyle w:val="SubtleEmphasis"/>
          <w:b/>
        </w:rPr>
        <w:t>:</w:t>
      </w:r>
      <w:r w:rsidR="00B924AD" w:rsidRPr="00347A88">
        <w:rPr>
          <w:rStyle w:val="SubtleEmphasis"/>
        </w:rPr>
        <w:t xml:space="preserve"> This section is dedicated to the Ford Functional Safety (ISO26262) process. For details of this process refer </w:t>
      </w:r>
      <w:r w:rsidR="004D7DC4" w:rsidRPr="00347A88">
        <w:rPr>
          <w:rStyle w:val="SubtleEmphasis"/>
          <w:b/>
        </w:rPr>
        <w:t>#Link:</w:t>
      </w:r>
      <w:r w:rsidR="00572A49" w:rsidRPr="00347A88">
        <w:rPr>
          <w:rStyle w:val="SubtleEmphasis"/>
        </w:rPr>
        <w:t xml:space="preserve"> </w:t>
      </w:r>
      <w:hyperlink r:id="rId44"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14:paraId="5EFDE767" w14:textId="68B698C0" w:rsidR="00BF0FF6" w:rsidRDefault="00BF0FF6" w:rsidP="0005083B">
      <w:pPr>
        <w:shd w:val="clear" w:color="auto" w:fill="D6E3BC" w:themeFill="accent3" w:themeFillTint="66"/>
        <w:rPr>
          <w:rStyle w:val="SubtleEmphasis"/>
          <w:iCs w:val="0"/>
        </w:rPr>
      </w:pPr>
      <w:r w:rsidRPr="00931D5E">
        <w:rPr>
          <w:rStyle w:val="SubtleEmphasis"/>
          <w:b/>
          <w:i w:val="0"/>
        </w:rPr>
        <w:t xml:space="preserve">#Contact: </w:t>
      </w:r>
      <w:hyperlink r:id="rId45" w:anchor="ApplicationFunctionalSafetyEngineer" w:history="1">
        <w:r w:rsidRPr="00931D5E">
          <w:rPr>
            <w:rStyle w:val="Hyperlink"/>
            <w:i/>
            <w:u w:val="none"/>
          </w:rPr>
          <w:t xml:space="preserve">RE Wiki Roles &amp; </w:t>
        </w:r>
        <w:proofErr w:type="spellStart"/>
        <w:r w:rsidRPr="00931D5E">
          <w:rPr>
            <w:rStyle w:val="Hyperlink"/>
            <w:i/>
            <w:u w:val="none"/>
          </w:rPr>
          <w:t>Responsibilites</w:t>
        </w:r>
        <w:proofErr w:type="spellEnd"/>
        <w:r w:rsidRPr="00931D5E">
          <w:rPr>
            <w:rStyle w:val="Hyperlink"/>
            <w:i/>
            <w:u w:val="none"/>
          </w:rPr>
          <w:t xml:space="preserve"> page – Role</w:t>
        </w:r>
        <w:r w:rsidR="00AB6ED0" w:rsidRPr="00931D5E">
          <w:rPr>
            <w:rStyle w:val="Hyperlink"/>
            <w:i/>
            <w:u w:val="none"/>
          </w:rPr>
          <w:t>: Application</w:t>
        </w:r>
        <w:r w:rsidRPr="00931D5E">
          <w:rPr>
            <w:rStyle w:val="Hyperlink"/>
            <w:i/>
            <w:u w:val="none"/>
          </w:rPr>
          <w:t xml:space="preserve"> Functional Safety </w:t>
        </w:r>
        <w:r w:rsidR="00AB6ED0" w:rsidRPr="00931D5E">
          <w:rPr>
            <w:rStyle w:val="Hyperlink"/>
            <w:i/>
            <w:u w:val="none"/>
          </w:rPr>
          <w:t>Engineer</w:t>
        </w:r>
      </w:hyperlink>
      <w:r w:rsidR="0014375F" w:rsidRPr="0014375F">
        <w:rPr>
          <w:rStyle w:val="SubtleEmphasis"/>
          <w:iCs w:val="0"/>
        </w:rPr>
        <w:t xml:space="preserve"> </w:t>
      </w:r>
    </w:p>
    <w:p w14:paraId="400EEF57" w14:textId="39EF37D0" w:rsidR="00810769" w:rsidRPr="00810769" w:rsidRDefault="00810769" w:rsidP="00810769">
      <w:pPr>
        <w:rPr>
          <w:i/>
          <w:iCs/>
        </w:rPr>
      </w:pPr>
      <w:r w:rsidRPr="00810769">
        <w:rPr>
          <w:i/>
          <w:iCs/>
        </w:rPr>
        <w:t>Functional Safety in development.</w:t>
      </w:r>
    </w:p>
    <w:p w14:paraId="4DA338AD" w14:textId="77777777" w:rsidR="00B924AD" w:rsidRDefault="00B924AD" w:rsidP="0059666E">
      <w:pPr>
        <w:pStyle w:val="Heading2"/>
      </w:pPr>
      <w:bookmarkStart w:id="179" w:name="_Toc457382175"/>
      <w:bookmarkStart w:id="180" w:name="_Toc12531086"/>
      <w:bookmarkStart w:id="181" w:name="_Toc454970192"/>
      <w:r>
        <w:t>System Behaviors for HARA</w:t>
      </w:r>
      <w:bookmarkEnd w:id="179"/>
      <w:bookmarkEnd w:id="180"/>
      <w:bookmarkEnd w:id="181"/>
    </w:p>
    <w:p w14:paraId="09C23206" w14:textId="77777777" w:rsidR="004D7DC4" w:rsidRPr="00347A88" w:rsidRDefault="00894712"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4D7DC4" w:rsidRPr="00347A88">
        <w:rPr>
          <w:rStyle w:val="SubtleEmphasis"/>
        </w:rPr>
        <w:t>Functional Safety</w:t>
      </w:r>
      <w:r w:rsidR="006104C6" w:rsidRPr="00347A88">
        <w:rPr>
          <w:rStyle w:val="SubtleEmphasis"/>
        </w:rPr>
        <w:t xml:space="preserve"> only</w:t>
      </w:r>
    </w:p>
    <w:p w14:paraId="7A05B63D" w14:textId="77777777" w:rsidR="00B924AD" w:rsidRPr="00347A88" w:rsidRDefault="004D7DC4"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B924AD" w:rsidRPr="00347A88">
        <w:rPr>
          <w:rStyle w:val="SubtleEmphasis"/>
        </w:rPr>
        <w:t xml:space="preserve">List of selected system behaviors </w:t>
      </w:r>
      <w:r w:rsidR="0059666E" w:rsidRPr="00347A88">
        <w:rPr>
          <w:rStyle w:val="SubtleEmphasis"/>
        </w:rPr>
        <w:t>is an input to</w:t>
      </w:r>
      <w:r w:rsidR="00B924AD" w:rsidRPr="00347A88">
        <w:rPr>
          <w:rStyle w:val="SubtleEmphasis"/>
        </w:rPr>
        <w:t xml:space="preserve"> the </w:t>
      </w:r>
      <w:r w:rsidR="0059666E" w:rsidRPr="00347A88">
        <w:rPr>
          <w:rStyle w:val="SubtleEmphasis"/>
        </w:rPr>
        <w:t>Hazard Analysis and Risk Assessment (HARA). There needs to be</w:t>
      </w:r>
      <w:r w:rsidR="00B924AD" w:rsidRPr="00347A88">
        <w:rPr>
          <w:rStyle w:val="SubtleEmphasis"/>
        </w:rPr>
        <w:t xml:space="preserve"> a rationale why other system behaviors</w:t>
      </w:r>
      <w:r w:rsidR="0059666E" w:rsidRPr="00347A88">
        <w:rPr>
          <w:rStyle w:val="SubtleEmphasis"/>
        </w:rPr>
        <w:t xml:space="preserve"> </w:t>
      </w:r>
      <w:r w:rsidR="00E828FF">
        <w:rPr>
          <w:rStyle w:val="SubtleEmphasis"/>
        </w:rPr>
        <w:t>/</w:t>
      </w:r>
      <w:r w:rsidR="00B924AD" w:rsidRPr="00347A88">
        <w:rPr>
          <w:rStyle w:val="SubtleEmphasis"/>
        </w:rPr>
        <w:t xml:space="preserve"> functions are not considered.</w:t>
      </w:r>
    </w:p>
    <w:p w14:paraId="60F7BE61" w14:textId="77777777" w:rsidR="009A277F" w:rsidRPr="000E3810" w:rsidRDefault="009A277F" w:rsidP="009A277F">
      <w:pPr>
        <w:rPr>
          <w:rFonts w:cs="Arial"/>
          <w:szCs w:val="22"/>
        </w:rPr>
      </w:pPr>
    </w:p>
    <w:tbl>
      <w:tblPr>
        <w:tblStyle w:val="TableGrid"/>
        <w:tblW w:w="10297" w:type="dxa"/>
        <w:tblInd w:w="85" w:type="dxa"/>
        <w:tblLayout w:type="fixed"/>
        <w:tblCellMar>
          <w:left w:w="115" w:type="dxa"/>
          <w:right w:w="115" w:type="dxa"/>
        </w:tblCellMar>
        <w:tblLook w:val="0620" w:firstRow="1" w:lastRow="0" w:firstColumn="0" w:lastColumn="0" w:noHBand="1" w:noVBand="1"/>
      </w:tblPr>
      <w:tblGrid>
        <w:gridCol w:w="2628"/>
        <w:gridCol w:w="7669"/>
      </w:tblGrid>
      <w:tr w:rsidR="009A277F" w14:paraId="42ACB90C" w14:textId="77777777" w:rsidTr="009A277F">
        <w:trPr>
          <w:trHeight w:val="350"/>
        </w:trPr>
        <w:tc>
          <w:tcPr>
            <w:tcW w:w="2628" w:type="dxa"/>
            <w:shd w:val="clear" w:color="auto" w:fill="D9D9D9" w:themeFill="background1" w:themeFillShade="D9"/>
            <w:vAlign w:val="center"/>
          </w:tcPr>
          <w:p w14:paraId="1B4F863A" w14:textId="77777777" w:rsidR="009A277F" w:rsidRPr="00643D15" w:rsidRDefault="009A277F" w:rsidP="00A8009D">
            <w:pPr>
              <w:jc w:val="center"/>
              <w:rPr>
                <w:b/>
                <w:lang w:val="en-GB"/>
              </w:rPr>
            </w:pPr>
            <w:r w:rsidRPr="00643D15">
              <w:rPr>
                <w:b/>
                <w:lang w:val="en-GB"/>
              </w:rPr>
              <w:t>ID</w:t>
            </w:r>
          </w:p>
        </w:tc>
        <w:tc>
          <w:tcPr>
            <w:tcW w:w="7669" w:type="dxa"/>
            <w:shd w:val="clear" w:color="auto" w:fill="D9D9D9" w:themeFill="background1" w:themeFillShade="D9"/>
            <w:vAlign w:val="center"/>
          </w:tcPr>
          <w:p w14:paraId="54DD23A1" w14:textId="77777777" w:rsidR="009A277F" w:rsidRPr="00643D15" w:rsidRDefault="009A277F" w:rsidP="00A8009D">
            <w:pPr>
              <w:jc w:val="center"/>
              <w:rPr>
                <w:b/>
                <w:lang w:val="en-GB"/>
              </w:rPr>
            </w:pPr>
            <w:r w:rsidRPr="00643D15">
              <w:rPr>
                <w:b/>
                <w:lang w:val="en-GB"/>
              </w:rPr>
              <w:t>Name</w:t>
            </w:r>
          </w:p>
        </w:tc>
      </w:tr>
      <w:tr w:rsidR="009A277F" w14:paraId="04410D49" w14:textId="77777777" w:rsidTr="009A277F">
        <w:trPr>
          <w:trHeight w:val="323"/>
        </w:trPr>
        <w:tc>
          <w:tcPr>
            <w:tcW w:w="2628" w:type="dxa"/>
            <w:vAlign w:val="center"/>
          </w:tcPr>
          <w:p w14:paraId="79C4B68F" w14:textId="77777777" w:rsidR="00CA2014" w:rsidRDefault="00CA2014"/>
        </w:tc>
        <w:tc>
          <w:tcPr>
            <w:tcW w:w="7669" w:type="dxa"/>
            <w:vAlign w:val="center"/>
          </w:tcPr>
          <w:p w14:paraId="7A06971F" w14:textId="77777777" w:rsidR="009A277F" w:rsidRDefault="009A277F" w:rsidP="00A8009D">
            <w:r>
              <w:t>System Behavior #1</w:t>
            </w:r>
          </w:p>
        </w:tc>
      </w:tr>
    </w:tbl>
    <w:p w14:paraId="4EA751AE" w14:textId="7B0ECF81" w:rsidR="009A277F" w:rsidRDefault="009A277F" w:rsidP="009A277F">
      <w:pPr>
        <w:pStyle w:val="Caption"/>
      </w:pPr>
      <w:bookmarkStart w:id="182" w:name="_Toc12531125"/>
      <w:bookmarkStart w:id="183" w:name="_Toc529191308"/>
      <w:r w:rsidRPr="00FC63F6">
        <w:t xml:space="preserve">Table </w:t>
      </w:r>
      <w:r>
        <w:rPr>
          <w:noProof/>
        </w:rPr>
        <w:fldChar w:fldCharType="begin"/>
      </w:r>
      <w:r>
        <w:rPr>
          <w:noProof/>
        </w:rPr>
        <w:instrText xml:space="preserve"> SEQ Table \* ARABIC </w:instrText>
      </w:r>
      <w:r>
        <w:rPr>
          <w:noProof/>
        </w:rPr>
        <w:fldChar w:fldCharType="separate"/>
      </w:r>
      <w:r w:rsidR="00772E25">
        <w:rPr>
          <w:noProof/>
        </w:rPr>
        <w:t>13</w:t>
      </w:r>
      <w:r>
        <w:rPr>
          <w:noProof/>
        </w:rPr>
        <w:fldChar w:fldCharType="end"/>
      </w:r>
      <w:r>
        <w:t xml:space="preserve">: </w:t>
      </w:r>
      <w:r w:rsidRPr="00FC63F6">
        <w:t>System Behaviors</w:t>
      </w:r>
      <w:r>
        <w:t xml:space="preserve"> for HARA</w:t>
      </w:r>
      <w:bookmarkEnd w:id="182"/>
      <w:bookmarkEnd w:id="183"/>
    </w:p>
    <w:p w14:paraId="0ECFA891" w14:textId="024FE191" w:rsidR="009A277F" w:rsidRPr="009A277F" w:rsidRDefault="009A277F" w:rsidP="009A277F"/>
    <w:p w14:paraId="75B25187" w14:textId="77777777" w:rsidR="00784A0B" w:rsidRPr="00C12D32" w:rsidRDefault="00784A0B" w:rsidP="00784A0B">
      <w:pPr>
        <w:pStyle w:val="Heading2"/>
      </w:pPr>
      <w:bookmarkStart w:id="184" w:name="_Toc12531087"/>
      <w:bookmarkStart w:id="185" w:name="_Ref519952229"/>
      <w:bookmarkStart w:id="186" w:name="_Ref519952222"/>
      <w:r w:rsidRPr="00C12D32">
        <w:rPr>
          <w:rStyle w:val="SubtleEmphasis"/>
          <w:i w:val="0"/>
          <w:color w:val="auto"/>
        </w:rPr>
        <w:t>Safety Assumptions</w:t>
      </w:r>
      <w:bookmarkEnd w:id="184"/>
      <w:bookmarkEnd w:id="185"/>
      <w:bookmarkEnd w:id="186"/>
    </w:p>
    <w:p w14:paraId="54EEAC71" w14:textId="77777777" w:rsidR="00784A0B" w:rsidRDefault="00784A0B"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430358" w:rsidRPr="0070553F">
        <w:rPr>
          <w:rStyle w:val="SubtleEmphasis"/>
        </w:rPr>
        <w:t>Copy the assumptions from the document "FFSD 02 Hazard Analysis and Risk Assessment”, Tab. “2 - Assumptions” with “Ref</w:t>
      </w:r>
      <w:r w:rsidR="00D27486" w:rsidRPr="0070553F">
        <w:rPr>
          <w:rStyle w:val="SubtleEmphasis"/>
        </w:rPr>
        <w:t>/ID</w:t>
      </w:r>
      <w:r w:rsidR="00430358" w:rsidRPr="0070553F">
        <w:rPr>
          <w:rStyle w:val="SubtleEmphasis"/>
        </w:rPr>
        <w:t>”, “Name”, “Category”, “Description”, “Purpose”. In this document, additionally a reference to the requirement ID is inserted.</w:t>
      </w:r>
    </w:p>
    <w:p w14:paraId="635A4364" w14:textId="023B8B97"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46"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HARA</w:t>
      </w:r>
    </w:p>
    <w:p w14:paraId="3C42A5C1" w14:textId="0D59CE35" w:rsidR="00BE5D68" w:rsidRDefault="00BE5D68" w:rsidP="00784A0B"/>
    <w:p w14:paraId="7BA411CA" w14:textId="21E917B4" w:rsidR="00332A4B" w:rsidRDefault="00332A4B" w:rsidP="00332A4B">
      <w:pPr>
        <w:rPr>
          <w:color w:val="BFBFBF" w:themeColor="background1" w:themeShade="BF"/>
        </w:rPr>
      </w:pPr>
      <w:commentRangeStart w:id="187"/>
      <w:r>
        <w:rPr>
          <w:color w:val="BFBFBF" w:themeColor="background1" w:themeShade="BF"/>
        </w:rPr>
        <w:t>No</w:t>
      </w:r>
      <w:r w:rsidR="00E3172C">
        <w:rPr>
          <w:color w:val="BFBFBF" w:themeColor="background1" w:themeShade="BF"/>
        </w:rPr>
        <w:t xml:space="preserve"> Safety Assumptions s</w:t>
      </w:r>
      <w:r>
        <w:rPr>
          <w:color w:val="BFBFBF" w:themeColor="background1" w:themeShade="BF"/>
        </w:rPr>
        <w:t>pecified</w:t>
      </w:r>
      <w:commentRangeEnd w:id="187"/>
      <w:r>
        <w:rPr>
          <w:rStyle w:val="CommentReference"/>
          <w:rFonts w:ascii="Times New Roman" w:hAnsi="Times New Roman"/>
        </w:rPr>
        <w:commentReference w:id="187"/>
      </w:r>
    </w:p>
    <w:p w14:paraId="6F3CE80B" w14:textId="09F499B6" w:rsidR="003531D5" w:rsidRDefault="00B924AD" w:rsidP="0059666E">
      <w:pPr>
        <w:pStyle w:val="Heading2"/>
      </w:pPr>
      <w:bookmarkStart w:id="188" w:name="_Toc12531088"/>
      <w:bookmarkStart w:id="189" w:name="_Ref528759293"/>
      <w:bookmarkStart w:id="190" w:name="_Ref528759292"/>
      <w:r w:rsidRPr="0070553F">
        <w:t>Safety Goals</w:t>
      </w:r>
      <w:bookmarkEnd w:id="188"/>
      <w:bookmarkEnd w:id="189"/>
      <w:bookmarkEnd w:id="190"/>
    </w:p>
    <w:p w14:paraId="0E9ECE5B" w14:textId="77777777" w:rsidR="006104C6" w:rsidRPr="0070553F" w:rsidRDefault="006104C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7D5F434F" w14:textId="77777777" w:rsidR="00B924AD" w:rsidRDefault="006104C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w:t>
      </w:r>
      <w:r w:rsidR="0059666E" w:rsidRPr="0070553F">
        <w:rPr>
          <w:rStyle w:val="SubtleEmphasis"/>
        </w:rPr>
        <w:t>The list of</w:t>
      </w:r>
      <w:r w:rsidR="00A55E53" w:rsidRPr="0070553F">
        <w:rPr>
          <w:rStyle w:val="SubtleEmphasis"/>
        </w:rPr>
        <w:t xml:space="preserve"> Functional S</w:t>
      </w:r>
      <w:r w:rsidR="00B924AD" w:rsidRPr="0070553F">
        <w:rPr>
          <w:rStyle w:val="SubtleEmphasis"/>
        </w:rPr>
        <w:t xml:space="preserve">afety </w:t>
      </w:r>
      <w:r w:rsidR="00A55E53" w:rsidRPr="0070553F">
        <w:rPr>
          <w:rStyle w:val="SubtleEmphasis"/>
        </w:rPr>
        <w:t>G</w:t>
      </w:r>
      <w:r w:rsidR="00B924AD" w:rsidRPr="0070553F">
        <w:rPr>
          <w:rStyle w:val="SubtleEmphasis"/>
        </w:rPr>
        <w:t xml:space="preserve">oals </w:t>
      </w:r>
      <w:r w:rsidR="0059666E" w:rsidRPr="0070553F">
        <w:rPr>
          <w:rStyle w:val="SubtleEmphasis"/>
        </w:rPr>
        <w:t xml:space="preserve">is an output of </w:t>
      </w:r>
      <w:r w:rsidR="00B924AD" w:rsidRPr="0070553F">
        <w:rPr>
          <w:rStyle w:val="SubtleEmphasis"/>
        </w:rPr>
        <w:t>the Hazard Analysis and Risk Assessment (</w:t>
      </w:r>
      <w:r w:rsidR="00702117" w:rsidRPr="0070553F">
        <w:rPr>
          <w:rStyle w:val="SubtleEmphasis"/>
        </w:rPr>
        <w:t>HARA)</w:t>
      </w:r>
      <w:r w:rsidR="00066C54" w:rsidRPr="0070553F">
        <w:rPr>
          <w:rStyle w:val="SubtleEmphasis"/>
        </w:rPr>
        <w:t xml:space="preserve"> and therefore not required during the initial creation of the Feature Document</w:t>
      </w:r>
      <w:r w:rsidR="00702117" w:rsidRPr="0070553F">
        <w:rPr>
          <w:rStyle w:val="SubtleEmphasis"/>
        </w:rPr>
        <w:t>.</w:t>
      </w:r>
    </w:p>
    <w:p w14:paraId="4AA62E20" w14:textId="096C5C85"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47"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HARA</w:t>
      </w:r>
    </w:p>
    <w:p w14:paraId="763F414B" w14:textId="77777777" w:rsidR="00E726D6" w:rsidRDefault="00E726D6" w:rsidP="00CE3BD6"/>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20" w:firstRow="1" w:lastRow="0" w:firstColumn="0" w:lastColumn="0" w:noHBand="1" w:noVBand="1"/>
      </w:tblPr>
      <w:tblGrid>
        <w:gridCol w:w="1057"/>
        <w:gridCol w:w="2160"/>
        <w:gridCol w:w="1726"/>
        <w:gridCol w:w="898"/>
        <w:gridCol w:w="4394"/>
      </w:tblGrid>
      <w:tr w:rsidR="00CE3BD6" w:rsidRPr="0070553F" w14:paraId="6152DFCC" w14:textId="77777777" w:rsidTr="00EA6589">
        <w:trPr>
          <w:trHeight w:val="521"/>
        </w:trPr>
        <w:tc>
          <w:tcPr>
            <w:tcW w:w="1057" w:type="dxa"/>
            <w:shd w:val="clear" w:color="auto" w:fill="D9D9D9" w:themeFill="background1" w:themeFillShade="D9"/>
          </w:tcPr>
          <w:p w14:paraId="2F641FA9" w14:textId="77777777" w:rsidR="00CE3BD6" w:rsidRPr="0070553F" w:rsidRDefault="00CE3BD6" w:rsidP="00465E01">
            <w:pPr>
              <w:pStyle w:val="Caption"/>
              <w:rPr>
                <w:lang w:val="en-GB"/>
              </w:rPr>
            </w:pPr>
            <w:r w:rsidRPr="0070553F">
              <w:rPr>
                <w:lang w:val="en-GB"/>
              </w:rPr>
              <w:t>ID</w:t>
            </w:r>
          </w:p>
        </w:tc>
        <w:tc>
          <w:tcPr>
            <w:tcW w:w="9178" w:type="dxa"/>
            <w:gridSpan w:val="4"/>
            <w:shd w:val="clear" w:color="auto" w:fill="D9D9D9" w:themeFill="background1" w:themeFillShade="D9"/>
          </w:tcPr>
          <w:p w14:paraId="2F1F5D81" w14:textId="77777777" w:rsidR="00CE3BD6" w:rsidRPr="0070553F" w:rsidRDefault="00642892" w:rsidP="00642892">
            <w:pPr>
              <w:pStyle w:val="Caption"/>
              <w:rPr>
                <w:lang w:val="en-GB"/>
              </w:rPr>
            </w:pPr>
            <w:r w:rsidRPr="0070553F">
              <w:rPr>
                <w:lang w:val="en-GB"/>
              </w:rPr>
              <w:t>Goal</w:t>
            </w:r>
          </w:p>
        </w:tc>
      </w:tr>
      <w:tr w:rsidR="00CE3BD6" w:rsidRPr="0070553F" w14:paraId="64CD95F0" w14:textId="77777777" w:rsidTr="00EA6589">
        <w:trPr>
          <w:trHeight w:val="247"/>
        </w:trPr>
        <w:tc>
          <w:tcPr>
            <w:tcW w:w="1057" w:type="dxa"/>
            <w:vMerge w:val="restart"/>
            <w:shd w:val="clear" w:color="auto" w:fill="auto"/>
          </w:tcPr>
          <w:p w14:paraId="346029E8" w14:textId="77777777" w:rsidR="00CA2014" w:rsidRDefault="00CA2014"/>
        </w:tc>
        <w:tc>
          <w:tcPr>
            <w:tcW w:w="2160" w:type="dxa"/>
            <w:shd w:val="clear" w:color="auto" w:fill="E0E0E0"/>
          </w:tcPr>
          <w:p w14:paraId="6A66FA14" w14:textId="77777777" w:rsidR="00CE3BD6" w:rsidRPr="0070553F" w:rsidRDefault="00CE3BD6" w:rsidP="00465E01">
            <w:pPr>
              <w:rPr>
                <w:b/>
              </w:rPr>
            </w:pPr>
            <w:r w:rsidRPr="0070553F">
              <w:rPr>
                <w:b/>
                <w:lang w:val="en-GB"/>
              </w:rPr>
              <w:t>Goal Name</w:t>
            </w:r>
          </w:p>
        </w:tc>
        <w:tc>
          <w:tcPr>
            <w:tcW w:w="7018" w:type="dxa"/>
            <w:gridSpan w:val="3"/>
          </w:tcPr>
          <w:p w14:paraId="0B94C170" w14:textId="4080A941" w:rsidR="00CE3BD6" w:rsidRPr="0070553F" w:rsidRDefault="00EE49F3" w:rsidP="00465E01">
            <w:bookmarkStart w:id="191" w:name="_7cabadec61434e274c3b881972941046"/>
            <w:r>
              <w:t>Prevent Hazard (Example)</w:t>
            </w:r>
            <w:bookmarkEnd w:id="191"/>
          </w:p>
        </w:tc>
      </w:tr>
      <w:tr w:rsidR="00CE3BD6" w:rsidRPr="0070553F" w14:paraId="320A131F" w14:textId="77777777" w:rsidTr="00EA6589">
        <w:trPr>
          <w:trHeight w:val="247"/>
        </w:trPr>
        <w:tc>
          <w:tcPr>
            <w:tcW w:w="1057" w:type="dxa"/>
            <w:vMerge/>
            <w:shd w:val="clear" w:color="auto" w:fill="auto"/>
          </w:tcPr>
          <w:p w14:paraId="3DFE177E" w14:textId="77777777" w:rsidR="00CE3BD6" w:rsidRPr="0070553F" w:rsidRDefault="00CE3BD6" w:rsidP="00465E01">
            <w:pPr>
              <w:rPr>
                <w:b/>
              </w:rPr>
            </w:pPr>
          </w:p>
        </w:tc>
        <w:tc>
          <w:tcPr>
            <w:tcW w:w="2160" w:type="dxa"/>
            <w:shd w:val="clear" w:color="auto" w:fill="E0E0E0"/>
          </w:tcPr>
          <w:p w14:paraId="57D8078D" w14:textId="77777777" w:rsidR="00CE3BD6" w:rsidRPr="0070553F" w:rsidRDefault="00CE3BD6" w:rsidP="00465E01">
            <w:pPr>
              <w:rPr>
                <w:b/>
                <w:lang w:val="en-GB"/>
              </w:rPr>
            </w:pPr>
            <w:r w:rsidRPr="0070553F">
              <w:rPr>
                <w:b/>
                <w:lang w:val="en-GB"/>
              </w:rPr>
              <w:t>Description</w:t>
            </w:r>
          </w:p>
        </w:tc>
        <w:tc>
          <w:tcPr>
            <w:tcW w:w="7018" w:type="dxa"/>
            <w:gridSpan w:val="3"/>
          </w:tcPr>
          <w:p w14:paraId="68348897" w14:textId="77777777" w:rsidR="00CA2014" w:rsidRDefault="00CA2014"/>
        </w:tc>
      </w:tr>
      <w:tr w:rsidR="00CE3BD6" w:rsidRPr="0070553F" w14:paraId="0A92EE9C" w14:textId="77777777" w:rsidTr="00EA6589">
        <w:trPr>
          <w:trHeight w:val="247"/>
        </w:trPr>
        <w:tc>
          <w:tcPr>
            <w:tcW w:w="1057" w:type="dxa"/>
            <w:vMerge/>
            <w:shd w:val="clear" w:color="auto" w:fill="auto"/>
          </w:tcPr>
          <w:p w14:paraId="478C5BE9" w14:textId="77777777" w:rsidR="00CE3BD6" w:rsidRPr="0070553F" w:rsidRDefault="00CE3BD6" w:rsidP="00465E01">
            <w:pPr>
              <w:rPr>
                <w:b/>
              </w:rPr>
            </w:pPr>
          </w:p>
        </w:tc>
        <w:tc>
          <w:tcPr>
            <w:tcW w:w="2160" w:type="dxa"/>
            <w:shd w:val="clear" w:color="auto" w:fill="E0E0E0"/>
          </w:tcPr>
          <w:p w14:paraId="6EAED6B4" w14:textId="77777777" w:rsidR="00CE3BD6" w:rsidRPr="0070553F" w:rsidRDefault="00CE3BD6" w:rsidP="00465E01">
            <w:pPr>
              <w:rPr>
                <w:b/>
              </w:rPr>
            </w:pPr>
            <w:r w:rsidRPr="0070553F">
              <w:rPr>
                <w:b/>
                <w:lang w:val="en-GB"/>
              </w:rPr>
              <w:t>Safety Goal Concept</w:t>
            </w:r>
          </w:p>
        </w:tc>
        <w:tc>
          <w:tcPr>
            <w:tcW w:w="7018" w:type="dxa"/>
            <w:gridSpan w:val="3"/>
          </w:tcPr>
          <w:p w14:paraId="1C82B61A" w14:textId="57F40F4F" w:rsidR="00154B3F" w:rsidRPr="003B6326" w:rsidRDefault="00154B3F" w:rsidP="00465E01">
            <w:r w:rsidRPr="003B6326">
              <w:t>Safety Goal Concept:</w:t>
            </w:r>
          </w:p>
          <w:p w14:paraId="1C84AADF" w14:textId="3604F452" w:rsidR="00BB7161" w:rsidRPr="003B6326" w:rsidRDefault="00BB7161" w:rsidP="00465E01"/>
          <w:p w14:paraId="64721438" w14:textId="40A83678" w:rsidR="00CE3BD6" w:rsidRPr="003B6326" w:rsidRDefault="00154B3F" w:rsidP="00154B3F">
            <w:r w:rsidRPr="003B6326">
              <w:t>Warning &amp; Recovery Concept:</w:t>
            </w:r>
          </w:p>
        </w:tc>
      </w:tr>
      <w:tr w:rsidR="00CE3BD6" w:rsidRPr="0070553F" w14:paraId="2939BEDF" w14:textId="77777777" w:rsidTr="00EA6589">
        <w:trPr>
          <w:trHeight w:val="247"/>
        </w:trPr>
        <w:tc>
          <w:tcPr>
            <w:tcW w:w="1057" w:type="dxa"/>
            <w:vMerge/>
            <w:shd w:val="clear" w:color="auto" w:fill="auto"/>
          </w:tcPr>
          <w:p w14:paraId="41D8959D" w14:textId="77777777" w:rsidR="00CE3BD6" w:rsidRPr="0070553F" w:rsidRDefault="00CE3BD6" w:rsidP="00465E01">
            <w:pPr>
              <w:rPr>
                <w:b/>
              </w:rPr>
            </w:pPr>
          </w:p>
        </w:tc>
        <w:tc>
          <w:tcPr>
            <w:tcW w:w="2160" w:type="dxa"/>
            <w:shd w:val="clear" w:color="auto" w:fill="E0E0E0"/>
          </w:tcPr>
          <w:p w14:paraId="2CF071B1" w14:textId="77777777" w:rsidR="00CE3BD6" w:rsidRPr="0070553F" w:rsidRDefault="00CE3BD6" w:rsidP="00465E01">
            <w:pPr>
              <w:rPr>
                <w:b/>
                <w:lang w:val="en-GB"/>
              </w:rPr>
            </w:pPr>
            <w:r w:rsidRPr="0070553F">
              <w:rPr>
                <w:b/>
                <w:lang w:val="en-GB"/>
              </w:rPr>
              <w:t>ASIL</w:t>
            </w:r>
          </w:p>
        </w:tc>
        <w:tc>
          <w:tcPr>
            <w:tcW w:w="1726" w:type="dxa"/>
          </w:tcPr>
          <w:p w14:paraId="4268E47E" w14:textId="77777777" w:rsidR="00CA2014" w:rsidRDefault="00CA2014"/>
        </w:tc>
        <w:tc>
          <w:tcPr>
            <w:tcW w:w="898" w:type="dxa"/>
            <w:shd w:val="clear" w:color="auto" w:fill="E0E0E0"/>
          </w:tcPr>
          <w:p w14:paraId="69438D5D" w14:textId="77777777" w:rsidR="00CE3BD6" w:rsidRPr="0070553F" w:rsidRDefault="00CE3BD6" w:rsidP="00465E01">
            <w:r w:rsidRPr="0070553F">
              <w:rPr>
                <w:b/>
                <w:lang w:val="en-GB"/>
              </w:rPr>
              <w:t>FTTI</w:t>
            </w:r>
          </w:p>
        </w:tc>
        <w:tc>
          <w:tcPr>
            <w:tcW w:w="4394" w:type="dxa"/>
          </w:tcPr>
          <w:p w14:paraId="4D12953B" w14:textId="77777777" w:rsidR="00CA2014" w:rsidRDefault="00CA2014"/>
        </w:tc>
      </w:tr>
      <w:tr w:rsidR="00CE3BD6" w:rsidRPr="0070553F" w14:paraId="575F8DF8" w14:textId="77777777" w:rsidTr="00EA6589">
        <w:trPr>
          <w:trHeight w:val="247"/>
        </w:trPr>
        <w:tc>
          <w:tcPr>
            <w:tcW w:w="1057" w:type="dxa"/>
            <w:vMerge/>
            <w:shd w:val="clear" w:color="auto" w:fill="auto"/>
          </w:tcPr>
          <w:p w14:paraId="275C3D97" w14:textId="77777777" w:rsidR="00CE3BD6" w:rsidRPr="0070553F" w:rsidRDefault="00CE3BD6" w:rsidP="00465E01">
            <w:pPr>
              <w:rPr>
                <w:b/>
              </w:rPr>
            </w:pPr>
          </w:p>
        </w:tc>
        <w:tc>
          <w:tcPr>
            <w:tcW w:w="2160" w:type="dxa"/>
            <w:shd w:val="clear" w:color="auto" w:fill="E0E0E0"/>
          </w:tcPr>
          <w:p w14:paraId="18B395C3" w14:textId="77777777" w:rsidR="00CE3BD6" w:rsidRPr="00C12D32" w:rsidRDefault="00CE3BD6" w:rsidP="00465E01">
            <w:pPr>
              <w:rPr>
                <w:b/>
                <w:lang w:val="en-GB"/>
              </w:rPr>
            </w:pPr>
            <w:r w:rsidRPr="00C12D32">
              <w:rPr>
                <w:b/>
                <w:lang w:val="en-GB"/>
              </w:rPr>
              <w:t>Related FSR IDs</w:t>
            </w:r>
          </w:p>
        </w:tc>
        <w:tc>
          <w:tcPr>
            <w:tcW w:w="7018" w:type="dxa"/>
            <w:gridSpan w:val="3"/>
          </w:tcPr>
          <w:p w14:paraId="4F976318" w14:textId="7ABD25C3" w:rsidR="00AB2165" w:rsidRPr="00EA6589" w:rsidRDefault="00F92F0E" w:rsidP="00EA6589">
            <w:pPr>
              <w:pStyle w:val="ListParagraph"/>
              <w:numPr>
                <w:ilvl w:val="0"/>
                <w:numId w:val="21"/>
              </w:numPr>
              <w:rPr>
                <w:rFonts w:ascii="Arial" w:hAnsi="Arial" w:cs="Arial"/>
              </w:rPr>
            </w:pPr>
            <w:hyperlink w:anchor="_709a07c3aaa2db622b26099e8b6eab2b" w:history="1">
              <w:r w:rsidR="005E6C0E">
                <w:rPr>
                  <w:rStyle w:val="Hyperlink"/>
                  <w:rFonts w:ascii="Arial" w:hAnsi="Arial" w:cs="Arial"/>
                </w:rPr>
                <w:t xml:space="preserve"> </w:t>
              </w:r>
            </w:hyperlink>
          </w:p>
        </w:tc>
      </w:tr>
    </w:tbl>
    <w:p w14:paraId="1BF58486" w14:textId="2C6BA256" w:rsidR="00B55C52" w:rsidRDefault="00B55C52" w:rsidP="00B55C52">
      <w:pPr>
        <w:pStyle w:val="Caption"/>
      </w:pPr>
      <w:bookmarkStart w:id="192" w:name="_Toc12531127"/>
      <w:bookmarkStart w:id="193" w:name="_Toc450041244"/>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772E25">
        <w:rPr>
          <w:noProof/>
        </w:rPr>
        <w:t>15</w:t>
      </w:r>
      <w:r w:rsidRPr="0070553F">
        <w:rPr>
          <w:noProof/>
        </w:rPr>
        <w:fldChar w:fldCharType="end"/>
      </w:r>
      <w:r w:rsidRPr="0070553F">
        <w:t>: Functional Safety Goals</w:t>
      </w:r>
      <w:bookmarkEnd w:id="192"/>
      <w:bookmarkEnd w:id="193"/>
    </w:p>
    <w:p w14:paraId="06FDCF88" w14:textId="0CBFAD91" w:rsidR="003531D5" w:rsidRDefault="003531D5" w:rsidP="003531D5">
      <w:pPr>
        <w:pStyle w:val="Heading2"/>
      </w:pPr>
      <w:bookmarkStart w:id="194" w:name="_Toc12531089"/>
      <w:r w:rsidRPr="0070553F">
        <w:t>Functional Safety Requirements</w:t>
      </w:r>
      <w:bookmarkEnd w:id="194"/>
    </w:p>
    <w:p w14:paraId="26BB836E" w14:textId="77777777" w:rsidR="00202356" w:rsidRDefault="00202356" w:rsidP="00202356">
      <w:pPr>
        <w:shd w:val="clear" w:color="auto" w:fill="D6E3BC" w:themeFill="accent3" w:themeFillTint="66"/>
        <w:rPr>
          <w:rStyle w:val="SubtleEmphasis"/>
        </w:rPr>
      </w:pPr>
      <w:r>
        <w:rPr>
          <w:rStyle w:val="SubtleEmphasis"/>
          <w:b/>
        </w:rPr>
        <w:t>#Classification</w:t>
      </w:r>
      <w:r>
        <w:rPr>
          <w:rStyle w:val="SubtleEmphasis"/>
        </w:rPr>
        <w:t>: Functional Safety only</w:t>
      </w:r>
    </w:p>
    <w:p w14:paraId="02ADD8F3" w14:textId="77777777" w:rsidR="00202356" w:rsidRDefault="00202356" w:rsidP="00202356">
      <w:pPr>
        <w:shd w:val="clear" w:color="auto" w:fill="D6E3BC" w:themeFill="accent3" w:themeFillTint="66"/>
        <w:rPr>
          <w:rStyle w:val="SubtleEmphasis"/>
          <w:rFonts w:cs="Arial"/>
        </w:rPr>
      </w:pPr>
      <w:r>
        <w:rPr>
          <w:rStyle w:val="SubtleEmphasis"/>
          <w:b/>
        </w:rPr>
        <w:t>#Hint:</w:t>
      </w:r>
      <w:r>
        <w:rPr>
          <w:rStyle w:val="SubtleEmphasis"/>
        </w:rPr>
        <w:t xml:space="preserve"> The </w:t>
      </w:r>
      <w:r>
        <w:rPr>
          <w:rStyle w:val="SubtleEmphasis"/>
          <w:rFonts w:cs="Arial"/>
        </w:rPr>
        <w:t>section lists the Functional Safety Requirements (FSRs) derived from</w:t>
      </w:r>
    </w:p>
    <w:p w14:paraId="6268886A" w14:textId="7ED86DA7"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 Safety Goal (list in subsections </w:t>
      </w:r>
      <w:r w:rsidR="00D44D0F">
        <w:rPr>
          <w:rStyle w:val="SubtleEmphasis"/>
          <w:rFonts w:ascii="Arial" w:hAnsi="Arial" w:cs="Arial"/>
        </w:rPr>
        <w:t>6.4.1</w:t>
      </w:r>
      <w:r>
        <w:rPr>
          <w:rStyle w:val="SubtleEmphasis"/>
          <w:rFonts w:ascii="Arial" w:hAnsi="Arial" w:cs="Arial"/>
        </w:rPr>
        <w:t xml:space="preserve"> and following) </w:t>
      </w:r>
    </w:p>
    <w:p w14:paraId="5F4635CE" w14:textId="77777777" w:rsidR="00202356" w:rsidRDefault="00202356" w:rsidP="00202356">
      <w:pPr>
        <w:shd w:val="clear" w:color="auto" w:fill="D6E3BC" w:themeFill="accent3" w:themeFillTint="66"/>
        <w:ind w:firstLine="720"/>
        <w:rPr>
          <w:rStyle w:val="SubtleEmphasis"/>
          <w:rFonts w:cs="Arial"/>
        </w:rPr>
      </w:pPr>
      <w:r>
        <w:rPr>
          <w:rStyle w:val="SubtleEmphasis"/>
          <w:rFonts w:cs="Arial"/>
        </w:rPr>
        <w:t xml:space="preserve">in this case each FSR should trace back to a safety goal in </w:t>
      </w:r>
      <w:proofErr w:type="spellStart"/>
      <w:r>
        <w:rPr>
          <w:rStyle w:val="SubtleEmphasis"/>
          <w:rFonts w:cs="Arial"/>
        </w:rPr>
        <w:t>ch.</w:t>
      </w:r>
      <w:proofErr w:type="spellEnd"/>
      <w:r>
        <w:rPr>
          <w:rStyle w:val="SubtleEmphasis"/>
          <w:rFonts w:cs="Arial"/>
        </w:rPr>
        <w:t xml:space="preserve"> 6.3</w:t>
      </w:r>
    </w:p>
    <w:p w14:paraId="238B14E0" w14:textId="5B583462"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and Assumptions (list in subsection </w:t>
      </w:r>
      <w:r w:rsidR="00D44D0F">
        <w:rPr>
          <w:rStyle w:val="SubtleEmphasis"/>
          <w:rFonts w:ascii="Arial" w:hAnsi="Arial" w:cs="Arial"/>
        </w:rPr>
        <w:t>6.4.2</w:t>
      </w:r>
      <w:r>
        <w:rPr>
          <w:rStyle w:val="SubtleEmphasis"/>
          <w:rFonts w:ascii="Arial" w:hAnsi="Arial" w:cs="Arial"/>
        </w:rPr>
        <w:t xml:space="preserve">). </w:t>
      </w:r>
    </w:p>
    <w:p w14:paraId="29ACA493" w14:textId="77777777" w:rsidR="00202356" w:rsidRDefault="00202356" w:rsidP="00202356">
      <w:pPr>
        <w:shd w:val="clear" w:color="auto" w:fill="D6E3BC"/>
        <w:ind w:firstLine="720"/>
        <w:rPr>
          <w:rStyle w:val="SubtleEmphasis"/>
          <w:rFonts w:cs="Arial"/>
        </w:rPr>
      </w:pPr>
      <w:r>
        <w:rPr>
          <w:rStyle w:val="SubtleEmphasis"/>
          <w:rFonts w:cs="Arial"/>
        </w:rPr>
        <w:t xml:space="preserve">in this case each FSR should trace back to an assumption in </w:t>
      </w:r>
      <w:proofErr w:type="spellStart"/>
      <w:r>
        <w:rPr>
          <w:rStyle w:val="SubtleEmphasis"/>
          <w:rFonts w:cs="Arial"/>
        </w:rPr>
        <w:t>ch.</w:t>
      </w:r>
      <w:proofErr w:type="spellEnd"/>
      <w:r>
        <w:rPr>
          <w:rStyle w:val="SubtleEmphasis"/>
          <w:rFonts w:cs="Arial"/>
        </w:rPr>
        <w:t xml:space="preserve"> 6.2.</w:t>
      </w:r>
    </w:p>
    <w:p w14:paraId="5F327504" w14:textId="344C84F2" w:rsidR="00202356" w:rsidRDefault="00202356" w:rsidP="00202356">
      <w:pPr>
        <w:shd w:val="clear" w:color="auto" w:fill="D6E3BC" w:themeFill="accent3" w:themeFillTint="66"/>
        <w:rPr>
          <w:rStyle w:val="SubtleEmphasis"/>
          <w:rFonts w:cs="Arial"/>
        </w:rPr>
      </w:pPr>
      <w:r>
        <w:rPr>
          <w:rStyle w:val="SubtleEmphasis"/>
          <w:rFonts w:cs="Arial"/>
        </w:rPr>
        <w:t xml:space="preserve">In section </w:t>
      </w:r>
      <w:r w:rsidR="00D44D0F">
        <w:rPr>
          <w:rStyle w:val="SubtleEmphasis"/>
          <w:rFonts w:cs="Arial"/>
        </w:rPr>
        <w:t>6.5</w:t>
      </w:r>
      <w:r>
        <w:rPr>
          <w:rStyle w:val="SubtleEmphasis"/>
          <w:rFonts w:cs="Arial"/>
        </w:rPr>
        <w:fldChar w:fldCharType="begin"/>
      </w:r>
      <w:r>
        <w:rPr>
          <w:rStyle w:val="SubtleEmphasis"/>
          <w:rFonts w:cs="Arial"/>
        </w:rPr>
        <w:instrText xml:space="preserve"> REF _Ref4160959 \w \h  \* MERGEFORMAT </w:instrText>
      </w:r>
      <w:r>
        <w:rPr>
          <w:rStyle w:val="SubtleEmphasis"/>
          <w:rFonts w:cs="Arial"/>
        </w:rPr>
      </w:r>
      <w:r>
        <w:rPr>
          <w:rStyle w:val="SubtleEmphasis"/>
          <w:rFonts w:cs="Arial"/>
        </w:rPr>
        <w:fldChar w:fldCharType="end"/>
      </w:r>
      <w:r>
        <w:rPr>
          <w:rStyle w:val="SubtleEmphasis"/>
          <w:rFonts w:cs="Arial"/>
        </w:rPr>
        <w:t xml:space="preserve"> “</w:t>
      </w:r>
      <w:r w:rsidR="00D44D0F">
        <w:rPr>
          <w:rStyle w:val="SubtleEmphasis"/>
          <w:rFonts w:cs="Arial"/>
        </w:rPr>
        <w:t>ASIL Decomposition of Functional Safety Requirements</w:t>
      </w:r>
      <w:r>
        <w:rPr>
          <w:rStyle w:val="SubtleEmphasis"/>
          <w:rFonts w:cs="Arial"/>
        </w:rPr>
        <w:t xml:space="preserve">” the initial FSRs from chapters </w:t>
      </w:r>
      <w:r w:rsidR="00D44D0F">
        <w:rPr>
          <w:rStyle w:val="SubtleEmphasis"/>
          <w:rFonts w:cs="Arial"/>
        </w:rPr>
        <w:t>6.4.1</w:t>
      </w:r>
      <w:r>
        <w:rPr>
          <w:rStyle w:val="SubtleEmphasis"/>
          <w:rFonts w:cs="Arial"/>
        </w:rPr>
        <w:t xml:space="preserve"> to </w:t>
      </w:r>
      <w:r w:rsidR="00D44D0F">
        <w:rPr>
          <w:rStyle w:val="SubtleEmphasis"/>
          <w:rFonts w:cs="Arial"/>
        </w:rPr>
        <w:t>6.4.2</w:t>
      </w:r>
      <w:r>
        <w:rPr>
          <w:rStyle w:val="SubtleEmphasis"/>
          <w:rFonts w:cs="Arial"/>
        </w:rPr>
        <w:t xml:space="preserve"> may be decomposed, if required.</w:t>
      </w:r>
    </w:p>
    <w:p w14:paraId="397022E2" w14:textId="65775C59" w:rsidR="00202356" w:rsidRDefault="00202356" w:rsidP="00202356">
      <w:pPr>
        <w:shd w:val="clear" w:color="auto" w:fill="D6E3BC" w:themeFill="accent3" w:themeFillTint="66"/>
        <w:rPr>
          <w:rStyle w:val="SubtleEmphasis"/>
        </w:rPr>
      </w:pPr>
      <w:r>
        <w:rPr>
          <w:rStyle w:val="SubtleEmphasis"/>
          <w:b/>
        </w:rPr>
        <w:t>#Link:</w:t>
      </w:r>
      <w:r>
        <w:tab/>
      </w:r>
      <w:hyperlink r:id="rId48" w:history="1">
        <w:r>
          <w:rPr>
            <w:rStyle w:val="Hyperlink"/>
          </w:rPr>
          <w:t xml:space="preserve">Functional Safety </w:t>
        </w:r>
        <w:proofErr w:type="spellStart"/>
        <w:r>
          <w:rPr>
            <w:rStyle w:val="Hyperlink"/>
          </w:rPr>
          <w:t>Sharepoint</w:t>
        </w:r>
        <w:proofErr w:type="spellEnd"/>
      </w:hyperlink>
      <w:r>
        <w:rPr>
          <w:rStyle w:val="SubtleEmphasis"/>
        </w:rPr>
        <w:t xml:space="preserve"> – Functional Safety Concept</w:t>
      </w:r>
    </w:p>
    <w:p w14:paraId="307239D1" w14:textId="2F1EA2C4" w:rsidR="00202356" w:rsidRPr="00202356" w:rsidRDefault="00202356" w:rsidP="00202356">
      <w:pPr>
        <w:shd w:val="clear" w:color="auto" w:fill="D6E3BC" w:themeFill="accent3" w:themeFillTint="66"/>
        <w:rPr>
          <w:color w:val="808080" w:themeColor="text1" w:themeTint="7F"/>
        </w:rPr>
      </w:pPr>
      <w:r>
        <w:tab/>
      </w:r>
      <w:hyperlink r:id="rId49" w:history="1">
        <w:r>
          <w:rPr>
            <w:rStyle w:val="Hyperlink"/>
          </w:rPr>
          <w:t>RE Wiki - Requirements Attributes</w:t>
        </w:r>
      </w:hyperlink>
    </w:p>
    <w:p w14:paraId="520F5990" w14:textId="77777777" w:rsidR="00CE3BD6" w:rsidRPr="0070553F" w:rsidRDefault="00CE3BD6" w:rsidP="0005083B">
      <w:pPr>
        <w:shd w:val="clear" w:color="auto" w:fill="D6E3BC" w:themeFill="accent3" w:themeFillTint="66"/>
        <w:rPr>
          <w:rStyle w:val="SubtleEmphasis"/>
        </w:rPr>
      </w:pPr>
      <w:r w:rsidRPr="0070553F">
        <w:rPr>
          <w:rStyle w:val="SubtleEmphasis"/>
          <w:b/>
        </w:rPr>
        <w:lastRenderedPageBreak/>
        <w:t>#Classification</w:t>
      </w:r>
      <w:r w:rsidRPr="0070553F">
        <w:rPr>
          <w:rStyle w:val="SubtleEmphasis"/>
        </w:rPr>
        <w:t>: Functional Safety only</w:t>
      </w:r>
    </w:p>
    <w:p w14:paraId="31EBDC41" w14:textId="77777777" w:rsidR="00CE3BD6" w:rsidRPr="0070553F" w:rsidRDefault="00CE3BD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The </w:t>
      </w:r>
      <w:r w:rsidR="0070553F" w:rsidRPr="0070553F">
        <w:rPr>
          <w:rStyle w:val="SubtleEmphasis"/>
        </w:rPr>
        <w:t>section lists the</w:t>
      </w:r>
      <w:r w:rsidRPr="0070553F">
        <w:rPr>
          <w:rStyle w:val="SubtleEmphasis"/>
        </w:rPr>
        <w:t xml:space="preserve"> Functional Safety Requirements (FSRs) derived from a Safety Goal</w:t>
      </w:r>
      <w:r w:rsidR="0070553F" w:rsidRPr="0070553F">
        <w:rPr>
          <w:rStyle w:val="SubtleEmphasis"/>
        </w:rPr>
        <w:t xml:space="preserve"> and Assumptions</w:t>
      </w:r>
      <w:r w:rsidRPr="0070553F">
        <w:rPr>
          <w:rStyle w:val="SubtleEmphasis"/>
        </w:rPr>
        <w:t>.</w:t>
      </w:r>
      <w:r w:rsidR="0070553F" w:rsidRPr="0070553F">
        <w:rPr>
          <w:rStyle w:val="SubtleEmphasis"/>
        </w:rPr>
        <w:t xml:space="preserve"> </w:t>
      </w:r>
    </w:p>
    <w:p w14:paraId="406D7584" w14:textId="77777777" w:rsidR="00BE430C" w:rsidRDefault="00BE430C" w:rsidP="0005083B">
      <w:pPr>
        <w:shd w:val="clear" w:color="auto" w:fill="D6E3BC" w:themeFill="accent3" w:themeFillTint="66"/>
        <w:rPr>
          <w:rStyle w:val="SubtleEmphasis"/>
        </w:rPr>
      </w:pPr>
      <w:r>
        <w:rPr>
          <w:rStyle w:val="SubtleEmphasis"/>
        </w:rPr>
        <w:t>The following should be noted for the use of the attribute fields for FSRs</w:t>
      </w:r>
    </w:p>
    <w:p w14:paraId="424222DE" w14:textId="77777777" w:rsidR="0070553F" w:rsidRPr="0070553F" w:rsidRDefault="00BE430C" w:rsidP="0005083B">
      <w:pPr>
        <w:shd w:val="clear" w:color="auto" w:fill="D6E3BC" w:themeFill="accent3" w:themeFillTint="66"/>
        <w:rPr>
          <w:rStyle w:val="SubtleEmphasis"/>
        </w:rPr>
      </w:pPr>
      <w:r>
        <w:rPr>
          <w:rStyle w:val="SubtleEmphasis"/>
        </w:rPr>
        <w:t xml:space="preserve">- </w:t>
      </w:r>
      <w:r w:rsidR="0070553F" w:rsidRPr="0070553F">
        <w:rPr>
          <w:rStyle w:val="SubtleEmphasis"/>
        </w:rPr>
        <w:t>The “</w:t>
      </w:r>
      <w:r w:rsidR="00AC5770">
        <w:rPr>
          <w:rStyle w:val="SubtleEmphasis"/>
        </w:rPr>
        <w:t>Source Req</w:t>
      </w:r>
      <w:r w:rsidR="0070553F" w:rsidRPr="0070553F">
        <w:rPr>
          <w:rStyle w:val="SubtleEmphasis"/>
        </w:rPr>
        <w:t>” trace link field in each FSR should have a reference to</w:t>
      </w:r>
    </w:p>
    <w:p w14:paraId="7E407749" w14:textId="77777777" w:rsidR="0070553F" w:rsidRPr="0070553F" w:rsidRDefault="00BE430C" w:rsidP="0005083B">
      <w:pPr>
        <w:shd w:val="clear" w:color="auto" w:fill="D6E3BC" w:themeFill="accent3" w:themeFillTint="66"/>
        <w:ind w:firstLine="720"/>
        <w:rPr>
          <w:rStyle w:val="SubtleEmphasis"/>
        </w:rPr>
      </w:pPr>
      <w:r>
        <w:rPr>
          <w:rStyle w:val="SubtleEmphasis"/>
        </w:rPr>
        <w:t xml:space="preserve">- </w:t>
      </w:r>
      <w:r w:rsidR="0070553F" w:rsidRPr="0070553F">
        <w:rPr>
          <w:rStyle w:val="SubtleEmphasis"/>
        </w:rPr>
        <w:t xml:space="preserve">a safety goal in </w:t>
      </w:r>
      <w:proofErr w:type="spellStart"/>
      <w:r w:rsidR="0070553F" w:rsidRPr="0070553F">
        <w:rPr>
          <w:rStyle w:val="SubtleEmphasis"/>
        </w:rPr>
        <w:t>ch.</w:t>
      </w:r>
      <w:proofErr w:type="spellEnd"/>
      <w:r w:rsidR="0070553F" w:rsidRPr="0070553F">
        <w:rPr>
          <w:rStyle w:val="SubtleEmphasis"/>
        </w:rPr>
        <w:t xml:space="preserve"> 6.3 “Safety Goals” or </w:t>
      </w:r>
    </w:p>
    <w:p w14:paraId="0143D1EC" w14:textId="3BAD382F" w:rsidR="0070553F" w:rsidRPr="0070553F" w:rsidRDefault="0070553F" w:rsidP="00FF76B2">
      <w:pPr>
        <w:shd w:val="clear" w:color="auto" w:fill="D6E3BC" w:themeFill="accent3" w:themeFillTint="66"/>
        <w:ind w:firstLine="720"/>
        <w:rPr>
          <w:rStyle w:val="SubtleEmphasis"/>
        </w:rPr>
      </w:pPr>
      <w:r w:rsidRPr="0070553F">
        <w:rPr>
          <w:rStyle w:val="SubtleEmphasis"/>
        </w:rPr>
        <w:t>-</w:t>
      </w:r>
      <w:r w:rsidR="00BE430C">
        <w:rPr>
          <w:rStyle w:val="SubtleEmphasis"/>
        </w:rPr>
        <w:t xml:space="preserve"> </w:t>
      </w:r>
      <w:r w:rsidRPr="0070553F">
        <w:rPr>
          <w:rStyle w:val="SubtleEmphasis"/>
        </w:rPr>
        <w:t xml:space="preserve">an assumption in </w:t>
      </w:r>
      <w:proofErr w:type="spellStart"/>
      <w:r w:rsidRPr="0070553F">
        <w:rPr>
          <w:rStyle w:val="SubtleEmphasis"/>
        </w:rPr>
        <w:t>ch.</w:t>
      </w:r>
      <w:proofErr w:type="spellEnd"/>
      <w:r w:rsidRPr="0070553F">
        <w:rPr>
          <w:rStyle w:val="SubtleEmphasis"/>
        </w:rPr>
        <w:t xml:space="preserve"> 6.2 “Safety Assumptions”</w:t>
      </w:r>
    </w:p>
    <w:p w14:paraId="21D8FA8A" w14:textId="45570A47" w:rsidR="008A4C8A" w:rsidRDefault="008A4C8A" w:rsidP="0005083B">
      <w:pPr>
        <w:shd w:val="clear" w:color="auto" w:fill="D6E3BC" w:themeFill="accent3" w:themeFillTint="66"/>
        <w:rPr>
          <w:rStyle w:val="SubtleEmphasis"/>
        </w:rPr>
      </w:pPr>
      <w:r w:rsidRPr="008A4C8A">
        <w:rPr>
          <w:rStyle w:val="SubtleEmphasis"/>
          <w:b/>
        </w:rPr>
        <w:t>#Link:</w:t>
      </w:r>
      <w:r>
        <w:tab/>
      </w:r>
      <w:hyperlink r:id="rId50"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Functional Safety Concept</w:t>
      </w:r>
    </w:p>
    <w:p w14:paraId="1C1055A1" w14:textId="37320DCD" w:rsidR="00B94676" w:rsidRDefault="00B94676" w:rsidP="0005083B">
      <w:pPr>
        <w:shd w:val="clear" w:color="auto" w:fill="D6E3BC" w:themeFill="accent3" w:themeFillTint="66"/>
        <w:rPr>
          <w:rStyle w:val="Hyperlink"/>
        </w:rPr>
      </w:pPr>
      <w:r>
        <w:tab/>
      </w:r>
      <w:hyperlink r:id="rId51" w:history="1">
        <w:r w:rsidRPr="0097120E">
          <w:rPr>
            <w:rStyle w:val="Hyperlink"/>
          </w:rPr>
          <w:t>RE Wiki - Requirements Attributes</w:t>
        </w:r>
      </w:hyperlink>
    </w:p>
    <w:p w14:paraId="59B2C196" w14:textId="77777777" w:rsidR="005C155F" w:rsidRPr="00E726D6" w:rsidRDefault="005C155F" w:rsidP="005C155F">
      <w:pPr>
        <w:rPr>
          <w:rStyle w:val="SubtleEmphasis"/>
          <w:i w:val="0"/>
          <w:iCs w:val="0"/>
          <w:color w:val="auto"/>
        </w:rPr>
      </w:pPr>
    </w:p>
    <w:p w14:paraId="39B1CA22" w14:textId="1669B254" w:rsidR="003531D5" w:rsidRPr="0070553F" w:rsidRDefault="00A63342" w:rsidP="003531D5">
      <w:pPr>
        <w:pStyle w:val="Heading3"/>
      </w:pPr>
      <w:r>
        <w:rPr>
          <w:rStyle w:val="SubtleEmphasis"/>
          <w:i w:val="0"/>
          <w:iCs w:val="0"/>
          <w:color w:val="000000" w:themeColor="text1"/>
        </w:rPr>
        <w:t>Safety Goal:  Prevent Hazard (Example)</w:t>
      </w:r>
    </w:p>
    <w:p w14:paraId="3FAD7A0D" w14:textId="77777777" w:rsidR="005C155F" w:rsidRDefault="005C155F" w:rsidP="005C155F">
      <w:pPr>
        <w:rPr>
          <w:rFonts w:eastAsiaTheme="majorEastAsia" w:cstheme="majorBidi"/>
          <w:bCs/>
          <w:iCs/>
        </w:rPr>
      </w:pPr>
      <w:r>
        <w:rPr>
          <w:rFonts w:eastAsiaTheme="majorEastAsia" w:cstheme="majorBidi"/>
          <w:b/>
          <w:bCs/>
          <w:iCs/>
        </w:rPr>
        <w:t xml:space="preserve">Name: </w:t>
      </w:r>
      <w:r w:rsidRPr="00756CD2">
        <w:rPr>
          <w:rFonts w:eastAsiaTheme="majorEastAsia" w:cstheme="majorBidi"/>
          <w:bCs/>
          <w:iCs/>
        </w:rPr>
        <w:t>Prevent Hazard (Example)</w:t>
      </w:r>
    </w:p>
    <w:p w14:paraId="7D302C7F" w14:textId="77777777" w:rsidR="005C155F" w:rsidRDefault="005C155F" w:rsidP="005C155F">
      <w:pPr>
        <w:rPr>
          <w:rFonts w:eastAsiaTheme="majorEastAsia" w:cstheme="majorBidi"/>
          <w:bCs/>
          <w:iCs/>
        </w:rPr>
      </w:pPr>
      <w:r>
        <w:rPr>
          <w:rFonts w:eastAsiaTheme="majorEastAsia" w:cstheme="majorBidi"/>
          <w:b/>
          <w:bCs/>
          <w:iCs/>
        </w:rPr>
        <w:t xml:space="preserve">Purpose: </w:t>
      </w:r>
    </w:p>
    <w:p w14:paraId="63C5CB99" w14:textId="77777777" w:rsidR="005C155F" w:rsidRDefault="005C155F" w:rsidP="005C155F">
      <w:pPr>
        <w:rPr>
          <w:rFonts w:eastAsiaTheme="majorEastAsia" w:cstheme="majorBidi"/>
          <w:bCs/>
          <w:iCs/>
        </w:rPr>
      </w:pPr>
      <w:r>
        <w:rPr>
          <w:rFonts w:eastAsiaTheme="majorEastAsia" w:cstheme="majorBidi"/>
          <w:b/>
          <w:bCs/>
          <w:iCs/>
        </w:rPr>
        <w:t xml:space="preserve">Text: </w:t>
      </w:r>
    </w:p>
    <w:p w14:paraId="1BC5ACE5" w14:textId="77777777" w:rsidR="005C155F" w:rsidRDefault="005C155F" w:rsidP="005C155F">
      <w:pPr>
        <w:rPr>
          <w:rFonts w:eastAsiaTheme="majorEastAsia" w:cstheme="majorBidi"/>
          <w:bCs/>
          <w:iCs/>
        </w:rPr>
      </w:pPr>
      <w:r>
        <w:rPr>
          <w:rFonts w:eastAsiaTheme="majorEastAsia" w:cstheme="majorBidi"/>
          <w:b/>
          <w:bCs/>
          <w:iCs/>
        </w:rPr>
        <w:t xml:space="preserve">ASIL: </w:t>
      </w:r>
    </w:p>
    <w:p w14:paraId="0C3EA10A" w14:textId="645E4EE3" w:rsidR="005C155F" w:rsidRDefault="005C155F" w:rsidP="00EB2A73">
      <w:pPr>
        <w:pStyle w:val="Heading4"/>
      </w:pPr>
      <w:r w:rsidRPr="008E4F86">
        <w:t xml:space="preserve">Safety </w:t>
      </w:r>
      <w:r w:rsidR="00C03A7F">
        <w:t xml:space="preserve">Goal </w:t>
      </w:r>
      <w:r w:rsidRPr="008E4F86">
        <w:t>Concept</w:t>
      </w:r>
    </w:p>
    <w:p w14:paraId="5BE01C6A" w14:textId="77777777" w:rsidR="005C155F" w:rsidRPr="001578F2" w:rsidRDefault="005C155F" w:rsidP="005C155F">
      <w:pPr>
        <w:rPr>
          <w:rFonts w:cs="Arial"/>
        </w:rPr>
      </w:pPr>
    </w:p>
    <w:p w14:paraId="3FAEE4AD" w14:textId="77777777" w:rsidR="005C155F" w:rsidRPr="00F15237" w:rsidRDefault="005C155F" w:rsidP="005C155F">
      <w:pPr>
        <w:jc w:val="center"/>
        <w:rPr>
          <w:rFonts w:cs="Arial"/>
        </w:rPr>
      </w:pPr>
      <w:r>
        <w:rPr>
          <w:noProof/>
        </w:rPr>
        <w:drawing>
          <wp:inline distT="0" distB="0" distL="0" distR="0" wp14:anchorId="551CD2DA" wp14:editId="4DD1D2A1">
            <wp:extent cx="6466204" cy="2625244"/>
            <wp:effectExtent l="0" t="0" r="0" b="0"/>
            <wp:docPr id="42" name="Picture -1929728282.jpg" descr="-1929728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929728282.jpg"/>
                    <pic:cNvPicPr/>
                  </pic:nvPicPr>
                  <pic:blipFill>
                    <a:blip r:embed="rId52" cstate="print"/>
                    <a:stretch>
                      <a:fillRect/>
                    </a:stretch>
                  </pic:blipFill>
                  <pic:spPr>
                    <a:xfrm>
                      <a:off x="0" y="0"/>
                      <a:ext cx="6466204" cy="2625244"/>
                    </a:xfrm>
                    <a:prstGeom prst="rect">
                      <a:avLst/>
                    </a:prstGeom>
                  </pic:spPr>
                </pic:pic>
              </a:graphicData>
            </a:graphic>
          </wp:inline>
        </w:drawing>
      </w:r>
    </w:p>
    <w:p w14:paraId="182A1E1D" w14:textId="77777777" w:rsidR="00C03A7F" w:rsidRDefault="005C155F" w:rsidP="00C03A7F">
      <w:pPr>
        <w:pStyle w:val="Caption"/>
      </w:pPr>
      <w:r w:rsidRPr="00F311C5">
        <w:rPr>
          <w:szCs w:val="16"/>
        </w:rPr>
        <w:t xml:space="preserve">Figure 1: </w:t>
      </w:r>
      <w:bookmarkStart w:id="195" w:name="_8273224a7c2b55e6deb8d9b6341d314d"/>
      <w:r w:rsidRPr="00F311C5">
        <w:rPr>
          <w:szCs w:val="16"/>
        </w:rPr>
        <w:t>SG #1 Diagram – Prevent Hazard (Example)</w:t>
      </w:r>
      <w:bookmarkEnd w:id="195"/>
    </w:p>
    <w:p w14:paraId="3D71583E" w14:textId="77777777" w:rsidR="005C155F" w:rsidRPr="003C5714" w:rsidRDefault="005C155F" w:rsidP="005C155F">
      <w:pPr>
        <w:rPr>
          <w:rFonts w:cs="Arial"/>
        </w:rPr>
      </w:pPr>
    </w:p>
    <w:p w14:paraId="40531F6F" w14:textId="77777777" w:rsidR="005C155F" w:rsidRPr="000C62DC" w:rsidRDefault="005C155F" w:rsidP="005C155F">
      <w:pPr>
        <w:rPr>
          <w:rFonts w:cs="Arial"/>
          <w:i/>
          <w:noProof/>
          <w:sz w:val="16"/>
          <w:szCs w:val="16"/>
          <w:lang w:eastAsia="de-DE"/>
        </w:rPr>
      </w:pPr>
      <w:r w:rsidRPr="000C62DC">
        <w:rPr>
          <w:rFonts w:cs="Arial"/>
          <w:i/>
          <w:noProof/>
          <w:sz w:val="16"/>
          <w:szCs w:val="16"/>
          <w:lang w:eastAsia="de-DE"/>
        </w:rPr>
        <w:t>Note: The authoritative source for the Safety Goals is document “FFSD 02 Ha</w:t>
      </w:r>
      <w:smartTag w:uri="urn:schemas-microsoft-com:office:smarttags" w:element="PersonName">
        <w:r w:rsidRPr="000C62DC">
          <w:rPr>
            <w:rFonts w:cs="Arial"/>
            <w:i/>
            <w:noProof/>
            <w:sz w:val="16"/>
            <w:szCs w:val="16"/>
            <w:lang w:eastAsia="de-DE"/>
          </w:rPr>
          <w:t>z</w:t>
        </w:r>
      </w:smartTag>
      <w:r w:rsidRPr="000C62DC">
        <w:rPr>
          <w:rFonts w:cs="Arial"/>
          <w:i/>
          <w:noProof/>
          <w:sz w:val="16"/>
          <w:szCs w:val="16"/>
          <w:lang w:eastAsia="de-DE"/>
        </w:rPr>
        <w:t>ard Analysis</w:t>
      </w:r>
      <w:r w:rsidRPr="00772CF8">
        <w:t xml:space="preserve"> </w:t>
      </w:r>
      <w:r w:rsidRPr="00772CF8">
        <w:rPr>
          <w:rFonts w:cs="Arial"/>
          <w:i/>
          <w:noProof/>
          <w:sz w:val="16"/>
          <w:szCs w:val="16"/>
          <w:lang w:eastAsia="de-DE"/>
        </w:rPr>
        <w:t>and Risk Assessment</w:t>
      </w:r>
      <w:r w:rsidRPr="000C62DC">
        <w:rPr>
          <w:rFonts w:cs="Arial"/>
          <w:i/>
          <w:noProof/>
          <w:sz w:val="16"/>
          <w:szCs w:val="16"/>
          <w:lang w:eastAsia="de-DE"/>
        </w:rPr>
        <w:t>”. The documentation of Safety Goals in this chapter (In the Argumentation for Safety Goal achievement) is for information purposes only.</w:t>
      </w:r>
    </w:p>
    <w:p w14:paraId="4FE9C827" w14:textId="77777777" w:rsidR="005C155F" w:rsidRDefault="005C155F" w:rsidP="005C155F">
      <w:pPr>
        <w:rPr>
          <w:sz w:val="18"/>
          <w:szCs w:val="18"/>
        </w:rPr>
      </w:pPr>
      <w:r w:rsidRPr="000C62DC">
        <w:rPr>
          <w:rFonts w:cs="Arial"/>
          <w:i/>
          <w:noProof/>
          <w:sz w:val="16"/>
          <w:szCs w:val="16"/>
          <w:lang w:eastAsia="de-DE"/>
        </w:rPr>
        <w:t xml:space="preserve">The authoritative source for the Functional Safety Requirements is section </w:t>
      </w:r>
      <w:r>
        <w:rPr>
          <w:rFonts w:cs="Arial"/>
          <w:i/>
          <w:noProof/>
          <w:sz w:val="16"/>
          <w:szCs w:val="16"/>
          <w:lang w:eastAsia="de-DE"/>
        </w:rPr>
        <w:t xml:space="preserve">2.1.x.3: </w:t>
      </w:r>
      <w:r w:rsidRPr="000C62DC">
        <w:rPr>
          <w:rFonts w:cs="Arial"/>
          <w:i/>
          <w:noProof/>
          <w:sz w:val="16"/>
          <w:szCs w:val="16"/>
          <w:lang w:eastAsia="de-DE"/>
        </w:rPr>
        <w:t>of this document. The documentation of Functional Safety Requirements in th</w:t>
      </w:r>
      <w:r>
        <w:rPr>
          <w:rFonts w:cs="Arial"/>
          <w:i/>
          <w:noProof/>
          <w:sz w:val="16"/>
          <w:szCs w:val="16"/>
          <w:lang w:eastAsia="de-DE"/>
        </w:rPr>
        <w:t>e following</w:t>
      </w:r>
      <w:r w:rsidRPr="000C62DC">
        <w:rPr>
          <w:rFonts w:cs="Arial"/>
          <w:i/>
          <w:noProof/>
          <w:sz w:val="16"/>
          <w:szCs w:val="16"/>
          <w:lang w:eastAsia="de-DE"/>
        </w:rPr>
        <w:t xml:space="preserve"> chapter (complete or summarised) is for information </w:t>
      </w:r>
      <w:r>
        <w:rPr>
          <w:rFonts w:cs="Arial"/>
          <w:i/>
          <w:noProof/>
          <w:sz w:val="16"/>
          <w:szCs w:val="16"/>
          <w:lang w:eastAsia="de-DE"/>
        </w:rPr>
        <w:t xml:space="preserve">purposes </w:t>
      </w:r>
      <w:r w:rsidRPr="000C62DC">
        <w:rPr>
          <w:rFonts w:cs="Arial"/>
          <w:i/>
          <w:noProof/>
          <w:sz w:val="16"/>
          <w:szCs w:val="16"/>
          <w:lang w:eastAsia="de-DE"/>
        </w:rPr>
        <w:t>only</w:t>
      </w:r>
      <w:r>
        <w:rPr>
          <w:i/>
          <w:iCs/>
          <w:color w:val="808080"/>
        </w:rPr>
        <w:t>.</w:t>
      </w:r>
    </w:p>
    <w:p w14:paraId="56B07069" w14:textId="77777777" w:rsidR="005C155F" w:rsidRPr="00EB2A73" w:rsidRDefault="005C155F" w:rsidP="00EB2A73">
      <w:pPr>
        <w:pStyle w:val="Heading4"/>
      </w:pPr>
      <w:bookmarkStart w:id="196" w:name="_Toc503973548"/>
      <w:r w:rsidRPr="00EB2A73">
        <w:t>Warning and Recovery Concept</w:t>
      </w:r>
      <w:bookmarkEnd w:id="196"/>
    </w:p>
    <w:p w14:paraId="783AF889" w14:textId="77777777" w:rsidR="005C155F" w:rsidRDefault="005C155F" w:rsidP="005C155F">
      <w:pPr>
        <w:rPr>
          <w:rFonts w:cs="Arial"/>
        </w:rPr>
      </w:pPr>
    </w:p>
    <w:p w14:paraId="095D964F" w14:textId="77777777" w:rsidR="005C155F" w:rsidRDefault="005C155F" w:rsidP="005C155F">
      <w:pPr>
        <w:spacing w:line="480" w:lineRule="auto"/>
        <w:jc w:val="center"/>
        <w:rPr>
          <w:rFonts w:cs="Arial"/>
        </w:rPr>
      </w:pPr>
      <w:r>
        <w:rPr>
          <w:noProof/>
        </w:rPr>
        <w:lastRenderedPageBreak/>
        <w:drawing>
          <wp:inline distT="0" distB="0" distL="0" distR="0" wp14:anchorId="058A57BD" wp14:editId="27549AB2">
            <wp:extent cx="3857625" cy="2400300"/>
            <wp:effectExtent l="0" t="0" r="0" b="0"/>
            <wp:docPr id="44" name="Picture 291074203.jpg" descr="291074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91074203.jpg"/>
                    <pic:cNvPicPr/>
                  </pic:nvPicPr>
                  <pic:blipFill>
                    <a:blip r:embed="rId53" cstate="print"/>
                    <a:stretch>
                      <a:fillRect/>
                    </a:stretch>
                  </pic:blipFill>
                  <pic:spPr>
                    <a:xfrm>
                      <a:off x="0" y="0"/>
                      <a:ext cx="3857625" cy="2400300"/>
                    </a:xfrm>
                    <a:prstGeom prst="rect">
                      <a:avLst/>
                    </a:prstGeom>
                  </pic:spPr>
                </pic:pic>
              </a:graphicData>
            </a:graphic>
          </wp:inline>
        </w:drawing>
      </w:r>
    </w:p>
    <w:p w14:paraId="665C15F6" w14:textId="26B21649" w:rsidR="005C155F" w:rsidRDefault="005C155F" w:rsidP="005C155F">
      <w:pPr>
        <w:pStyle w:val="Caption"/>
        <w:spacing w:before="0"/>
      </w:pPr>
      <w:r>
        <w:t xml:space="preserve">Figure </w:t>
      </w:r>
      <w:r w:rsidR="00EC2A51">
        <w:rPr>
          <w:noProof/>
        </w:rPr>
        <w:fldChar w:fldCharType="begin"/>
      </w:r>
      <w:r w:rsidR="00EC2A51">
        <w:rPr>
          <w:noProof/>
        </w:rPr>
        <w:instrText xml:space="preserve"> SEQ Figure \* ARABIC </w:instrText>
      </w:r>
      <w:r w:rsidR="00EC2A51">
        <w:rPr>
          <w:noProof/>
        </w:rPr>
        <w:fldChar w:fldCharType="separate"/>
      </w:r>
      <w:r w:rsidR="00772E25">
        <w:rPr>
          <w:noProof/>
        </w:rPr>
        <w:t>7</w:t>
      </w:r>
      <w:r w:rsidR="00EC2A51">
        <w:rPr>
          <w:noProof/>
        </w:rPr>
        <w:fldChar w:fldCharType="end"/>
      </w:r>
      <w:r>
        <w:t xml:space="preserve">: </w:t>
      </w:r>
      <w:bookmarkStart w:id="197" w:name="_66e1f2203a74e90fd5c8689a22a4196b"/>
      <w:r w:rsidRPr="00D319C2">
        <w:t>W&amp;RC #1 Diagram – Prevent Hazard (Example)</w:t>
      </w:r>
      <w:bookmarkEnd w:id="197"/>
    </w:p>
    <w:p w14:paraId="099C1E05" w14:textId="007AE7D8" w:rsidR="00C14DE7" w:rsidRDefault="00C14DE7" w:rsidP="00BA2C9F">
      <w:pPr>
        <w:pStyle w:val="Heading4"/>
      </w:pPr>
      <w:r>
        <w:t xml:space="preserve">FSRs </w:t>
      </w:r>
      <w:proofErr w:type="gramStart"/>
      <w:r>
        <w:t>for  -</w:t>
      </w:r>
      <w:proofErr w:type="gramEnd"/>
      <w:r>
        <w:t xml:space="preserve"> Prevent Hazard (Example)</w:t>
      </w:r>
    </w:p>
    <w:p w14:paraId="3C3F87DF" w14:textId="28CF639A" w:rsidR="000537DA" w:rsidRDefault="000537DA" w:rsidP="000537DA">
      <w:pPr>
        <w:jc w:val="center"/>
      </w:pPr>
      <w:r>
        <w:rPr>
          <w:noProof/>
        </w:rPr>
        <w:drawing>
          <wp:inline distT="0" distB="0" distL="0" distR="0" wp14:anchorId="73BF5882" wp14:editId="0EB355C3">
            <wp:extent cx="6466205" cy="4786342"/>
            <wp:effectExtent l="0" t="0" r="0" b="0"/>
            <wp:docPr id="46" name="Picture 1575336556.jpg" descr="1575336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575336556.jpg"/>
                    <pic:cNvPicPr/>
                  </pic:nvPicPr>
                  <pic:blipFill>
                    <a:blip r:embed="rId54" cstate="print"/>
                    <a:stretch>
                      <a:fillRect/>
                    </a:stretch>
                  </pic:blipFill>
                  <pic:spPr>
                    <a:xfrm>
                      <a:off x="0" y="0"/>
                      <a:ext cx="6466205" cy="4786342"/>
                    </a:xfrm>
                    <a:prstGeom prst="rect">
                      <a:avLst/>
                    </a:prstGeom>
                  </pic:spPr>
                </pic:pic>
              </a:graphicData>
            </a:graphic>
          </wp:inline>
        </w:drawing>
      </w:r>
    </w:p>
    <w:p w14:paraId="458EEA44" w14:textId="122ADB8A" w:rsidR="00C14DE7" w:rsidRDefault="00C14DE7" w:rsidP="00C14DE7">
      <w:pPr>
        <w:pStyle w:val="Caption"/>
      </w:pPr>
      <w:r>
        <w:t xml:space="preserve">Figure </w:t>
      </w:r>
      <w:r w:rsidR="00372DAD">
        <w:rPr>
          <w:noProof/>
        </w:rPr>
        <w:fldChar w:fldCharType="begin"/>
      </w:r>
      <w:r w:rsidR="00372DAD">
        <w:rPr>
          <w:noProof/>
        </w:rPr>
        <w:instrText xml:space="preserve"> SEQ Figure \* ARABIC </w:instrText>
      </w:r>
      <w:r w:rsidR="00372DAD">
        <w:rPr>
          <w:noProof/>
        </w:rPr>
        <w:fldChar w:fldCharType="separate"/>
      </w:r>
      <w:r w:rsidR="00772E25">
        <w:rPr>
          <w:noProof/>
        </w:rPr>
        <w:t>1</w:t>
      </w:r>
      <w:r w:rsidR="00372DAD">
        <w:rPr>
          <w:noProof/>
        </w:rPr>
        <w:fldChar w:fldCharType="end"/>
      </w:r>
      <w:r>
        <w:t>. Prevent Hazard (Example)</w:t>
      </w:r>
    </w:p>
    <w:p w14:paraId="32F45A54" w14:textId="77777777" w:rsidR="0021530C" w:rsidRPr="0017445F" w:rsidRDefault="0021530C" w:rsidP="0021530C">
      <w:pPr>
        <w:pStyle w:val="RERequirement"/>
        <w:shd w:val="clear" w:color="auto" w:fill="F2F2F2" w:themeFill="background1" w:themeFillShade="F2"/>
      </w:pPr>
      <w:bookmarkStart w:id="198" w:name="_709a07c3aaa2db622b26099e8b6eab2b"/>
      <w:bookmarkEnd w:id="198"/>
      <w:r>
        <w:t xml:space="preserve"> First FSR</w:t>
      </w:r>
    </w:p>
    <w:p w14:paraId="357F703E" w14:textId="6724891A" w:rsidR="00D46805" w:rsidRDefault="00D46805" w:rsidP="0021530C">
      <w:pPr>
        <w:rPr>
          <w:rFonts w:cs="Arial"/>
        </w:rPr>
      </w:pPr>
    </w:p>
    <w:p w14:paraId="7FAC8BB3" w14:textId="63D5D643" w:rsidR="00504EF0" w:rsidRDefault="003C5750" w:rsidP="0021530C">
      <w:pPr>
        <w:rPr>
          <w:rFonts w:cs="Arial"/>
        </w:rPr>
      </w:pPr>
      <w:r>
        <w:rPr>
          <w:rFonts w:cs="Arial"/>
        </w:rPr>
        <w:t>Related</w:t>
      </w:r>
      <w:r w:rsidR="00504EF0">
        <w:rPr>
          <w:rFonts w:cs="Arial"/>
        </w:rPr>
        <w:t xml:space="preserve"> to:</w:t>
      </w:r>
    </w:p>
    <w:p w14:paraId="1A28BC64" w14:textId="77777777" w:rsidR="0021530C" w:rsidRDefault="0021530C" w:rsidP="0021530C">
      <w:pPr>
        <w:pStyle w:val="ListParagraph"/>
        <w:numPr>
          <w:ilvl w:val="0"/>
          <w:numId w:val="11"/>
        </w:numPr>
        <w:rPr>
          <w:rFonts w:ascii="Arial" w:hAnsi="Arial" w:cs="Arial"/>
        </w:rPr>
      </w:pPr>
      <w:r w:rsidRPr="00287D2F">
        <w:rPr>
          <w:rFonts w:ascii="Arial" w:hAnsi="Arial" w:cs="Arial"/>
        </w:rPr>
        <w:lastRenderedPageBreak/>
        <w:t>Safe States:</w:t>
      </w:r>
    </w:p>
    <w:p w14:paraId="70A88341" w14:textId="64315C0D" w:rsidR="0021530C" w:rsidRDefault="00F92F0E" w:rsidP="0021530C">
      <w:pPr>
        <w:pStyle w:val="ListParagraph"/>
        <w:numPr>
          <w:ilvl w:val="1"/>
          <w:numId w:val="11"/>
        </w:numPr>
        <w:rPr>
          <w:rFonts w:ascii="Arial" w:hAnsi="Arial" w:cs="Arial"/>
        </w:rPr>
      </w:pPr>
      <w:hyperlink w:anchor="_e8a598a595f2fcf57bd9739dba64fd3b" w:history="1">
        <w:r w:rsidR="005E6C0E">
          <w:rPr>
            <w:rStyle w:val="Hyperlink"/>
            <w:rFonts w:ascii="Arial" w:hAnsi="Arial" w:cs="Arial"/>
          </w:rPr>
          <w:t>Safe State #1</w:t>
        </w:r>
      </w:hyperlink>
    </w:p>
    <w:p w14:paraId="69AC5C17" w14:textId="69F2790A"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146BFAA1"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41C694"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01418CF8"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7AA452"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F3E202" w14:textId="77777777" w:rsidR="00CA2014" w:rsidRDefault="00CA2014"/>
        </w:tc>
      </w:tr>
      <w:tr w:rsidR="0021530C" w:rsidRPr="006C1956" w14:paraId="6715F39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C9AC3B"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323DF2" w14:textId="77777777" w:rsidR="00CA2014" w:rsidRDefault="00CA2014"/>
        </w:tc>
      </w:tr>
      <w:tr w:rsidR="0021530C" w:rsidRPr="006C1956" w14:paraId="7BF834C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2E167C"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7F30E1" w14:textId="77777777" w:rsidR="00CA2014" w:rsidRDefault="00CA2014"/>
        </w:tc>
      </w:tr>
      <w:tr w:rsidR="0021530C" w:rsidRPr="006C1956" w14:paraId="24AA8DA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0CB8DD"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82D18C"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7CC9EF"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ADCF57" w14:textId="77777777" w:rsidR="00CA2014" w:rsidRDefault="00CA2014"/>
        </w:tc>
      </w:tr>
      <w:tr w:rsidR="0021530C" w:rsidRPr="006C1956" w14:paraId="643AFDB1"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09EC21"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F94899"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10EDC7ED" wp14:editId="0D1B776A">
                  <wp:extent cx="152400" cy="152400"/>
                  <wp:effectExtent l="0" t="0" r="0" b="0"/>
                  <wp:docPr id="48" name="Picture -1553740733.jpg" descr="-155374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553740733.jpg"/>
                          <pic:cNvPicPr/>
                        </pic:nvPicPr>
                        <pic:blipFill>
                          <a:blip r:embed="rId55"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7cabadec61434e274c3b881972941046"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8624A14"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F7EA3D" w14:textId="77777777" w:rsidR="00CA2014" w:rsidRDefault="00CA2014"/>
        </w:tc>
      </w:tr>
      <w:tr w:rsidR="0021530C" w:rsidRPr="006C1956" w14:paraId="6F545EB2"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3695C"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8DC424"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AA6B1F"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DC807E"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3A41E8"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E1F163" w14:textId="77777777" w:rsidR="00CA2014" w:rsidRDefault="00CA2014"/>
        </w:tc>
      </w:tr>
      <w:tr w:rsidR="00604DA1" w:rsidRPr="006C1956" w14:paraId="73CED1B6"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F3997" w14:textId="4A15D182"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F64AE5" w14:textId="77777777" w:rsidR="00CA2014" w:rsidRDefault="00CA2014"/>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AA68EE" w14:textId="3EDB3196"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045B1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EC9741" w14:textId="259A9D0C"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738C01" w14:textId="18076209"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73A1E7FD"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781BF21" w14:textId="612BBE70" w:rsidR="0021530C" w:rsidRPr="006C1956" w:rsidRDefault="00F92F0E" w:rsidP="00A75297">
            <w:pPr>
              <w:rPr>
                <w:rFonts w:cs="Arial"/>
                <w:bCs/>
                <w:color w:val="808080" w:themeColor="background1" w:themeShade="80"/>
                <w:sz w:val="16"/>
                <w:szCs w:val="14"/>
              </w:rPr>
            </w:pPr>
            <w:hyperlink r:id="rId56"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8E4DFF" w14:textId="32A2708B"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5316E4"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3638C296" w14:textId="77777777" w:rsidR="00303987" w:rsidRDefault="00303987" w:rsidP="00ED34A3"/>
    <w:p w14:paraId="30A3E432" w14:textId="77777777" w:rsidR="0021530C" w:rsidRPr="0017445F" w:rsidRDefault="0021530C" w:rsidP="0021530C">
      <w:pPr>
        <w:pStyle w:val="RERequirement"/>
        <w:shd w:val="clear" w:color="auto" w:fill="F2F2F2" w:themeFill="background1" w:themeFillShade="F2"/>
      </w:pPr>
      <w:bookmarkStart w:id="199" w:name="_3cef3734350de9b3b12c306049724c10"/>
      <w:bookmarkEnd w:id="199"/>
      <w:r>
        <w:t xml:space="preserve"> Main Function FSR</w:t>
      </w:r>
    </w:p>
    <w:p w14:paraId="1A762410" w14:textId="77777777" w:rsidR="00D46805" w:rsidRDefault="00D46805" w:rsidP="0021530C">
      <w:pPr>
        <w:rPr>
          <w:rFonts w:cs="Arial"/>
        </w:rPr>
      </w:pPr>
    </w:p>
    <w:p w14:paraId="415241BE" w14:textId="77777777" w:rsidR="00504EF0" w:rsidRDefault="003C5750" w:rsidP="0021530C">
      <w:pPr>
        <w:rPr>
          <w:rFonts w:cs="Arial"/>
        </w:rPr>
      </w:pPr>
      <w:r>
        <w:rPr>
          <w:rFonts w:cs="Arial"/>
        </w:rPr>
        <w:t>Related</w:t>
      </w:r>
      <w:r w:rsidR="00504EF0">
        <w:rPr>
          <w:rFonts w:cs="Arial"/>
        </w:rPr>
        <w:t xml:space="preserve"> to:</w:t>
      </w:r>
    </w:p>
    <w:p w14:paraId="0BB0FE41"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2016AA21" w14:textId="77777777" w:rsidR="0021530C" w:rsidRDefault="00F92F0E" w:rsidP="0021530C">
      <w:pPr>
        <w:pStyle w:val="ListParagraph"/>
        <w:numPr>
          <w:ilvl w:val="1"/>
          <w:numId w:val="11"/>
        </w:numPr>
        <w:rPr>
          <w:rFonts w:ascii="Arial" w:hAnsi="Arial" w:cs="Arial"/>
        </w:rPr>
      </w:pPr>
      <w:hyperlink w:anchor="_e8a598a595f2fcf57bd9739dba64fd3b" w:history="1">
        <w:r w:rsidR="005E6C0E">
          <w:rPr>
            <w:rStyle w:val="Hyperlink"/>
            <w:rFonts w:ascii="Arial" w:hAnsi="Arial" w:cs="Arial"/>
          </w:rPr>
          <w:t>Safe State #1</w:t>
        </w:r>
      </w:hyperlink>
    </w:p>
    <w:p w14:paraId="20897567"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770B93F8"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69B9D9"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08C07E84"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387EA4"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5F22A3" w14:textId="77777777" w:rsidR="00CA2014" w:rsidRDefault="00CA2014"/>
        </w:tc>
      </w:tr>
      <w:tr w:rsidR="0021530C" w:rsidRPr="006C1956" w14:paraId="75E0E365"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C24360"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9FA745" w14:textId="77777777" w:rsidR="00CA2014" w:rsidRDefault="00CA2014"/>
        </w:tc>
      </w:tr>
      <w:tr w:rsidR="0021530C" w:rsidRPr="006C1956" w14:paraId="396BDB26"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809805"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54DB40" w14:textId="77777777" w:rsidR="00CA2014" w:rsidRDefault="00CA2014"/>
        </w:tc>
      </w:tr>
      <w:tr w:rsidR="0021530C" w:rsidRPr="006C1956" w14:paraId="501C156C"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C323C8"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40ADD6"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59C016"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2AE18F" w14:textId="77777777" w:rsidR="00CA2014" w:rsidRDefault="00CA2014"/>
        </w:tc>
      </w:tr>
      <w:tr w:rsidR="0021530C" w:rsidRPr="006C1956" w14:paraId="6ECAC13D"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6EAE58"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234535"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71C0C657" wp14:editId="0B85F796">
                  <wp:extent cx="152400" cy="152400"/>
                  <wp:effectExtent l="0" t="0" r="0" b="0"/>
                  <wp:docPr id="50" name="Picture -1553740733.jpg" descr="-155374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553740733.jpg"/>
                          <pic:cNvPicPr/>
                        </pic:nvPicPr>
                        <pic:blipFill>
                          <a:blip r:embed="rId55"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7cabadec61434e274c3b881972941046"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22B090"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DC4187" w14:textId="77777777" w:rsidR="00CA2014" w:rsidRDefault="00CA2014"/>
        </w:tc>
      </w:tr>
      <w:tr w:rsidR="0021530C" w:rsidRPr="006C1956" w14:paraId="0B0A1676"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644242"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4EDCFA"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805E87"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B7369D"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B6E924"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1B0E8D" w14:textId="77777777" w:rsidR="00CA2014" w:rsidRDefault="00CA2014"/>
        </w:tc>
      </w:tr>
      <w:tr w:rsidR="00604DA1" w:rsidRPr="006C1956" w14:paraId="28D1BDEE"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0C5B2D"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C18BDE"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QM(A)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128A90"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5A9F83"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A63F54"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D85214"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0D33D30C"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1702643" w14:textId="77777777" w:rsidR="0021530C" w:rsidRPr="006C1956" w:rsidRDefault="00F92F0E" w:rsidP="00A75297">
            <w:pPr>
              <w:rPr>
                <w:rFonts w:cs="Arial"/>
                <w:bCs/>
                <w:color w:val="808080" w:themeColor="background1" w:themeShade="80"/>
                <w:sz w:val="16"/>
                <w:szCs w:val="14"/>
              </w:rPr>
            </w:pPr>
            <w:hyperlink r:id="rId57"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67880CE"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7F2159C"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183430E1" w14:textId="77777777" w:rsidR="00303987" w:rsidRDefault="00303987" w:rsidP="00ED34A3"/>
    <w:p w14:paraId="2543E016" w14:textId="77777777" w:rsidR="0021530C" w:rsidRPr="0017445F" w:rsidRDefault="0021530C" w:rsidP="0021530C">
      <w:pPr>
        <w:pStyle w:val="RERequirement"/>
        <w:shd w:val="clear" w:color="auto" w:fill="F2F2F2" w:themeFill="background1" w:themeFillShade="F2"/>
      </w:pPr>
      <w:bookmarkStart w:id="200" w:name="_443f74c513b1f0305418e485b55da81c"/>
      <w:bookmarkEnd w:id="200"/>
      <w:r>
        <w:t xml:space="preserve"> Main and Monitor Independence</w:t>
      </w:r>
    </w:p>
    <w:p w14:paraId="37F8763F" w14:textId="77777777" w:rsidR="00D46805" w:rsidRDefault="00D46805" w:rsidP="0021530C">
      <w:pPr>
        <w:rPr>
          <w:rFonts w:cs="Arial"/>
        </w:rPr>
      </w:pPr>
    </w:p>
    <w:p w14:paraId="51DD28F3" w14:textId="77777777" w:rsidR="00504EF0" w:rsidRDefault="003C5750" w:rsidP="0021530C">
      <w:pPr>
        <w:rPr>
          <w:rFonts w:cs="Arial"/>
        </w:rPr>
      </w:pPr>
      <w:r>
        <w:rPr>
          <w:rFonts w:cs="Arial"/>
        </w:rPr>
        <w:t>Related</w:t>
      </w:r>
      <w:r w:rsidR="00504EF0">
        <w:rPr>
          <w:rFonts w:cs="Arial"/>
        </w:rPr>
        <w:t xml:space="preserve"> to:</w:t>
      </w:r>
    </w:p>
    <w:p w14:paraId="2C78D8DB"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33241696" w14:textId="77777777" w:rsidR="0021530C" w:rsidRDefault="00F92F0E" w:rsidP="0021530C">
      <w:pPr>
        <w:pStyle w:val="ListParagraph"/>
        <w:numPr>
          <w:ilvl w:val="1"/>
          <w:numId w:val="11"/>
        </w:numPr>
        <w:rPr>
          <w:rFonts w:ascii="Arial" w:hAnsi="Arial" w:cs="Arial"/>
        </w:rPr>
      </w:pPr>
      <w:hyperlink w:anchor="_e8a598a595f2fcf57bd9739dba64fd3b" w:history="1">
        <w:r w:rsidR="005E6C0E">
          <w:rPr>
            <w:rStyle w:val="Hyperlink"/>
            <w:rFonts w:ascii="Arial" w:hAnsi="Arial" w:cs="Arial"/>
          </w:rPr>
          <w:t>Safe State #1</w:t>
        </w:r>
      </w:hyperlink>
    </w:p>
    <w:p w14:paraId="0A8347D8"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52A209EB"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67EAA7"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7C3F02CA"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6362E0" w14:textId="77777777" w:rsidR="0021530C" w:rsidRPr="006C1956" w:rsidRDefault="0021530C" w:rsidP="00A75297">
            <w:pPr>
              <w:rPr>
                <w:rFonts w:eastAsiaTheme="minorHAnsi" w:cs="Arial"/>
                <w:b/>
                <w:bCs/>
                <w:sz w:val="16"/>
                <w:szCs w:val="14"/>
              </w:rPr>
            </w:pPr>
            <w:r w:rsidRPr="006C1956">
              <w:rPr>
                <w:rFonts w:cs="Arial"/>
                <w:b/>
                <w:bCs/>
                <w:sz w:val="16"/>
                <w:szCs w:val="14"/>
              </w:rPr>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D4F16F" w14:textId="77777777" w:rsidR="00CA2014" w:rsidRDefault="00CA2014"/>
        </w:tc>
      </w:tr>
      <w:tr w:rsidR="0021530C" w:rsidRPr="006C1956" w14:paraId="6FDB780E"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5B0CED"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0B9837" w14:textId="77777777" w:rsidR="00CA2014" w:rsidRDefault="00CA2014"/>
        </w:tc>
      </w:tr>
      <w:tr w:rsidR="0021530C" w:rsidRPr="006C1956" w14:paraId="68FEF775"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999783"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56621F" w14:textId="77777777" w:rsidR="00CA2014" w:rsidRDefault="00CA2014"/>
        </w:tc>
      </w:tr>
      <w:tr w:rsidR="0021530C" w:rsidRPr="006C1956" w14:paraId="1648D0F5"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682630"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8DBB61"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5A5E11"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D78651" w14:textId="77777777" w:rsidR="00CA2014" w:rsidRDefault="00CA2014"/>
        </w:tc>
      </w:tr>
      <w:tr w:rsidR="0021530C" w:rsidRPr="006C1956" w14:paraId="5A420FEE"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85007A"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700802"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D77F243" wp14:editId="6D95B3BA">
                  <wp:extent cx="152400" cy="152400"/>
                  <wp:effectExtent l="0" t="0" r="0" b="0"/>
                  <wp:docPr id="52" name="Picture -1553740733.jpg" descr="-155374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553740733.jpg"/>
                          <pic:cNvPicPr/>
                        </pic:nvPicPr>
                        <pic:blipFill>
                          <a:blip r:embed="rId55"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7cabadec61434e274c3b881972941046"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BF01DB4"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B05F3B" w14:textId="77777777" w:rsidR="00CA2014" w:rsidRDefault="00CA2014"/>
        </w:tc>
      </w:tr>
      <w:tr w:rsidR="0021530C" w:rsidRPr="006C1956" w14:paraId="305A493A"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6A11D3"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73AA8DE"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6CFE9F"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711FE3"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E10056"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D6B7EA" w14:textId="77777777" w:rsidR="00CA2014" w:rsidRDefault="00CA2014"/>
        </w:tc>
      </w:tr>
      <w:tr w:rsidR="00604DA1" w:rsidRPr="006C1956" w14:paraId="62E47694"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B7F8E9"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D4B705" w14:textId="77777777" w:rsidR="00CA2014" w:rsidRDefault="00CA2014"/>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7E1362"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BA64E8"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BDC4A3"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2D8F70"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40003F85"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1A60320" w14:textId="77777777" w:rsidR="0021530C" w:rsidRPr="006C1956" w:rsidRDefault="00F92F0E" w:rsidP="00A75297">
            <w:pPr>
              <w:rPr>
                <w:rFonts w:cs="Arial"/>
                <w:bCs/>
                <w:color w:val="808080" w:themeColor="background1" w:themeShade="80"/>
                <w:sz w:val="16"/>
                <w:szCs w:val="14"/>
              </w:rPr>
            </w:pPr>
            <w:hyperlink r:id="rId58"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D2CA08"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99D3B7F"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649196A0" w14:textId="77777777" w:rsidR="00303987" w:rsidRDefault="00303987" w:rsidP="00ED34A3"/>
    <w:p w14:paraId="404C52A4" w14:textId="77777777" w:rsidR="0021530C" w:rsidRPr="0017445F" w:rsidRDefault="0021530C" w:rsidP="0021530C">
      <w:pPr>
        <w:pStyle w:val="RERequirement"/>
        <w:shd w:val="clear" w:color="auto" w:fill="F2F2F2" w:themeFill="background1" w:themeFillShade="F2"/>
      </w:pPr>
      <w:bookmarkStart w:id="201" w:name="_36d99d8d21a07ae5cbab46a2c8b5495f"/>
      <w:bookmarkEnd w:id="201"/>
      <w:r>
        <w:t xml:space="preserve"> Monitor Function FSR</w:t>
      </w:r>
    </w:p>
    <w:p w14:paraId="4B0B213D" w14:textId="77777777" w:rsidR="00D46805" w:rsidRDefault="00D46805" w:rsidP="0021530C">
      <w:pPr>
        <w:rPr>
          <w:rFonts w:cs="Arial"/>
        </w:rPr>
      </w:pPr>
    </w:p>
    <w:p w14:paraId="0506FBD4" w14:textId="77777777" w:rsidR="00504EF0" w:rsidRDefault="003C5750" w:rsidP="0021530C">
      <w:pPr>
        <w:rPr>
          <w:rFonts w:cs="Arial"/>
        </w:rPr>
      </w:pPr>
      <w:r>
        <w:rPr>
          <w:rFonts w:cs="Arial"/>
        </w:rPr>
        <w:t>Related</w:t>
      </w:r>
      <w:r w:rsidR="00504EF0">
        <w:rPr>
          <w:rFonts w:cs="Arial"/>
        </w:rPr>
        <w:t xml:space="preserve"> to:</w:t>
      </w:r>
    </w:p>
    <w:p w14:paraId="77F79F3F" w14:textId="77777777" w:rsidR="0021530C" w:rsidRDefault="0021530C" w:rsidP="0021530C">
      <w:pPr>
        <w:pStyle w:val="ListParagraph"/>
        <w:numPr>
          <w:ilvl w:val="0"/>
          <w:numId w:val="11"/>
        </w:numPr>
        <w:rPr>
          <w:rFonts w:ascii="Arial" w:hAnsi="Arial" w:cs="Arial"/>
        </w:rPr>
      </w:pPr>
      <w:r w:rsidRPr="00287D2F">
        <w:rPr>
          <w:rFonts w:ascii="Arial" w:hAnsi="Arial" w:cs="Arial"/>
        </w:rPr>
        <w:t>Safe States:</w:t>
      </w:r>
    </w:p>
    <w:p w14:paraId="71A52CAB" w14:textId="77777777" w:rsidR="0021530C" w:rsidRDefault="00F92F0E" w:rsidP="0021530C">
      <w:pPr>
        <w:pStyle w:val="ListParagraph"/>
        <w:numPr>
          <w:ilvl w:val="1"/>
          <w:numId w:val="11"/>
        </w:numPr>
        <w:rPr>
          <w:rFonts w:ascii="Arial" w:hAnsi="Arial" w:cs="Arial"/>
        </w:rPr>
      </w:pPr>
      <w:hyperlink w:anchor="_e8a598a595f2fcf57bd9739dba64fd3b" w:history="1">
        <w:r w:rsidR="005E6C0E">
          <w:rPr>
            <w:rStyle w:val="Hyperlink"/>
            <w:rFonts w:ascii="Arial" w:hAnsi="Arial" w:cs="Arial"/>
          </w:rPr>
          <w:t>Safe State #1</w:t>
        </w:r>
      </w:hyperlink>
    </w:p>
    <w:p w14:paraId="68AF94D4" w14:textId="77777777" w:rsidR="006C1956" w:rsidRPr="0092399D" w:rsidRDefault="006C1956" w:rsidP="0021530C"/>
    <w:tbl>
      <w:tblPr>
        <w:tblW w:w="10170" w:type="dxa"/>
        <w:tblLayout w:type="fixed"/>
        <w:tblCellMar>
          <w:left w:w="0" w:type="dxa"/>
          <w:right w:w="0" w:type="dxa"/>
        </w:tblCellMar>
        <w:tblLook w:val="04A0" w:firstRow="1" w:lastRow="0" w:firstColumn="1" w:lastColumn="0" w:noHBand="0" w:noVBand="1"/>
      </w:tblPr>
      <w:tblGrid>
        <w:gridCol w:w="1620"/>
        <w:gridCol w:w="360"/>
        <w:gridCol w:w="990"/>
        <w:gridCol w:w="712"/>
        <w:gridCol w:w="458"/>
        <w:gridCol w:w="1440"/>
        <w:gridCol w:w="1800"/>
        <w:gridCol w:w="2790"/>
      </w:tblGrid>
      <w:tr w:rsidR="0021530C" w:rsidRPr="006C1956" w14:paraId="5B8E13D8" w14:textId="77777777" w:rsidTr="006C1956">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ED7AD5" w14:textId="77777777" w:rsidR="0021530C" w:rsidRPr="006C1956" w:rsidRDefault="0021530C" w:rsidP="00A75297">
            <w:pPr>
              <w:rPr>
                <w:rFonts w:eastAsiaTheme="minorHAnsi" w:cs="Arial"/>
                <w:bCs/>
                <w:color w:val="808080" w:themeColor="background1" w:themeShade="80"/>
                <w:sz w:val="16"/>
                <w:szCs w:val="14"/>
              </w:rPr>
            </w:pPr>
            <w:r w:rsidRPr="006C1956">
              <w:rPr>
                <w:rFonts w:cs="Arial"/>
                <w:bCs/>
                <w:color w:val="808080" w:themeColor="background1" w:themeShade="80"/>
                <w:sz w:val="16"/>
                <w:szCs w:val="14"/>
              </w:rPr>
              <w:t xml:space="preserve">Requirement ID: </w:t>
            </w:r>
          </w:p>
        </w:tc>
      </w:tr>
      <w:tr w:rsidR="0021530C" w:rsidRPr="006C1956" w14:paraId="50D55692"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9C36D5" w14:textId="77777777" w:rsidR="0021530C" w:rsidRPr="006C1956" w:rsidRDefault="0021530C" w:rsidP="00A75297">
            <w:pPr>
              <w:rPr>
                <w:rFonts w:eastAsiaTheme="minorHAnsi" w:cs="Arial"/>
                <w:b/>
                <w:bCs/>
                <w:sz w:val="16"/>
                <w:szCs w:val="14"/>
              </w:rPr>
            </w:pPr>
            <w:r w:rsidRPr="006C1956">
              <w:rPr>
                <w:rFonts w:cs="Arial"/>
                <w:b/>
                <w:bCs/>
                <w:sz w:val="16"/>
                <w:szCs w:val="14"/>
              </w:rPr>
              <w:lastRenderedPageBreak/>
              <w:t>Purpose</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F082C4" w14:textId="77777777" w:rsidR="00CA2014" w:rsidRDefault="00CA2014"/>
        </w:tc>
      </w:tr>
      <w:tr w:rsidR="0021530C" w:rsidRPr="006C1956" w14:paraId="1D0305C4"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66EFD0" w14:textId="77777777" w:rsidR="0021530C" w:rsidRPr="006C1956" w:rsidRDefault="0021530C" w:rsidP="00A75297">
            <w:pPr>
              <w:rPr>
                <w:rFonts w:eastAsiaTheme="minorHAnsi" w:cs="Arial"/>
                <w:b/>
                <w:bCs/>
                <w:sz w:val="16"/>
                <w:szCs w:val="14"/>
              </w:rPr>
            </w:pPr>
            <w:r w:rsidRPr="006C1956">
              <w:rPr>
                <w:rFonts w:cs="Arial"/>
                <w:b/>
                <w:bCs/>
                <w:sz w:val="16"/>
                <w:szCs w:val="14"/>
              </w:rPr>
              <w:t>V&amp;V Acceptance Criteria</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0AD10F" w14:textId="77777777" w:rsidR="00CA2014" w:rsidRDefault="00CA2014"/>
        </w:tc>
      </w:tr>
      <w:tr w:rsidR="0021530C" w:rsidRPr="006C1956" w14:paraId="540DF9A0"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00F776" w14:textId="77777777" w:rsidR="0021530C" w:rsidRPr="006C1956" w:rsidRDefault="0021530C" w:rsidP="00A75297">
            <w:pPr>
              <w:rPr>
                <w:rFonts w:cs="Arial"/>
                <w:sz w:val="16"/>
                <w:szCs w:val="14"/>
              </w:rPr>
            </w:pPr>
            <w:r w:rsidRPr="006C1956">
              <w:rPr>
                <w:rFonts w:cs="Arial"/>
                <w:b/>
                <w:bCs/>
                <w:sz w:val="16"/>
                <w:szCs w:val="14"/>
              </w:rPr>
              <w:t>Notes</w:t>
            </w:r>
          </w:p>
        </w:tc>
        <w:tc>
          <w:tcPr>
            <w:tcW w:w="855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2239BD" w14:textId="77777777" w:rsidR="00CA2014" w:rsidRDefault="00CA2014"/>
        </w:tc>
      </w:tr>
      <w:tr w:rsidR="0021530C" w:rsidRPr="006C1956" w14:paraId="3C10B7C0"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2E539B" w14:textId="77777777" w:rsidR="0021530C" w:rsidRPr="006C1956" w:rsidRDefault="0021530C" w:rsidP="00A75297">
            <w:pPr>
              <w:rPr>
                <w:rFonts w:cs="Arial"/>
                <w:b/>
                <w:bCs/>
                <w:sz w:val="16"/>
                <w:szCs w:val="14"/>
              </w:rPr>
            </w:pPr>
            <w:r w:rsidRPr="006C1956">
              <w:rPr>
                <w:rFonts w:cs="Arial"/>
                <w:b/>
                <w:bCs/>
                <w:sz w:val="16"/>
                <w:szCs w:val="14"/>
              </w:rPr>
              <w:t>Source</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4A2B0B" w14:textId="77777777" w:rsidR="00CA2014" w:rsidRDefault="00CA2014"/>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361EE48" w14:textId="77777777" w:rsidR="0021530C" w:rsidRPr="006C1956" w:rsidRDefault="0021530C" w:rsidP="00A75297">
            <w:pPr>
              <w:ind w:left="139"/>
              <w:rPr>
                <w:rFonts w:cs="Arial"/>
                <w:b/>
                <w:bCs/>
                <w:sz w:val="16"/>
                <w:szCs w:val="14"/>
              </w:rPr>
            </w:pPr>
            <w:r w:rsidRPr="006C1956">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FF1D38" w14:textId="77777777" w:rsidR="00CA2014" w:rsidRDefault="00CA2014"/>
        </w:tc>
      </w:tr>
      <w:tr w:rsidR="0021530C" w:rsidRPr="006C1956" w14:paraId="59D308CA" w14:textId="77777777" w:rsidTr="006C1956">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660263" w14:textId="77777777" w:rsidR="0021530C" w:rsidRPr="006C1956" w:rsidRDefault="0021530C" w:rsidP="00A75297">
            <w:pPr>
              <w:rPr>
                <w:rFonts w:cs="Arial"/>
                <w:b/>
                <w:bCs/>
                <w:sz w:val="16"/>
                <w:szCs w:val="14"/>
              </w:rPr>
            </w:pPr>
            <w:r w:rsidRPr="006C1956">
              <w:rPr>
                <w:rFonts w:cs="Arial"/>
                <w:b/>
                <w:bCs/>
                <w:sz w:val="16"/>
                <w:szCs w:val="14"/>
              </w:rPr>
              <w:t>Source Req.</w:t>
            </w:r>
          </w:p>
        </w:tc>
        <w:tc>
          <w:tcPr>
            <w:tcW w:w="39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766E4D" w14:textId="77777777" w:rsidR="0021530C" w:rsidRPr="006C1956" w:rsidRDefault="0021530C" w:rsidP="00A75297">
            <w:pPr>
              <w:pStyle w:val="ListParagraph"/>
              <w:numPr>
                <w:ilvl w:val="0"/>
                <w:numId w:val="22"/>
              </w:numPr>
              <w:overflowPunct w:val="0"/>
              <w:autoSpaceDE w:val="0"/>
              <w:autoSpaceDN w:val="0"/>
              <w:adjustRightInd w:val="0"/>
              <w:ind w:left="197" w:hanging="197"/>
              <w:contextualSpacing w:val="0"/>
              <w:textAlignment w:val="baseline"/>
              <w:rPr>
                <w:rFonts w:ascii="Arial" w:hAnsi="Arial" w:cs="Arial"/>
                <w:color w:val="000000" w:themeColor="text1"/>
                <w:sz w:val="16"/>
                <w:szCs w:val="16"/>
              </w:rPr>
            </w:pPr>
            <w:r>
              <w:rPr>
                <w:noProof/>
              </w:rPr>
              <w:drawing>
                <wp:inline distT="0" distB="0" distL="0" distR="0" wp14:anchorId="231CDA09" wp14:editId="24E561AA">
                  <wp:extent cx="152400" cy="152400"/>
                  <wp:effectExtent l="0" t="0" r="0" b="0"/>
                  <wp:docPr id="54" name="Picture -1553740733.jpg" descr="-155374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553740733.jpg"/>
                          <pic:cNvPicPr/>
                        </pic:nvPicPr>
                        <pic:blipFill>
                          <a:blip r:embed="rId55" cstate="print"/>
                          <a:stretch>
                            <a:fillRect/>
                          </a:stretch>
                        </pic:blipFill>
                        <pic:spPr>
                          <a:xfrm>
                            <a:off x="0" y="0"/>
                            <a:ext cx="152400" cy="152400"/>
                          </a:xfrm>
                          <a:prstGeom prst="rect">
                            <a:avLst/>
                          </a:prstGeom>
                        </pic:spPr>
                      </pic:pic>
                    </a:graphicData>
                  </a:graphic>
                </wp:inline>
              </w:drawing>
            </w:r>
            <w:r w:rsidRPr="006C1956">
              <w:rPr>
                <w:rFonts w:ascii="Arial" w:hAnsi="Arial" w:cs="Arial"/>
                <w:color w:val="000000" w:themeColor="text1"/>
                <w:sz w:val="16"/>
                <w:szCs w:val="16"/>
              </w:rPr>
              <w:t xml:space="preserve">   </w:t>
            </w:r>
            <w:hyperlink w:anchor="_7cabadec61434e274c3b881972941046" w:history="1">
              <w:r w:rsidRPr="006C1956">
                <w:rPr>
                  <w:rStyle w:val="Hyperlink"/>
                  <w:rFonts w:ascii="Arial" w:hAnsi="Arial" w:cs="Arial"/>
                  <w:color w:val="000000" w:themeColor="text1"/>
                  <w:sz w:val="16"/>
                  <w:szCs w:val="16"/>
                </w:rPr>
                <w:t>Prevent Hazard (Example)</w:t>
              </w:r>
            </w:hyperlink>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24DBF" w14:textId="77777777" w:rsidR="0021530C" w:rsidRPr="006C1956" w:rsidRDefault="0021530C" w:rsidP="00A75297">
            <w:pPr>
              <w:ind w:left="139"/>
              <w:rPr>
                <w:rFonts w:cs="Arial"/>
                <w:b/>
                <w:bCs/>
                <w:sz w:val="16"/>
                <w:szCs w:val="16"/>
              </w:rPr>
            </w:pPr>
            <w:r w:rsidRPr="006C1956">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1D870D" w14:textId="77777777" w:rsidR="00CA2014" w:rsidRDefault="00CA2014"/>
        </w:tc>
      </w:tr>
      <w:tr w:rsidR="0021530C" w:rsidRPr="006C1956" w14:paraId="43FC16B3"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050C05" w14:textId="77777777" w:rsidR="0021530C" w:rsidRPr="006C1956" w:rsidRDefault="0021530C" w:rsidP="00A75297">
            <w:pPr>
              <w:rPr>
                <w:rFonts w:eastAsiaTheme="minorHAnsi" w:cs="Arial"/>
                <w:b/>
                <w:bCs/>
                <w:sz w:val="16"/>
                <w:szCs w:val="14"/>
              </w:rPr>
            </w:pPr>
            <w:r w:rsidRPr="006C1956">
              <w:rPr>
                <w:rFonts w:cs="Arial"/>
                <w:b/>
                <w:bCs/>
                <w:sz w:val="16"/>
                <w:szCs w:val="14"/>
              </w:rPr>
              <w:t>Type</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AADF1B"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3DC6A2" w14:textId="77777777" w:rsidR="0021530C" w:rsidRPr="006C1956" w:rsidRDefault="0021530C" w:rsidP="00A75297">
            <w:pPr>
              <w:rPr>
                <w:rFonts w:cs="Arial"/>
                <w:b/>
                <w:bCs/>
                <w:sz w:val="16"/>
                <w:szCs w:val="14"/>
              </w:rPr>
            </w:pPr>
            <w:r w:rsidRPr="006C1956">
              <w:rPr>
                <w:rFonts w:cs="Arial"/>
                <w:b/>
                <w:bCs/>
                <w:sz w:val="16"/>
                <w:szCs w:val="14"/>
              </w:rPr>
              <w:t>Priority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F9F4B2" w14:textId="77777777" w:rsidR="0021530C" w:rsidRPr="006C1956" w:rsidRDefault="0021530C" w:rsidP="00A75297">
            <w:pPr>
              <w:rPr>
                <w:rFonts w:cs="Arial"/>
                <w:color w:val="000000" w:themeColor="text1"/>
                <w:sz w:val="16"/>
                <w:szCs w:val="14"/>
              </w:rPr>
            </w:pPr>
            <w:r w:rsidRPr="006C1956">
              <w:rPr>
                <w:rFonts w:cs="Arial"/>
                <w:color w:val="000000" w:themeColor="text1"/>
                <w:sz w:val="16"/>
                <w:szCs w:val="14"/>
              </w:rPr>
              <w:t>N/A</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2CFAD9" w14:textId="77777777" w:rsidR="0021530C" w:rsidRPr="006C1956" w:rsidRDefault="0021530C" w:rsidP="00A75297">
            <w:pPr>
              <w:ind w:left="128"/>
              <w:rPr>
                <w:rFonts w:cs="Arial"/>
                <w:b/>
                <w:bCs/>
                <w:sz w:val="16"/>
                <w:szCs w:val="14"/>
              </w:rPr>
            </w:pPr>
            <w:r w:rsidRPr="006C1956">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A03AC9" w14:textId="77777777" w:rsidR="00CA2014" w:rsidRDefault="00CA2014"/>
        </w:tc>
      </w:tr>
      <w:tr w:rsidR="00604DA1" w:rsidRPr="006C1956" w14:paraId="32A3AF4E" w14:textId="77777777" w:rsidTr="006C1956">
        <w:trPr>
          <w:trHeight w:val="129"/>
        </w:trPr>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FF9729" w14:textId="77777777" w:rsidR="00604DA1" w:rsidRPr="006C1956" w:rsidRDefault="00604DA1" w:rsidP="00A75297">
            <w:pPr>
              <w:rPr>
                <w:rFonts w:cs="Arial"/>
                <w:b/>
                <w:bCs/>
                <w:sz w:val="16"/>
                <w:szCs w:val="14"/>
              </w:rPr>
            </w:pPr>
            <w:r w:rsidRPr="006C1956">
              <w:rPr>
                <w:rFonts w:cs="Arial"/>
                <w:b/>
                <w:bCs/>
                <w:sz w:val="16"/>
                <w:szCs w:val="14"/>
              </w:rPr>
              <w:t>ASIL</w:t>
            </w:r>
          </w:p>
        </w:tc>
        <w:tc>
          <w:tcPr>
            <w:tcW w:w="135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56DA55"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A(A)</w:t>
            </w:r>
          </w:p>
        </w:tc>
        <w:tc>
          <w:tcPr>
            <w:tcW w:w="117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02D1EF" w14:textId="77777777" w:rsidR="00604DA1" w:rsidRPr="006C1956" w:rsidRDefault="00604DA1" w:rsidP="00A75297">
            <w:pPr>
              <w:rPr>
                <w:rFonts w:cs="Arial"/>
                <w:b/>
                <w:bCs/>
                <w:sz w:val="16"/>
                <w:szCs w:val="14"/>
              </w:rPr>
            </w:pPr>
            <w:r w:rsidRPr="006C1956">
              <w:rPr>
                <w:rFonts w:cs="Arial"/>
                <w:b/>
                <w:bCs/>
                <w:sz w:val="16"/>
                <w:szCs w:val="14"/>
              </w:rPr>
              <w:t>Category</w:t>
            </w:r>
          </w:p>
        </w:tc>
        <w:tc>
          <w:tcPr>
            <w:tcW w:w="14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3C9C9D" w14:textId="77777777" w:rsidR="00604DA1" w:rsidRPr="006C1956" w:rsidRDefault="00604DA1" w:rsidP="00604DA1">
            <w:pPr>
              <w:rPr>
                <w:rFonts w:cs="Arial"/>
                <w:color w:val="000000" w:themeColor="text1"/>
                <w:sz w:val="16"/>
                <w:szCs w:val="14"/>
              </w:rPr>
            </w:pPr>
            <w:r w:rsidRPr="006C1956">
              <w:rPr>
                <w:rFonts w:cs="Arial"/>
                <w:color w:val="000000" w:themeColor="text1"/>
                <w:sz w:val="16"/>
                <w:szCs w:val="14"/>
              </w:rPr>
              <w:t>Safety Related Function</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250DDE5" w14:textId="77777777" w:rsidR="00604DA1" w:rsidRPr="006C1956" w:rsidRDefault="00604DA1" w:rsidP="00A75297">
            <w:pPr>
              <w:ind w:left="128"/>
              <w:rPr>
                <w:rFonts w:cs="Arial"/>
                <w:b/>
                <w:bCs/>
                <w:sz w:val="16"/>
                <w:szCs w:val="14"/>
              </w:rPr>
            </w:pPr>
            <w:r w:rsidRPr="006C1956">
              <w:rPr>
                <w:rFonts w:cs="Arial"/>
                <w:b/>
                <w:bCs/>
                <w:sz w:val="16"/>
                <w:szCs w:val="14"/>
              </w:rPr>
              <w:t>Fault Handling Time</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5D7023" w14:textId="77777777" w:rsidR="00604DA1" w:rsidRPr="006C1956" w:rsidRDefault="00604DA1" w:rsidP="00A75297">
            <w:pPr>
              <w:ind w:left="141"/>
              <w:rPr>
                <w:rFonts w:cs="Arial"/>
                <w:color w:val="000000" w:themeColor="text1"/>
                <w:sz w:val="16"/>
                <w:szCs w:val="14"/>
              </w:rPr>
            </w:pPr>
            <w:r w:rsidRPr="006C1956">
              <w:rPr>
                <w:rFonts w:cs="Arial"/>
                <w:color w:val="000000" w:themeColor="text1"/>
                <w:sz w:val="16"/>
                <w:szCs w:val="14"/>
              </w:rPr>
              <w:t>N/A</w:t>
            </w:r>
          </w:p>
        </w:tc>
      </w:tr>
      <w:tr w:rsidR="0021530C" w:rsidRPr="006C1956" w14:paraId="4CC0A947" w14:textId="77777777" w:rsidTr="006C1956">
        <w:tc>
          <w:tcPr>
            <w:tcW w:w="198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C890CD7" w14:textId="77777777" w:rsidR="0021530C" w:rsidRPr="006C1956" w:rsidRDefault="00F92F0E" w:rsidP="00A75297">
            <w:pPr>
              <w:rPr>
                <w:rFonts w:cs="Arial"/>
                <w:bCs/>
                <w:color w:val="808080" w:themeColor="background1" w:themeShade="80"/>
                <w:sz w:val="16"/>
                <w:szCs w:val="14"/>
              </w:rPr>
            </w:pPr>
            <w:hyperlink r:id="rId59" w:history="1">
              <w:r w:rsidR="0021530C" w:rsidRPr="006C1956">
                <w:rPr>
                  <w:rStyle w:val="Hyperlink"/>
                  <w:rFonts w:cs="Arial"/>
                  <w:bCs/>
                  <w:sz w:val="16"/>
                  <w:szCs w:val="14"/>
                </w:rPr>
                <w:t>Req. Template</w:t>
              </w:r>
            </w:hyperlink>
            <w:r w:rsidR="0021530C" w:rsidRPr="006C1956">
              <w:rPr>
                <w:rFonts w:cs="Arial"/>
                <w:bCs/>
                <w:color w:val="808080" w:themeColor="background1" w:themeShade="80"/>
                <w:sz w:val="16"/>
                <w:szCs w:val="14"/>
              </w:rPr>
              <w:t xml:space="preserve"> Version </w:t>
            </w:r>
          </w:p>
        </w:tc>
        <w:tc>
          <w:tcPr>
            <w:tcW w:w="1702" w:type="dxa"/>
            <w:gridSpan w:val="2"/>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BE7536" w14:textId="77777777" w:rsidR="0021530C" w:rsidRPr="006C1956" w:rsidRDefault="0021530C" w:rsidP="00A75297">
            <w:pPr>
              <w:rPr>
                <w:rFonts w:cs="Arial"/>
                <w:bCs/>
                <w:color w:val="808080" w:themeColor="background1" w:themeShade="80"/>
                <w:sz w:val="16"/>
                <w:szCs w:val="14"/>
              </w:rPr>
            </w:pP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TemplateVersion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6</w:t>
            </w:r>
            <w:r w:rsidRPr="006C1956">
              <w:rPr>
                <w:rFonts w:cs="Arial"/>
                <w:bCs/>
                <w:color w:val="808080" w:themeColor="background1" w:themeShade="80"/>
                <w:sz w:val="16"/>
                <w:szCs w:val="14"/>
              </w:rPr>
              <w:fldChar w:fldCharType="end"/>
            </w:r>
            <w:r w:rsidRPr="006C1956">
              <w:rPr>
                <w:rFonts w:cs="Arial"/>
                <w:bCs/>
                <w:color w:val="808080" w:themeColor="background1" w:themeShade="80"/>
                <w:sz w:val="16"/>
                <w:szCs w:val="14"/>
              </w:rPr>
              <w:t>.</w:t>
            </w:r>
            <w:r w:rsidRPr="006C1956">
              <w:rPr>
                <w:rFonts w:cs="Arial"/>
                <w:bCs/>
                <w:color w:val="808080" w:themeColor="background1" w:themeShade="80"/>
                <w:sz w:val="16"/>
                <w:szCs w:val="14"/>
              </w:rPr>
              <w:fldChar w:fldCharType="begin"/>
            </w:r>
            <w:r w:rsidRPr="006C1956">
              <w:rPr>
                <w:rFonts w:cs="Arial"/>
                <w:bCs/>
                <w:color w:val="808080" w:themeColor="background1" w:themeShade="80"/>
                <w:sz w:val="16"/>
                <w:szCs w:val="14"/>
              </w:rPr>
              <w:instrText xml:space="preserve"> DOCPROPERTY  TemplateRevision  \* MERGEFORMAT </w:instrText>
            </w:r>
            <w:r w:rsidRPr="006C1956">
              <w:rPr>
                <w:rFonts w:cs="Arial"/>
                <w:bCs/>
                <w:color w:val="808080" w:themeColor="background1" w:themeShade="80"/>
                <w:sz w:val="16"/>
                <w:szCs w:val="14"/>
              </w:rPr>
              <w:fldChar w:fldCharType="separate"/>
            </w:r>
            <w:r w:rsidR="00772E25">
              <w:rPr>
                <w:rFonts w:cs="Arial"/>
                <w:bCs/>
                <w:color w:val="808080" w:themeColor="background1" w:themeShade="80"/>
                <w:sz w:val="16"/>
                <w:szCs w:val="14"/>
              </w:rPr>
              <w:t>0</w:t>
            </w:r>
            <w:r w:rsidRPr="006C1956">
              <w:rPr>
                <w:rFonts w:cs="Arial"/>
                <w:bCs/>
                <w:color w:val="808080" w:themeColor="background1" w:themeShade="80"/>
                <w:sz w:val="16"/>
                <w:szCs w:val="14"/>
              </w:rPr>
              <w:fldChar w:fldCharType="end"/>
            </w:r>
          </w:p>
        </w:tc>
        <w:tc>
          <w:tcPr>
            <w:tcW w:w="6488" w:type="dxa"/>
            <w:gridSpan w:val="4"/>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5A3820A" w14:textId="77777777" w:rsidR="0021530C" w:rsidRPr="006C1956" w:rsidRDefault="0021530C" w:rsidP="00A75297">
            <w:pPr>
              <w:jc w:val="right"/>
              <w:rPr>
                <w:rFonts w:cs="Arial"/>
                <w:bCs/>
                <w:color w:val="808080" w:themeColor="background1" w:themeShade="80"/>
                <w:sz w:val="16"/>
                <w:szCs w:val="14"/>
              </w:rPr>
            </w:pPr>
            <w:r w:rsidRPr="006C1956">
              <w:rPr>
                <w:rFonts w:cs="Arial"/>
                <w:bCs/>
                <w:color w:val="808080" w:themeColor="background1" w:themeShade="80"/>
                <w:sz w:val="16"/>
                <w:szCs w:val="14"/>
              </w:rPr>
              <w:t>End of Requirement</w:t>
            </w:r>
          </w:p>
        </w:tc>
      </w:tr>
    </w:tbl>
    <w:p w14:paraId="162AD4FF" w14:textId="77777777" w:rsidR="00303987" w:rsidRDefault="00303987" w:rsidP="00ED34A3"/>
    <w:p w14:paraId="04394C0A" w14:textId="606756E1" w:rsidR="00DE4D02" w:rsidRDefault="001917E0" w:rsidP="001917E0">
      <w:pPr>
        <w:pStyle w:val="Heading3"/>
      </w:pPr>
      <w:bookmarkStart w:id="202" w:name="_Toc12531091"/>
      <w:r w:rsidRPr="001917E0">
        <w:t xml:space="preserve">Derivation of </w:t>
      </w:r>
      <w:r w:rsidR="00202356">
        <w:t xml:space="preserve">Functional Safety </w:t>
      </w:r>
      <w:r w:rsidRPr="001917E0">
        <w:t>Requirements on Assumptions</w:t>
      </w:r>
      <w:bookmarkEnd w:id="202"/>
    </w:p>
    <w:p w14:paraId="2526DEFF" w14:textId="77777777" w:rsidR="00256828" w:rsidRPr="0070553F" w:rsidRDefault="00256828"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5F459B6D" w14:textId="77777777" w:rsidR="00256828" w:rsidRPr="00347A88" w:rsidRDefault="00256828"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Derive requirements from the Assumptions (refer</w:t>
      </w:r>
      <w:r w:rsidR="00B62590">
        <w:rPr>
          <w:rStyle w:val="SubtleEmphasis"/>
        </w:rPr>
        <w:t xml:space="preserve"> to section “Safety Assumptions”</w:t>
      </w:r>
    </w:p>
    <w:p w14:paraId="58CE3DAD" w14:textId="77777777" w:rsidR="00657697" w:rsidRDefault="00657697" w:rsidP="00421A80"/>
    <w:p w14:paraId="65C3D340" w14:textId="3BE126F8" w:rsidR="002E6363" w:rsidRDefault="002E6363" w:rsidP="00421A80">
      <w:pPr>
        <w:rPr>
          <w:color w:val="BFBFBF" w:themeColor="background1" w:themeShade="BF"/>
        </w:rPr>
      </w:pPr>
      <w:commentRangeStart w:id="203"/>
      <w:r w:rsidRPr="00C12D32">
        <w:rPr>
          <w:color w:val="BFBFBF" w:themeColor="background1" w:themeShade="BF"/>
        </w:rPr>
        <w:t xml:space="preserve">No Functional Safety Requirements </w:t>
      </w:r>
      <w:r w:rsidR="00E50D28">
        <w:rPr>
          <w:color w:val="BFBFBF" w:themeColor="background1" w:themeShade="BF"/>
        </w:rPr>
        <w:t xml:space="preserve">tracing to Assumptions </w:t>
      </w:r>
      <w:r w:rsidRPr="00C12D32">
        <w:rPr>
          <w:color w:val="BFBFBF" w:themeColor="background1" w:themeShade="BF"/>
        </w:rPr>
        <w:t>specified.</w:t>
      </w:r>
      <w:commentRangeEnd w:id="203"/>
      <w:r w:rsidR="00332A4B" w:rsidRPr="00C12D32">
        <w:rPr>
          <w:rStyle w:val="CommentReference"/>
          <w:rFonts w:ascii="Times New Roman" w:hAnsi="Times New Roman"/>
        </w:rPr>
        <w:commentReference w:id="203"/>
      </w:r>
    </w:p>
    <w:p w14:paraId="21039223" w14:textId="2AED0D11" w:rsidR="00421A80" w:rsidRPr="00C12D32" w:rsidRDefault="00202356" w:rsidP="003C301B">
      <w:pPr>
        <w:pStyle w:val="Heading2"/>
      </w:pPr>
      <w:bookmarkStart w:id="204" w:name="_Toc12531092"/>
      <w:r>
        <w:t xml:space="preserve">ASIL </w:t>
      </w:r>
      <w:r w:rsidR="00871AE3">
        <w:t>Decomposition of</w:t>
      </w:r>
      <w:r w:rsidR="00421A80" w:rsidRPr="00C12D32">
        <w:t xml:space="preserve"> Functional Safety Requirements</w:t>
      </w:r>
      <w:bookmarkEnd w:id="204"/>
    </w:p>
    <w:p w14:paraId="210A02C9" w14:textId="77777777" w:rsidR="00421A80" w:rsidRPr="0070553F" w:rsidRDefault="00421A80" w:rsidP="0005083B">
      <w:pPr>
        <w:shd w:val="clear" w:color="auto" w:fill="D6E3BC" w:themeFill="accent3" w:themeFillTint="66"/>
        <w:rPr>
          <w:b/>
          <w:i/>
          <w:color w:val="808080" w:themeColor="background1" w:themeShade="80"/>
          <w:lang w:val="en-GB"/>
        </w:rPr>
      </w:pPr>
      <w:r w:rsidRPr="0070553F">
        <w:rPr>
          <w:b/>
          <w:i/>
          <w:color w:val="808080" w:themeColor="background1" w:themeShade="80"/>
          <w:lang w:val="en-GB"/>
        </w:rPr>
        <w:t>#Classification:</w:t>
      </w:r>
      <w:r w:rsidRPr="0070553F">
        <w:rPr>
          <w:i/>
          <w:color w:val="808080" w:themeColor="background1" w:themeShade="80"/>
          <w:lang w:val="en-GB"/>
        </w:rPr>
        <w:t xml:space="preserve"> Functional Safety Only</w:t>
      </w:r>
    </w:p>
    <w:p w14:paraId="1819AA18" w14:textId="77777777" w:rsidR="00421A80" w:rsidRDefault="00421A80" w:rsidP="0005083B">
      <w:pPr>
        <w:shd w:val="clear" w:color="auto" w:fill="D6E3BC" w:themeFill="accent3" w:themeFillTint="66"/>
        <w:rPr>
          <w:i/>
          <w:color w:val="808080" w:themeColor="background1" w:themeShade="80"/>
        </w:rPr>
      </w:pPr>
      <w:r w:rsidRPr="0070553F">
        <w:rPr>
          <w:b/>
          <w:i/>
          <w:color w:val="808080" w:themeColor="background1" w:themeShade="80"/>
          <w:lang w:val="en-GB"/>
        </w:rPr>
        <w:t>#Hint:</w:t>
      </w:r>
      <w:r w:rsidRPr="0070553F">
        <w:rPr>
          <w:i/>
          <w:color w:val="808080" w:themeColor="background1" w:themeShade="80"/>
          <w:lang w:val="en-GB"/>
        </w:rPr>
        <w:t xml:space="preserve"> </w:t>
      </w:r>
      <w:r w:rsidR="00724204" w:rsidRPr="0070553F">
        <w:rPr>
          <w:i/>
          <w:color w:val="808080" w:themeColor="background1" w:themeShade="80"/>
        </w:rPr>
        <w:t>For ASIL D features additional measures like a requirements decomposition might be required. Fill out the following table for</w:t>
      </w:r>
      <w:r w:rsidRPr="0070553F">
        <w:rPr>
          <w:i/>
          <w:color w:val="808080" w:themeColor="background1" w:themeShade="80"/>
        </w:rPr>
        <w:t xml:space="preserve"> each ASIL </w:t>
      </w:r>
      <w:r w:rsidR="00724204" w:rsidRPr="0070553F">
        <w:rPr>
          <w:i/>
          <w:color w:val="808080" w:themeColor="background1" w:themeShade="80"/>
        </w:rPr>
        <w:t xml:space="preserve">D </w:t>
      </w:r>
      <w:r w:rsidRPr="0070553F">
        <w:rPr>
          <w:i/>
          <w:color w:val="808080" w:themeColor="background1" w:themeShade="80"/>
        </w:rPr>
        <w:t>decomposition applied in the feature</w:t>
      </w:r>
      <w:r w:rsidR="00724204" w:rsidRPr="0070553F">
        <w:rPr>
          <w:i/>
          <w:color w:val="808080" w:themeColor="background1" w:themeShade="80"/>
        </w:rPr>
        <w:t xml:space="preserve">. </w:t>
      </w:r>
      <w:r w:rsidRPr="0070553F">
        <w:rPr>
          <w:i/>
          <w:color w:val="808080" w:themeColor="background1" w:themeShade="80"/>
        </w:rPr>
        <w:t xml:space="preserve">The decomposition rationale is the reason why the decomposition was performed, whereas the rationale for each requirement expresses the reason and thought behind that </w:t>
      </w:r>
      <w:proofErr w:type="gramStart"/>
      <w:r w:rsidRPr="0070553F">
        <w:rPr>
          <w:i/>
          <w:color w:val="808080" w:themeColor="background1" w:themeShade="80"/>
        </w:rPr>
        <w:t>particular requirement</w:t>
      </w:r>
      <w:proofErr w:type="gramEnd"/>
      <w:r w:rsidRPr="0070553F">
        <w:rPr>
          <w:i/>
          <w:color w:val="808080" w:themeColor="background1" w:themeShade="80"/>
        </w:rPr>
        <w:t xml:space="preserve"> and should include how the requirement is able to independently fulfill the needs of the parent requirement.</w:t>
      </w:r>
    </w:p>
    <w:p w14:paraId="2B9F22BA" w14:textId="190DC1FE" w:rsidR="00421A80" w:rsidRDefault="00421A80" w:rsidP="0005083B">
      <w:pPr>
        <w:shd w:val="clear" w:color="auto" w:fill="D6E3BC" w:themeFill="accent3" w:themeFillTint="66"/>
        <w:rPr>
          <w:i/>
          <w:color w:val="808080" w:themeColor="background1" w:themeShade="80"/>
        </w:rPr>
      </w:pPr>
      <w:r w:rsidRPr="00D20433">
        <w:rPr>
          <w:b/>
          <w:i/>
          <w:color w:val="808080" w:themeColor="background1" w:themeShade="80"/>
          <w:lang w:val="en-GB"/>
        </w:rPr>
        <w:t>#Link:</w:t>
      </w:r>
      <w:r>
        <w:rPr>
          <w:i/>
          <w:color w:val="808080" w:themeColor="background1" w:themeShade="80"/>
        </w:rPr>
        <w:t xml:space="preserve"> </w:t>
      </w:r>
      <w:hyperlink r:id="rId60" w:history="1">
        <w:r w:rsidRPr="00663A13">
          <w:rPr>
            <w:rStyle w:val="Hyperlink"/>
            <w:i/>
          </w:rPr>
          <w:t xml:space="preserve">Functional Safety </w:t>
        </w:r>
        <w:proofErr w:type="spellStart"/>
        <w:r w:rsidRPr="00663A13">
          <w:rPr>
            <w:rStyle w:val="Hyperlink"/>
            <w:i/>
          </w:rPr>
          <w:t>Sharepoint</w:t>
        </w:r>
        <w:proofErr w:type="spellEnd"/>
      </w:hyperlink>
      <w:r w:rsidR="008A4C8A">
        <w:rPr>
          <w:i/>
          <w:color w:val="808080" w:themeColor="background1" w:themeShade="80"/>
        </w:rPr>
        <w:t xml:space="preserve"> - Functional Safety Concept</w:t>
      </w:r>
    </w:p>
    <w:p w14:paraId="468C9DB5" w14:textId="1C8AC336" w:rsidR="001A292C" w:rsidRDefault="001A292C" w:rsidP="001A292C">
      <w:pPr>
        <w:pStyle w:val="Heading3"/>
        <w:spacing w:after="120"/>
        <w:ind w:left="0" w:firstLine="0"/>
      </w:pPr>
      <w:bookmarkStart w:id="205" w:name="_Toc503973577"/>
      <w:r w:rsidRPr="008E4F86">
        <w:t xml:space="preserve">Decomposition </w:t>
      </w:r>
      <w:r w:rsidR="00AA446C">
        <w:t xml:space="preserve">of </w:t>
      </w:r>
      <w:r>
        <w:t xml:space="preserve">Functional Safety Requirement </w:t>
      </w:r>
      <w:bookmarkEnd w:id="2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1865"/>
        <w:gridCol w:w="6693"/>
      </w:tblGrid>
      <w:tr w:rsidR="001A292C" w:rsidRPr="0070553F" w14:paraId="74489BC7" w14:textId="77777777" w:rsidTr="00187119">
        <w:trPr>
          <w:tblHeader/>
          <w:jc w:val="center"/>
        </w:trPr>
        <w:tc>
          <w:tcPr>
            <w:tcW w:w="1615" w:type="dxa"/>
            <w:shd w:val="clear" w:color="auto" w:fill="BFBFBF" w:themeFill="background1" w:themeFillShade="BF"/>
          </w:tcPr>
          <w:p w14:paraId="4C44F11A" w14:textId="77777777" w:rsidR="001A292C" w:rsidRPr="0070553F" w:rsidRDefault="001A292C" w:rsidP="00D719DE">
            <w:pPr>
              <w:pStyle w:val="TableHeaderLeft"/>
            </w:pPr>
            <w:r w:rsidRPr="0070553F">
              <w:t>Initial Safety Requirement</w:t>
            </w:r>
          </w:p>
        </w:tc>
        <w:tc>
          <w:tcPr>
            <w:tcW w:w="8558" w:type="dxa"/>
            <w:gridSpan w:val="2"/>
            <w:shd w:val="clear" w:color="auto" w:fill="auto"/>
          </w:tcPr>
          <w:p w14:paraId="0BE26072" w14:textId="703AFD74" w:rsidR="001A292C" w:rsidRPr="00D2695B" w:rsidRDefault="00AA446C" w:rsidP="00D719DE">
            <w:pPr>
              <w:pStyle w:val="TableTextLeft"/>
              <w:rPr>
                <w:rFonts w:cs="Arial"/>
                <w:noProof/>
                <w:sz w:val="18"/>
                <w:szCs w:val="18"/>
                <w:lang w:val="en-GB"/>
              </w:rPr>
            </w:pPr>
            <w:r>
              <w:rPr>
                <w:rFonts w:cs="Arial"/>
                <w:noProof/>
                <w:sz w:val="18"/>
                <w:szCs w:val="18"/>
                <w:lang w:val="en-GB"/>
              </w:rPr>
              <w:t xml:space="preserve"> First FSR</w:t>
            </w:r>
          </w:p>
        </w:tc>
      </w:tr>
      <w:tr w:rsidR="001A292C" w:rsidRPr="0070553F" w14:paraId="56EAA0FE" w14:textId="77777777" w:rsidTr="00187119">
        <w:trPr>
          <w:jc w:val="center"/>
        </w:trPr>
        <w:tc>
          <w:tcPr>
            <w:tcW w:w="1615" w:type="dxa"/>
            <w:shd w:val="clear" w:color="auto" w:fill="BFBFBF" w:themeFill="background1" w:themeFillShade="BF"/>
          </w:tcPr>
          <w:p w14:paraId="208D0793" w14:textId="77777777" w:rsidR="001A292C" w:rsidRPr="0070553F" w:rsidRDefault="001A292C" w:rsidP="00D719DE">
            <w:pPr>
              <w:pStyle w:val="TableHeaderLeft"/>
              <w:rPr>
                <w:noProof/>
              </w:rPr>
            </w:pPr>
            <w:r w:rsidRPr="0070553F">
              <w:rPr>
                <w:noProof/>
              </w:rPr>
              <w:t>Decomposition Rationale</w:t>
            </w:r>
          </w:p>
        </w:tc>
        <w:tc>
          <w:tcPr>
            <w:tcW w:w="8558" w:type="dxa"/>
            <w:gridSpan w:val="2"/>
            <w:shd w:val="clear" w:color="auto" w:fill="auto"/>
          </w:tcPr>
          <w:p w14:paraId="41A0CFF8" w14:textId="77777777" w:rsidR="00CA2014" w:rsidRDefault="00CA2014"/>
        </w:tc>
      </w:tr>
      <w:tr w:rsidR="001A292C" w:rsidRPr="0070553F" w14:paraId="014D738C" w14:textId="77777777" w:rsidTr="00187119">
        <w:trPr>
          <w:trHeight w:val="130"/>
          <w:tblHeader/>
          <w:jc w:val="center"/>
        </w:trPr>
        <w:tc>
          <w:tcPr>
            <w:tcW w:w="1615" w:type="dxa"/>
            <w:shd w:val="clear" w:color="auto" w:fill="BFBFBF" w:themeFill="background1" w:themeFillShade="BF"/>
          </w:tcPr>
          <w:p w14:paraId="022F1548" w14:textId="77777777" w:rsidR="001A292C" w:rsidRPr="0070553F" w:rsidRDefault="001A292C" w:rsidP="00D719DE">
            <w:pPr>
              <w:pStyle w:val="TableHeaderLeft"/>
            </w:pPr>
            <w:r w:rsidRPr="0070553F">
              <w:t>Method for Decomposition</w:t>
            </w:r>
          </w:p>
        </w:tc>
        <w:tc>
          <w:tcPr>
            <w:tcW w:w="8558" w:type="dxa"/>
            <w:gridSpan w:val="2"/>
            <w:shd w:val="clear" w:color="auto" w:fill="auto"/>
          </w:tcPr>
          <w:p w14:paraId="5B28AAD2" w14:textId="77777777" w:rsidR="001A292C" w:rsidRPr="003C4FEB" w:rsidRDefault="001A292C" w:rsidP="00D719DE">
            <w:pPr>
              <w:pStyle w:val="TableTextLeft"/>
              <w:tabs>
                <w:tab w:val="left" w:pos="810"/>
              </w:tabs>
              <w:rPr>
                <w:sz w:val="18"/>
                <w:lang w:val="en-GB"/>
              </w:rPr>
            </w:pPr>
            <w:r w:rsidRPr="003C4FEB">
              <w:rPr>
                <w:sz w:val="18"/>
                <w:lang w:val="en-GB"/>
              </w:rPr>
              <w:t>A -&gt; A(A) + QM(A)</w:t>
            </w:r>
          </w:p>
        </w:tc>
      </w:tr>
      <w:tr w:rsidR="00D80E89" w:rsidRPr="0070553F" w14:paraId="34B73BDE" w14:textId="77777777" w:rsidTr="00187119">
        <w:trPr>
          <w:trHeight w:val="347"/>
          <w:tblHeader/>
          <w:jc w:val="center"/>
        </w:trPr>
        <w:tc>
          <w:tcPr>
            <w:tcW w:w="1615" w:type="dxa"/>
            <w:vMerge w:val="restart"/>
            <w:shd w:val="clear" w:color="auto" w:fill="BFBFBF" w:themeFill="background1" w:themeFillShade="BF"/>
          </w:tcPr>
          <w:p w14:paraId="135669B9" w14:textId="77777777" w:rsidR="001A292C" w:rsidRPr="0070553F" w:rsidRDefault="001A292C" w:rsidP="00D719DE">
            <w:pPr>
              <w:pStyle w:val="TableHeaderLeft"/>
            </w:pPr>
            <w:r w:rsidRPr="0070553F">
              <w:t>Functional Safety Requirement 1 after Decomposition</w:t>
            </w:r>
          </w:p>
        </w:tc>
        <w:tc>
          <w:tcPr>
            <w:tcW w:w="1865" w:type="dxa"/>
            <w:shd w:val="clear" w:color="auto" w:fill="BFBFBF" w:themeFill="background1" w:themeFillShade="BF"/>
          </w:tcPr>
          <w:p w14:paraId="7522A9F5" w14:textId="77777777" w:rsidR="001A292C" w:rsidRPr="0070553F" w:rsidRDefault="001A292C" w:rsidP="00D719DE">
            <w:pPr>
              <w:pStyle w:val="TableHeaderLeft"/>
            </w:pPr>
            <w:r w:rsidRPr="0070553F">
              <w:t>F-S-</w:t>
            </w:r>
            <w:proofErr w:type="spellStart"/>
            <w:r w:rsidRPr="0070553F">
              <w:t>Req</w:t>
            </w:r>
            <w:proofErr w:type="spellEnd"/>
            <w:r w:rsidRPr="0070553F">
              <w:t>-ID</w:t>
            </w:r>
          </w:p>
        </w:tc>
        <w:tc>
          <w:tcPr>
            <w:tcW w:w="6694" w:type="dxa"/>
            <w:shd w:val="clear" w:color="auto" w:fill="auto"/>
          </w:tcPr>
          <w:p w14:paraId="515733DC" w14:textId="77777777" w:rsidR="00CA2014" w:rsidRDefault="00CA2014"/>
        </w:tc>
      </w:tr>
      <w:tr w:rsidR="00D80E89" w:rsidRPr="0070553F" w14:paraId="525920E3" w14:textId="77777777" w:rsidTr="00187119">
        <w:trPr>
          <w:trHeight w:val="347"/>
          <w:tblHeader/>
          <w:jc w:val="center"/>
        </w:trPr>
        <w:tc>
          <w:tcPr>
            <w:tcW w:w="1615" w:type="dxa"/>
            <w:vMerge/>
            <w:shd w:val="clear" w:color="auto" w:fill="BFBFBF" w:themeFill="background1" w:themeFillShade="BF"/>
          </w:tcPr>
          <w:p w14:paraId="74808731" w14:textId="77777777" w:rsidR="001A292C" w:rsidRPr="0070553F" w:rsidRDefault="001A292C" w:rsidP="00D719DE">
            <w:pPr>
              <w:pStyle w:val="TableHeaderLeft"/>
            </w:pPr>
          </w:p>
        </w:tc>
        <w:tc>
          <w:tcPr>
            <w:tcW w:w="1865" w:type="dxa"/>
            <w:shd w:val="clear" w:color="auto" w:fill="BFBFBF" w:themeFill="background1" w:themeFillShade="BF"/>
          </w:tcPr>
          <w:p w14:paraId="01CF67F4" w14:textId="77777777" w:rsidR="001A292C" w:rsidRPr="0070553F" w:rsidRDefault="001A292C" w:rsidP="00D719DE">
            <w:pPr>
              <w:pStyle w:val="TableHeaderLeft"/>
            </w:pPr>
            <w:r w:rsidRPr="0070553F">
              <w:t>F-S-Req. Title</w:t>
            </w:r>
          </w:p>
        </w:tc>
        <w:tc>
          <w:tcPr>
            <w:tcW w:w="6694" w:type="dxa"/>
            <w:shd w:val="clear" w:color="auto" w:fill="auto"/>
          </w:tcPr>
          <w:p w14:paraId="2D7231F6"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Main Function FSR</w:t>
            </w:r>
          </w:p>
        </w:tc>
      </w:tr>
      <w:tr w:rsidR="00D80E89" w:rsidRPr="0070553F" w14:paraId="7320325D" w14:textId="77777777" w:rsidTr="00187119">
        <w:trPr>
          <w:trHeight w:val="297"/>
          <w:tblHeader/>
          <w:jc w:val="center"/>
        </w:trPr>
        <w:tc>
          <w:tcPr>
            <w:tcW w:w="1615" w:type="dxa"/>
            <w:vMerge/>
            <w:shd w:val="clear" w:color="auto" w:fill="BFBFBF" w:themeFill="background1" w:themeFillShade="BF"/>
          </w:tcPr>
          <w:p w14:paraId="404F7C65" w14:textId="77777777" w:rsidR="001A292C" w:rsidRPr="0070553F" w:rsidRDefault="001A292C" w:rsidP="00D719DE">
            <w:pPr>
              <w:pStyle w:val="TableHeaderLeft"/>
            </w:pPr>
          </w:p>
        </w:tc>
        <w:tc>
          <w:tcPr>
            <w:tcW w:w="1865" w:type="dxa"/>
            <w:shd w:val="clear" w:color="auto" w:fill="BFBFBF" w:themeFill="background1" w:themeFillShade="BF"/>
          </w:tcPr>
          <w:p w14:paraId="4463FB45" w14:textId="77777777" w:rsidR="001A292C" w:rsidRPr="0070553F" w:rsidRDefault="001A292C" w:rsidP="00D719DE">
            <w:pPr>
              <w:pStyle w:val="TableHeaderLeft"/>
            </w:pPr>
            <w:r w:rsidRPr="0070553F">
              <w:t>ASIL</w:t>
            </w:r>
          </w:p>
        </w:tc>
        <w:tc>
          <w:tcPr>
            <w:tcW w:w="6694" w:type="dxa"/>
            <w:shd w:val="clear" w:color="auto" w:fill="auto"/>
          </w:tcPr>
          <w:p w14:paraId="542409BB" w14:textId="77777777" w:rsidR="00187119" w:rsidRPr="00B85164" w:rsidRDefault="00187119" w:rsidP="00187119">
            <w:pPr>
              <w:pStyle w:val="TableTextLeft"/>
              <w:rPr>
                <w:rFonts w:cs="Arial"/>
                <w:noProof/>
                <w:sz w:val="18"/>
                <w:szCs w:val="18"/>
                <w:lang w:val="en-GB"/>
              </w:rPr>
            </w:pPr>
            <w:r w:rsidRPr="00B85164">
              <w:rPr>
                <w:rFonts w:cs="Arial"/>
                <w:noProof/>
                <w:sz w:val="18"/>
                <w:szCs w:val="18"/>
                <w:lang w:val="en-GB"/>
              </w:rPr>
              <w:t>QM(A)</w:t>
            </w:r>
          </w:p>
        </w:tc>
      </w:tr>
      <w:tr w:rsidR="00D80E89" w:rsidRPr="0070553F" w14:paraId="75CCA024" w14:textId="77777777" w:rsidTr="00187119">
        <w:trPr>
          <w:trHeight w:val="297"/>
          <w:tblHeader/>
          <w:jc w:val="center"/>
        </w:trPr>
        <w:tc>
          <w:tcPr>
            <w:tcW w:w="1615" w:type="dxa"/>
            <w:vMerge/>
            <w:shd w:val="clear" w:color="auto" w:fill="BFBFBF" w:themeFill="background1" w:themeFillShade="BF"/>
          </w:tcPr>
          <w:p w14:paraId="3539156B" w14:textId="77777777" w:rsidR="001A292C" w:rsidRPr="0070553F" w:rsidRDefault="001A292C" w:rsidP="00D719DE">
            <w:pPr>
              <w:pStyle w:val="TableHeaderLeft"/>
            </w:pPr>
          </w:p>
        </w:tc>
        <w:tc>
          <w:tcPr>
            <w:tcW w:w="1865" w:type="dxa"/>
            <w:shd w:val="clear" w:color="auto" w:fill="BFBFBF" w:themeFill="background1" w:themeFillShade="BF"/>
          </w:tcPr>
          <w:p w14:paraId="69F7789E" w14:textId="77777777" w:rsidR="001A292C" w:rsidRPr="0070553F" w:rsidRDefault="001A292C" w:rsidP="00D719DE">
            <w:pPr>
              <w:pStyle w:val="TableHeaderLeft"/>
            </w:pPr>
            <w:r w:rsidRPr="0070553F">
              <w:t>Rationale</w:t>
            </w:r>
          </w:p>
        </w:tc>
        <w:tc>
          <w:tcPr>
            <w:tcW w:w="6694" w:type="dxa"/>
            <w:shd w:val="clear" w:color="auto" w:fill="auto"/>
          </w:tcPr>
          <w:p w14:paraId="196D65CD" w14:textId="77777777" w:rsidR="00CA2014" w:rsidRDefault="00CA2014"/>
        </w:tc>
      </w:tr>
      <w:tr w:rsidR="00D80E89" w:rsidRPr="0070553F" w14:paraId="7719969B" w14:textId="77777777" w:rsidTr="00187119">
        <w:trPr>
          <w:trHeight w:val="297"/>
          <w:tblHeader/>
          <w:jc w:val="center"/>
        </w:trPr>
        <w:tc>
          <w:tcPr>
            <w:tcW w:w="1615" w:type="dxa"/>
            <w:vMerge/>
            <w:shd w:val="clear" w:color="auto" w:fill="BFBFBF" w:themeFill="background1" w:themeFillShade="BF"/>
          </w:tcPr>
          <w:p w14:paraId="46288DAC" w14:textId="77777777" w:rsidR="001A292C" w:rsidRPr="0070553F" w:rsidRDefault="001A292C" w:rsidP="00D719DE">
            <w:pPr>
              <w:pStyle w:val="TableHeaderLeft"/>
            </w:pPr>
          </w:p>
        </w:tc>
        <w:tc>
          <w:tcPr>
            <w:tcW w:w="1865" w:type="dxa"/>
            <w:shd w:val="clear" w:color="auto" w:fill="BFBFBF" w:themeFill="background1" w:themeFillShade="BF"/>
          </w:tcPr>
          <w:p w14:paraId="1CCFDE6C" w14:textId="5DD54038" w:rsidR="001A292C" w:rsidRPr="0070553F" w:rsidRDefault="000A0043" w:rsidP="00D719DE">
            <w:pPr>
              <w:pStyle w:val="TableHeaderLeft"/>
            </w:pPr>
            <w:r>
              <w:t>Satisfied by</w:t>
            </w:r>
          </w:p>
        </w:tc>
        <w:tc>
          <w:tcPr>
            <w:tcW w:w="6694" w:type="dxa"/>
            <w:shd w:val="clear" w:color="auto" w:fill="auto"/>
          </w:tcPr>
          <w:p w14:paraId="14E72C03" w14:textId="77777777" w:rsidR="00CA2014" w:rsidRDefault="00CA2014"/>
        </w:tc>
      </w:tr>
      <w:tr w:rsidR="00D80E89" w:rsidRPr="0070553F" w14:paraId="49A4B48F" w14:textId="77777777" w:rsidTr="00187119">
        <w:trPr>
          <w:trHeight w:val="347"/>
          <w:tblHeader/>
          <w:jc w:val="center"/>
        </w:trPr>
        <w:tc>
          <w:tcPr>
            <w:tcW w:w="1615" w:type="dxa"/>
            <w:vMerge w:val="restart"/>
            <w:shd w:val="clear" w:color="auto" w:fill="BFBFBF" w:themeFill="background1" w:themeFillShade="BF"/>
          </w:tcPr>
          <w:p w14:paraId="2BB3A016" w14:textId="77777777" w:rsidR="001A292C" w:rsidRPr="0070553F" w:rsidRDefault="001A292C" w:rsidP="00D719DE">
            <w:pPr>
              <w:pStyle w:val="TableHeaderLeft"/>
              <w:ind w:left="-21"/>
            </w:pPr>
            <w:r w:rsidRPr="0070553F">
              <w:t>Functional Safety Requirement 2 after Decomposition</w:t>
            </w:r>
          </w:p>
        </w:tc>
        <w:tc>
          <w:tcPr>
            <w:tcW w:w="1865" w:type="dxa"/>
            <w:shd w:val="clear" w:color="auto" w:fill="BFBFBF" w:themeFill="background1" w:themeFillShade="BF"/>
          </w:tcPr>
          <w:p w14:paraId="25113580" w14:textId="77777777" w:rsidR="001A292C" w:rsidRPr="0070553F" w:rsidRDefault="001A292C" w:rsidP="00D719DE">
            <w:pPr>
              <w:pStyle w:val="TableHeaderLeft"/>
            </w:pPr>
            <w:r w:rsidRPr="0070553F">
              <w:t>F-S-</w:t>
            </w:r>
            <w:proofErr w:type="spellStart"/>
            <w:r w:rsidRPr="0070553F">
              <w:t>Req</w:t>
            </w:r>
            <w:proofErr w:type="spellEnd"/>
            <w:r w:rsidRPr="0070553F">
              <w:t>-ID</w:t>
            </w:r>
          </w:p>
        </w:tc>
        <w:tc>
          <w:tcPr>
            <w:tcW w:w="6694" w:type="dxa"/>
            <w:shd w:val="clear" w:color="auto" w:fill="auto"/>
          </w:tcPr>
          <w:p w14:paraId="03902DF5" w14:textId="77777777" w:rsidR="00CA2014" w:rsidRDefault="00CA2014"/>
        </w:tc>
      </w:tr>
      <w:tr w:rsidR="00D80E89" w:rsidRPr="0070553F" w14:paraId="23C4B775" w14:textId="77777777" w:rsidTr="00187119">
        <w:trPr>
          <w:trHeight w:val="347"/>
          <w:tblHeader/>
          <w:jc w:val="center"/>
        </w:trPr>
        <w:tc>
          <w:tcPr>
            <w:tcW w:w="1615" w:type="dxa"/>
            <w:vMerge/>
            <w:shd w:val="clear" w:color="auto" w:fill="BFBFBF" w:themeFill="background1" w:themeFillShade="BF"/>
          </w:tcPr>
          <w:p w14:paraId="4EAF9E27" w14:textId="77777777" w:rsidR="001A292C" w:rsidRPr="0070553F" w:rsidRDefault="001A292C" w:rsidP="00D719DE">
            <w:pPr>
              <w:pStyle w:val="TableHeaderLeft"/>
            </w:pPr>
          </w:p>
        </w:tc>
        <w:tc>
          <w:tcPr>
            <w:tcW w:w="1865" w:type="dxa"/>
            <w:shd w:val="clear" w:color="auto" w:fill="BFBFBF" w:themeFill="background1" w:themeFillShade="BF"/>
          </w:tcPr>
          <w:p w14:paraId="42530D98" w14:textId="77777777" w:rsidR="001A292C" w:rsidRPr="0070553F" w:rsidRDefault="001A292C" w:rsidP="00D719DE">
            <w:pPr>
              <w:pStyle w:val="TableHeaderLeft"/>
            </w:pPr>
            <w:r w:rsidRPr="0070553F">
              <w:t>F-S-Req. Title</w:t>
            </w:r>
          </w:p>
        </w:tc>
        <w:tc>
          <w:tcPr>
            <w:tcW w:w="6694" w:type="dxa"/>
            <w:shd w:val="clear" w:color="auto" w:fill="auto"/>
          </w:tcPr>
          <w:p w14:paraId="073D4861"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A(A)</w:t>
            </w:r>
          </w:p>
        </w:tc>
      </w:tr>
      <w:tr w:rsidR="00D80E89" w:rsidRPr="0070553F" w14:paraId="1CCFC7C9" w14:textId="77777777" w:rsidTr="00187119">
        <w:trPr>
          <w:trHeight w:val="347"/>
          <w:tblHeader/>
          <w:jc w:val="center"/>
        </w:trPr>
        <w:tc>
          <w:tcPr>
            <w:tcW w:w="1615" w:type="dxa"/>
            <w:vMerge/>
            <w:shd w:val="clear" w:color="auto" w:fill="BFBFBF" w:themeFill="background1" w:themeFillShade="BF"/>
          </w:tcPr>
          <w:p w14:paraId="4CBEC60A" w14:textId="77777777" w:rsidR="001A292C" w:rsidRPr="0070553F" w:rsidRDefault="001A292C" w:rsidP="00D719DE">
            <w:pPr>
              <w:pStyle w:val="TableHeaderLeft"/>
            </w:pPr>
          </w:p>
        </w:tc>
        <w:tc>
          <w:tcPr>
            <w:tcW w:w="1865" w:type="dxa"/>
            <w:shd w:val="clear" w:color="auto" w:fill="BFBFBF" w:themeFill="background1" w:themeFillShade="BF"/>
          </w:tcPr>
          <w:p w14:paraId="4DC052DC" w14:textId="77777777" w:rsidR="001A292C" w:rsidRPr="0070553F" w:rsidRDefault="001A292C" w:rsidP="00D719DE">
            <w:pPr>
              <w:pStyle w:val="TableHeaderLeft"/>
            </w:pPr>
            <w:r w:rsidRPr="0070553F">
              <w:t>ASIL</w:t>
            </w:r>
          </w:p>
        </w:tc>
        <w:tc>
          <w:tcPr>
            <w:tcW w:w="6694" w:type="dxa"/>
            <w:shd w:val="clear" w:color="auto" w:fill="auto"/>
          </w:tcPr>
          <w:p w14:paraId="6637AAF8" w14:textId="77777777" w:rsidR="001A292C" w:rsidRPr="00B85164" w:rsidRDefault="001A292C" w:rsidP="00D719DE">
            <w:pPr>
              <w:pStyle w:val="TableTextLeft"/>
              <w:rPr>
                <w:rFonts w:cs="Arial"/>
                <w:noProof/>
                <w:sz w:val="18"/>
                <w:szCs w:val="18"/>
                <w:lang w:val="en-GB"/>
              </w:rPr>
            </w:pPr>
            <w:r w:rsidRPr="00B85164">
              <w:rPr>
                <w:rFonts w:cs="Arial"/>
                <w:noProof/>
                <w:sz w:val="18"/>
                <w:szCs w:val="18"/>
                <w:lang w:val="en-GB"/>
              </w:rPr>
              <w:t>Monitor Function FSR</w:t>
            </w:r>
          </w:p>
        </w:tc>
      </w:tr>
      <w:tr w:rsidR="00D80E89" w:rsidRPr="0070553F" w14:paraId="5FAE01DA" w14:textId="77777777" w:rsidTr="00187119">
        <w:trPr>
          <w:trHeight w:val="284"/>
          <w:tblHeader/>
          <w:jc w:val="center"/>
        </w:trPr>
        <w:tc>
          <w:tcPr>
            <w:tcW w:w="1615" w:type="dxa"/>
            <w:vMerge/>
            <w:shd w:val="clear" w:color="auto" w:fill="BFBFBF" w:themeFill="background1" w:themeFillShade="BF"/>
          </w:tcPr>
          <w:p w14:paraId="6A303792" w14:textId="77777777" w:rsidR="001A292C" w:rsidRPr="0070553F" w:rsidRDefault="001A292C" w:rsidP="00D719DE">
            <w:pPr>
              <w:pStyle w:val="TableHeaderLeft"/>
            </w:pPr>
          </w:p>
        </w:tc>
        <w:tc>
          <w:tcPr>
            <w:tcW w:w="1865" w:type="dxa"/>
            <w:shd w:val="clear" w:color="auto" w:fill="BFBFBF" w:themeFill="background1" w:themeFillShade="BF"/>
          </w:tcPr>
          <w:p w14:paraId="56D0C14E" w14:textId="77777777" w:rsidR="001A292C" w:rsidRPr="0070553F" w:rsidRDefault="001A292C" w:rsidP="00D719DE">
            <w:pPr>
              <w:pStyle w:val="TableHeaderLeft"/>
            </w:pPr>
            <w:r w:rsidRPr="0070553F">
              <w:t>Rationale</w:t>
            </w:r>
          </w:p>
        </w:tc>
        <w:tc>
          <w:tcPr>
            <w:tcW w:w="6694" w:type="dxa"/>
            <w:shd w:val="clear" w:color="auto" w:fill="auto"/>
          </w:tcPr>
          <w:p w14:paraId="4D3FD2B1" w14:textId="77777777" w:rsidR="00CA2014" w:rsidRDefault="00CA2014"/>
        </w:tc>
      </w:tr>
      <w:tr w:rsidR="00D80E89" w:rsidRPr="0070553F" w14:paraId="60B09723" w14:textId="77777777" w:rsidTr="00187119">
        <w:trPr>
          <w:trHeight w:val="284"/>
          <w:tblHeader/>
          <w:jc w:val="center"/>
        </w:trPr>
        <w:tc>
          <w:tcPr>
            <w:tcW w:w="1615" w:type="dxa"/>
            <w:vMerge/>
            <w:shd w:val="clear" w:color="auto" w:fill="BFBFBF" w:themeFill="background1" w:themeFillShade="BF"/>
          </w:tcPr>
          <w:p w14:paraId="3189F152" w14:textId="77777777" w:rsidR="00D80E89" w:rsidRPr="0070553F" w:rsidRDefault="00D80E89" w:rsidP="00D80E89">
            <w:pPr>
              <w:pStyle w:val="TableHeaderLeft"/>
            </w:pPr>
          </w:p>
        </w:tc>
        <w:tc>
          <w:tcPr>
            <w:tcW w:w="1865" w:type="dxa"/>
            <w:shd w:val="clear" w:color="auto" w:fill="BFBFBF" w:themeFill="background1" w:themeFillShade="BF"/>
          </w:tcPr>
          <w:p w14:paraId="13FBAA90" w14:textId="0EFAE071" w:rsidR="00D80E89" w:rsidRPr="0070553F" w:rsidRDefault="000A0043" w:rsidP="00D80E89">
            <w:pPr>
              <w:pStyle w:val="TableHeaderLeft"/>
            </w:pPr>
            <w:r>
              <w:t>Satisfied by</w:t>
            </w:r>
          </w:p>
        </w:tc>
        <w:tc>
          <w:tcPr>
            <w:tcW w:w="6694" w:type="dxa"/>
            <w:shd w:val="clear" w:color="auto" w:fill="auto"/>
          </w:tcPr>
          <w:p w14:paraId="24829D1B" w14:textId="77777777" w:rsidR="00CA2014" w:rsidRDefault="00CA2014"/>
        </w:tc>
      </w:tr>
      <w:tr w:rsidR="00D80E89" w:rsidRPr="0070553F" w14:paraId="14899C76" w14:textId="77777777" w:rsidTr="00187119">
        <w:trPr>
          <w:trHeight w:val="347"/>
          <w:jc w:val="center"/>
        </w:trPr>
        <w:tc>
          <w:tcPr>
            <w:tcW w:w="1615" w:type="dxa"/>
            <w:vMerge w:val="restart"/>
            <w:shd w:val="clear" w:color="auto" w:fill="BFBFBF" w:themeFill="background1" w:themeFillShade="BF"/>
          </w:tcPr>
          <w:p w14:paraId="71A31651" w14:textId="77777777" w:rsidR="00D80E89" w:rsidRPr="0070553F" w:rsidRDefault="00D80E89" w:rsidP="00D80E89">
            <w:pPr>
              <w:pStyle w:val="TableHeaderLeft"/>
              <w:rPr>
                <w:noProof/>
              </w:rPr>
            </w:pPr>
            <w:r w:rsidRPr="0070553F">
              <w:t xml:space="preserve">Functional </w:t>
            </w:r>
            <w:r w:rsidRPr="0070553F">
              <w:rPr>
                <w:noProof/>
              </w:rPr>
              <w:t>Safety Requirement for Independence</w:t>
            </w:r>
          </w:p>
        </w:tc>
        <w:tc>
          <w:tcPr>
            <w:tcW w:w="1865" w:type="dxa"/>
            <w:shd w:val="clear" w:color="auto" w:fill="BFBFBF" w:themeFill="background1" w:themeFillShade="BF"/>
          </w:tcPr>
          <w:p w14:paraId="39278AC9" w14:textId="77777777" w:rsidR="00D80E89" w:rsidRPr="0070553F" w:rsidRDefault="00D80E89" w:rsidP="00D80E89">
            <w:pPr>
              <w:pStyle w:val="TableHeaderLeft"/>
              <w:rPr>
                <w:noProof/>
              </w:rPr>
            </w:pPr>
            <w:r w:rsidRPr="0070553F">
              <w:t>F-S-</w:t>
            </w:r>
            <w:r w:rsidRPr="0070553F">
              <w:rPr>
                <w:noProof/>
              </w:rPr>
              <w:t>Req.-ID</w:t>
            </w:r>
          </w:p>
        </w:tc>
        <w:tc>
          <w:tcPr>
            <w:tcW w:w="6694" w:type="dxa"/>
            <w:shd w:val="clear" w:color="auto" w:fill="auto"/>
          </w:tcPr>
          <w:p w14:paraId="41D1CF41" w14:textId="77777777" w:rsidR="00CA2014" w:rsidRDefault="00CA2014"/>
        </w:tc>
      </w:tr>
      <w:tr w:rsidR="00D80E89" w:rsidRPr="0070553F" w14:paraId="5E50EC4E" w14:textId="77777777" w:rsidTr="00187119">
        <w:trPr>
          <w:trHeight w:val="347"/>
          <w:jc w:val="center"/>
        </w:trPr>
        <w:tc>
          <w:tcPr>
            <w:tcW w:w="1615" w:type="dxa"/>
            <w:vMerge/>
            <w:shd w:val="clear" w:color="auto" w:fill="BFBFBF" w:themeFill="background1" w:themeFillShade="BF"/>
          </w:tcPr>
          <w:p w14:paraId="7E442784" w14:textId="77777777" w:rsidR="00D80E89" w:rsidRPr="0070553F" w:rsidRDefault="00D80E89" w:rsidP="00D80E89">
            <w:pPr>
              <w:pStyle w:val="TableHeaderLeft"/>
              <w:rPr>
                <w:noProof/>
              </w:rPr>
            </w:pPr>
          </w:p>
        </w:tc>
        <w:tc>
          <w:tcPr>
            <w:tcW w:w="1865" w:type="dxa"/>
            <w:shd w:val="clear" w:color="auto" w:fill="BFBFBF" w:themeFill="background1" w:themeFillShade="BF"/>
          </w:tcPr>
          <w:p w14:paraId="17ACEC31" w14:textId="77777777" w:rsidR="00D80E89" w:rsidRPr="0070553F" w:rsidRDefault="00D80E89" w:rsidP="00D80E89">
            <w:pPr>
              <w:pStyle w:val="TableHeaderLeft"/>
              <w:rPr>
                <w:noProof/>
              </w:rPr>
            </w:pPr>
            <w:r w:rsidRPr="0070553F">
              <w:t>F-S-Req. Title</w:t>
            </w:r>
          </w:p>
        </w:tc>
        <w:tc>
          <w:tcPr>
            <w:tcW w:w="6694" w:type="dxa"/>
            <w:shd w:val="clear" w:color="auto" w:fill="auto"/>
          </w:tcPr>
          <w:p w14:paraId="5FEDC361" w14:textId="3BFE423E" w:rsidR="00D80E89" w:rsidRPr="00B85164" w:rsidRDefault="00B85164" w:rsidP="00D80E89">
            <w:pPr>
              <w:pStyle w:val="TableTextLeft"/>
              <w:rPr>
                <w:noProof/>
                <w:sz w:val="18"/>
                <w:szCs w:val="18"/>
                <w:lang w:val="en-GB"/>
              </w:rPr>
            </w:pPr>
            <w:r w:rsidRPr="00B85164">
              <w:rPr>
                <w:noProof/>
                <w:sz w:val="18"/>
                <w:szCs w:val="18"/>
                <w:lang w:val="en-GB"/>
              </w:rPr>
              <w:t>Main and Monitor Independence</w:t>
            </w:r>
          </w:p>
        </w:tc>
      </w:tr>
      <w:tr w:rsidR="00D80E89" w:rsidRPr="0070553F" w14:paraId="5C470EF8" w14:textId="77777777" w:rsidTr="00187119">
        <w:trPr>
          <w:trHeight w:val="347"/>
          <w:jc w:val="center"/>
        </w:trPr>
        <w:tc>
          <w:tcPr>
            <w:tcW w:w="1615" w:type="dxa"/>
            <w:vMerge/>
            <w:shd w:val="clear" w:color="auto" w:fill="BFBFBF" w:themeFill="background1" w:themeFillShade="BF"/>
          </w:tcPr>
          <w:p w14:paraId="61864D71" w14:textId="77777777" w:rsidR="00D80E89" w:rsidRPr="0070553F" w:rsidRDefault="00D80E89" w:rsidP="00D80E89">
            <w:pPr>
              <w:pStyle w:val="TableHeaderLeft"/>
              <w:rPr>
                <w:noProof/>
              </w:rPr>
            </w:pPr>
          </w:p>
        </w:tc>
        <w:tc>
          <w:tcPr>
            <w:tcW w:w="1865" w:type="dxa"/>
            <w:shd w:val="clear" w:color="auto" w:fill="BFBFBF" w:themeFill="background1" w:themeFillShade="BF"/>
          </w:tcPr>
          <w:p w14:paraId="7855D179" w14:textId="77777777" w:rsidR="00D80E89" w:rsidRPr="0070553F" w:rsidRDefault="00D80E89" w:rsidP="00D80E89">
            <w:pPr>
              <w:pStyle w:val="TableHeaderLeft"/>
            </w:pPr>
            <w:r w:rsidRPr="0070553F">
              <w:rPr>
                <w:noProof/>
              </w:rPr>
              <w:t>ASIL</w:t>
            </w:r>
          </w:p>
        </w:tc>
        <w:tc>
          <w:tcPr>
            <w:tcW w:w="6694" w:type="dxa"/>
            <w:shd w:val="clear" w:color="auto" w:fill="auto"/>
          </w:tcPr>
          <w:p w14:paraId="2908BE2A" w14:textId="77777777" w:rsidR="00CA2014" w:rsidRDefault="00CA2014"/>
        </w:tc>
      </w:tr>
      <w:tr w:rsidR="00D80E89" w:rsidRPr="00711CED" w14:paraId="44AD5A3A" w14:textId="77777777" w:rsidTr="00187119">
        <w:trPr>
          <w:trHeight w:val="347"/>
          <w:jc w:val="center"/>
        </w:trPr>
        <w:tc>
          <w:tcPr>
            <w:tcW w:w="1615" w:type="dxa"/>
            <w:vMerge/>
            <w:shd w:val="clear" w:color="auto" w:fill="BFBFBF" w:themeFill="background1" w:themeFillShade="BF"/>
          </w:tcPr>
          <w:p w14:paraId="2D16265F" w14:textId="77777777" w:rsidR="00D80E89" w:rsidRPr="0070553F" w:rsidRDefault="00D80E89" w:rsidP="00D80E89">
            <w:pPr>
              <w:pStyle w:val="TableHeaderLeft"/>
              <w:rPr>
                <w:noProof/>
              </w:rPr>
            </w:pPr>
          </w:p>
        </w:tc>
        <w:tc>
          <w:tcPr>
            <w:tcW w:w="1865" w:type="dxa"/>
            <w:shd w:val="clear" w:color="auto" w:fill="BFBFBF" w:themeFill="background1" w:themeFillShade="BF"/>
          </w:tcPr>
          <w:p w14:paraId="45CAE207" w14:textId="77777777" w:rsidR="00D80E89" w:rsidRPr="0070553F" w:rsidRDefault="00D80E89" w:rsidP="00D80E89">
            <w:pPr>
              <w:pStyle w:val="TableHeaderLeft"/>
              <w:rPr>
                <w:noProof/>
              </w:rPr>
            </w:pPr>
            <w:r w:rsidRPr="0070553F">
              <w:rPr>
                <w:noProof/>
              </w:rPr>
              <w:t>Rationale</w:t>
            </w:r>
          </w:p>
        </w:tc>
        <w:tc>
          <w:tcPr>
            <w:tcW w:w="6694" w:type="dxa"/>
            <w:shd w:val="clear" w:color="auto" w:fill="auto"/>
          </w:tcPr>
          <w:p w14:paraId="4F742B05" w14:textId="77777777" w:rsidR="00CA2014" w:rsidRDefault="00CA2014"/>
        </w:tc>
      </w:tr>
    </w:tbl>
    <w:p w14:paraId="282F9026" w14:textId="242F938A" w:rsidR="008E02BA" w:rsidRDefault="008E02BA" w:rsidP="00FB2510">
      <w:pPr>
        <w:pStyle w:val="Heading1"/>
      </w:pPr>
      <w:bookmarkStart w:id="206" w:name="_Toc12531093"/>
      <w:r>
        <w:lastRenderedPageBreak/>
        <w:t>Architecture</w:t>
      </w:r>
      <w:bookmarkEnd w:id="206"/>
    </w:p>
    <w:p w14:paraId="08EA3CD0" w14:textId="7069DC26" w:rsidR="00D454CF" w:rsidRDefault="00D454CF" w:rsidP="008E02BA">
      <w:pPr>
        <w:pStyle w:val="Heading2"/>
      </w:pPr>
      <w:bookmarkStart w:id="207" w:name="_Toc12531094"/>
      <w:r w:rsidRPr="007C20FA">
        <w:t xml:space="preserve">Functional </w:t>
      </w:r>
      <w:r w:rsidR="00DE43BF">
        <w:t>Architecture</w:t>
      </w:r>
      <w:bookmarkEnd w:id="207"/>
    </w:p>
    <w:p w14:paraId="1D2B9B88" w14:textId="2A8FB9CB" w:rsidR="006104C6" w:rsidRPr="00347A88" w:rsidRDefault="006104C6" w:rsidP="008E02BA">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8E02BA">
        <w:rPr>
          <w:rStyle w:val="SubtleEmphasis"/>
        </w:rPr>
        <w:t>Mandatory for Functional Safety – otherwise o</w:t>
      </w:r>
      <w:r w:rsidR="008E02BA" w:rsidRPr="00347A88">
        <w:rPr>
          <w:rStyle w:val="SubtleEmphasis"/>
        </w:rPr>
        <w:t>ptional</w:t>
      </w:r>
    </w:p>
    <w:p w14:paraId="2CFA6B14" w14:textId="77777777" w:rsidR="00C163F4" w:rsidRPr="00347A88" w:rsidRDefault="006104C6" w:rsidP="008E02BA">
      <w:pPr>
        <w:shd w:val="clear" w:color="auto" w:fill="D6E3BC" w:themeFill="accent3" w:themeFillTint="66"/>
        <w:rPr>
          <w:rStyle w:val="SubtleEmphasis"/>
        </w:rPr>
      </w:pPr>
      <w:r w:rsidRPr="00347A88">
        <w:rPr>
          <w:rStyle w:val="SubtleEmphasis"/>
          <w:b/>
        </w:rPr>
        <w:t>#Hint</w:t>
      </w:r>
      <w:r w:rsidR="00845E88" w:rsidRPr="00347A88">
        <w:rPr>
          <w:rStyle w:val="SubtleEmphasis"/>
        </w:rPr>
        <w:t xml:space="preserve">: </w:t>
      </w:r>
      <w:r w:rsidR="00DC4B63" w:rsidRPr="00347A88">
        <w:rPr>
          <w:rStyle w:val="SubtleEmphasis"/>
        </w:rPr>
        <w:t>This section depicts the coarse</w:t>
      </w:r>
      <w:r w:rsidR="00C163F4" w:rsidRPr="00347A88">
        <w:rPr>
          <w:rStyle w:val="SubtleEmphasis"/>
        </w:rPr>
        <w:t xml:space="preserve"> Functional Architecture. This architectural step is needed to find the right functional partitioning for the function level. The function shown here are those, which are specified on function level. Either </w:t>
      </w:r>
      <w:proofErr w:type="spellStart"/>
      <w:r w:rsidR="00C163F4" w:rsidRPr="00347A88">
        <w:rPr>
          <w:rStyle w:val="SubtleEmphasis"/>
        </w:rPr>
        <w:t>SysML</w:t>
      </w:r>
      <w:proofErr w:type="spellEnd"/>
      <w:r w:rsidR="00C163F4" w:rsidRPr="00347A88">
        <w:rPr>
          <w:rStyle w:val="SubtleEmphasis"/>
        </w:rPr>
        <w:t xml:space="preserve"> activity diagrams or </w:t>
      </w:r>
      <w:r w:rsidR="00C163F4" w:rsidRPr="00C37F5C">
        <w:rPr>
          <w:rStyle w:val="SubtleEmphasis"/>
        </w:rPr>
        <w:t>Data Flow Diagrams</w:t>
      </w:r>
      <w:r w:rsidR="00C163F4" w:rsidRPr="00347A88">
        <w:rPr>
          <w:rStyle w:val="SubtleEmphasis"/>
        </w:rPr>
        <w:t xml:space="preserve"> could be used to depict such a Functional Architecture.</w:t>
      </w:r>
      <w:r w:rsidR="00727887">
        <w:rPr>
          <w:rStyle w:val="SubtleEmphasis"/>
        </w:rPr>
        <w:t xml:space="preserve"> For bigger features, which are decomposed in a hierarchical manner down to atomic functions (and which do not follow the Functional Safety process), a function tree could be given here.</w:t>
      </w:r>
    </w:p>
    <w:p w14:paraId="1DEA9A5C" w14:textId="77777777" w:rsidR="00C37F5C" w:rsidRDefault="006104C6" w:rsidP="008E02BA">
      <w:pPr>
        <w:shd w:val="clear" w:color="auto" w:fill="D6E3BC" w:themeFill="accent3" w:themeFillTint="66"/>
        <w:rPr>
          <w:rStyle w:val="SubtleEmphasis"/>
        </w:rPr>
      </w:pPr>
      <w:r w:rsidRPr="00C37F5C">
        <w:rPr>
          <w:rStyle w:val="SubtleEmphasis"/>
          <w:b/>
        </w:rPr>
        <w:t>#Links:</w:t>
      </w:r>
      <w:r w:rsidRPr="00347A88">
        <w:rPr>
          <w:rStyle w:val="SubtleEmphasis"/>
        </w:rPr>
        <w:t xml:space="preserve"> </w:t>
      </w:r>
    </w:p>
    <w:p w14:paraId="4C3088D3" w14:textId="3FD7EE16"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Functional Decomposition:</w:t>
      </w:r>
      <w:r w:rsidRPr="00C37F5C">
        <w:rPr>
          <w:rStyle w:val="SubtleEmphasis"/>
          <w:rFonts w:ascii="Arial" w:hAnsi="Arial" w:cs="Arial"/>
          <w:color w:val="0000FF"/>
        </w:rPr>
        <w:t xml:space="preserve"> </w:t>
      </w:r>
      <w:hyperlink r:id="rId61" w:history="1">
        <w:r w:rsidRPr="00C37F5C">
          <w:rPr>
            <w:rStyle w:val="SubtleEmphasis"/>
            <w:rFonts w:ascii="Arial" w:hAnsi="Arial" w:cs="Arial"/>
            <w:color w:val="0000FF"/>
          </w:rPr>
          <w:t>RE Wiki – Functional Decomposition</w:t>
        </w:r>
      </w:hyperlink>
    </w:p>
    <w:p w14:paraId="7CFDD27A" w14:textId="59D5A067" w:rsidR="006104C6" w:rsidRPr="00C37F5C" w:rsidRDefault="006104C6" w:rsidP="008E02BA">
      <w:pPr>
        <w:pStyle w:val="ListParagraph"/>
        <w:numPr>
          <w:ilvl w:val="0"/>
          <w:numId w:val="8"/>
        </w:numPr>
        <w:shd w:val="clear" w:color="auto" w:fill="D6E3BC" w:themeFill="accent3" w:themeFillTint="66"/>
        <w:ind w:left="426" w:hanging="426"/>
        <w:rPr>
          <w:rStyle w:val="SubtleEmphasis"/>
          <w:rFonts w:ascii="Arial" w:hAnsi="Arial" w:cs="Arial"/>
        </w:rPr>
      </w:pPr>
      <w:proofErr w:type="spellStart"/>
      <w:r w:rsidRPr="00C37F5C">
        <w:rPr>
          <w:rStyle w:val="SubtleEmphasis"/>
          <w:rFonts w:ascii="Arial" w:hAnsi="Arial" w:cs="Arial"/>
        </w:rPr>
        <w:t>SysML</w:t>
      </w:r>
      <w:proofErr w:type="spellEnd"/>
      <w:r w:rsidRPr="00C37F5C">
        <w:rPr>
          <w:rStyle w:val="SubtleEmphasis"/>
          <w:rFonts w:ascii="Arial" w:hAnsi="Arial" w:cs="Arial"/>
        </w:rPr>
        <w:t xml:space="preserve"> - Activity Diagrams or </w:t>
      </w:r>
      <w:hyperlink r:id="rId62" w:history="1">
        <w:r w:rsidRPr="00C37F5C">
          <w:rPr>
            <w:rStyle w:val="SubtleEmphasis"/>
            <w:rFonts w:ascii="Arial" w:hAnsi="Arial" w:cs="Arial"/>
            <w:color w:val="0000FF"/>
          </w:rPr>
          <w:t>RE Wiki - Data Flow Diagrams</w:t>
        </w:r>
      </w:hyperlink>
    </w:p>
    <w:p w14:paraId="30808BA1" w14:textId="73776429"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Pr>
          <w:rStyle w:val="SubtleEmphasis"/>
          <w:rFonts w:ascii="Arial" w:hAnsi="Arial" w:cs="Arial"/>
        </w:rPr>
        <w:t>Data Flow Diagram</w:t>
      </w:r>
      <w:r w:rsidRPr="00C37F5C">
        <w:rPr>
          <w:rStyle w:val="SubtleEmphasis"/>
          <w:rFonts w:ascii="Arial" w:hAnsi="Arial" w:cs="Arial"/>
        </w:rPr>
        <w:t>:</w:t>
      </w:r>
      <w:r w:rsidRPr="00C37F5C">
        <w:rPr>
          <w:rStyle w:val="SubtleEmphasis"/>
          <w:rFonts w:ascii="Arial" w:hAnsi="Arial" w:cs="Arial"/>
          <w:color w:val="0000FF"/>
        </w:rPr>
        <w:t xml:space="preserve"> </w:t>
      </w:r>
      <w:hyperlink r:id="rId63" w:history="1">
        <w:r w:rsidRPr="00C37F5C">
          <w:rPr>
            <w:rStyle w:val="SubtleEmphasis"/>
            <w:rFonts w:ascii="Arial" w:hAnsi="Arial" w:cs="Arial"/>
            <w:color w:val="0000FF"/>
          </w:rPr>
          <w:t>RE Wiki – Data Flow Diagram</w:t>
        </w:r>
      </w:hyperlink>
    </w:p>
    <w:p w14:paraId="057F71B7" w14:textId="77777777" w:rsidR="009A277F" w:rsidRDefault="009A277F" w:rsidP="008E02BA"/>
    <w:p w14:paraId="62E9CE08" w14:textId="77777777" w:rsidR="009A277F" w:rsidRDefault="009A277F" w:rsidP="008E02BA"/>
    <w:p w14:paraId="3E91E9A4" w14:textId="77777777" w:rsidR="009A277F" w:rsidRDefault="009A277F" w:rsidP="008E02BA">
      <w:pPr>
        <w:jc w:val="center"/>
      </w:pPr>
      <w:r>
        <w:rPr>
          <w:noProof/>
        </w:rPr>
        <w:drawing>
          <wp:inline distT="0" distB="0" distL="0" distR="0" wp14:anchorId="0EE07ACC" wp14:editId="54D394E3">
            <wp:extent cx="6466205" cy="4578370"/>
            <wp:effectExtent l="0" t="0" r="0" b="0"/>
            <wp:docPr id="56" name="Picture 1140238020.jpg" descr="114023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140238020.jpg"/>
                    <pic:cNvPicPr/>
                  </pic:nvPicPr>
                  <pic:blipFill>
                    <a:blip r:embed="rId64" cstate="print"/>
                    <a:stretch>
                      <a:fillRect/>
                    </a:stretch>
                  </pic:blipFill>
                  <pic:spPr>
                    <a:xfrm>
                      <a:off x="0" y="0"/>
                      <a:ext cx="6466205" cy="4578370"/>
                    </a:xfrm>
                    <a:prstGeom prst="rect">
                      <a:avLst/>
                    </a:prstGeom>
                  </pic:spPr>
                </pic:pic>
              </a:graphicData>
            </a:graphic>
          </wp:inline>
        </w:drawing>
      </w:r>
    </w:p>
    <w:p w14:paraId="7EBCFF28" w14:textId="033E6A46" w:rsidR="009A277F" w:rsidRDefault="009A277F" w:rsidP="008E02BA">
      <w:pPr>
        <w:pStyle w:val="Caption"/>
      </w:pPr>
      <w:bookmarkStart w:id="208" w:name="_Toc12531111"/>
      <w:bookmarkStart w:id="209" w:name="_Toc529191295"/>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Allow Easy Ingress/Egress to the 3rd Row Seat</w:t>
      </w:r>
      <w:bookmarkEnd w:id="208"/>
      <w:bookmarkEnd w:id="209"/>
    </w:p>
    <w:p w14:paraId="36A34FE2" w14:textId="77777777" w:rsidR="009A277F" w:rsidRDefault="009A277F" w:rsidP="008E02BA"/>
    <w:p w14:paraId="323C6E9D" w14:textId="77777777" w:rsidR="009A277F" w:rsidRDefault="009A277F" w:rsidP="008E02BA"/>
    <w:p w14:paraId="536C4AE3" w14:textId="77777777" w:rsidR="009A277F" w:rsidRDefault="009A277F" w:rsidP="008E02BA">
      <w:pPr>
        <w:jc w:val="center"/>
      </w:pPr>
      <w:r>
        <w:rPr>
          <w:noProof/>
        </w:rPr>
        <w:lastRenderedPageBreak/>
        <w:drawing>
          <wp:inline distT="0" distB="0" distL="0" distR="0" wp14:anchorId="5403ABD2" wp14:editId="2BE36B96">
            <wp:extent cx="6466205" cy="2793335"/>
            <wp:effectExtent l="0" t="0" r="0" b="0"/>
            <wp:docPr id="58" name="Picture -1102337148.jpg" descr="-1102337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102337148.jpg"/>
                    <pic:cNvPicPr/>
                  </pic:nvPicPr>
                  <pic:blipFill>
                    <a:blip r:embed="rId65" cstate="print"/>
                    <a:stretch>
                      <a:fillRect/>
                    </a:stretch>
                  </pic:blipFill>
                  <pic:spPr>
                    <a:xfrm>
                      <a:off x="0" y="0"/>
                      <a:ext cx="6466205" cy="2793335"/>
                    </a:xfrm>
                    <a:prstGeom prst="rect">
                      <a:avLst/>
                    </a:prstGeom>
                  </pic:spPr>
                </pic:pic>
              </a:graphicData>
            </a:graphic>
          </wp:inline>
        </w:drawing>
      </w:r>
    </w:p>
    <w:p w14:paraId="7C81B5BC" w14:textId="77777777" w:rsidR="009A277F" w:rsidRDefault="009A277F" w:rsidP="008E02BA">
      <w:pPr>
        <w:pStyle w:val="Caption"/>
      </w:pPr>
      <w:r w:rsidRPr="00A13A7B">
        <w:t xml:space="preserve">Figure </w:t>
      </w:r>
      <w:r>
        <w:rPr>
          <w:noProof/>
        </w:rPr>
        <w:fldChar w:fldCharType="begin"/>
      </w:r>
      <w:r>
        <w:rPr>
          <w:noProof/>
        </w:rPr>
        <w:instrText xml:space="preserve"> SEQ Figure \* ARABIC </w:instrText>
      </w:r>
      <w:r>
        <w:rPr>
          <w:noProof/>
        </w:rPr>
        <w:fldChar w:fldCharType="separate"/>
      </w:r>
      <w:r w:rsidR="00772E25">
        <w:rPr>
          <w:noProof/>
        </w:rPr>
        <w:t>8</w:t>
      </w:r>
      <w:r>
        <w:rPr>
          <w:noProof/>
        </w:rPr>
        <w:fldChar w:fldCharType="end"/>
      </w:r>
      <w:r w:rsidRPr="00A13A7B">
        <w:t xml:space="preserve">: </w:t>
      </w:r>
      <w:r w:rsidRPr="00574E26">
        <w:rPr>
          <w:rFonts w:cs="Arial"/>
        </w:rPr>
        <w:t>Control 2nd Row Seat Comfort Positions</w:t>
      </w:r>
    </w:p>
    <w:p w14:paraId="397EC25A" w14:textId="77777777" w:rsidR="00717914" w:rsidRPr="007C20FA" w:rsidRDefault="00717914" w:rsidP="00791140">
      <w:pPr>
        <w:pStyle w:val="Heading3"/>
      </w:pPr>
      <w:bookmarkStart w:id="210" w:name="_Toc12531095"/>
      <w:r w:rsidRPr="007C20FA">
        <w:t>List of Functions</w:t>
      </w:r>
      <w:bookmarkEnd w:id="210"/>
    </w:p>
    <w:p w14:paraId="4EF2CF09" w14:textId="77777777" w:rsidR="00717914" w:rsidRDefault="00845E88" w:rsidP="00982747">
      <w:pPr>
        <w:shd w:val="clear" w:color="auto" w:fill="D6E3BC" w:themeFill="accent3" w:themeFillTint="66"/>
        <w:rPr>
          <w:rStyle w:val="SubtleEmphasis"/>
        </w:rPr>
      </w:pPr>
      <w:r w:rsidRPr="0061183F">
        <w:rPr>
          <w:rStyle w:val="SubtleEmphasis"/>
          <w:b/>
        </w:rPr>
        <w:t>#Hint:</w:t>
      </w:r>
      <w:r>
        <w:rPr>
          <w:rStyle w:val="SubtleEmphasis"/>
          <w:i w:val="0"/>
        </w:rPr>
        <w:t xml:space="preserve"> </w:t>
      </w:r>
      <w:r w:rsidR="00476E7E">
        <w:rPr>
          <w:rStyle w:val="SubtleEmphasis"/>
        </w:rPr>
        <w:t>The functions shown in the Functional Architecture should be listed and described in the table below</w:t>
      </w:r>
    </w:p>
    <w:p w14:paraId="5816ECEB"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36B3F2E4" w14:textId="77777777" w:rsidTr="00A8009D">
        <w:trPr>
          <w:tblHeader/>
        </w:trPr>
        <w:tc>
          <w:tcPr>
            <w:tcW w:w="2257" w:type="dxa"/>
            <w:shd w:val="pct20" w:color="auto" w:fill="FFFFFF"/>
            <w:vAlign w:val="center"/>
          </w:tcPr>
          <w:p w14:paraId="028BDE4C"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4ADBC4CD" w14:textId="77777777" w:rsidR="009A277F" w:rsidRPr="007C20FA" w:rsidRDefault="009A277F" w:rsidP="00A8009D">
            <w:pPr>
              <w:pStyle w:val="Caption"/>
            </w:pPr>
            <w:r w:rsidRPr="007C20FA">
              <w:t>Description</w:t>
            </w:r>
          </w:p>
        </w:tc>
        <w:tc>
          <w:tcPr>
            <w:tcW w:w="2520" w:type="dxa"/>
            <w:shd w:val="pct20" w:color="auto" w:fill="FFFFFF"/>
            <w:vAlign w:val="center"/>
          </w:tcPr>
          <w:p w14:paraId="6C19D958" w14:textId="77777777" w:rsidR="009A277F" w:rsidRPr="007C20FA" w:rsidRDefault="009A277F" w:rsidP="00A8009D">
            <w:pPr>
              <w:pStyle w:val="Caption"/>
            </w:pPr>
            <w:r w:rsidRPr="007C20FA">
              <w:t>Comments</w:t>
            </w:r>
          </w:p>
        </w:tc>
      </w:tr>
      <w:tr w:rsidR="009A277F" w:rsidRPr="00BB0EAC" w14:paraId="6CD073F5" w14:textId="77777777" w:rsidTr="00A8009D">
        <w:tc>
          <w:tcPr>
            <w:tcW w:w="2257" w:type="dxa"/>
          </w:tcPr>
          <w:p w14:paraId="001666C4" w14:textId="1EDEAB55" w:rsidR="009A277F" w:rsidRDefault="009A277F" w:rsidP="00A8009D">
            <w:r>
              <w:rPr>
                <w:i/>
              </w:rPr>
              <w:t>(activity</w:t>
            </w:r>
            <w:r w:rsidRPr="005E78E8">
              <w:rPr>
                <w:i/>
              </w:rPr>
              <w:t>)</w:t>
            </w:r>
            <w:r w:rsidRPr="00C15D3D">
              <w:t xml:space="preserve"> </w:t>
            </w:r>
            <w:bookmarkStart w:id="211" w:name="_3ff4b8c5c0a1c7562e0a2faecf052809"/>
            <w:r w:rsidR="004D0E28">
              <w:t>Request Seat Control</w:t>
            </w:r>
            <w:bookmarkEnd w:id="211"/>
          </w:p>
        </w:tc>
        <w:tc>
          <w:tcPr>
            <w:tcW w:w="5490" w:type="dxa"/>
          </w:tcPr>
          <w:p w14:paraId="1725F43F" w14:textId="77777777" w:rsidR="00CA2014" w:rsidRDefault="00CA2014"/>
        </w:tc>
        <w:tc>
          <w:tcPr>
            <w:tcW w:w="2520" w:type="dxa"/>
          </w:tcPr>
          <w:p w14:paraId="2617CD9C" w14:textId="77777777" w:rsidR="00CA2014" w:rsidRDefault="00CA2014"/>
        </w:tc>
      </w:tr>
      <w:tr w:rsidR="009A277F" w:rsidRPr="00BB0EAC" w14:paraId="10B1BBB0" w14:textId="77777777" w:rsidTr="00A8009D">
        <w:tc>
          <w:tcPr>
            <w:tcW w:w="2257" w:type="dxa"/>
          </w:tcPr>
          <w:p w14:paraId="2889ADE0" w14:textId="77777777" w:rsidR="009A277F" w:rsidRDefault="009A277F" w:rsidP="00A8009D">
            <w:r w:rsidRPr="005E78E8">
              <w:rPr>
                <w:i/>
              </w:rPr>
              <w:t>(act</w:t>
            </w:r>
            <w:r>
              <w:rPr>
                <w:i/>
              </w:rPr>
              <w:t>ion</w:t>
            </w:r>
            <w:r w:rsidRPr="005E78E8">
              <w:rPr>
                <w:i/>
              </w:rPr>
              <w:t>)</w:t>
            </w:r>
            <w:r w:rsidRPr="00C15D3D">
              <w:t xml:space="preserve"> Adjust 1st Row Seat Position</w:t>
            </w:r>
          </w:p>
          <w:p w14:paraId="7A37A067" w14:textId="77777777" w:rsidR="009A277F" w:rsidRDefault="009A277F" w:rsidP="00A8009D">
            <w:r>
              <w:rPr>
                <w:i/>
              </w:rPr>
              <w:t>(activity</w:t>
            </w:r>
            <w:r w:rsidRPr="005E78E8">
              <w:rPr>
                <w:i/>
              </w:rPr>
              <w:t>)</w:t>
            </w:r>
            <w:r w:rsidRPr="00C15D3D">
              <w:t xml:space="preserve"> </w:t>
            </w:r>
            <w:bookmarkStart w:id="212" w:name="_f21025031bf9466f870a99fab185cc49"/>
            <w:r w:rsidR="004D0E28">
              <w:t>Adjust 1st Row Seat Position</w:t>
            </w:r>
            <w:bookmarkEnd w:id="212"/>
          </w:p>
        </w:tc>
        <w:tc>
          <w:tcPr>
            <w:tcW w:w="5490" w:type="dxa"/>
          </w:tcPr>
          <w:p w14:paraId="0316AD8C"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When the FRS is given permission to begin moving forward so that the SRS may pitch forward, it will send the SRS its position so that the SRS will know that the FRS is out of the way for the SRS to begin pitching/sliding forward.</w:t>
            </w:r>
          </w:p>
        </w:tc>
        <w:tc>
          <w:tcPr>
            <w:tcW w:w="2520" w:type="dxa"/>
          </w:tcPr>
          <w:p w14:paraId="43117B3D" w14:textId="77777777" w:rsidR="00CA2014" w:rsidRDefault="00CA2014"/>
        </w:tc>
      </w:tr>
      <w:tr w:rsidR="009A277F" w:rsidRPr="00BB0EAC" w14:paraId="513057AB" w14:textId="77777777" w:rsidTr="00A8009D">
        <w:tc>
          <w:tcPr>
            <w:tcW w:w="2257" w:type="dxa"/>
          </w:tcPr>
          <w:p w14:paraId="0D7A1154" w14:textId="77777777" w:rsidR="009A277F" w:rsidRDefault="009A277F" w:rsidP="00A8009D">
            <w:r w:rsidRPr="005E78E8">
              <w:rPr>
                <w:i/>
              </w:rPr>
              <w:t>(act</w:t>
            </w:r>
            <w:r>
              <w:rPr>
                <w:i/>
              </w:rPr>
              <w:t>ion</w:t>
            </w:r>
            <w:r w:rsidRPr="005E78E8">
              <w:rPr>
                <w:i/>
              </w:rPr>
              <w:t>)</w:t>
            </w:r>
            <w:r w:rsidRPr="00C15D3D">
              <w:t xml:space="preserve"> Check Feature Status</w:t>
            </w:r>
          </w:p>
          <w:p w14:paraId="1EF77472" w14:textId="77777777" w:rsidR="009A277F" w:rsidRDefault="009A277F" w:rsidP="00A8009D">
            <w:r>
              <w:rPr>
                <w:i/>
              </w:rPr>
              <w:t>(activity</w:t>
            </w:r>
            <w:r w:rsidRPr="005E78E8">
              <w:rPr>
                <w:i/>
              </w:rPr>
              <w:t>)</w:t>
            </w:r>
            <w:r w:rsidRPr="00C15D3D">
              <w:t xml:space="preserve"> </w:t>
            </w:r>
            <w:bookmarkStart w:id="213" w:name="_fdf7dbac0632a0ffa113fffe8041cfac"/>
            <w:r w:rsidR="004D0E28">
              <w:t>Check Feature Status</w:t>
            </w:r>
            <w:bookmarkEnd w:id="213"/>
          </w:p>
        </w:tc>
        <w:tc>
          <w:tcPr>
            <w:tcW w:w="5490" w:type="dxa"/>
          </w:tcPr>
          <w:p w14:paraId="163B0458"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This will check the status of the vehicle to confirm that it is able to begin the PPSEEE Pitch/Slide Process.</w:t>
            </w:r>
          </w:p>
          <w:p w14:paraId="6B1C2ED0" w14:textId="77777777" w:rsidR="009A277F" w:rsidRDefault="009A277F" w:rsidP="00A8009D">
            <w:pPr>
              <w:pStyle w:val="BodyText"/>
              <w:rPr>
                <w:lang w:val="en-US"/>
              </w:rPr>
            </w:pPr>
            <w:r>
              <w:rPr>
                <w:i/>
                <w:lang w:val="en-US"/>
              </w:rPr>
              <w:t>(activity</w:t>
            </w:r>
            <w:r w:rsidRPr="005E78E8">
              <w:rPr>
                <w:i/>
                <w:lang w:val="en-US"/>
              </w:rPr>
              <w:t>)</w:t>
            </w:r>
            <w:r>
              <w:rPr>
                <w:lang w:val="en-US"/>
              </w:rPr>
              <w:t xml:space="preserve"> This will check the status of the vehicle to confirm that it is able to begin the PPSEEE Pitch/Slide Process.</w:t>
            </w:r>
          </w:p>
        </w:tc>
        <w:tc>
          <w:tcPr>
            <w:tcW w:w="2520" w:type="dxa"/>
          </w:tcPr>
          <w:p w14:paraId="71227005" w14:textId="77777777" w:rsidR="00CA2014" w:rsidRDefault="00CA2014"/>
        </w:tc>
      </w:tr>
      <w:tr w:rsidR="009A277F" w:rsidRPr="00BB0EAC" w14:paraId="729FA7F6" w14:textId="77777777" w:rsidTr="00A8009D">
        <w:tc>
          <w:tcPr>
            <w:tcW w:w="2257" w:type="dxa"/>
          </w:tcPr>
          <w:p w14:paraId="46A00BAB" w14:textId="77777777" w:rsidR="009A277F" w:rsidRDefault="009A277F" w:rsidP="00A8009D">
            <w:r w:rsidRPr="005E78E8">
              <w:rPr>
                <w:i/>
              </w:rPr>
              <w:t>(act</w:t>
            </w:r>
            <w:r>
              <w:rPr>
                <w:i/>
              </w:rPr>
              <w:t>ion</w:t>
            </w:r>
            <w:r w:rsidRPr="005E78E8">
              <w:rPr>
                <w:i/>
              </w:rPr>
              <w:t>)</w:t>
            </w:r>
            <w:r w:rsidRPr="00C15D3D">
              <w:t xml:space="preserve"> Control 2nd Row Seat Rearward</w:t>
            </w:r>
          </w:p>
          <w:p w14:paraId="04EC8314" w14:textId="77777777" w:rsidR="009A277F" w:rsidRDefault="009A277F" w:rsidP="00A8009D">
            <w:r>
              <w:rPr>
                <w:i/>
              </w:rPr>
              <w:t>(activity</w:t>
            </w:r>
            <w:r w:rsidRPr="005E78E8">
              <w:rPr>
                <w:i/>
              </w:rPr>
              <w:t>)</w:t>
            </w:r>
            <w:r w:rsidRPr="00C15D3D">
              <w:t xml:space="preserve"> </w:t>
            </w:r>
            <w:bookmarkStart w:id="214" w:name="_b31892bd2e0e56c1eb3edfb74053aec9"/>
            <w:r w:rsidR="004D0E28">
              <w:t>Control 2nd Row Seat Rearward</w:t>
            </w:r>
            <w:bookmarkEnd w:id="214"/>
          </w:p>
        </w:tc>
        <w:tc>
          <w:tcPr>
            <w:tcW w:w="5490" w:type="dxa"/>
          </w:tcPr>
          <w:p w14:paraId="006D5596"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When the SRS is requested to pitch rearward, this will control the rearward movement of the requested SRS PPSEEE Return Process.</w:t>
            </w:r>
          </w:p>
          <w:p w14:paraId="7D78FB42" w14:textId="77777777" w:rsidR="009A277F" w:rsidRDefault="009A277F" w:rsidP="00A8009D">
            <w:pPr>
              <w:pStyle w:val="BodyText"/>
              <w:rPr>
                <w:lang w:val="en-US"/>
              </w:rPr>
            </w:pPr>
            <w:r>
              <w:rPr>
                <w:i/>
                <w:lang w:val="en-US"/>
              </w:rPr>
              <w:t>(activity</w:t>
            </w:r>
            <w:r w:rsidRPr="005E78E8">
              <w:rPr>
                <w:i/>
                <w:lang w:val="en-US"/>
              </w:rPr>
              <w:t>)</w:t>
            </w:r>
            <w:r>
              <w:rPr>
                <w:lang w:val="en-US"/>
              </w:rPr>
              <w:t xml:space="preserve"> When the SRS is requested to pitch rearward, this will contain the rearward movement of the requested SRS (PPSEEE Return Process).</w:t>
            </w:r>
          </w:p>
        </w:tc>
        <w:tc>
          <w:tcPr>
            <w:tcW w:w="2520" w:type="dxa"/>
          </w:tcPr>
          <w:p w14:paraId="254C13C8" w14:textId="77777777" w:rsidR="00CA2014" w:rsidRDefault="00CA2014"/>
        </w:tc>
      </w:tr>
      <w:tr w:rsidR="009A277F" w:rsidRPr="00BB0EAC" w14:paraId="5B93355C" w14:textId="77777777" w:rsidTr="00A8009D">
        <w:tc>
          <w:tcPr>
            <w:tcW w:w="2257" w:type="dxa"/>
          </w:tcPr>
          <w:p w14:paraId="71FB6D11" w14:textId="77777777" w:rsidR="009A277F" w:rsidRDefault="009A277F" w:rsidP="00A8009D">
            <w:r w:rsidRPr="005E78E8">
              <w:rPr>
                <w:i/>
              </w:rPr>
              <w:t>(act</w:t>
            </w:r>
            <w:r>
              <w:rPr>
                <w:i/>
              </w:rPr>
              <w:t>ion</w:t>
            </w:r>
            <w:r w:rsidRPr="005E78E8">
              <w:rPr>
                <w:i/>
              </w:rPr>
              <w:t>)</w:t>
            </w:r>
            <w:r w:rsidRPr="00C15D3D">
              <w:t xml:space="preserve"> Ingress/Egress 3rd Row Seat</w:t>
            </w:r>
          </w:p>
          <w:p w14:paraId="55942A2C" w14:textId="77777777" w:rsidR="009A277F" w:rsidRDefault="009A277F" w:rsidP="00A8009D">
            <w:r>
              <w:rPr>
                <w:i/>
              </w:rPr>
              <w:t>(activity</w:t>
            </w:r>
            <w:r w:rsidRPr="005E78E8">
              <w:rPr>
                <w:i/>
              </w:rPr>
              <w:t>)</w:t>
            </w:r>
            <w:r w:rsidRPr="00C15D3D">
              <w:t xml:space="preserve"> </w:t>
            </w:r>
            <w:bookmarkStart w:id="215" w:name="_99372ba0055f18761c39fa36df5228c1"/>
            <w:r w:rsidR="004D0E28">
              <w:t>Ingress/Egress 3rd Row Seat</w:t>
            </w:r>
            <w:bookmarkEnd w:id="215"/>
          </w:p>
        </w:tc>
        <w:tc>
          <w:tcPr>
            <w:tcW w:w="5490" w:type="dxa"/>
          </w:tcPr>
          <w:p w14:paraId="3022C3B6"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This is the User entering/exiting the TRS.</w:t>
            </w:r>
          </w:p>
        </w:tc>
        <w:tc>
          <w:tcPr>
            <w:tcW w:w="2520" w:type="dxa"/>
          </w:tcPr>
          <w:p w14:paraId="40BADBE8" w14:textId="77777777" w:rsidR="00CA2014" w:rsidRDefault="00CA2014"/>
        </w:tc>
      </w:tr>
      <w:tr w:rsidR="009A277F" w:rsidRPr="00BB0EAC" w14:paraId="5FC23E69" w14:textId="77777777" w:rsidTr="00A8009D">
        <w:tc>
          <w:tcPr>
            <w:tcW w:w="2257" w:type="dxa"/>
          </w:tcPr>
          <w:p w14:paraId="397301B5" w14:textId="77777777" w:rsidR="009A277F" w:rsidRDefault="009A277F" w:rsidP="00A8009D">
            <w:r w:rsidRPr="005E78E8">
              <w:rPr>
                <w:i/>
              </w:rPr>
              <w:t>(act</w:t>
            </w:r>
            <w:r>
              <w:rPr>
                <w:i/>
              </w:rPr>
              <w:t>ion</w:t>
            </w:r>
            <w:r w:rsidRPr="005E78E8">
              <w:rPr>
                <w:i/>
              </w:rPr>
              <w:t>)</w:t>
            </w:r>
            <w:r w:rsidRPr="00C15D3D">
              <w:t xml:space="preserve"> Provide Vehicle Status</w:t>
            </w:r>
          </w:p>
          <w:p w14:paraId="0C155D31" w14:textId="77777777" w:rsidR="009A277F" w:rsidRDefault="009A277F" w:rsidP="00A8009D">
            <w:r>
              <w:rPr>
                <w:i/>
              </w:rPr>
              <w:t>(activity</w:t>
            </w:r>
            <w:r w:rsidRPr="005E78E8">
              <w:rPr>
                <w:i/>
              </w:rPr>
              <w:t>)</w:t>
            </w:r>
            <w:r w:rsidRPr="00C15D3D">
              <w:t xml:space="preserve"> </w:t>
            </w:r>
            <w:bookmarkStart w:id="216" w:name="_df350d54e93112d067bba9e40712fcb4"/>
            <w:r w:rsidR="004D0E28">
              <w:t>Provide Vehicle Status</w:t>
            </w:r>
            <w:bookmarkEnd w:id="216"/>
          </w:p>
        </w:tc>
        <w:tc>
          <w:tcPr>
            <w:tcW w:w="5490" w:type="dxa"/>
          </w:tcPr>
          <w:p w14:paraId="2AA4CB83"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This provides the status of the vehicle for which the PPSEEE Pitch/Slide Process can function.</w:t>
            </w:r>
          </w:p>
        </w:tc>
        <w:tc>
          <w:tcPr>
            <w:tcW w:w="2520" w:type="dxa"/>
          </w:tcPr>
          <w:p w14:paraId="0F202899" w14:textId="77777777" w:rsidR="00CA2014" w:rsidRDefault="00CA2014"/>
        </w:tc>
      </w:tr>
      <w:tr w:rsidR="009A277F" w:rsidRPr="00BB0EAC" w14:paraId="6B4D783A" w14:textId="77777777" w:rsidTr="00A8009D">
        <w:tc>
          <w:tcPr>
            <w:tcW w:w="2257" w:type="dxa"/>
          </w:tcPr>
          <w:p w14:paraId="39E13144" w14:textId="77777777" w:rsidR="009A277F" w:rsidRDefault="009A277F" w:rsidP="00A8009D">
            <w:r w:rsidRPr="005E78E8">
              <w:rPr>
                <w:i/>
              </w:rPr>
              <w:t>(act</w:t>
            </w:r>
            <w:r>
              <w:rPr>
                <w:i/>
              </w:rPr>
              <w:t>ion</w:t>
            </w:r>
            <w:r w:rsidRPr="005E78E8">
              <w:rPr>
                <w:i/>
              </w:rPr>
              <w:t>)</w:t>
            </w:r>
            <w:r w:rsidRPr="00C15D3D">
              <w:t xml:space="preserve"> Receive Notification</w:t>
            </w:r>
          </w:p>
          <w:p w14:paraId="0F2BBF7E" w14:textId="77777777" w:rsidR="009A277F" w:rsidRDefault="009A277F" w:rsidP="00A8009D">
            <w:r>
              <w:rPr>
                <w:i/>
              </w:rPr>
              <w:t>(activity</w:t>
            </w:r>
            <w:r w:rsidRPr="005E78E8">
              <w:rPr>
                <w:i/>
              </w:rPr>
              <w:t>)</w:t>
            </w:r>
            <w:r w:rsidRPr="00C15D3D">
              <w:t xml:space="preserve"> </w:t>
            </w:r>
            <w:bookmarkStart w:id="217" w:name="_61acf387377d2d62a961069af37db349"/>
            <w:r w:rsidR="004D0E28">
              <w:t>Receive Notification</w:t>
            </w:r>
            <w:bookmarkEnd w:id="217"/>
          </w:p>
        </w:tc>
        <w:tc>
          <w:tcPr>
            <w:tcW w:w="5490" w:type="dxa"/>
          </w:tcPr>
          <w:p w14:paraId="1C5E0AAF"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User will be notified if the PPSEEE Pitch/Slide Process or the PPSEEE Return Process has been terminated for any reason or if the conditions aren't correct to begin the PPSEEE Pitch/Slide Process.</w:t>
            </w:r>
          </w:p>
        </w:tc>
        <w:tc>
          <w:tcPr>
            <w:tcW w:w="2520" w:type="dxa"/>
          </w:tcPr>
          <w:p w14:paraId="5ECCA11B" w14:textId="77777777" w:rsidR="00CA2014" w:rsidRDefault="00CA2014"/>
        </w:tc>
      </w:tr>
      <w:tr w:rsidR="009A277F" w:rsidRPr="00BB0EAC" w14:paraId="34EA1625" w14:textId="77777777" w:rsidTr="00A8009D">
        <w:tc>
          <w:tcPr>
            <w:tcW w:w="2257" w:type="dxa"/>
          </w:tcPr>
          <w:p w14:paraId="160A26BC" w14:textId="77777777" w:rsidR="009A277F" w:rsidRDefault="009A277F" w:rsidP="00A8009D">
            <w:r w:rsidRPr="005E78E8">
              <w:rPr>
                <w:i/>
              </w:rPr>
              <w:t>(act</w:t>
            </w:r>
            <w:r>
              <w:rPr>
                <w:i/>
              </w:rPr>
              <w:t>ion</w:t>
            </w:r>
            <w:r w:rsidRPr="005E78E8">
              <w:rPr>
                <w:i/>
              </w:rPr>
              <w:t>)</w:t>
            </w:r>
            <w:r w:rsidRPr="00C15D3D">
              <w:t xml:space="preserve"> Request Access to 3rd Row Seat</w:t>
            </w:r>
          </w:p>
          <w:p w14:paraId="1E7CAFDF" w14:textId="77777777" w:rsidR="009A277F" w:rsidRDefault="009A277F" w:rsidP="00A8009D">
            <w:r>
              <w:rPr>
                <w:i/>
              </w:rPr>
              <w:lastRenderedPageBreak/>
              <w:t>(activity</w:t>
            </w:r>
            <w:r w:rsidRPr="005E78E8">
              <w:rPr>
                <w:i/>
              </w:rPr>
              <w:t>)</w:t>
            </w:r>
            <w:r w:rsidRPr="00C15D3D">
              <w:t xml:space="preserve"> </w:t>
            </w:r>
            <w:bookmarkStart w:id="218" w:name="_6e715db200e6f2607499d52fe2f07d49"/>
            <w:r w:rsidR="004D0E28">
              <w:t>Request Access to 3rd Row Seat</w:t>
            </w:r>
            <w:bookmarkEnd w:id="218"/>
          </w:p>
        </w:tc>
        <w:tc>
          <w:tcPr>
            <w:tcW w:w="5490" w:type="dxa"/>
          </w:tcPr>
          <w:p w14:paraId="3073D2FB" w14:textId="77777777" w:rsidR="009A277F" w:rsidRDefault="009A277F" w:rsidP="00A8009D">
            <w:pPr>
              <w:pStyle w:val="BodyText"/>
              <w:rPr>
                <w:lang w:val="en-US"/>
              </w:rPr>
            </w:pPr>
            <w:r w:rsidRPr="005E78E8">
              <w:rPr>
                <w:i/>
                <w:lang w:val="en-US"/>
              </w:rPr>
              <w:lastRenderedPageBreak/>
              <w:t>(act</w:t>
            </w:r>
            <w:r>
              <w:rPr>
                <w:i/>
                <w:lang w:val="en-US"/>
              </w:rPr>
              <w:t>ion</w:t>
            </w:r>
            <w:r w:rsidRPr="005E78E8">
              <w:rPr>
                <w:i/>
                <w:lang w:val="en-US"/>
              </w:rPr>
              <w:t>)</w:t>
            </w:r>
            <w:r>
              <w:rPr>
                <w:lang w:val="en-US"/>
              </w:rPr>
              <w:t xml:space="preserve"> This represents the User selecting the SRS to be pitched forward for easy ingress/egress to the TRS via the PPSEEE Pitch/Slide Process.</w:t>
            </w:r>
          </w:p>
        </w:tc>
        <w:tc>
          <w:tcPr>
            <w:tcW w:w="2520" w:type="dxa"/>
          </w:tcPr>
          <w:p w14:paraId="6671C045" w14:textId="77777777" w:rsidR="00CA2014" w:rsidRDefault="00CA2014"/>
        </w:tc>
      </w:tr>
      <w:tr w:rsidR="009A277F" w:rsidRPr="00BB0EAC" w14:paraId="5B15203B" w14:textId="77777777" w:rsidTr="00A8009D">
        <w:tc>
          <w:tcPr>
            <w:tcW w:w="2257" w:type="dxa"/>
          </w:tcPr>
          <w:p w14:paraId="136065AE" w14:textId="77777777" w:rsidR="009A277F" w:rsidRDefault="009A277F" w:rsidP="00A8009D">
            <w:r w:rsidRPr="005E78E8">
              <w:rPr>
                <w:i/>
              </w:rPr>
              <w:t>(act</w:t>
            </w:r>
            <w:r>
              <w:rPr>
                <w:i/>
              </w:rPr>
              <w:t>ion</w:t>
            </w:r>
            <w:r w:rsidRPr="005E78E8">
              <w:rPr>
                <w:i/>
              </w:rPr>
              <w:t>)</w:t>
            </w:r>
            <w:r w:rsidRPr="00C15D3D">
              <w:t xml:space="preserve"> Request Seats Return to Seating Position</w:t>
            </w:r>
          </w:p>
          <w:p w14:paraId="74298EB0" w14:textId="77777777" w:rsidR="009A277F" w:rsidRDefault="009A277F" w:rsidP="00A8009D">
            <w:r>
              <w:rPr>
                <w:i/>
              </w:rPr>
              <w:t>(activity</w:t>
            </w:r>
            <w:r w:rsidRPr="005E78E8">
              <w:rPr>
                <w:i/>
              </w:rPr>
              <w:t>)</w:t>
            </w:r>
            <w:r w:rsidRPr="00C15D3D">
              <w:t xml:space="preserve"> </w:t>
            </w:r>
            <w:bookmarkStart w:id="219" w:name="_238a3a240008ca57853c1ac0efa8ace0"/>
            <w:r w:rsidR="004D0E28">
              <w:t>Request Seats Return to Seating Position</w:t>
            </w:r>
            <w:bookmarkEnd w:id="219"/>
          </w:p>
        </w:tc>
        <w:tc>
          <w:tcPr>
            <w:tcW w:w="5490" w:type="dxa"/>
          </w:tcPr>
          <w:p w14:paraId="7953E4E7"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This represents the User selecting the SRS to be pitched rearward in order to reseat the seat via the PPSEEE Return Process.</w:t>
            </w:r>
          </w:p>
        </w:tc>
        <w:tc>
          <w:tcPr>
            <w:tcW w:w="2520" w:type="dxa"/>
          </w:tcPr>
          <w:p w14:paraId="22817292" w14:textId="77777777" w:rsidR="00CA2014" w:rsidRDefault="00CA2014"/>
        </w:tc>
      </w:tr>
      <w:tr w:rsidR="009A277F" w:rsidRPr="00BB0EAC" w14:paraId="64B8E8A4" w14:textId="77777777" w:rsidTr="00A8009D">
        <w:tc>
          <w:tcPr>
            <w:tcW w:w="2257" w:type="dxa"/>
          </w:tcPr>
          <w:p w14:paraId="5482656D" w14:textId="77777777" w:rsidR="009A277F" w:rsidRDefault="009A277F" w:rsidP="00A8009D">
            <w:r w:rsidRPr="005E78E8">
              <w:rPr>
                <w:i/>
              </w:rPr>
              <w:t>(act</w:t>
            </w:r>
            <w:r>
              <w:rPr>
                <w:i/>
              </w:rPr>
              <w:t>ion</w:t>
            </w:r>
            <w:r w:rsidRPr="005E78E8">
              <w:rPr>
                <w:i/>
              </w:rPr>
              <w:t>)</w:t>
            </w:r>
            <w:r w:rsidRPr="00C15D3D">
              <w:t xml:space="preserve"> ​Control 2nd Row Seat Forward</w:t>
            </w:r>
          </w:p>
          <w:p w14:paraId="2979F951" w14:textId="77777777" w:rsidR="009A277F" w:rsidRDefault="009A277F" w:rsidP="00A8009D">
            <w:r>
              <w:rPr>
                <w:i/>
              </w:rPr>
              <w:t>(activity</w:t>
            </w:r>
            <w:r w:rsidRPr="005E78E8">
              <w:rPr>
                <w:i/>
              </w:rPr>
              <w:t>)</w:t>
            </w:r>
            <w:r w:rsidRPr="00C15D3D">
              <w:t xml:space="preserve"> </w:t>
            </w:r>
            <w:bookmarkStart w:id="220" w:name="_9231c56441c60f96a4f118a0962fd9d0"/>
            <w:r w:rsidR="004D0E28">
              <w:t>​Control 2nd Row Seat Forward</w:t>
            </w:r>
            <w:bookmarkEnd w:id="220"/>
          </w:p>
        </w:tc>
        <w:tc>
          <w:tcPr>
            <w:tcW w:w="5490" w:type="dxa"/>
          </w:tcPr>
          <w:p w14:paraId="475E4F6C"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When the SRS is requested to pitch forward and the conditions are met, this will control the forward movement of the requested SRS (PPSEEE Pitch/Slide Process).</w:t>
            </w:r>
          </w:p>
          <w:p w14:paraId="0819C884" w14:textId="77777777" w:rsidR="009A277F" w:rsidRDefault="009A277F" w:rsidP="00A8009D">
            <w:pPr>
              <w:pStyle w:val="BodyText"/>
              <w:rPr>
                <w:lang w:val="en-US"/>
              </w:rPr>
            </w:pPr>
            <w:r>
              <w:rPr>
                <w:i/>
                <w:lang w:val="en-US"/>
              </w:rPr>
              <w:t>(activity</w:t>
            </w:r>
            <w:r w:rsidRPr="005E78E8">
              <w:rPr>
                <w:i/>
                <w:lang w:val="en-US"/>
              </w:rPr>
              <w:t>)</w:t>
            </w:r>
            <w:r>
              <w:rPr>
                <w:lang w:val="en-US"/>
              </w:rPr>
              <w:t xml:space="preserve"> When the SRS is requested to pitch forward and the conditions are met, this will contain the forward movement of the requested SRS (PPSEEE Pitch/Slide Process).</w:t>
            </w:r>
          </w:p>
        </w:tc>
        <w:tc>
          <w:tcPr>
            <w:tcW w:w="2520" w:type="dxa"/>
          </w:tcPr>
          <w:p w14:paraId="602E211B" w14:textId="77777777" w:rsidR="00CA2014" w:rsidRDefault="00CA2014"/>
        </w:tc>
      </w:tr>
    </w:tbl>
    <w:p w14:paraId="5745F291" w14:textId="78AD4B6C"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Allow Easy Ingress/Egress to the 3rd Row Seat</w:t>
      </w:r>
    </w:p>
    <w:p w14:paraId="24C1C1A2"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35C09933" w14:textId="77777777" w:rsidTr="00A8009D">
        <w:trPr>
          <w:tblHeader/>
        </w:trPr>
        <w:tc>
          <w:tcPr>
            <w:tcW w:w="2257" w:type="dxa"/>
            <w:shd w:val="pct20" w:color="auto" w:fill="FFFFFF"/>
            <w:vAlign w:val="center"/>
          </w:tcPr>
          <w:p w14:paraId="382E2677"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5D866910" w14:textId="77777777" w:rsidR="009A277F" w:rsidRPr="007C20FA" w:rsidRDefault="009A277F" w:rsidP="00A8009D">
            <w:pPr>
              <w:pStyle w:val="Caption"/>
            </w:pPr>
            <w:r w:rsidRPr="007C20FA">
              <w:t>Description</w:t>
            </w:r>
          </w:p>
        </w:tc>
        <w:tc>
          <w:tcPr>
            <w:tcW w:w="2520" w:type="dxa"/>
            <w:shd w:val="pct20" w:color="auto" w:fill="FFFFFF"/>
            <w:vAlign w:val="center"/>
          </w:tcPr>
          <w:p w14:paraId="08796FBF" w14:textId="77777777" w:rsidR="009A277F" w:rsidRPr="007C20FA" w:rsidRDefault="009A277F" w:rsidP="00A8009D">
            <w:pPr>
              <w:pStyle w:val="Caption"/>
            </w:pPr>
            <w:r w:rsidRPr="007C20FA">
              <w:t>Comments</w:t>
            </w:r>
          </w:p>
        </w:tc>
      </w:tr>
      <w:tr w:rsidR="009A277F" w:rsidRPr="00BB0EAC" w14:paraId="2837A36A" w14:textId="77777777" w:rsidTr="00A8009D">
        <w:tc>
          <w:tcPr>
            <w:tcW w:w="2257" w:type="dxa"/>
          </w:tcPr>
          <w:p w14:paraId="38C216D0" w14:textId="77777777" w:rsidR="009A277F" w:rsidRDefault="009A277F" w:rsidP="00A8009D">
            <w:r w:rsidRPr="005E78E8">
              <w:rPr>
                <w:i/>
              </w:rPr>
              <w:t>(act</w:t>
            </w:r>
            <w:r>
              <w:rPr>
                <w:i/>
              </w:rPr>
              <w:t>ion</w:t>
            </w:r>
            <w:r w:rsidRPr="005E78E8">
              <w:rPr>
                <w:i/>
              </w:rPr>
              <w:t>)</w:t>
            </w:r>
            <w:r w:rsidRPr="00C15D3D">
              <w:t xml:space="preserve"> Control 2nd Row Comfort Seat Positions</w:t>
            </w:r>
          </w:p>
          <w:p w14:paraId="08F208E0" w14:textId="77777777" w:rsidR="009A277F" w:rsidRDefault="009A277F" w:rsidP="00A8009D">
            <w:r>
              <w:rPr>
                <w:i/>
              </w:rPr>
              <w:t>(activity</w:t>
            </w:r>
            <w:r w:rsidRPr="005E78E8">
              <w:rPr>
                <w:i/>
              </w:rPr>
              <w:t>)</w:t>
            </w:r>
            <w:r w:rsidRPr="00C15D3D">
              <w:t xml:space="preserve"> </w:t>
            </w:r>
            <w:bookmarkStart w:id="221" w:name="_c5e43af17fa88681c612491cf4f4913f"/>
            <w:r w:rsidR="004D0E28">
              <w:t>Control 2nd Row Comfort Seat Positions</w:t>
            </w:r>
            <w:bookmarkEnd w:id="221"/>
          </w:p>
        </w:tc>
        <w:tc>
          <w:tcPr>
            <w:tcW w:w="5490" w:type="dxa"/>
          </w:tcPr>
          <w:p w14:paraId="484B2EA6" w14:textId="77777777" w:rsidR="009A277F" w:rsidRDefault="009A277F" w:rsidP="00A8009D">
            <w:pPr>
              <w:pStyle w:val="BodyText"/>
              <w:rPr>
                <w:lang w:val="en-US"/>
              </w:rPr>
            </w:pPr>
            <w:r>
              <w:rPr>
                <w:i/>
                <w:lang w:val="en-US"/>
              </w:rPr>
              <w:t>(activity</w:t>
            </w:r>
            <w:r w:rsidRPr="005E78E8">
              <w:rPr>
                <w:i/>
                <w:lang w:val="en-US"/>
              </w:rPr>
              <w:t>)</w:t>
            </w:r>
            <w:r>
              <w:rPr>
                <w:lang w:val="en-US"/>
              </w:rPr>
              <w:t xml:space="preserve"> This is to provide the User to be able to adjust the comfort seats of the requested SRS.</w:t>
            </w:r>
          </w:p>
        </w:tc>
        <w:tc>
          <w:tcPr>
            <w:tcW w:w="2520" w:type="dxa"/>
          </w:tcPr>
          <w:p w14:paraId="074975C4" w14:textId="77777777" w:rsidR="00CA2014" w:rsidRDefault="00CA2014"/>
        </w:tc>
      </w:tr>
      <w:tr w:rsidR="009A277F" w:rsidRPr="00BB0EAC" w14:paraId="49B3A134" w14:textId="77777777" w:rsidTr="00A8009D">
        <w:tc>
          <w:tcPr>
            <w:tcW w:w="2257" w:type="dxa"/>
          </w:tcPr>
          <w:p w14:paraId="7984F0B9" w14:textId="77777777" w:rsidR="009A277F" w:rsidRDefault="009A277F" w:rsidP="00A8009D">
            <w:r w:rsidRPr="005E78E8">
              <w:rPr>
                <w:i/>
              </w:rPr>
              <w:t>(act</w:t>
            </w:r>
            <w:r>
              <w:rPr>
                <w:i/>
              </w:rPr>
              <w:t>ion</w:t>
            </w:r>
            <w:r w:rsidRPr="005E78E8">
              <w:rPr>
                <w:i/>
              </w:rPr>
              <w:t>)</w:t>
            </w:r>
            <w:r w:rsidRPr="00C15D3D">
              <w:t xml:space="preserve"> Request 2nd Row Seat Comfort Position Adjustments</w:t>
            </w:r>
          </w:p>
          <w:p w14:paraId="7C13D387" w14:textId="77777777" w:rsidR="009A277F" w:rsidRDefault="009A277F" w:rsidP="00A8009D">
            <w:r>
              <w:rPr>
                <w:i/>
              </w:rPr>
              <w:t>(activity</w:t>
            </w:r>
            <w:r w:rsidRPr="005E78E8">
              <w:rPr>
                <w:i/>
              </w:rPr>
              <w:t>)</w:t>
            </w:r>
            <w:r w:rsidRPr="00C15D3D">
              <w:t xml:space="preserve"> </w:t>
            </w:r>
            <w:bookmarkStart w:id="222" w:name="_efee82ad343c1c0c8377032dc26d4972"/>
            <w:r w:rsidR="004D0E28">
              <w:t>Request 2nd Row Seat Comfort Position Adjustments</w:t>
            </w:r>
            <w:bookmarkEnd w:id="222"/>
          </w:p>
        </w:tc>
        <w:tc>
          <w:tcPr>
            <w:tcW w:w="5490" w:type="dxa"/>
          </w:tcPr>
          <w:p w14:paraId="1FA6D8A8" w14:textId="77777777" w:rsidR="00CA2014" w:rsidRDefault="00CA2014"/>
        </w:tc>
        <w:tc>
          <w:tcPr>
            <w:tcW w:w="2520" w:type="dxa"/>
          </w:tcPr>
          <w:p w14:paraId="5ED26D30" w14:textId="77777777" w:rsidR="00CA2014" w:rsidRDefault="00CA2014"/>
        </w:tc>
      </w:tr>
    </w:tbl>
    <w:p w14:paraId="0B3C2EC5" w14:textId="77777777" w:rsidR="009A277F" w:rsidRPr="00054B83" w:rsidRDefault="009A277F" w:rsidP="009A277F">
      <w:pPr>
        <w:pStyle w:val="Caption"/>
      </w:pPr>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17</w:t>
      </w:r>
      <w:r>
        <w:rPr>
          <w:noProof/>
        </w:rPr>
        <w:fldChar w:fldCharType="end"/>
      </w:r>
      <w:r w:rsidRPr="00A13A7B">
        <w:t>: List of Functions</w:t>
      </w:r>
      <w:r>
        <w:t xml:space="preserve"> on </w:t>
      </w:r>
      <w:r>
        <w:rPr>
          <w:rFonts w:cs="Arial"/>
        </w:rPr>
        <w:t>Control 2nd Row Seat Comfort Positions</w:t>
      </w:r>
    </w:p>
    <w:p w14:paraId="164D9E62" w14:textId="5545371E" w:rsidR="00534E51" w:rsidRDefault="00534E51" w:rsidP="008E02BA">
      <w:pPr>
        <w:pStyle w:val="Heading2"/>
      </w:pPr>
      <w:bookmarkStart w:id="223" w:name="_Toc12531096"/>
      <w:r>
        <w:t>Logical Architecture</w:t>
      </w:r>
      <w:bookmarkEnd w:id="223"/>
    </w:p>
    <w:p w14:paraId="1ACC4268" w14:textId="6F8893CD" w:rsidR="00534E51" w:rsidRPr="0061183F"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#Classification:</w:t>
      </w:r>
      <w:r w:rsidRPr="0061183F">
        <w:rPr>
          <w:rStyle w:val="SubtleEmphasis"/>
        </w:rPr>
        <w:t xml:space="preserve"> Functional Safety</w:t>
      </w:r>
      <w:r>
        <w:rPr>
          <w:rStyle w:val="SubtleEmphasis"/>
        </w:rPr>
        <w:t xml:space="preserve"> </w:t>
      </w:r>
      <w:r w:rsidRPr="0061183F">
        <w:rPr>
          <w:rStyle w:val="SubtleEmphasis"/>
        </w:rPr>
        <w:t>Analysis only</w:t>
      </w:r>
    </w:p>
    <w:p w14:paraId="291C5444" w14:textId="77777777" w:rsidR="00534E51"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#Hint:</w:t>
      </w:r>
      <w:r w:rsidRPr="0061183F">
        <w:rPr>
          <w:rStyle w:val="SubtleEmphasis"/>
        </w:rPr>
        <w:t xml:space="preserve"> </w:t>
      </w:r>
      <w:r w:rsidRPr="008E02BA">
        <w:rPr>
          <w:rStyle w:val="SubtleEmphasis"/>
          <w:color w:val="7F7F7F" w:themeColor="text1" w:themeTint="80"/>
        </w:rPr>
        <w:t xml:space="preserve">FS Analysis requires a description of the boundary of the feature and its elements. A simple block diagram or a </w:t>
      </w:r>
      <w:proofErr w:type="spellStart"/>
      <w:r w:rsidRPr="008E02BA">
        <w:rPr>
          <w:rStyle w:val="SubtleEmphasis"/>
          <w:color w:val="7F7F7F" w:themeColor="text1" w:themeTint="80"/>
        </w:rPr>
        <w:t>SysML</w:t>
      </w:r>
      <w:proofErr w:type="spellEnd"/>
      <w:r w:rsidRPr="008E02BA">
        <w:rPr>
          <w:rStyle w:val="SubtleEmphasis"/>
          <w:color w:val="7F7F7F" w:themeColor="text1" w:themeTint="80"/>
        </w:rPr>
        <w:t xml:space="preserve"> Internal Block Diagram could be </w:t>
      </w:r>
      <w:r w:rsidRPr="0061183F">
        <w:rPr>
          <w:rStyle w:val="SubtleEmphasis"/>
        </w:rPr>
        <w:t>used to depict the</w:t>
      </w:r>
      <w:r>
        <w:rPr>
          <w:rStyle w:val="SubtleEmphasis"/>
        </w:rPr>
        <w:t xml:space="preserve"> Logical Architecture</w:t>
      </w:r>
    </w:p>
    <w:p w14:paraId="3ED98F4B" w14:textId="2B336659" w:rsidR="00534E51" w:rsidRPr="00FF0369"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iCs w:val="0"/>
          <w:color w:val="808080" w:themeColor="background1" w:themeShade="80"/>
        </w:rPr>
      </w:pPr>
      <w:r w:rsidRPr="0061183F">
        <w:rPr>
          <w:b/>
          <w:i/>
          <w:iCs/>
          <w:color w:val="808080" w:themeColor="background1" w:themeShade="80"/>
        </w:rPr>
        <w:t>#Link:</w:t>
      </w:r>
      <w:hyperlink r:id="rId66" w:history="1">
        <w:r>
          <w:rPr>
            <w:rStyle w:val="Hyperlink"/>
            <w:i/>
          </w:rPr>
          <w:t xml:space="preserve"> Ford Functional Safety </w:t>
        </w:r>
        <w:proofErr w:type="spellStart"/>
        <w:r>
          <w:rPr>
            <w:rStyle w:val="Hyperlink"/>
            <w:i/>
          </w:rPr>
          <w:t>Sharepoint</w:t>
        </w:r>
        <w:proofErr w:type="spellEnd"/>
      </w:hyperlink>
    </w:p>
    <w:p w14:paraId="603DC13B" w14:textId="77777777" w:rsidR="00534E51" w:rsidRPr="00F45748" w:rsidRDefault="00534E51" w:rsidP="008E02BA"/>
    <w:p w14:paraId="62217DCA" w14:textId="77777777" w:rsidR="00534E51" w:rsidRPr="00B858AB" w:rsidRDefault="00534E51" w:rsidP="008E02BA"/>
    <w:p w14:paraId="39E38A78" w14:textId="77777777" w:rsidR="00534E51" w:rsidRPr="00DB1AC1" w:rsidRDefault="00534E51" w:rsidP="008E02BA">
      <w:pPr>
        <w:jc w:val="center"/>
      </w:pPr>
      <w:r>
        <w:rPr>
          <w:noProof/>
        </w:rPr>
        <w:lastRenderedPageBreak/>
        <w:drawing>
          <wp:inline distT="0" distB="0" distL="0" distR="0" wp14:anchorId="4EA31A3B" wp14:editId="623220E0">
            <wp:extent cx="6466205" cy="5091956"/>
            <wp:effectExtent l="0" t="0" r="0" b="0"/>
            <wp:docPr id="60" name="Picture -1864364369.jpg" descr="-1864364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864364369.jpg"/>
                    <pic:cNvPicPr/>
                  </pic:nvPicPr>
                  <pic:blipFill>
                    <a:blip r:embed="rId67" cstate="print"/>
                    <a:stretch>
                      <a:fillRect/>
                    </a:stretch>
                  </pic:blipFill>
                  <pic:spPr>
                    <a:xfrm>
                      <a:off x="0" y="0"/>
                      <a:ext cx="6466205" cy="5091956"/>
                    </a:xfrm>
                    <a:prstGeom prst="rect">
                      <a:avLst/>
                    </a:prstGeom>
                  </pic:spPr>
                </pic:pic>
              </a:graphicData>
            </a:graphic>
          </wp:inline>
        </w:drawing>
      </w:r>
    </w:p>
    <w:p w14:paraId="6944007F" w14:textId="5437BC3A" w:rsidR="00534E51" w:rsidRDefault="00534E51" w:rsidP="008E02BA">
      <w:pPr>
        <w:pStyle w:val="Caption"/>
      </w:pPr>
      <w:r w:rsidRPr="00041150">
        <w:t xml:space="preserve">Figure </w:t>
      </w:r>
      <w:r>
        <w:rPr>
          <w:noProof/>
        </w:rPr>
        <w:fldChar w:fldCharType="begin"/>
      </w:r>
      <w:r>
        <w:rPr>
          <w:noProof/>
        </w:rPr>
        <w:instrText xml:space="preserve"> SEQ Figure \* ARABIC </w:instrText>
      </w:r>
      <w:r>
        <w:rPr>
          <w:noProof/>
        </w:rPr>
        <w:fldChar w:fldCharType="separate"/>
      </w:r>
      <w:r w:rsidR="00772E25">
        <w:rPr>
          <w:noProof/>
        </w:rPr>
        <w:t>9</w:t>
      </w:r>
      <w:r>
        <w:rPr>
          <w:noProof/>
        </w:rPr>
        <w:fldChar w:fldCharType="end"/>
      </w:r>
      <w:r w:rsidRPr="00041150">
        <w:t>: Second Row Seat Position Control</w:t>
      </w:r>
    </w:p>
    <w:p w14:paraId="0C96AFBE" w14:textId="77777777" w:rsidR="00ED54B8" w:rsidRDefault="00ED54B8" w:rsidP="00ED54B8">
      <w:pPr>
        <w:pStyle w:val="Heading3"/>
      </w:pPr>
      <w:bookmarkStart w:id="224" w:name="_Toc13671997"/>
      <w:r>
        <w:t>Logical Elements</w:t>
      </w:r>
      <w:bookmarkEnd w:id="224"/>
    </w:p>
    <w:p w14:paraId="0BE0CE90" w14:textId="77777777" w:rsidR="00ED54B8" w:rsidRPr="00AA664E" w:rsidRDefault="00ED54B8" w:rsidP="00ED54B8">
      <w:pPr>
        <w:shd w:val="clear" w:color="auto" w:fill="D6E3BC"/>
        <w:rPr>
          <w:rStyle w:val="SubtleEmphasis"/>
        </w:rPr>
      </w:pPr>
      <w:r w:rsidRPr="0061183F">
        <w:rPr>
          <w:rStyle w:val="SubtleEmphasis"/>
          <w:b/>
        </w:rPr>
        <w:t>#Hint:</w:t>
      </w:r>
      <w:r>
        <w:rPr>
          <w:rStyle w:val="SubtleEmphasis"/>
          <w:b/>
        </w:rPr>
        <w:t xml:space="preserve"> </w:t>
      </w:r>
      <w:r>
        <w:rPr>
          <w:rStyle w:val="SubtleEmphasis"/>
        </w:rPr>
        <w:t>Lists the elements of the Logical Architecture and the functions from the Functional Architecture, which are allocated to those elements.</w:t>
      </w:r>
    </w:p>
    <w:p w14:paraId="7A4693C2" w14:textId="77777777" w:rsidR="009A0988" w:rsidRPr="00AA664E" w:rsidRDefault="009A0988" w:rsidP="00ED54B8"/>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777"/>
        <w:gridCol w:w="3610"/>
        <w:gridCol w:w="3320"/>
        <w:gridCol w:w="1530"/>
      </w:tblGrid>
      <w:tr w:rsidR="00ED54B8" w:rsidRPr="00490955" w14:paraId="2DBAFB61" w14:textId="77777777" w:rsidTr="00C1623D">
        <w:trPr>
          <w:trHeight w:val="252"/>
        </w:trPr>
        <w:tc>
          <w:tcPr>
            <w:tcW w:w="1777" w:type="dxa"/>
            <w:shd w:val="clear" w:color="auto" w:fill="D9D9D9" w:themeFill="background1" w:themeFillShade="D9"/>
          </w:tcPr>
          <w:p w14:paraId="6379726B" w14:textId="77777777" w:rsidR="00ED54B8" w:rsidRDefault="00ED54B8" w:rsidP="00C1623D">
            <w:pPr>
              <w:rPr>
                <w:rFonts w:cs="Arial"/>
                <w:b/>
                <w:bCs/>
                <w:snapToGrid w:val="0"/>
                <w:lang w:val="en-GB"/>
              </w:rPr>
            </w:pPr>
            <w:r>
              <w:rPr>
                <w:rFonts w:cs="Arial"/>
                <w:b/>
                <w:bCs/>
                <w:snapToGrid w:val="0"/>
                <w:lang w:val="en-GB"/>
              </w:rPr>
              <w:t>Element Name</w:t>
            </w:r>
          </w:p>
        </w:tc>
        <w:tc>
          <w:tcPr>
            <w:tcW w:w="3610" w:type="dxa"/>
            <w:shd w:val="clear" w:color="auto" w:fill="D9D9D9" w:themeFill="background1" w:themeFillShade="D9"/>
          </w:tcPr>
          <w:p w14:paraId="452752B4" w14:textId="77777777" w:rsidR="00ED54B8" w:rsidRDefault="00ED54B8" w:rsidP="00C1623D">
            <w:pPr>
              <w:rPr>
                <w:rFonts w:cs="Arial"/>
                <w:b/>
                <w:bCs/>
                <w:snapToGrid w:val="0"/>
                <w:lang w:val="en-GB"/>
              </w:rPr>
            </w:pPr>
            <w:r>
              <w:rPr>
                <w:rFonts w:cs="Arial"/>
                <w:b/>
                <w:bCs/>
                <w:snapToGrid w:val="0"/>
                <w:lang w:val="en-GB"/>
              </w:rPr>
              <w:t>Description</w:t>
            </w:r>
          </w:p>
        </w:tc>
        <w:tc>
          <w:tcPr>
            <w:tcW w:w="3320" w:type="dxa"/>
            <w:shd w:val="clear" w:color="auto" w:fill="D9D9D9" w:themeFill="background1" w:themeFillShade="D9"/>
          </w:tcPr>
          <w:p w14:paraId="109CA972" w14:textId="77777777" w:rsidR="00ED54B8" w:rsidRDefault="00ED54B8" w:rsidP="00C1623D">
            <w:pPr>
              <w:rPr>
                <w:rFonts w:cs="Arial"/>
                <w:b/>
                <w:bCs/>
                <w:snapToGrid w:val="0"/>
                <w:lang w:val="en-GB"/>
              </w:rPr>
            </w:pPr>
            <w:r>
              <w:rPr>
                <w:rFonts w:cs="Arial"/>
                <w:b/>
                <w:bCs/>
                <w:snapToGrid w:val="0"/>
                <w:lang w:val="en-GB"/>
              </w:rPr>
              <w:t>Allocated Functions</w:t>
            </w:r>
          </w:p>
        </w:tc>
        <w:tc>
          <w:tcPr>
            <w:tcW w:w="1530" w:type="dxa"/>
            <w:shd w:val="clear" w:color="auto" w:fill="D9D9D9" w:themeFill="background1" w:themeFillShade="D9"/>
          </w:tcPr>
          <w:p w14:paraId="651D3D06" w14:textId="77777777" w:rsidR="00ED54B8" w:rsidRDefault="00ED54B8" w:rsidP="00C1623D">
            <w:pPr>
              <w:rPr>
                <w:rFonts w:cs="Arial"/>
                <w:b/>
                <w:bCs/>
                <w:snapToGrid w:val="0"/>
                <w:lang w:val="en-GB"/>
              </w:rPr>
            </w:pPr>
            <w:r>
              <w:rPr>
                <w:rFonts w:cs="Arial"/>
                <w:b/>
                <w:bCs/>
                <w:snapToGrid w:val="0"/>
                <w:lang w:val="en-GB"/>
              </w:rPr>
              <w:t>Comments</w:t>
            </w:r>
          </w:p>
        </w:tc>
      </w:tr>
      <w:tr w:rsidR="00ED54B8" w:rsidRPr="00717330" w14:paraId="4356367E" w14:textId="77777777" w:rsidTr="00C1623D">
        <w:trPr>
          <w:trHeight w:val="252"/>
        </w:trPr>
        <w:tc>
          <w:tcPr>
            <w:tcW w:w="1777" w:type="dxa"/>
            <w:vAlign w:val="center"/>
          </w:tcPr>
          <w:p w14:paraId="599CAB25" w14:textId="77777777" w:rsidR="004217CC" w:rsidRDefault="004217CC" w:rsidP="004217CC">
            <w:pPr>
              <w:rPr>
                <w:rFonts w:ascii="Helvetica" w:hAnsi="Helvetica" w:cs="Helvetica"/>
              </w:rPr>
            </w:pPr>
            <w:r>
              <w:rPr>
                <w:rFonts w:ascii="Helvetica" w:hAnsi="Helvetica" w:cs="Helvetica"/>
              </w:rPr>
              <w:t>FRS System</w:t>
            </w:r>
          </w:p>
        </w:tc>
        <w:tc>
          <w:tcPr>
            <w:tcW w:w="3610" w:type="dxa"/>
            <w:vAlign w:val="center"/>
          </w:tcPr>
          <w:p w14:paraId="3D09C578" w14:textId="77777777" w:rsidR="004217CC" w:rsidRDefault="004217CC" w:rsidP="004217CC">
            <w:pPr>
              <w:rPr>
                <w:rFonts w:cs="Arial"/>
              </w:rPr>
            </w:pPr>
            <w:r>
              <w:rPr>
                <w:rFonts w:cs="Arial"/>
              </w:rPr>
              <w:t>This represents the FRS System.</w:t>
            </w:r>
          </w:p>
        </w:tc>
        <w:tc>
          <w:tcPr>
            <w:tcW w:w="3320" w:type="dxa"/>
            <w:vAlign w:val="center"/>
          </w:tcPr>
          <w:p w14:paraId="1EDAFE1B" w14:textId="77777777" w:rsidR="00CA2014" w:rsidRDefault="00CA2014"/>
        </w:tc>
        <w:tc>
          <w:tcPr>
            <w:tcW w:w="1530" w:type="dxa"/>
            <w:vAlign w:val="center"/>
          </w:tcPr>
          <w:p w14:paraId="525310AC" w14:textId="77777777" w:rsidR="00CA2014" w:rsidRDefault="00CA2014"/>
        </w:tc>
      </w:tr>
      <w:tr w:rsidR="00ED54B8" w:rsidRPr="00717330" w14:paraId="296F2F5E" w14:textId="77777777" w:rsidTr="00C1623D">
        <w:trPr>
          <w:trHeight w:val="252"/>
        </w:trPr>
        <w:tc>
          <w:tcPr>
            <w:tcW w:w="1777" w:type="dxa"/>
            <w:vAlign w:val="center"/>
          </w:tcPr>
          <w:p w14:paraId="57B37F88" w14:textId="77777777" w:rsidR="004217CC" w:rsidRDefault="004217CC" w:rsidP="004217CC">
            <w:pPr>
              <w:rPr>
                <w:rFonts w:ascii="Helvetica" w:hAnsi="Helvetica" w:cs="Helvetica"/>
              </w:rPr>
            </w:pPr>
            <w:r>
              <w:rPr>
                <w:rFonts w:ascii="Helvetica" w:hAnsi="Helvetica" w:cs="Helvetica"/>
              </w:rPr>
              <w:t>HMI Actuator</w:t>
            </w:r>
          </w:p>
        </w:tc>
        <w:tc>
          <w:tcPr>
            <w:tcW w:w="3610" w:type="dxa"/>
            <w:vAlign w:val="center"/>
          </w:tcPr>
          <w:p w14:paraId="1C307793" w14:textId="77777777" w:rsidR="00CA2014" w:rsidRDefault="00CA2014"/>
        </w:tc>
        <w:tc>
          <w:tcPr>
            <w:tcW w:w="3320" w:type="dxa"/>
            <w:vAlign w:val="center"/>
          </w:tcPr>
          <w:p w14:paraId="0A67FCDA" w14:textId="77777777" w:rsidR="00CA2014" w:rsidRDefault="00CA2014"/>
        </w:tc>
        <w:tc>
          <w:tcPr>
            <w:tcW w:w="1530" w:type="dxa"/>
            <w:vAlign w:val="center"/>
          </w:tcPr>
          <w:p w14:paraId="525BDE62" w14:textId="77777777" w:rsidR="00CA2014" w:rsidRDefault="00CA2014"/>
        </w:tc>
      </w:tr>
      <w:tr w:rsidR="00ED54B8" w:rsidRPr="00717330" w14:paraId="078999B7" w14:textId="77777777" w:rsidTr="00C1623D">
        <w:trPr>
          <w:trHeight w:val="252"/>
        </w:trPr>
        <w:tc>
          <w:tcPr>
            <w:tcW w:w="1777" w:type="dxa"/>
            <w:vAlign w:val="center"/>
          </w:tcPr>
          <w:p w14:paraId="2978F3DB" w14:textId="77777777" w:rsidR="004217CC" w:rsidRDefault="004217CC" w:rsidP="004217CC">
            <w:pPr>
              <w:rPr>
                <w:rFonts w:ascii="Helvetica" w:hAnsi="Helvetica" w:cs="Helvetica"/>
              </w:rPr>
            </w:pPr>
            <w:r>
              <w:rPr>
                <w:rFonts w:ascii="Helvetica" w:hAnsi="Helvetica" w:cs="Helvetica"/>
              </w:rPr>
              <w:t>HMI Controller</w:t>
            </w:r>
          </w:p>
        </w:tc>
        <w:tc>
          <w:tcPr>
            <w:tcW w:w="3610" w:type="dxa"/>
            <w:vAlign w:val="center"/>
          </w:tcPr>
          <w:p w14:paraId="202FCFB5" w14:textId="77777777" w:rsidR="00CA2014" w:rsidRDefault="00CA2014"/>
        </w:tc>
        <w:tc>
          <w:tcPr>
            <w:tcW w:w="3320" w:type="dxa"/>
            <w:vAlign w:val="center"/>
          </w:tcPr>
          <w:p w14:paraId="6540209A" w14:textId="77777777" w:rsidR="00CA2014" w:rsidRDefault="00CA2014"/>
        </w:tc>
        <w:tc>
          <w:tcPr>
            <w:tcW w:w="1530" w:type="dxa"/>
            <w:vAlign w:val="center"/>
          </w:tcPr>
          <w:p w14:paraId="682FA995" w14:textId="77777777" w:rsidR="00CA2014" w:rsidRDefault="00CA2014"/>
        </w:tc>
      </w:tr>
      <w:tr w:rsidR="00ED54B8" w:rsidRPr="00717330" w14:paraId="302AAA2E" w14:textId="77777777" w:rsidTr="00C1623D">
        <w:trPr>
          <w:trHeight w:val="252"/>
        </w:trPr>
        <w:tc>
          <w:tcPr>
            <w:tcW w:w="1777" w:type="dxa"/>
            <w:vAlign w:val="center"/>
          </w:tcPr>
          <w:p w14:paraId="44DABA20" w14:textId="77777777" w:rsidR="004217CC" w:rsidRDefault="004217CC" w:rsidP="004217CC">
            <w:pPr>
              <w:rPr>
                <w:rFonts w:ascii="Helvetica" w:hAnsi="Helvetica" w:cs="Helvetica"/>
              </w:rPr>
            </w:pPr>
            <w:r>
              <w:rPr>
                <w:rFonts w:ascii="Helvetica" w:hAnsi="Helvetica" w:cs="Helvetica"/>
              </w:rPr>
              <w:t>HMI Sensor</w:t>
            </w:r>
          </w:p>
        </w:tc>
        <w:tc>
          <w:tcPr>
            <w:tcW w:w="3610" w:type="dxa"/>
            <w:vAlign w:val="center"/>
          </w:tcPr>
          <w:p w14:paraId="162343C1" w14:textId="77777777" w:rsidR="00CA2014" w:rsidRDefault="00CA2014"/>
        </w:tc>
        <w:tc>
          <w:tcPr>
            <w:tcW w:w="3320" w:type="dxa"/>
            <w:vAlign w:val="center"/>
          </w:tcPr>
          <w:p w14:paraId="61EB0CB1" w14:textId="77777777" w:rsidR="00CA2014" w:rsidRDefault="00CA2014"/>
        </w:tc>
        <w:tc>
          <w:tcPr>
            <w:tcW w:w="1530" w:type="dxa"/>
            <w:vAlign w:val="center"/>
          </w:tcPr>
          <w:p w14:paraId="1152CA61" w14:textId="77777777" w:rsidR="00CA2014" w:rsidRDefault="00CA2014"/>
        </w:tc>
      </w:tr>
      <w:tr w:rsidR="00ED54B8" w:rsidRPr="00717330" w14:paraId="3A6C190A" w14:textId="77777777" w:rsidTr="00C1623D">
        <w:trPr>
          <w:trHeight w:val="252"/>
        </w:trPr>
        <w:tc>
          <w:tcPr>
            <w:tcW w:w="1777" w:type="dxa"/>
            <w:vAlign w:val="center"/>
          </w:tcPr>
          <w:p w14:paraId="6FCF705D" w14:textId="77777777" w:rsidR="004217CC" w:rsidRDefault="004217CC" w:rsidP="004217CC">
            <w:pPr>
              <w:rPr>
                <w:rFonts w:ascii="Helvetica" w:hAnsi="Helvetica" w:cs="Helvetica"/>
              </w:rPr>
            </w:pPr>
            <w:r>
              <w:rPr>
                <w:rFonts w:ascii="Helvetica" w:hAnsi="Helvetica" w:cs="Helvetica"/>
              </w:rPr>
              <w:t>HMI System</w:t>
            </w:r>
          </w:p>
        </w:tc>
        <w:tc>
          <w:tcPr>
            <w:tcW w:w="3610" w:type="dxa"/>
            <w:vAlign w:val="center"/>
          </w:tcPr>
          <w:p w14:paraId="04168ED5" w14:textId="77777777" w:rsidR="004217CC" w:rsidRDefault="004217CC" w:rsidP="004217CC">
            <w:pPr>
              <w:rPr>
                <w:rFonts w:cs="Arial"/>
              </w:rPr>
            </w:pPr>
            <w:r>
              <w:rPr>
                <w:rFonts w:cs="Arial"/>
              </w:rPr>
              <w:t>This represents the HMI System.</w:t>
            </w:r>
          </w:p>
        </w:tc>
        <w:tc>
          <w:tcPr>
            <w:tcW w:w="3320" w:type="dxa"/>
            <w:vAlign w:val="center"/>
          </w:tcPr>
          <w:p w14:paraId="70723C58" w14:textId="77777777" w:rsidR="00CA2014" w:rsidRDefault="00CA2014"/>
        </w:tc>
        <w:tc>
          <w:tcPr>
            <w:tcW w:w="1530" w:type="dxa"/>
            <w:vAlign w:val="center"/>
          </w:tcPr>
          <w:p w14:paraId="6981FA4C" w14:textId="77777777" w:rsidR="00CA2014" w:rsidRDefault="00CA2014"/>
        </w:tc>
      </w:tr>
      <w:tr w:rsidR="00ED54B8" w:rsidRPr="00717330" w14:paraId="350A2A7F" w14:textId="77777777" w:rsidTr="00C1623D">
        <w:trPr>
          <w:trHeight w:val="252"/>
        </w:trPr>
        <w:tc>
          <w:tcPr>
            <w:tcW w:w="1777" w:type="dxa"/>
            <w:vAlign w:val="center"/>
          </w:tcPr>
          <w:p w14:paraId="60096FE5" w14:textId="77777777" w:rsidR="004217CC" w:rsidRDefault="004217CC" w:rsidP="004217CC">
            <w:pPr>
              <w:rPr>
                <w:rFonts w:ascii="Helvetica" w:hAnsi="Helvetica" w:cs="Helvetica"/>
              </w:rPr>
            </w:pPr>
            <w:r>
              <w:rPr>
                <w:rFonts w:ascii="Helvetica" w:hAnsi="Helvetica" w:cs="Helvetica"/>
              </w:rPr>
              <w:t>SRS Calf Rest Actuator</w:t>
            </w:r>
          </w:p>
        </w:tc>
        <w:tc>
          <w:tcPr>
            <w:tcW w:w="3610" w:type="dxa"/>
            <w:vAlign w:val="center"/>
          </w:tcPr>
          <w:p w14:paraId="6516872B" w14:textId="77777777" w:rsidR="004217CC" w:rsidRDefault="004217CC" w:rsidP="004217CC">
            <w:pPr>
              <w:rPr>
                <w:rFonts w:cs="Arial"/>
              </w:rPr>
            </w:pPr>
            <w:r>
              <w:rPr>
                <w:rFonts w:cs="Arial"/>
              </w:rPr>
              <w:t>This will provide the actuation of the calf rest comfort setting.</w:t>
            </w:r>
          </w:p>
        </w:tc>
        <w:tc>
          <w:tcPr>
            <w:tcW w:w="3320" w:type="dxa"/>
            <w:vAlign w:val="center"/>
          </w:tcPr>
          <w:p w14:paraId="2C4C7ACD" w14:textId="77777777" w:rsidR="00CA2014" w:rsidRDefault="00CA2014"/>
        </w:tc>
        <w:tc>
          <w:tcPr>
            <w:tcW w:w="1530" w:type="dxa"/>
            <w:vAlign w:val="center"/>
          </w:tcPr>
          <w:p w14:paraId="0D0FDFD2" w14:textId="77777777" w:rsidR="00CA2014" w:rsidRDefault="00CA2014"/>
        </w:tc>
      </w:tr>
      <w:tr w:rsidR="00ED54B8" w:rsidRPr="00717330" w14:paraId="60944ACA" w14:textId="77777777" w:rsidTr="00C1623D">
        <w:trPr>
          <w:trHeight w:val="252"/>
        </w:trPr>
        <w:tc>
          <w:tcPr>
            <w:tcW w:w="1777" w:type="dxa"/>
            <w:vAlign w:val="center"/>
          </w:tcPr>
          <w:p w14:paraId="620D0E3F" w14:textId="77777777" w:rsidR="004217CC" w:rsidRDefault="004217CC" w:rsidP="004217CC">
            <w:pPr>
              <w:rPr>
                <w:rFonts w:ascii="Helvetica" w:hAnsi="Helvetica" w:cs="Helvetica"/>
              </w:rPr>
            </w:pPr>
            <w:r>
              <w:rPr>
                <w:rFonts w:ascii="Helvetica" w:hAnsi="Helvetica" w:cs="Helvetica"/>
              </w:rPr>
              <w:t>SRS Calf Rest Obstacle Detection Sensor</w:t>
            </w:r>
          </w:p>
        </w:tc>
        <w:tc>
          <w:tcPr>
            <w:tcW w:w="3610" w:type="dxa"/>
            <w:vAlign w:val="center"/>
          </w:tcPr>
          <w:p w14:paraId="29E86500" w14:textId="77777777" w:rsidR="004217CC" w:rsidRDefault="004217CC" w:rsidP="004217CC">
            <w:pPr>
              <w:rPr>
                <w:rFonts w:cs="Arial"/>
              </w:rPr>
            </w:pPr>
            <w:r>
              <w:rPr>
                <w:rFonts w:cs="Arial"/>
              </w:rPr>
              <w:t>This will provide the sensing of obstacle detection of the SRS Calf Rest.</w:t>
            </w:r>
          </w:p>
        </w:tc>
        <w:tc>
          <w:tcPr>
            <w:tcW w:w="3320" w:type="dxa"/>
            <w:vAlign w:val="center"/>
          </w:tcPr>
          <w:p w14:paraId="537769DF" w14:textId="77777777" w:rsidR="00CA2014" w:rsidRDefault="00CA2014"/>
        </w:tc>
        <w:tc>
          <w:tcPr>
            <w:tcW w:w="1530" w:type="dxa"/>
            <w:vAlign w:val="center"/>
          </w:tcPr>
          <w:p w14:paraId="272564AF" w14:textId="77777777" w:rsidR="00CA2014" w:rsidRDefault="00CA2014"/>
        </w:tc>
      </w:tr>
      <w:tr w:rsidR="00ED54B8" w:rsidRPr="00717330" w14:paraId="6E25B3F3" w14:textId="77777777" w:rsidTr="00C1623D">
        <w:trPr>
          <w:trHeight w:val="252"/>
        </w:trPr>
        <w:tc>
          <w:tcPr>
            <w:tcW w:w="1777" w:type="dxa"/>
            <w:vAlign w:val="center"/>
          </w:tcPr>
          <w:p w14:paraId="34061095" w14:textId="77777777" w:rsidR="004217CC" w:rsidRDefault="004217CC" w:rsidP="004217CC">
            <w:pPr>
              <w:rPr>
                <w:rFonts w:ascii="Helvetica" w:hAnsi="Helvetica" w:cs="Helvetica"/>
              </w:rPr>
            </w:pPr>
            <w:r>
              <w:rPr>
                <w:rFonts w:ascii="Helvetica" w:hAnsi="Helvetica" w:cs="Helvetica"/>
              </w:rPr>
              <w:t>SRS Calf Rest Position Sensor</w:t>
            </w:r>
          </w:p>
        </w:tc>
        <w:tc>
          <w:tcPr>
            <w:tcW w:w="3610" w:type="dxa"/>
            <w:vAlign w:val="center"/>
          </w:tcPr>
          <w:p w14:paraId="67B6FEDD" w14:textId="77777777" w:rsidR="004217CC" w:rsidRDefault="004217CC" w:rsidP="004217CC">
            <w:pPr>
              <w:rPr>
                <w:rFonts w:cs="Arial"/>
              </w:rPr>
            </w:pPr>
            <w:r>
              <w:rPr>
                <w:rFonts w:cs="Arial"/>
              </w:rPr>
              <w:t>This will provide the position of the SRS Calf Rest.</w:t>
            </w:r>
          </w:p>
        </w:tc>
        <w:tc>
          <w:tcPr>
            <w:tcW w:w="3320" w:type="dxa"/>
            <w:vAlign w:val="center"/>
          </w:tcPr>
          <w:p w14:paraId="725C6336" w14:textId="77777777" w:rsidR="00CA2014" w:rsidRDefault="00CA2014"/>
        </w:tc>
        <w:tc>
          <w:tcPr>
            <w:tcW w:w="1530" w:type="dxa"/>
            <w:vAlign w:val="center"/>
          </w:tcPr>
          <w:p w14:paraId="5D570347" w14:textId="77777777" w:rsidR="00CA2014" w:rsidRDefault="00CA2014"/>
        </w:tc>
      </w:tr>
      <w:tr w:rsidR="00ED54B8" w:rsidRPr="00717330" w14:paraId="4E62C5DF" w14:textId="77777777" w:rsidTr="00C1623D">
        <w:trPr>
          <w:trHeight w:val="252"/>
        </w:trPr>
        <w:tc>
          <w:tcPr>
            <w:tcW w:w="1777" w:type="dxa"/>
            <w:vAlign w:val="center"/>
          </w:tcPr>
          <w:p w14:paraId="37756677" w14:textId="77777777" w:rsidR="004217CC" w:rsidRDefault="004217CC" w:rsidP="004217CC">
            <w:pPr>
              <w:rPr>
                <w:rFonts w:ascii="Helvetica" w:hAnsi="Helvetica" w:cs="Helvetica"/>
              </w:rPr>
            </w:pPr>
            <w:r>
              <w:rPr>
                <w:rFonts w:ascii="Helvetica" w:hAnsi="Helvetica" w:cs="Helvetica"/>
              </w:rPr>
              <w:t>SRS Comfort Position Controller</w:t>
            </w:r>
          </w:p>
        </w:tc>
        <w:tc>
          <w:tcPr>
            <w:tcW w:w="3610" w:type="dxa"/>
            <w:vAlign w:val="center"/>
          </w:tcPr>
          <w:p w14:paraId="2DE8C05E" w14:textId="77777777" w:rsidR="004217CC" w:rsidRDefault="004217CC" w:rsidP="004217CC">
            <w:pPr>
              <w:rPr>
                <w:rFonts w:cs="Arial"/>
              </w:rPr>
            </w:pPr>
            <w:r>
              <w:rPr>
                <w:rFonts w:cs="Arial"/>
              </w:rPr>
              <w:t>This will control the functionality of the seat comfort sensors and actuators.</w:t>
            </w:r>
          </w:p>
        </w:tc>
        <w:tc>
          <w:tcPr>
            <w:tcW w:w="3320" w:type="dxa"/>
            <w:vAlign w:val="center"/>
          </w:tcPr>
          <w:p w14:paraId="5528A785" w14:textId="77777777" w:rsidR="00CA2014" w:rsidRDefault="00CA2014"/>
        </w:tc>
        <w:tc>
          <w:tcPr>
            <w:tcW w:w="1530" w:type="dxa"/>
            <w:vAlign w:val="center"/>
          </w:tcPr>
          <w:p w14:paraId="13AF7D33" w14:textId="77777777" w:rsidR="00CA2014" w:rsidRDefault="00CA2014"/>
        </w:tc>
      </w:tr>
      <w:tr w:rsidR="00ED54B8" w:rsidRPr="00717330" w14:paraId="462A5BD9" w14:textId="77777777" w:rsidTr="00C1623D">
        <w:trPr>
          <w:trHeight w:val="252"/>
        </w:trPr>
        <w:tc>
          <w:tcPr>
            <w:tcW w:w="1777" w:type="dxa"/>
            <w:vAlign w:val="center"/>
          </w:tcPr>
          <w:p w14:paraId="3E4DECA1" w14:textId="77777777" w:rsidR="004217CC" w:rsidRDefault="004217CC" w:rsidP="004217CC">
            <w:pPr>
              <w:rPr>
                <w:rFonts w:ascii="Helvetica" w:hAnsi="Helvetica" w:cs="Helvetica"/>
              </w:rPr>
            </w:pPr>
            <w:r>
              <w:rPr>
                <w:rFonts w:ascii="Helvetica" w:hAnsi="Helvetica" w:cs="Helvetica"/>
              </w:rPr>
              <w:lastRenderedPageBreak/>
              <w:t>SRS Comfort System</w:t>
            </w:r>
          </w:p>
        </w:tc>
        <w:tc>
          <w:tcPr>
            <w:tcW w:w="3610" w:type="dxa"/>
            <w:vAlign w:val="center"/>
          </w:tcPr>
          <w:p w14:paraId="4E7BB68D" w14:textId="77777777" w:rsidR="004217CC" w:rsidRDefault="004217CC" w:rsidP="004217CC">
            <w:pPr>
              <w:rPr>
                <w:rFonts w:cs="Arial"/>
              </w:rPr>
            </w:pPr>
            <w:r>
              <w:rPr>
                <w:rFonts w:cs="Arial"/>
              </w:rPr>
              <w:t>This represents the SRS Comfort System.</w:t>
            </w:r>
          </w:p>
        </w:tc>
        <w:tc>
          <w:tcPr>
            <w:tcW w:w="3320" w:type="dxa"/>
            <w:vAlign w:val="center"/>
          </w:tcPr>
          <w:p w14:paraId="7B1725CC" w14:textId="77777777" w:rsidR="00CA2014" w:rsidRDefault="00CA2014"/>
        </w:tc>
        <w:tc>
          <w:tcPr>
            <w:tcW w:w="1530" w:type="dxa"/>
            <w:vAlign w:val="center"/>
          </w:tcPr>
          <w:p w14:paraId="4211F680" w14:textId="77777777" w:rsidR="00CA2014" w:rsidRDefault="00CA2014"/>
        </w:tc>
      </w:tr>
      <w:tr w:rsidR="00ED54B8" w:rsidRPr="00717330" w14:paraId="03FA00BA" w14:textId="77777777" w:rsidTr="00C1623D">
        <w:trPr>
          <w:trHeight w:val="252"/>
        </w:trPr>
        <w:tc>
          <w:tcPr>
            <w:tcW w:w="1777" w:type="dxa"/>
            <w:vAlign w:val="center"/>
          </w:tcPr>
          <w:p w14:paraId="62127B62" w14:textId="77777777" w:rsidR="004217CC" w:rsidRDefault="004217CC" w:rsidP="004217CC">
            <w:pPr>
              <w:rPr>
                <w:rFonts w:ascii="Helvetica" w:hAnsi="Helvetica" w:cs="Helvetica"/>
              </w:rPr>
            </w:pPr>
            <w:r>
              <w:rPr>
                <w:rFonts w:ascii="Helvetica" w:hAnsi="Helvetica" w:cs="Helvetica"/>
              </w:rPr>
              <w:t>SRS Latch Actuator</w:t>
            </w:r>
          </w:p>
        </w:tc>
        <w:tc>
          <w:tcPr>
            <w:tcW w:w="3610" w:type="dxa"/>
            <w:vAlign w:val="center"/>
          </w:tcPr>
          <w:p w14:paraId="7A14397D" w14:textId="77777777" w:rsidR="004217CC" w:rsidRDefault="004217CC" w:rsidP="004217CC">
            <w:pPr>
              <w:rPr>
                <w:rFonts w:cs="Arial"/>
              </w:rPr>
            </w:pPr>
            <w:r>
              <w:rPr>
                <w:rFonts w:cs="Arial"/>
              </w:rPr>
              <w:t xml:space="preserve">This will provide the actuation of the SRS Latches during the PPSEEE Pitch/Slide </w:t>
            </w:r>
            <w:proofErr w:type="gramStart"/>
            <w:r>
              <w:rPr>
                <w:rFonts w:cs="Arial"/>
              </w:rPr>
              <w:t>Process  and</w:t>
            </w:r>
            <w:proofErr w:type="gramEnd"/>
            <w:r>
              <w:rPr>
                <w:rFonts w:cs="Arial"/>
              </w:rPr>
              <w:t xml:space="preserve"> PPSEEE Return Process.</w:t>
            </w:r>
          </w:p>
        </w:tc>
        <w:tc>
          <w:tcPr>
            <w:tcW w:w="3320" w:type="dxa"/>
            <w:vAlign w:val="center"/>
          </w:tcPr>
          <w:p w14:paraId="74EE56E9" w14:textId="77777777" w:rsidR="00CA2014" w:rsidRDefault="00CA2014"/>
        </w:tc>
        <w:tc>
          <w:tcPr>
            <w:tcW w:w="1530" w:type="dxa"/>
            <w:vAlign w:val="center"/>
          </w:tcPr>
          <w:p w14:paraId="76891510" w14:textId="77777777" w:rsidR="00CA2014" w:rsidRDefault="00CA2014"/>
        </w:tc>
      </w:tr>
      <w:tr w:rsidR="00ED54B8" w:rsidRPr="00717330" w14:paraId="36C646F0" w14:textId="77777777" w:rsidTr="00C1623D">
        <w:trPr>
          <w:trHeight w:val="252"/>
        </w:trPr>
        <w:tc>
          <w:tcPr>
            <w:tcW w:w="1777" w:type="dxa"/>
            <w:vAlign w:val="center"/>
          </w:tcPr>
          <w:p w14:paraId="28FA8111" w14:textId="77777777" w:rsidR="004217CC" w:rsidRDefault="004217CC" w:rsidP="004217CC">
            <w:pPr>
              <w:rPr>
                <w:rFonts w:ascii="Helvetica" w:hAnsi="Helvetica" w:cs="Helvetica"/>
              </w:rPr>
            </w:pPr>
            <w:r>
              <w:rPr>
                <w:rFonts w:ascii="Helvetica" w:hAnsi="Helvetica" w:cs="Helvetica"/>
              </w:rPr>
              <w:t>SRS Latch Sensor</w:t>
            </w:r>
          </w:p>
        </w:tc>
        <w:tc>
          <w:tcPr>
            <w:tcW w:w="3610" w:type="dxa"/>
            <w:vAlign w:val="center"/>
          </w:tcPr>
          <w:p w14:paraId="2D362412" w14:textId="77777777" w:rsidR="004217CC" w:rsidRDefault="004217CC" w:rsidP="004217CC">
            <w:pPr>
              <w:rPr>
                <w:rFonts w:cs="Arial"/>
              </w:rPr>
            </w:pPr>
            <w:r>
              <w:rPr>
                <w:rFonts w:cs="Arial"/>
              </w:rPr>
              <w:t xml:space="preserve">This will provide the positon of the SRS Latches during the PPSEEE Pitch/Slide </w:t>
            </w:r>
            <w:proofErr w:type="gramStart"/>
            <w:r>
              <w:rPr>
                <w:rFonts w:cs="Arial"/>
              </w:rPr>
              <w:t>Process  and</w:t>
            </w:r>
            <w:proofErr w:type="gramEnd"/>
            <w:r>
              <w:rPr>
                <w:rFonts w:cs="Arial"/>
              </w:rPr>
              <w:t xml:space="preserve"> PPSEEE Return Process.</w:t>
            </w:r>
          </w:p>
        </w:tc>
        <w:tc>
          <w:tcPr>
            <w:tcW w:w="3320" w:type="dxa"/>
            <w:vAlign w:val="center"/>
          </w:tcPr>
          <w:p w14:paraId="1112978A" w14:textId="77777777" w:rsidR="00CA2014" w:rsidRDefault="00CA2014"/>
        </w:tc>
        <w:tc>
          <w:tcPr>
            <w:tcW w:w="1530" w:type="dxa"/>
            <w:vAlign w:val="center"/>
          </w:tcPr>
          <w:p w14:paraId="114C4A2C" w14:textId="77777777" w:rsidR="00CA2014" w:rsidRDefault="00CA2014"/>
        </w:tc>
      </w:tr>
      <w:tr w:rsidR="00ED54B8" w:rsidRPr="00717330" w14:paraId="0E81F955" w14:textId="77777777" w:rsidTr="00C1623D">
        <w:trPr>
          <w:trHeight w:val="252"/>
        </w:trPr>
        <w:tc>
          <w:tcPr>
            <w:tcW w:w="1777" w:type="dxa"/>
            <w:vAlign w:val="center"/>
          </w:tcPr>
          <w:p w14:paraId="6F9C2D91" w14:textId="77777777" w:rsidR="004217CC" w:rsidRDefault="004217CC" w:rsidP="004217CC">
            <w:pPr>
              <w:rPr>
                <w:rFonts w:ascii="Helvetica" w:hAnsi="Helvetica" w:cs="Helvetica"/>
              </w:rPr>
            </w:pPr>
            <w:r>
              <w:rPr>
                <w:rFonts w:ascii="Helvetica" w:hAnsi="Helvetica" w:cs="Helvetica"/>
              </w:rPr>
              <w:t>SRS Lumbar Actuator</w:t>
            </w:r>
          </w:p>
        </w:tc>
        <w:tc>
          <w:tcPr>
            <w:tcW w:w="3610" w:type="dxa"/>
            <w:vAlign w:val="center"/>
          </w:tcPr>
          <w:p w14:paraId="558CFF59" w14:textId="77777777" w:rsidR="004217CC" w:rsidRDefault="004217CC" w:rsidP="004217CC">
            <w:pPr>
              <w:rPr>
                <w:rFonts w:cs="Arial"/>
              </w:rPr>
            </w:pPr>
            <w:r>
              <w:rPr>
                <w:rFonts w:cs="Arial"/>
              </w:rPr>
              <w:t>This will provide the actuation of the lumbar comfort setting.</w:t>
            </w:r>
          </w:p>
        </w:tc>
        <w:tc>
          <w:tcPr>
            <w:tcW w:w="3320" w:type="dxa"/>
            <w:vAlign w:val="center"/>
          </w:tcPr>
          <w:p w14:paraId="1D2CD3EC" w14:textId="77777777" w:rsidR="00CA2014" w:rsidRDefault="00CA2014"/>
        </w:tc>
        <w:tc>
          <w:tcPr>
            <w:tcW w:w="1530" w:type="dxa"/>
            <w:vAlign w:val="center"/>
          </w:tcPr>
          <w:p w14:paraId="5BCACF5D" w14:textId="77777777" w:rsidR="00CA2014" w:rsidRDefault="00CA2014"/>
        </w:tc>
      </w:tr>
      <w:tr w:rsidR="00ED54B8" w:rsidRPr="00717330" w14:paraId="2464D540" w14:textId="77777777" w:rsidTr="00C1623D">
        <w:trPr>
          <w:trHeight w:val="252"/>
        </w:trPr>
        <w:tc>
          <w:tcPr>
            <w:tcW w:w="1777" w:type="dxa"/>
            <w:vAlign w:val="center"/>
          </w:tcPr>
          <w:p w14:paraId="2B46DD7D" w14:textId="77777777" w:rsidR="004217CC" w:rsidRDefault="004217CC" w:rsidP="004217CC">
            <w:pPr>
              <w:rPr>
                <w:rFonts w:ascii="Helvetica" w:hAnsi="Helvetica" w:cs="Helvetica"/>
              </w:rPr>
            </w:pPr>
            <w:r>
              <w:rPr>
                <w:rFonts w:ascii="Helvetica" w:hAnsi="Helvetica" w:cs="Helvetica"/>
              </w:rPr>
              <w:t>SRS Obstacle Detection Sensor</w:t>
            </w:r>
          </w:p>
        </w:tc>
        <w:tc>
          <w:tcPr>
            <w:tcW w:w="3610" w:type="dxa"/>
            <w:vAlign w:val="center"/>
          </w:tcPr>
          <w:p w14:paraId="58ABD34F" w14:textId="77777777" w:rsidR="004217CC" w:rsidRDefault="004217CC" w:rsidP="004217CC">
            <w:pPr>
              <w:rPr>
                <w:rFonts w:cs="Arial"/>
              </w:rPr>
            </w:pPr>
            <w:r>
              <w:rPr>
                <w:rFonts w:cs="Arial"/>
              </w:rPr>
              <w:t>This will provide the sensing of obstacle detection of the SRS.</w:t>
            </w:r>
          </w:p>
        </w:tc>
        <w:tc>
          <w:tcPr>
            <w:tcW w:w="3320" w:type="dxa"/>
            <w:vAlign w:val="center"/>
          </w:tcPr>
          <w:p w14:paraId="52D661CD" w14:textId="77777777" w:rsidR="00CA2014" w:rsidRDefault="00CA2014"/>
        </w:tc>
        <w:tc>
          <w:tcPr>
            <w:tcW w:w="1530" w:type="dxa"/>
            <w:vAlign w:val="center"/>
          </w:tcPr>
          <w:p w14:paraId="0572E917" w14:textId="77777777" w:rsidR="00CA2014" w:rsidRDefault="00CA2014"/>
        </w:tc>
      </w:tr>
      <w:tr w:rsidR="00ED54B8" w:rsidRPr="00717330" w14:paraId="54EC7C31" w14:textId="77777777" w:rsidTr="00C1623D">
        <w:trPr>
          <w:trHeight w:val="252"/>
        </w:trPr>
        <w:tc>
          <w:tcPr>
            <w:tcW w:w="1777" w:type="dxa"/>
            <w:vAlign w:val="center"/>
          </w:tcPr>
          <w:p w14:paraId="4B55AD13" w14:textId="77777777" w:rsidR="004217CC" w:rsidRDefault="004217CC" w:rsidP="004217CC">
            <w:pPr>
              <w:rPr>
                <w:rFonts w:ascii="Helvetica" w:hAnsi="Helvetica" w:cs="Helvetica"/>
              </w:rPr>
            </w:pPr>
            <w:r>
              <w:rPr>
                <w:rFonts w:ascii="Helvetica" w:hAnsi="Helvetica" w:cs="Helvetica"/>
              </w:rPr>
              <w:t>SRS Pitch Actuator</w:t>
            </w:r>
          </w:p>
        </w:tc>
        <w:tc>
          <w:tcPr>
            <w:tcW w:w="3610" w:type="dxa"/>
            <w:vAlign w:val="center"/>
          </w:tcPr>
          <w:p w14:paraId="30DD8DEA" w14:textId="77777777" w:rsidR="004217CC" w:rsidRDefault="004217CC" w:rsidP="004217CC">
            <w:pPr>
              <w:rPr>
                <w:rFonts w:cs="Arial"/>
              </w:rPr>
            </w:pPr>
            <w:r>
              <w:rPr>
                <w:rFonts w:cs="Arial"/>
              </w:rPr>
              <w:t>This will provide the actuation of the SRS Pitch during the PPSEEE Pitch/Slide Process and PPSEEE Return Process.</w:t>
            </w:r>
          </w:p>
        </w:tc>
        <w:tc>
          <w:tcPr>
            <w:tcW w:w="3320" w:type="dxa"/>
            <w:vAlign w:val="center"/>
          </w:tcPr>
          <w:p w14:paraId="3E9A25F2" w14:textId="77777777" w:rsidR="00CA2014" w:rsidRDefault="00CA2014"/>
        </w:tc>
        <w:tc>
          <w:tcPr>
            <w:tcW w:w="1530" w:type="dxa"/>
            <w:vAlign w:val="center"/>
          </w:tcPr>
          <w:p w14:paraId="3AAE89E2" w14:textId="77777777" w:rsidR="00CA2014" w:rsidRDefault="00CA2014"/>
        </w:tc>
      </w:tr>
      <w:tr w:rsidR="00ED54B8" w:rsidRPr="00717330" w14:paraId="70DBFF0D" w14:textId="77777777" w:rsidTr="00C1623D">
        <w:trPr>
          <w:trHeight w:val="252"/>
        </w:trPr>
        <w:tc>
          <w:tcPr>
            <w:tcW w:w="1777" w:type="dxa"/>
            <w:vAlign w:val="center"/>
          </w:tcPr>
          <w:p w14:paraId="0F653C85" w14:textId="77777777" w:rsidR="004217CC" w:rsidRDefault="004217CC" w:rsidP="004217CC">
            <w:pPr>
              <w:rPr>
                <w:rFonts w:ascii="Helvetica" w:hAnsi="Helvetica" w:cs="Helvetica"/>
              </w:rPr>
            </w:pPr>
            <w:r>
              <w:rPr>
                <w:rFonts w:ascii="Helvetica" w:hAnsi="Helvetica" w:cs="Helvetica"/>
              </w:rPr>
              <w:t>SRS Pitch Obstacle Detection Sensor</w:t>
            </w:r>
          </w:p>
        </w:tc>
        <w:tc>
          <w:tcPr>
            <w:tcW w:w="3610" w:type="dxa"/>
            <w:vAlign w:val="center"/>
          </w:tcPr>
          <w:p w14:paraId="39CF7031" w14:textId="77777777" w:rsidR="00CA2014" w:rsidRDefault="00CA2014"/>
        </w:tc>
        <w:tc>
          <w:tcPr>
            <w:tcW w:w="3320" w:type="dxa"/>
            <w:vAlign w:val="center"/>
          </w:tcPr>
          <w:p w14:paraId="660FD247" w14:textId="77777777" w:rsidR="00CA2014" w:rsidRDefault="00CA2014"/>
        </w:tc>
        <w:tc>
          <w:tcPr>
            <w:tcW w:w="1530" w:type="dxa"/>
            <w:vAlign w:val="center"/>
          </w:tcPr>
          <w:p w14:paraId="0802DCC4" w14:textId="77777777" w:rsidR="00CA2014" w:rsidRDefault="00CA2014"/>
        </w:tc>
      </w:tr>
      <w:tr w:rsidR="00ED54B8" w:rsidRPr="00717330" w14:paraId="1DA3E292" w14:textId="77777777" w:rsidTr="00C1623D">
        <w:trPr>
          <w:trHeight w:val="252"/>
        </w:trPr>
        <w:tc>
          <w:tcPr>
            <w:tcW w:w="1777" w:type="dxa"/>
            <w:vAlign w:val="center"/>
          </w:tcPr>
          <w:p w14:paraId="42D48A3C" w14:textId="77777777" w:rsidR="004217CC" w:rsidRDefault="004217CC" w:rsidP="004217CC">
            <w:pPr>
              <w:rPr>
                <w:rFonts w:ascii="Helvetica" w:hAnsi="Helvetica" w:cs="Helvetica"/>
              </w:rPr>
            </w:pPr>
            <w:r>
              <w:rPr>
                <w:rFonts w:ascii="Helvetica" w:hAnsi="Helvetica" w:cs="Helvetica"/>
              </w:rPr>
              <w:t>SRS Pitch Position Sensor</w:t>
            </w:r>
          </w:p>
        </w:tc>
        <w:tc>
          <w:tcPr>
            <w:tcW w:w="3610" w:type="dxa"/>
            <w:vAlign w:val="center"/>
          </w:tcPr>
          <w:p w14:paraId="6EC80B04" w14:textId="77777777" w:rsidR="00CA2014" w:rsidRDefault="00CA2014"/>
        </w:tc>
        <w:tc>
          <w:tcPr>
            <w:tcW w:w="3320" w:type="dxa"/>
            <w:vAlign w:val="center"/>
          </w:tcPr>
          <w:p w14:paraId="0B5B95E3" w14:textId="77777777" w:rsidR="00CA2014" w:rsidRDefault="00CA2014"/>
        </w:tc>
        <w:tc>
          <w:tcPr>
            <w:tcW w:w="1530" w:type="dxa"/>
            <w:vAlign w:val="center"/>
          </w:tcPr>
          <w:p w14:paraId="5391DBA3" w14:textId="77777777" w:rsidR="00CA2014" w:rsidRDefault="00CA2014"/>
        </w:tc>
      </w:tr>
      <w:tr w:rsidR="00ED54B8" w:rsidRPr="00717330" w14:paraId="6577ED36" w14:textId="77777777" w:rsidTr="00C1623D">
        <w:trPr>
          <w:trHeight w:val="252"/>
        </w:trPr>
        <w:tc>
          <w:tcPr>
            <w:tcW w:w="1777" w:type="dxa"/>
            <w:vAlign w:val="center"/>
          </w:tcPr>
          <w:p w14:paraId="3337B329" w14:textId="77777777" w:rsidR="004217CC" w:rsidRDefault="004217CC" w:rsidP="004217CC">
            <w:pPr>
              <w:rPr>
                <w:rFonts w:ascii="Helvetica" w:hAnsi="Helvetica" w:cs="Helvetica"/>
              </w:rPr>
            </w:pPr>
            <w:r>
              <w:rPr>
                <w:rFonts w:ascii="Helvetica" w:hAnsi="Helvetica" w:cs="Helvetica"/>
              </w:rPr>
              <w:t>SRS Pitch/Slide Controller</w:t>
            </w:r>
          </w:p>
        </w:tc>
        <w:tc>
          <w:tcPr>
            <w:tcW w:w="3610" w:type="dxa"/>
            <w:vAlign w:val="center"/>
          </w:tcPr>
          <w:p w14:paraId="7AE1079A" w14:textId="77777777" w:rsidR="004217CC" w:rsidRDefault="004217CC" w:rsidP="004217CC">
            <w:pPr>
              <w:rPr>
                <w:rFonts w:cs="Arial"/>
              </w:rPr>
            </w:pPr>
            <w:r>
              <w:rPr>
                <w:rFonts w:cs="Arial"/>
              </w:rPr>
              <w:t>This will control the functionality of the SRS PPSEEE Pitch/Slide Process and PPSEEE Return Process.</w:t>
            </w:r>
          </w:p>
        </w:tc>
        <w:tc>
          <w:tcPr>
            <w:tcW w:w="3320" w:type="dxa"/>
            <w:vAlign w:val="center"/>
          </w:tcPr>
          <w:p w14:paraId="25EDABBD" w14:textId="77777777" w:rsidR="00CA2014" w:rsidRDefault="00CA2014"/>
        </w:tc>
        <w:tc>
          <w:tcPr>
            <w:tcW w:w="1530" w:type="dxa"/>
            <w:vAlign w:val="center"/>
          </w:tcPr>
          <w:p w14:paraId="29E230D4" w14:textId="77777777" w:rsidR="00CA2014" w:rsidRDefault="00CA2014"/>
        </w:tc>
      </w:tr>
      <w:tr w:rsidR="00ED54B8" w:rsidRPr="00717330" w14:paraId="30E930C3" w14:textId="77777777" w:rsidTr="00C1623D">
        <w:trPr>
          <w:trHeight w:val="252"/>
        </w:trPr>
        <w:tc>
          <w:tcPr>
            <w:tcW w:w="1777" w:type="dxa"/>
            <w:vAlign w:val="center"/>
          </w:tcPr>
          <w:p w14:paraId="44D4134C" w14:textId="77777777" w:rsidR="004217CC" w:rsidRDefault="004217CC" w:rsidP="004217CC">
            <w:pPr>
              <w:rPr>
                <w:rFonts w:ascii="Helvetica" w:hAnsi="Helvetica" w:cs="Helvetica"/>
              </w:rPr>
            </w:pPr>
            <w:r>
              <w:rPr>
                <w:rFonts w:ascii="Helvetica" w:hAnsi="Helvetica" w:cs="Helvetica"/>
              </w:rPr>
              <w:t>SRS Pitch/Slide System</w:t>
            </w:r>
          </w:p>
        </w:tc>
        <w:tc>
          <w:tcPr>
            <w:tcW w:w="3610" w:type="dxa"/>
            <w:vAlign w:val="center"/>
          </w:tcPr>
          <w:p w14:paraId="16F52CEB" w14:textId="77777777" w:rsidR="004217CC" w:rsidRDefault="004217CC" w:rsidP="004217CC">
            <w:pPr>
              <w:rPr>
                <w:rFonts w:cs="Arial"/>
              </w:rPr>
            </w:pPr>
            <w:r>
              <w:rPr>
                <w:rFonts w:cs="Arial"/>
              </w:rPr>
              <w:t>This represents the SRS Pitch/Slide System.</w:t>
            </w:r>
          </w:p>
        </w:tc>
        <w:tc>
          <w:tcPr>
            <w:tcW w:w="3320" w:type="dxa"/>
            <w:vAlign w:val="center"/>
          </w:tcPr>
          <w:p w14:paraId="56C8F2D6" w14:textId="77777777" w:rsidR="00CA2014" w:rsidRDefault="00CA2014"/>
        </w:tc>
        <w:tc>
          <w:tcPr>
            <w:tcW w:w="1530" w:type="dxa"/>
            <w:vAlign w:val="center"/>
          </w:tcPr>
          <w:p w14:paraId="7618CFCF" w14:textId="77777777" w:rsidR="00CA2014" w:rsidRDefault="00CA2014"/>
        </w:tc>
      </w:tr>
      <w:tr w:rsidR="00ED54B8" w:rsidRPr="00717330" w14:paraId="1594FF6D" w14:textId="77777777" w:rsidTr="00C1623D">
        <w:trPr>
          <w:trHeight w:val="252"/>
        </w:trPr>
        <w:tc>
          <w:tcPr>
            <w:tcW w:w="1777" w:type="dxa"/>
            <w:vAlign w:val="center"/>
          </w:tcPr>
          <w:p w14:paraId="7D00665A" w14:textId="77777777" w:rsidR="004217CC" w:rsidRDefault="004217CC" w:rsidP="004217CC">
            <w:pPr>
              <w:rPr>
                <w:rFonts w:ascii="Helvetica" w:hAnsi="Helvetica" w:cs="Helvetica"/>
              </w:rPr>
            </w:pPr>
            <w:r>
              <w:rPr>
                <w:rFonts w:ascii="Helvetica" w:hAnsi="Helvetica" w:cs="Helvetica"/>
              </w:rPr>
              <w:t>SRS Position Sensor</w:t>
            </w:r>
          </w:p>
        </w:tc>
        <w:tc>
          <w:tcPr>
            <w:tcW w:w="3610" w:type="dxa"/>
            <w:vAlign w:val="center"/>
          </w:tcPr>
          <w:p w14:paraId="13638FC5" w14:textId="77777777" w:rsidR="004217CC" w:rsidRDefault="004217CC" w:rsidP="004217CC">
            <w:pPr>
              <w:rPr>
                <w:rFonts w:cs="Arial"/>
              </w:rPr>
            </w:pPr>
            <w:r>
              <w:rPr>
                <w:rFonts w:cs="Arial"/>
              </w:rPr>
              <w:t xml:space="preserve">This provides the position of the SRS during the PPSEEE Pitch/Slide </w:t>
            </w:r>
            <w:proofErr w:type="gramStart"/>
            <w:r>
              <w:rPr>
                <w:rFonts w:cs="Arial"/>
              </w:rPr>
              <w:t>Process  and</w:t>
            </w:r>
            <w:proofErr w:type="gramEnd"/>
            <w:r>
              <w:rPr>
                <w:rFonts w:cs="Arial"/>
              </w:rPr>
              <w:t xml:space="preserve"> PPSEEE Return Process.</w:t>
            </w:r>
          </w:p>
        </w:tc>
        <w:tc>
          <w:tcPr>
            <w:tcW w:w="3320" w:type="dxa"/>
            <w:vAlign w:val="center"/>
          </w:tcPr>
          <w:p w14:paraId="6D8F42D1" w14:textId="77777777" w:rsidR="00CA2014" w:rsidRDefault="00CA2014"/>
        </w:tc>
        <w:tc>
          <w:tcPr>
            <w:tcW w:w="1530" w:type="dxa"/>
            <w:vAlign w:val="center"/>
          </w:tcPr>
          <w:p w14:paraId="2C034C5B" w14:textId="77777777" w:rsidR="00CA2014" w:rsidRDefault="00CA2014"/>
        </w:tc>
      </w:tr>
      <w:tr w:rsidR="00ED54B8" w:rsidRPr="00717330" w14:paraId="01300DC0" w14:textId="77777777" w:rsidTr="00C1623D">
        <w:trPr>
          <w:trHeight w:val="252"/>
        </w:trPr>
        <w:tc>
          <w:tcPr>
            <w:tcW w:w="1777" w:type="dxa"/>
            <w:vAlign w:val="center"/>
          </w:tcPr>
          <w:p w14:paraId="1017AD33" w14:textId="77777777" w:rsidR="004217CC" w:rsidRDefault="004217CC" w:rsidP="004217CC">
            <w:pPr>
              <w:rPr>
                <w:rFonts w:ascii="Helvetica" w:hAnsi="Helvetica" w:cs="Helvetica"/>
              </w:rPr>
            </w:pPr>
            <w:r>
              <w:rPr>
                <w:rFonts w:ascii="Helvetica" w:hAnsi="Helvetica" w:cs="Helvetica"/>
              </w:rPr>
              <w:t>SRS Seat Track Actuator</w:t>
            </w:r>
          </w:p>
        </w:tc>
        <w:tc>
          <w:tcPr>
            <w:tcW w:w="3610" w:type="dxa"/>
            <w:vAlign w:val="center"/>
          </w:tcPr>
          <w:p w14:paraId="775C44A2" w14:textId="77777777" w:rsidR="004217CC" w:rsidRDefault="004217CC" w:rsidP="004217CC">
            <w:pPr>
              <w:rPr>
                <w:rFonts w:cs="Arial"/>
              </w:rPr>
            </w:pPr>
            <w:r>
              <w:rPr>
                <w:rFonts w:cs="Arial"/>
              </w:rPr>
              <w:t>This will provide the actuation of the fore/aft comfort setting.</w:t>
            </w:r>
          </w:p>
        </w:tc>
        <w:tc>
          <w:tcPr>
            <w:tcW w:w="3320" w:type="dxa"/>
            <w:vAlign w:val="center"/>
          </w:tcPr>
          <w:p w14:paraId="29C1E327" w14:textId="77777777" w:rsidR="00CA2014" w:rsidRDefault="00CA2014"/>
        </w:tc>
        <w:tc>
          <w:tcPr>
            <w:tcW w:w="1530" w:type="dxa"/>
            <w:vAlign w:val="center"/>
          </w:tcPr>
          <w:p w14:paraId="0E342304" w14:textId="77777777" w:rsidR="00CA2014" w:rsidRDefault="00CA2014"/>
        </w:tc>
      </w:tr>
      <w:tr w:rsidR="00ED54B8" w:rsidRPr="00717330" w14:paraId="7F048B62" w14:textId="77777777" w:rsidTr="00C1623D">
        <w:trPr>
          <w:trHeight w:val="252"/>
        </w:trPr>
        <w:tc>
          <w:tcPr>
            <w:tcW w:w="1777" w:type="dxa"/>
            <w:vAlign w:val="center"/>
          </w:tcPr>
          <w:p w14:paraId="2B8C2231" w14:textId="77777777" w:rsidR="004217CC" w:rsidRDefault="004217CC" w:rsidP="004217CC">
            <w:pPr>
              <w:rPr>
                <w:rFonts w:ascii="Helvetica" w:hAnsi="Helvetica" w:cs="Helvetica"/>
              </w:rPr>
            </w:pPr>
            <w:r>
              <w:rPr>
                <w:rFonts w:ascii="Helvetica" w:hAnsi="Helvetica" w:cs="Helvetica"/>
              </w:rPr>
              <w:t>SRS Seat Track Obstacle Detection Sensor</w:t>
            </w:r>
          </w:p>
        </w:tc>
        <w:tc>
          <w:tcPr>
            <w:tcW w:w="3610" w:type="dxa"/>
            <w:vAlign w:val="center"/>
          </w:tcPr>
          <w:p w14:paraId="3A08886B" w14:textId="77777777" w:rsidR="004217CC" w:rsidRDefault="004217CC" w:rsidP="004217CC">
            <w:pPr>
              <w:rPr>
                <w:rFonts w:cs="Arial"/>
              </w:rPr>
            </w:pPr>
            <w:r>
              <w:rPr>
                <w:rFonts w:cs="Arial"/>
              </w:rPr>
              <w:t>This will provide the sensing of obstacle detection of the SRS Lumbar.</w:t>
            </w:r>
          </w:p>
        </w:tc>
        <w:tc>
          <w:tcPr>
            <w:tcW w:w="3320" w:type="dxa"/>
            <w:vAlign w:val="center"/>
          </w:tcPr>
          <w:p w14:paraId="7466554F" w14:textId="77777777" w:rsidR="00CA2014" w:rsidRDefault="00CA2014"/>
        </w:tc>
        <w:tc>
          <w:tcPr>
            <w:tcW w:w="1530" w:type="dxa"/>
            <w:vAlign w:val="center"/>
          </w:tcPr>
          <w:p w14:paraId="14E3B788" w14:textId="77777777" w:rsidR="00CA2014" w:rsidRDefault="00CA2014"/>
        </w:tc>
      </w:tr>
      <w:tr w:rsidR="00ED54B8" w:rsidRPr="00717330" w14:paraId="78C27D23" w14:textId="77777777" w:rsidTr="00C1623D">
        <w:trPr>
          <w:trHeight w:val="252"/>
        </w:trPr>
        <w:tc>
          <w:tcPr>
            <w:tcW w:w="1777" w:type="dxa"/>
            <w:vAlign w:val="center"/>
          </w:tcPr>
          <w:p w14:paraId="6C642A88" w14:textId="77777777" w:rsidR="004217CC" w:rsidRDefault="004217CC" w:rsidP="004217CC">
            <w:pPr>
              <w:rPr>
                <w:rFonts w:ascii="Helvetica" w:hAnsi="Helvetica" w:cs="Helvetica"/>
              </w:rPr>
            </w:pPr>
            <w:r>
              <w:rPr>
                <w:rFonts w:ascii="Helvetica" w:hAnsi="Helvetica" w:cs="Helvetica"/>
              </w:rPr>
              <w:t>SRS Seat Track Position Sensor</w:t>
            </w:r>
          </w:p>
        </w:tc>
        <w:tc>
          <w:tcPr>
            <w:tcW w:w="3610" w:type="dxa"/>
            <w:vAlign w:val="center"/>
          </w:tcPr>
          <w:p w14:paraId="59C08E07" w14:textId="77777777" w:rsidR="004217CC" w:rsidRDefault="004217CC" w:rsidP="004217CC">
            <w:pPr>
              <w:rPr>
                <w:rFonts w:cs="Arial"/>
              </w:rPr>
            </w:pPr>
            <w:r>
              <w:rPr>
                <w:rFonts w:cs="Arial"/>
              </w:rPr>
              <w:t>This will provide the position of the SRS Seat in relation to the Fore/Aft position.</w:t>
            </w:r>
          </w:p>
        </w:tc>
        <w:tc>
          <w:tcPr>
            <w:tcW w:w="3320" w:type="dxa"/>
            <w:vAlign w:val="center"/>
          </w:tcPr>
          <w:p w14:paraId="4B158EAA" w14:textId="77777777" w:rsidR="00CA2014" w:rsidRDefault="00CA2014"/>
        </w:tc>
        <w:tc>
          <w:tcPr>
            <w:tcW w:w="1530" w:type="dxa"/>
            <w:vAlign w:val="center"/>
          </w:tcPr>
          <w:p w14:paraId="150EEDB9" w14:textId="77777777" w:rsidR="00CA2014" w:rsidRDefault="00CA2014"/>
        </w:tc>
      </w:tr>
      <w:tr w:rsidR="00ED54B8" w:rsidRPr="00717330" w14:paraId="120670AF" w14:textId="77777777" w:rsidTr="00C1623D">
        <w:trPr>
          <w:trHeight w:val="252"/>
        </w:trPr>
        <w:tc>
          <w:tcPr>
            <w:tcW w:w="1777" w:type="dxa"/>
            <w:vAlign w:val="center"/>
          </w:tcPr>
          <w:p w14:paraId="5847AAFD" w14:textId="77777777" w:rsidR="004217CC" w:rsidRDefault="004217CC" w:rsidP="004217CC">
            <w:pPr>
              <w:rPr>
                <w:rFonts w:ascii="Helvetica" w:hAnsi="Helvetica" w:cs="Helvetica"/>
              </w:rPr>
            </w:pPr>
            <w:r>
              <w:rPr>
                <w:rFonts w:ascii="Helvetica" w:hAnsi="Helvetica" w:cs="Helvetica"/>
              </w:rPr>
              <w:t>SRS Seatback Actuator</w:t>
            </w:r>
          </w:p>
        </w:tc>
        <w:tc>
          <w:tcPr>
            <w:tcW w:w="3610" w:type="dxa"/>
            <w:vAlign w:val="center"/>
          </w:tcPr>
          <w:p w14:paraId="50778EBD" w14:textId="77777777" w:rsidR="004217CC" w:rsidRDefault="004217CC" w:rsidP="004217CC">
            <w:pPr>
              <w:rPr>
                <w:rFonts w:cs="Arial"/>
              </w:rPr>
            </w:pPr>
            <w:r>
              <w:rPr>
                <w:rFonts w:cs="Arial"/>
              </w:rPr>
              <w:t>This will provide the actuation of the incline/recline comfort setting.</w:t>
            </w:r>
          </w:p>
        </w:tc>
        <w:tc>
          <w:tcPr>
            <w:tcW w:w="3320" w:type="dxa"/>
            <w:vAlign w:val="center"/>
          </w:tcPr>
          <w:p w14:paraId="15ABD8E8" w14:textId="77777777" w:rsidR="00CA2014" w:rsidRDefault="00CA2014"/>
        </w:tc>
        <w:tc>
          <w:tcPr>
            <w:tcW w:w="1530" w:type="dxa"/>
            <w:vAlign w:val="center"/>
          </w:tcPr>
          <w:p w14:paraId="7CACF380" w14:textId="77777777" w:rsidR="00CA2014" w:rsidRDefault="00CA2014"/>
        </w:tc>
      </w:tr>
      <w:tr w:rsidR="00ED54B8" w:rsidRPr="00717330" w14:paraId="0D5B99EB" w14:textId="77777777" w:rsidTr="00C1623D">
        <w:trPr>
          <w:trHeight w:val="252"/>
        </w:trPr>
        <w:tc>
          <w:tcPr>
            <w:tcW w:w="1777" w:type="dxa"/>
            <w:vAlign w:val="center"/>
          </w:tcPr>
          <w:p w14:paraId="1C1DB4BB" w14:textId="77777777" w:rsidR="004217CC" w:rsidRDefault="004217CC" w:rsidP="004217CC">
            <w:pPr>
              <w:rPr>
                <w:rFonts w:ascii="Helvetica" w:hAnsi="Helvetica" w:cs="Helvetica"/>
              </w:rPr>
            </w:pPr>
            <w:r>
              <w:rPr>
                <w:rFonts w:ascii="Helvetica" w:hAnsi="Helvetica" w:cs="Helvetica"/>
              </w:rPr>
              <w:t>SRS Seatback Obstacle Detection Sensor</w:t>
            </w:r>
          </w:p>
        </w:tc>
        <w:tc>
          <w:tcPr>
            <w:tcW w:w="3610" w:type="dxa"/>
            <w:vAlign w:val="center"/>
          </w:tcPr>
          <w:p w14:paraId="3AAB2487" w14:textId="77777777" w:rsidR="004217CC" w:rsidRDefault="004217CC" w:rsidP="004217CC">
            <w:pPr>
              <w:rPr>
                <w:rFonts w:cs="Arial"/>
              </w:rPr>
            </w:pPr>
            <w:r>
              <w:rPr>
                <w:rFonts w:cs="Arial"/>
              </w:rPr>
              <w:t>This will provide the sensing of obstacle detection of the SRS seatback.</w:t>
            </w:r>
          </w:p>
        </w:tc>
        <w:tc>
          <w:tcPr>
            <w:tcW w:w="3320" w:type="dxa"/>
            <w:vAlign w:val="center"/>
          </w:tcPr>
          <w:p w14:paraId="52A52A88" w14:textId="77777777" w:rsidR="00CA2014" w:rsidRDefault="00CA2014"/>
        </w:tc>
        <w:tc>
          <w:tcPr>
            <w:tcW w:w="1530" w:type="dxa"/>
            <w:vAlign w:val="center"/>
          </w:tcPr>
          <w:p w14:paraId="255D74EE" w14:textId="77777777" w:rsidR="00CA2014" w:rsidRDefault="00CA2014"/>
        </w:tc>
      </w:tr>
      <w:tr w:rsidR="00ED54B8" w:rsidRPr="00717330" w14:paraId="2F732241" w14:textId="77777777" w:rsidTr="00C1623D">
        <w:trPr>
          <w:trHeight w:val="252"/>
        </w:trPr>
        <w:tc>
          <w:tcPr>
            <w:tcW w:w="1777" w:type="dxa"/>
            <w:vAlign w:val="center"/>
          </w:tcPr>
          <w:p w14:paraId="0E2C7C7A" w14:textId="77777777" w:rsidR="004217CC" w:rsidRDefault="004217CC" w:rsidP="004217CC">
            <w:pPr>
              <w:rPr>
                <w:rFonts w:ascii="Helvetica" w:hAnsi="Helvetica" w:cs="Helvetica"/>
              </w:rPr>
            </w:pPr>
            <w:r>
              <w:rPr>
                <w:rFonts w:ascii="Helvetica" w:hAnsi="Helvetica" w:cs="Helvetica"/>
              </w:rPr>
              <w:t>SRS Seatback Position Sensor</w:t>
            </w:r>
          </w:p>
        </w:tc>
        <w:tc>
          <w:tcPr>
            <w:tcW w:w="3610" w:type="dxa"/>
            <w:vAlign w:val="center"/>
          </w:tcPr>
          <w:p w14:paraId="5BB01F52" w14:textId="77777777" w:rsidR="004217CC" w:rsidRDefault="004217CC" w:rsidP="004217CC">
            <w:pPr>
              <w:rPr>
                <w:rFonts w:cs="Arial"/>
              </w:rPr>
            </w:pPr>
            <w:r>
              <w:rPr>
                <w:rFonts w:cs="Arial"/>
              </w:rPr>
              <w:t>This will provide the position of the SRS Seatback.</w:t>
            </w:r>
          </w:p>
        </w:tc>
        <w:tc>
          <w:tcPr>
            <w:tcW w:w="3320" w:type="dxa"/>
            <w:vAlign w:val="center"/>
          </w:tcPr>
          <w:p w14:paraId="0EAE862D" w14:textId="77777777" w:rsidR="00CA2014" w:rsidRDefault="00CA2014"/>
        </w:tc>
        <w:tc>
          <w:tcPr>
            <w:tcW w:w="1530" w:type="dxa"/>
            <w:vAlign w:val="center"/>
          </w:tcPr>
          <w:p w14:paraId="585E29B6" w14:textId="77777777" w:rsidR="00CA2014" w:rsidRDefault="00CA2014"/>
        </w:tc>
      </w:tr>
      <w:tr w:rsidR="00ED54B8" w:rsidRPr="00717330" w14:paraId="6A34881C" w14:textId="77777777" w:rsidTr="00C1623D">
        <w:trPr>
          <w:trHeight w:val="252"/>
        </w:trPr>
        <w:tc>
          <w:tcPr>
            <w:tcW w:w="1777" w:type="dxa"/>
            <w:vAlign w:val="center"/>
          </w:tcPr>
          <w:p w14:paraId="6EF5EA1B" w14:textId="77777777" w:rsidR="004217CC" w:rsidRDefault="004217CC" w:rsidP="004217CC">
            <w:pPr>
              <w:rPr>
                <w:rFonts w:ascii="Helvetica" w:hAnsi="Helvetica" w:cs="Helvetica"/>
              </w:rPr>
            </w:pPr>
            <w:r>
              <w:rPr>
                <w:rFonts w:ascii="Helvetica" w:hAnsi="Helvetica" w:cs="Helvetica"/>
              </w:rPr>
              <w:t>Vehicle Status Provider</w:t>
            </w:r>
          </w:p>
        </w:tc>
        <w:tc>
          <w:tcPr>
            <w:tcW w:w="3610" w:type="dxa"/>
            <w:vAlign w:val="center"/>
          </w:tcPr>
          <w:p w14:paraId="6B230D7C" w14:textId="77777777" w:rsidR="004217CC" w:rsidRDefault="004217CC" w:rsidP="004217CC">
            <w:pPr>
              <w:rPr>
                <w:rFonts w:cs="Arial"/>
              </w:rPr>
            </w:pPr>
            <w:r>
              <w:rPr>
                <w:rFonts w:cs="Arial"/>
              </w:rPr>
              <w:t>This represents the Vehicle Status Provider.</w:t>
            </w:r>
          </w:p>
        </w:tc>
        <w:tc>
          <w:tcPr>
            <w:tcW w:w="3320" w:type="dxa"/>
            <w:vAlign w:val="center"/>
          </w:tcPr>
          <w:p w14:paraId="3AC93BAB" w14:textId="77777777" w:rsidR="00CA2014" w:rsidRDefault="00CA2014"/>
        </w:tc>
        <w:tc>
          <w:tcPr>
            <w:tcW w:w="1530" w:type="dxa"/>
            <w:vAlign w:val="center"/>
          </w:tcPr>
          <w:p w14:paraId="5502DF12" w14:textId="77777777" w:rsidR="00CA2014" w:rsidRDefault="00CA2014"/>
        </w:tc>
      </w:tr>
    </w:tbl>
    <w:p w14:paraId="00AADB91" w14:textId="6C4C641D" w:rsidR="00ED54B8" w:rsidRDefault="00ED54B8" w:rsidP="00ED54B8">
      <w:pPr>
        <w:pStyle w:val="Caption"/>
      </w:pPr>
      <w:bookmarkStart w:id="225" w:name="_Toc13672026"/>
      <w:r w:rsidRPr="00C75AE5">
        <w:t xml:space="preserve">Table </w:t>
      </w:r>
      <w:r>
        <w:rPr>
          <w:noProof/>
        </w:rPr>
        <w:fldChar w:fldCharType="begin"/>
      </w:r>
      <w:r>
        <w:rPr>
          <w:noProof/>
        </w:rPr>
        <w:instrText xml:space="preserve"> SEQ Table \* ARABIC </w:instrText>
      </w:r>
      <w:r>
        <w:rPr>
          <w:noProof/>
        </w:rPr>
        <w:fldChar w:fldCharType="separate"/>
      </w:r>
      <w:r>
        <w:rPr>
          <w:noProof/>
        </w:rPr>
        <w:t>19</w:t>
      </w:r>
      <w:r>
        <w:rPr>
          <w:noProof/>
        </w:rPr>
        <w:fldChar w:fldCharType="end"/>
      </w:r>
      <w:r w:rsidRPr="00C75AE5">
        <w:t xml:space="preserve">: </w:t>
      </w:r>
      <w:r>
        <w:t>Logical Elements</w:t>
      </w:r>
      <w:bookmarkEnd w:id="225"/>
    </w:p>
    <w:p w14:paraId="39635316" w14:textId="77777777" w:rsidR="00534E51" w:rsidRDefault="00534E51" w:rsidP="00791140">
      <w:pPr>
        <w:pStyle w:val="Heading3"/>
      </w:pPr>
      <w:bookmarkStart w:id="226" w:name="_Toc12531097"/>
      <w:bookmarkStart w:id="227" w:name="_Toc529191280"/>
      <w:r>
        <w:t>Logical Interfaces</w:t>
      </w:r>
      <w:bookmarkEnd w:id="226"/>
      <w:bookmarkEnd w:id="227"/>
    </w:p>
    <w:p w14:paraId="25723D10" w14:textId="77777777" w:rsidR="00534E51" w:rsidRPr="00AA664E" w:rsidRDefault="00534E51" w:rsidP="00534E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rPr>
          <w:rStyle w:val="SubtleEmphasis"/>
        </w:rPr>
      </w:pPr>
      <w:r w:rsidRPr="0061183F">
        <w:rPr>
          <w:rStyle w:val="SubtleEmphasis"/>
          <w:b/>
        </w:rPr>
        <w:t>#Hint:</w:t>
      </w:r>
      <w:r>
        <w:rPr>
          <w:rStyle w:val="SubtleEmphasis"/>
          <w:b/>
        </w:rPr>
        <w:t xml:space="preserve"> </w:t>
      </w:r>
      <w:r>
        <w:rPr>
          <w:rStyle w:val="SubtleEmphasis"/>
        </w:rPr>
        <w:t>Describe the interactions of the feature</w:t>
      </w:r>
      <w:r w:rsidRPr="004E46A3">
        <w:rPr>
          <w:rStyle w:val="SubtleEmphasis"/>
        </w:rPr>
        <w:t xml:space="preserve"> with other features or elements</w:t>
      </w:r>
      <w:r w:rsidRPr="00AA664E">
        <w:rPr>
          <w:rStyle w:val="SubtleEmphasis"/>
        </w:rPr>
        <w:t>.</w:t>
      </w:r>
    </w:p>
    <w:p w14:paraId="58A8C35E" w14:textId="77777777" w:rsidR="00534E51" w:rsidRPr="004E146E" w:rsidRDefault="00534E51" w:rsidP="00534E51"/>
    <w:tbl>
      <w:tblPr>
        <w:tblStyle w:val="TableGrid"/>
        <w:tblW w:w="10345" w:type="dxa"/>
        <w:tblLayout w:type="fixed"/>
        <w:tblCellMar>
          <w:left w:w="115" w:type="dxa"/>
          <w:right w:w="115" w:type="dxa"/>
        </w:tblCellMar>
        <w:tblLook w:val="0620" w:firstRow="1" w:lastRow="0" w:firstColumn="0" w:lastColumn="0" w:noHBand="1" w:noVBand="1"/>
      </w:tblPr>
      <w:tblGrid>
        <w:gridCol w:w="1291"/>
        <w:gridCol w:w="1794"/>
        <w:gridCol w:w="4829"/>
        <w:gridCol w:w="2431"/>
      </w:tblGrid>
      <w:tr w:rsidR="00534E51" w:rsidRPr="00490955" w14:paraId="1E2AC358" w14:textId="77777777" w:rsidTr="00C1623D">
        <w:trPr>
          <w:trHeight w:val="252"/>
        </w:trPr>
        <w:tc>
          <w:tcPr>
            <w:tcW w:w="1291" w:type="dxa"/>
            <w:shd w:val="clear" w:color="auto" w:fill="D9D9D9" w:themeFill="background1" w:themeFillShade="D9"/>
          </w:tcPr>
          <w:p w14:paraId="5D5BCC15" w14:textId="77777777" w:rsidR="00534E51" w:rsidRDefault="00534E51" w:rsidP="007C1945">
            <w:pPr>
              <w:rPr>
                <w:rFonts w:cs="Arial"/>
                <w:b/>
                <w:bCs/>
                <w:snapToGrid w:val="0"/>
                <w:lang w:val="en-GB"/>
              </w:rPr>
            </w:pPr>
            <w:r>
              <w:rPr>
                <w:rFonts w:cs="Arial"/>
                <w:b/>
                <w:bCs/>
                <w:snapToGrid w:val="0"/>
                <w:lang w:val="en-GB"/>
              </w:rPr>
              <w:t>Interface</w:t>
            </w:r>
          </w:p>
        </w:tc>
        <w:tc>
          <w:tcPr>
            <w:tcW w:w="1794" w:type="dxa"/>
            <w:shd w:val="clear" w:color="auto" w:fill="D9D9D9" w:themeFill="background1" w:themeFillShade="D9"/>
          </w:tcPr>
          <w:p w14:paraId="25B120CA" w14:textId="77777777" w:rsidR="00534E51" w:rsidRDefault="00534E51" w:rsidP="007C1945">
            <w:pPr>
              <w:rPr>
                <w:rFonts w:cs="Arial"/>
                <w:b/>
                <w:bCs/>
                <w:snapToGrid w:val="0"/>
                <w:lang w:val="en-GB"/>
              </w:rPr>
            </w:pPr>
            <w:r>
              <w:rPr>
                <w:rFonts w:cs="Arial"/>
                <w:b/>
                <w:bCs/>
                <w:snapToGrid w:val="0"/>
                <w:lang w:val="en-GB"/>
              </w:rPr>
              <w:t>Direction</w:t>
            </w:r>
          </w:p>
        </w:tc>
        <w:tc>
          <w:tcPr>
            <w:tcW w:w="4829" w:type="dxa"/>
            <w:shd w:val="clear" w:color="auto" w:fill="D9D9D9" w:themeFill="background1" w:themeFillShade="D9"/>
          </w:tcPr>
          <w:p w14:paraId="1743B316" w14:textId="77777777" w:rsidR="00534E51" w:rsidRDefault="00534E51" w:rsidP="007C1945">
            <w:pPr>
              <w:rPr>
                <w:rFonts w:cs="Arial"/>
                <w:b/>
                <w:bCs/>
                <w:snapToGrid w:val="0"/>
                <w:lang w:val="en-GB"/>
              </w:rPr>
            </w:pPr>
            <w:r>
              <w:rPr>
                <w:rFonts w:cs="Arial"/>
                <w:b/>
                <w:bCs/>
                <w:snapToGrid w:val="0"/>
                <w:lang w:val="en-GB"/>
              </w:rPr>
              <w:t>Description</w:t>
            </w:r>
          </w:p>
        </w:tc>
        <w:tc>
          <w:tcPr>
            <w:tcW w:w="2431" w:type="dxa"/>
            <w:shd w:val="clear" w:color="auto" w:fill="D9D9D9" w:themeFill="background1" w:themeFillShade="D9"/>
          </w:tcPr>
          <w:p w14:paraId="1B3A1455" w14:textId="77777777" w:rsidR="00534E51" w:rsidRDefault="00534E51" w:rsidP="007C1945">
            <w:pPr>
              <w:rPr>
                <w:rFonts w:cs="Arial"/>
                <w:b/>
                <w:bCs/>
                <w:snapToGrid w:val="0"/>
                <w:lang w:val="en-GB"/>
              </w:rPr>
            </w:pPr>
            <w:r>
              <w:rPr>
                <w:rFonts w:cs="Arial"/>
                <w:b/>
                <w:bCs/>
                <w:snapToGrid w:val="0"/>
                <w:lang w:val="en-GB"/>
              </w:rPr>
              <w:t>Value Range</w:t>
            </w:r>
          </w:p>
        </w:tc>
      </w:tr>
      <w:tr w:rsidR="00534E51" w:rsidRPr="00717330" w14:paraId="644DF76D" w14:textId="77777777" w:rsidTr="00C1623D">
        <w:trPr>
          <w:trHeight w:val="252"/>
        </w:trPr>
        <w:tc>
          <w:tcPr>
            <w:tcW w:w="1291" w:type="dxa"/>
            <w:vMerge w:val="restart"/>
            <w:vAlign w:val="center"/>
          </w:tcPr>
          <w:p w14:paraId="0A6B1176" w14:textId="77777777" w:rsidR="00534E51" w:rsidRDefault="00534E51" w:rsidP="007C1945">
            <w:pPr>
              <w:rPr>
                <w:rFonts w:cs="Arial"/>
              </w:rPr>
            </w:pPr>
            <w:r>
              <w:rPr>
                <w:rFonts w:cs="Arial"/>
              </w:rPr>
              <w:t xml:space="preserve">FRS to SRS </w:t>
            </w:r>
            <w:r>
              <w:rPr>
                <w:rFonts w:cs="Arial"/>
              </w:rPr>
              <w:lastRenderedPageBreak/>
              <w:t>Pitch/Slide Dataflows</w:t>
            </w:r>
          </w:p>
        </w:tc>
        <w:tc>
          <w:tcPr>
            <w:tcW w:w="1794" w:type="dxa"/>
            <w:vAlign w:val="center"/>
          </w:tcPr>
          <w:p w14:paraId="30498139" w14:textId="77777777" w:rsidR="00534E51" w:rsidRDefault="00534E51" w:rsidP="007C1945">
            <w:pPr>
              <w:overflowPunct/>
              <w:autoSpaceDE/>
              <w:autoSpaceDN/>
              <w:adjustRightInd/>
              <w:textAlignment w:val="auto"/>
              <w:rPr>
                <w:rFonts w:cs="Arial"/>
              </w:rPr>
            </w:pPr>
            <w:proofErr w:type="spellStart"/>
            <w:r>
              <w:rPr>
                <w:rFonts w:cs="Arial"/>
              </w:rPr>
              <w:lastRenderedPageBreak/>
              <w:t>FrontSeatPosition</w:t>
            </w:r>
            <w:proofErr w:type="spellEnd"/>
            <w:r>
              <w:rPr>
                <w:rFonts w:cs="Arial"/>
              </w:rPr>
              <w:t xml:space="preserve"> (FRS System) To </w:t>
            </w:r>
            <w:proofErr w:type="spellStart"/>
            <w:r>
              <w:rPr>
                <w:rFonts w:cs="Arial"/>
              </w:rPr>
              <w:lastRenderedPageBreak/>
              <w:t>FrontSeatPosition</w:t>
            </w:r>
            <w:proofErr w:type="spellEnd"/>
            <w:r>
              <w:rPr>
                <w:rFonts w:cs="Arial"/>
              </w:rPr>
              <w:t xml:space="preserve"> (SRS Pitch/Slide System)</w:t>
            </w:r>
          </w:p>
        </w:tc>
        <w:tc>
          <w:tcPr>
            <w:tcW w:w="4829" w:type="dxa"/>
            <w:vAlign w:val="center"/>
          </w:tcPr>
          <w:p w14:paraId="7C567A74" w14:textId="77777777" w:rsidR="00CA2014" w:rsidRDefault="00CA2014"/>
        </w:tc>
        <w:tc>
          <w:tcPr>
            <w:tcW w:w="2431" w:type="dxa"/>
            <w:vAlign w:val="center"/>
          </w:tcPr>
          <w:p w14:paraId="1CA49DA4" w14:textId="77777777" w:rsidR="00CA2014" w:rsidRDefault="00CA2014"/>
        </w:tc>
      </w:tr>
      <w:tr w:rsidR="00534E51" w:rsidRPr="00717330" w14:paraId="6D9B2DC0" w14:textId="77777777" w:rsidTr="00C1623D">
        <w:trPr>
          <w:trHeight w:val="252"/>
        </w:trPr>
        <w:tc>
          <w:tcPr>
            <w:tcW w:w="1291" w:type="dxa"/>
            <w:vMerge w:val="restart"/>
            <w:vAlign w:val="center"/>
          </w:tcPr>
          <w:p w14:paraId="72406CD3" w14:textId="77777777" w:rsidR="00534E51" w:rsidRDefault="00534E51" w:rsidP="007C1945">
            <w:pPr>
              <w:rPr>
                <w:rFonts w:cs="Arial"/>
              </w:rPr>
            </w:pPr>
            <w:r>
              <w:rPr>
                <w:rFonts w:cs="Arial"/>
              </w:rPr>
              <w:t>SRS Pitch/Slide to FRS Dataflows</w:t>
            </w:r>
          </w:p>
        </w:tc>
        <w:tc>
          <w:tcPr>
            <w:tcW w:w="1794" w:type="dxa"/>
            <w:vAlign w:val="center"/>
          </w:tcPr>
          <w:p w14:paraId="2C9BC919" w14:textId="77777777" w:rsidR="00534E51" w:rsidRDefault="00534E51" w:rsidP="007C1945">
            <w:pPr>
              <w:overflowPunct/>
              <w:autoSpaceDE/>
              <w:autoSpaceDN/>
              <w:adjustRightInd/>
              <w:textAlignment w:val="auto"/>
              <w:rPr>
                <w:rFonts w:cs="Arial"/>
              </w:rPr>
            </w:pPr>
            <w:r>
              <w:rPr>
                <w:rFonts w:cs="Arial"/>
              </w:rPr>
              <w:t>p1 (SRS Pitch/Slide System) To p1 (FRS System)</w:t>
            </w:r>
          </w:p>
        </w:tc>
        <w:tc>
          <w:tcPr>
            <w:tcW w:w="4829" w:type="dxa"/>
            <w:vAlign w:val="center"/>
          </w:tcPr>
          <w:p w14:paraId="6F7E9407" w14:textId="77777777" w:rsidR="00CA2014" w:rsidRDefault="00CA2014"/>
        </w:tc>
        <w:tc>
          <w:tcPr>
            <w:tcW w:w="2431" w:type="dxa"/>
            <w:vAlign w:val="center"/>
          </w:tcPr>
          <w:p w14:paraId="6601C97A" w14:textId="77777777" w:rsidR="00CA2014" w:rsidRDefault="00CA2014"/>
        </w:tc>
      </w:tr>
      <w:tr w:rsidR="00534E51" w:rsidRPr="00717330" w14:paraId="25A55C07" w14:textId="77777777" w:rsidTr="00C1623D">
        <w:trPr>
          <w:trHeight w:val="252"/>
        </w:trPr>
        <w:tc>
          <w:tcPr>
            <w:tcW w:w="1291" w:type="dxa"/>
            <w:vMerge w:val="restart"/>
            <w:vAlign w:val="center"/>
          </w:tcPr>
          <w:p w14:paraId="7537162F" w14:textId="77777777" w:rsidR="00534E51" w:rsidRDefault="00534E51" w:rsidP="007C1945">
            <w:pPr>
              <w:rPr>
                <w:rFonts w:cs="Arial"/>
              </w:rPr>
            </w:pPr>
            <w:r>
              <w:rPr>
                <w:rFonts w:cs="Arial"/>
              </w:rPr>
              <w:t>SRS Pitch/Slide to HMI Dataflows</w:t>
            </w:r>
          </w:p>
        </w:tc>
        <w:tc>
          <w:tcPr>
            <w:tcW w:w="1794" w:type="dxa"/>
            <w:vAlign w:val="center"/>
          </w:tcPr>
          <w:p w14:paraId="5D5AF798" w14:textId="77777777" w:rsidR="00534E51" w:rsidRDefault="00534E51" w:rsidP="007C1945">
            <w:pPr>
              <w:overflowPunct/>
              <w:autoSpaceDE/>
              <w:autoSpaceDN/>
              <w:adjustRightInd/>
              <w:textAlignment w:val="auto"/>
              <w:rPr>
                <w:rFonts w:cs="Arial"/>
              </w:rPr>
            </w:pPr>
            <w:proofErr w:type="spellStart"/>
            <w:r>
              <w:rPr>
                <w:rFonts w:cs="Arial"/>
              </w:rPr>
              <w:t>HMI_Feedback</w:t>
            </w:r>
            <w:proofErr w:type="spellEnd"/>
            <w:r>
              <w:rPr>
                <w:rFonts w:cs="Arial"/>
              </w:rPr>
              <w:t xml:space="preserve"> (SRS Pitch/Slide System) To </w:t>
            </w:r>
            <w:proofErr w:type="spellStart"/>
            <w:r>
              <w:rPr>
                <w:rFonts w:cs="Arial"/>
              </w:rPr>
              <w:t>HMI_Feedback</w:t>
            </w:r>
            <w:proofErr w:type="spellEnd"/>
            <w:r>
              <w:rPr>
                <w:rFonts w:cs="Arial"/>
              </w:rPr>
              <w:t xml:space="preserve"> (HMI System)</w:t>
            </w:r>
          </w:p>
        </w:tc>
        <w:tc>
          <w:tcPr>
            <w:tcW w:w="4829" w:type="dxa"/>
            <w:vAlign w:val="center"/>
          </w:tcPr>
          <w:p w14:paraId="05D95911" w14:textId="77777777" w:rsidR="00CA2014" w:rsidRDefault="00CA2014"/>
        </w:tc>
        <w:tc>
          <w:tcPr>
            <w:tcW w:w="2431" w:type="dxa"/>
            <w:vAlign w:val="center"/>
          </w:tcPr>
          <w:p w14:paraId="7E3A824A" w14:textId="77777777" w:rsidR="00CA2014" w:rsidRDefault="00CA2014"/>
        </w:tc>
      </w:tr>
      <w:tr w:rsidR="00534E51" w:rsidRPr="00717330" w14:paraId="22DB2E15" w14:textId="77777777" w:rsidTr="00C1623D">
        <w:trPr>
          <w:trHeight w:val="252"/>
        </w:trPr>
        <w:tc>
          <w:tcPr>
            <w:tcW w:w="1291" w:type="dxa"/>
            <w:vMerge w:val="restart"/>
            <w:vAlign w:val="center"/>
          </w:tcPr>
          <w:p w14:paraId="53C837DB" w14:textId="77777777" w:rsidR="00534E51" w:rsidRDefault="00534E51" w:rsidP="007C1945">
            <w:pPr>
              <w:rPr>
                <w:rFonts w:cs="Arial"/>
              </w:rPr>
            </w:pPr>
            <w:r>
              <w:rPr>
                <w:rFonts w:cs="Arial"/>
              </w:rPr>
              <w:t>SRS Pitch/Slide to SRS Comfort Dataflows</w:t>
            </w:r>
          </w:p>
        </w:tc>
        <w:tc>
          <w:tcPr>
            <w:tcW w:w="1794" w:type="dxa"/>
            <w:vAlign w:val="center"/>
          </w:tcPr>
          <w:p w14:paraId="4313B90E" w14:textId="77777777" w:rsidR="00534E51" w:rsidRDefault="00534E51" w:rsidP="007C1945">
            <w:pPr>
              <w:overflowPunct/>
              <w:autoSpaceDE/>
              <w:autoSpaceDN/>
              <w:adjustRightInd/>
              <w:textAlignment w:val="auto"/>
              <w:rPr>
                <w:rFonts w:cs="Arial"/>
              </w:rPr>
            </w:pPr>
            <w:r>
              <w:rPr>
                <w:rFonts w:cs="Arial"/>
              </w:rPr>
              <w:t>p12 (SRS Pitch/Slide System) To p12 (SRS Comfort System)</w:t>
            </w:r>
          </w:p>
        </w:tc>
        <w:tc>
          <w:tcPr>
            <w:tcW w:w="4829" w:type="dxa"/>
            <w:vAlign w:val="center"/>
          </w:tcPr>
          <w:p w14:paraId="66AF2886" w14:textId="77777777" w:rsidR="00CA2014" w:rsidRDefault="00CA2014"/>
        </w:tc>
        <w:tc>
          <w:tcPr>
            <w:tcW w:w="2431" w:type="dxa"/>
            <w:vAlign w:val="center"/>
          </w:tcPr>
          <w:p w14:paraId="68B27FBC" w14:textId="77777777" w:rsidR="00CA2014" w:rsidRDefault="00CA2014"/>
        </w:tc>
      </w:tr>
      <w:tr w:rsidR="00534E51" w:rsidRPr="00717330" w14:paraId="179DFE3C" w14:textId="77777777" w:rsidTr="00C1623D">
        <w:trPr>
          <w:trHeight w:val="252"/>
        </w:trPr>
        <w:tc>
          <w:tcPr>
            <w:tcW w:w="1291" w:type="dxa"/>
            <w:vMerge w:val="restart"/>
            <w:vAlign w:val="center"/>
          </w:tcPr>
          <w:p w14:paraId="4D83ACDA" w14:textId="77777777" w:rsidR="00534E51" w:rsidRDefault="00534E51" w:rsidP="007C1945">
            <w:pPr>
              <w:rPr>
                <w:rFonts w:cs="Arial"/>
              </w:rPr>
            </w:pPr>
            <w:r>
              <w:rPr>
                <w:rFonts w:cs="Arial"/>
              </w:rPr>
              <w:t>Vehicle Status to SRS Pitch/Slide Dataflows</w:t>
            </w:r>
          </w:p>
        </w:tc>
        <w:tc>
          <w:tcPr>
            <w:tcW w:w="1794" w:type="dxa"/>
            <w:vAlign w:val="center"/>
          </w:tcPr>
          <w:p w14:paraId="4F8AFD23" w14:textId="77777777" w:rsidR="00534E51" w:rsidRDefault="00534E51" w:rsidP="007C1945">
            <w:pPr>
              <w:overflowPunct/>
              <w:autoSpaceDE/>
              <w:autoSpaceDN/>
              <w:adjustRightInd/>
              <w:textAlignment w:val="auto"/>
              <w:rPr>
                <w:rFonts w:cs="Arial"/>
              </w:rPr>
            </w:pPr>
            <w:r>
              <w:rPr>
                <w:rFonts w:cs="Arial"/>
              </w:rPr>
              <w:t>p1 (Vehicle Status Provider) To p11 (SRS Pitch/Slide System)</w:t>
            </w:r>
          </w:p>
        </w:tc>
        <w:tc>
          <w:tcPr>
            <w:tcW w:w="4829" w:type="dxa"/>
            <w:vAlign w:val="center"/>
          </w:tcPr>
          <w:p w14:paraId="221E0EAB" w14:textId="77777777" w:rsidR="00CA2014" w:rsidRDefault="00CA2014"/>
        </w:tc>
        <w:tc>
          <w:tcPr>
            <w:tcW w:w="2431" w:type="dxa"/>
            <w:vAlign w:val="center"/>
          </w:tcPr>
          <w:p w14:paraId="76257F9F" w14:textId="77777777" w:rsidR="00CA2014" w:rsidRDefault="00CA2014"/>
        </w:tc>
      </w:tr>
    </w:tbl>
    <w:p w14:paraId="084BA591" w14:textId="082CF970" w:rsidR="00534E51" w:rsidRDefault="00534E51" w:rsidP="00534E51">
      <w:pPr>
        <w:pStyle w:val="Caption"/>
      </w:pPr>
      <w:bookmarkStart w:id="228" w:name="_Toc12531130"/>
      <w:bookmarkStart w:id="229" w:name="_Toc529191312"/>
      <w:r w:rsidRPr="00A13A7B">
        <w:t xml:space="preserve">Table </w:t>
      </w:r>
      <w:r>
        <w:rPr>
          <w:noProof/>
        </w:rPr>
        <w:fldChar w:fldCharType="begin"/>
      </w:r>
      <w:r>
        <w:rPr>
          <w:noProof/>
        </w:rPr>
        <w:instrText xml:space="preserve"> SEQ Table \* ARABIC </w:instrText>
      </w:r>
      <w:r>
        <w:rPr>
          <w:noProof/>
        </w:rPr>
        <w:fldChar w:fldCharType="separate"/>
      </w:r>
      <w:r w:rsidR="00772E25">
        <w:rPr>
          <w:noProof/>
        </w:rPr>
        <w:t>18</w:t>
      </w:r>
      <w:r>
        <w:rPr>
          <w:noProof/>
        </w:rPr>
        <w:fldChar w:fldCharType="end"/>
      </w:r>
      <w:r w:rsidRPr="00A13A7B">
        <w:t>: Feature Interactions</w:t>
      </w:r>
      <w:bookmarkEnd w:id="228"/>
      <w:bookmarkEnd w:id="229"/>
    </w:p>
    <w:p w14:paraId="00E51815" w14:textId="6624368D" w:rsidR="00AF3D6B" w:rsidRDefault="00DB513B" w:rsidP="00F70D52">
      <w:pPr>
        <w:pStyle w:val="Heading1"/>
      </w:pPr>
      <w:bookmarkStart w:id="230" w:name="_Toc12531098"/>
      <w:r>
        <w:lastRenderedPageBreak/>
        <w:t>Open Concerns</w:t>
      </w:r>
      <w:bookmarkEnd w:id="230"/>
    </w:p>
    <w:p w14:paraId="6FD99B11" w14:textId="3497CCDF" w:rsidR="00E91D99"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proofErr w:type="gramStart"/>
      <w:r w:rsidRPr="00F463D3">
        <w:rPr>
          <w:rStyle w:val="SubtleEmphasis"/>
        </w:rPr>
        <w:t>have to</w:t>
      </w:r>
      <w:proofErr w:type="gramEnd"/>
      <w:r w:rsidRPr="00F463D3">
        <w:rPr>
          <w:rStyle w:val="SubtleEmphasis"/>
        </w:rPr>
        <w:t xml:space="preserve"> be discussed or clarified over the course of the on-going requirements engineering.</w:t>
      </w:r>
    </w:p>
    <w:p w14:paraId="3E9B6379" w14:textId="77777777" w:rsidR="00BC2870" w:rsidRPr="00BC2870" w:rsidRDefault="00BC2870" w:rsidP="00BC2870">
      <w:pPr>
        <w:rPr>
          <w:rStyle w:val="SubtleEmphasis"/>
          <w:i w:val="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BC2870" w:rsidRPr="007C20FA" w14:paraId="4E06BF50" w14:textId="77777777" w:rsidTr="003571D0">
        <w:trPr>
          <w:tblHeader/>
        </w:trPr>
        <w:tc>
          <w:tcPr>
            <w:tcW w:w="567" w:type="dxa"/>
            <w:shd w:val="pct20" w:color="auto" w:fill="FFFFFF"/>
          </w:tcPr>
          <w:p w14:paraId="5472B086" w14:textId="77777777" w:rsidR="00BC2870" w:rsidRPr="007C20FA" w:rsidRDefault="00BC2870" w:rsidP="003571D0">
            <w:pPr>
              <w:pStyle w:val="Caption"/>
            </w:pPr>
            <w:r w:rsidRPr="007C20FA">
              <w:t>ID</w:t>
            </w:r>
          </w:p>
        </w:tc>
        <w:tc>
          <w:tcPr>
            <w:tcW w:w="3686" w:type="dxa"/>
            <w:shd w:val="pct20" w:color="auto" w:fill="FFFFFF"/>
          </w:tcPr>
          <w:p w14:paraId="4EEADBF8" w14:textId="77777777" w:rsidR="00BC2870" w:rsidRPr="007C20FA" w:rsidRDefault="00BC2870" w:rsidP="003571D0">
            <w:pPr>
              <w:pStyle w:val="Caption"/>
            </w:pPr>
            <w:r>
              <w:t>Concern</w:t>
            </w:r>
            <w:r w:rsidRPr="007C20FA">
              <w:t xml:space="preserve"> Description</w:t>
            </w:r>
          </w:p>
        </w:tc>
        <w:tc>
          <w:tcPr>
            <w:tcW w:w="1417" w:type="dxa"/>
            <w:shd w:val="pct20" w:color="auto" w:fill="FFFFFF"/>
          </w:tcPr>
          <w:p w14:paraId="2305AA63" w14:textId="77777777" w:rsidR="00BC2870" w:rsidRPr="007C20FA" w:rsidRDefault="00BC2870" w:rsidP="003571D0">
            <w:pPr>
              <w:pStyle w:val="Caption"/>
            </w:pPr>
            <w:r w:rsidRPr="007C20FA">
              <w:t xml:space="preserve">e-Tracker </w:t>
            </w:r>
            <w:r>
              <w:t xml:space="preserve">/ </w:t>
            </w:r>
            <w:r w:rsidRPr="007C20FA">
              <w:t>Reference</w:t>
            </w:r>
          </w:p>
        </w:tc>
        <w:tc>
          <w:tcPr>
            <w:tcW w:w="1134" w:type="dxa"/>
            <w:shd w:val="pct20" w:color="auto" w:fill="FFFFFF"/>
          </w:tcPr>
          <w:p w14:paraId="2B666405" w14:textId="77777777" w:rsidR="00BC2870" w:rsidRPr="007C20FA" w:rsidRDefault="00BC2870" w:rsidP="003571D0">
            <w:pPr>
              <w:pStyle w:val="Caption"/>
            </w:pPr>
            <w:r>
              <w:t>Responsible</w:t>
            </w:r>
          </w:p>
        </w:tc>
        <w:tc>
          <w:tcPr>
            <w:tcW w:w="1134" w:type="dxa"/>
            <w:shd w:val="pct20" w:color="auto" w:fill="FFFFFF"/>
          </w:tcPr>
          <w:p w14:paraId="1217D54F" w14:textId="77777777" w:rsidR="00BC2870" w:rsidRPr="007C20FA" w:rsidRDefault="00BC2870" w:rsidP="003571D0">
            <w:pPr>
              <w:pStyle w:val="Caption"/>
            </w:pPr>
            <w:r w:rsidRPr="007C20FA">
              <w:t>Status</w:t>
            </w:r>
          </w:p>
        </w:tc>
        <w:tc>
          <w:tcPr>
            <w:tcW w:w="2268" w:type="dxa"/>
            <w:shd w:val="pct20" w:color="auto" w:fill="FFFFFF"/>
          </w:tcPr>
          <w:p w14:paraId="375EE1BC" w14:textId="77777777" w:rsidR="00BC2870" w:rsidRPr="007C20FA" w:rsidRDefault="00BC2870" w:rsidP="003571D0">
            <w:pPr>
              <w:pStyle w:val="Caption"/>
            </w:pPr>
            <w:r w:rsidRPr="007C20FA">
              <w:t>Solution</w:t>
            </w:r>
          </w:p>
        </w:tc>
      </w:tr>
      <w:tr w:rsidR="00BC2870" w:rsidRPr="007C20FA" w14:paraId="78E7EB96" w14:textId="77777777" w:rsidTr="003571D0">
        <w:tc>
          <w:tcPr>
            <w:tcW w:w="567" w:type="dxa"/>
          </w:tcPr>
          <w:p w14:paraId="73E64DFB" w14:textId="77777777" w:rsidR="00BC2870" w:rsidRPr="007C20FA" w:rsidRDefault="00BC2870" w:rsidP="003571D0">
            <w:pPr>
              <w:pStyle w:val="BodyText"/>
              <w:rPr>
                <w:lang w:val="en-US"/>
              </w:rPr>
            </w:pPr>
            <w:r w:rsidRPr="007C20FA">
              <w:rPr>
                <w:lang w:val="en-US"/>
              </w:rPr>
              <w:t>1</w:t>
            </w:r>
          </w:p>
        </w:tc>
        <w:tc>
          <w:tcPr>
            <w:tcW w:w="3686" w:type="dxa"/>
          </w:tcPr>
          <w:p w14:paraId="654A81EE" w14:textId="77777777" w:rsidR="00BC2870" w:rsidRPr="00387CDD" w:rsidRDefault="00BC2870" w:rsidP="003571D0">
            <w:pPr>
              <w:rPr>
                <w:snapToGrid w:val="0"/>
              </w:rPr>
            </w:pPr>
          </w:p>
        </w:tc>
        <w:tc>
          <w:tcPr>
            <w:tcW w:w="1417" w:type="dxa"/>
          </w:tcPr>
          <w:p w14:paraId="76676917" w14:textId="77777777" w:rsidR="00BC2870" w:rsidRPr="007C20FA" w:rsidRDefault="00BC2870" w:rsidP="003571D0">
            <w:pPr>
              <w:pStyle w:val="BodyText"/>
              <w:rPr>
                <w:lang w:val="en-US"/>
              </w:rPr>
            </w:pPr>
          </w:p>
        </w:tc>
        <w:tc>
          <w:tcPr>
            <w:tcW w:w="1134" w:type="dxa"/>
          </w:tcPr>
          <w:p w14:paraId="78378B31" w14:textId="77777777" w:rsidR="00BC2870" w:rsidRPr="007C20FA" w:rsidRDefault="00BC2870" w:rsidP="003571D0"/>
        </w:tc>
        <w:tc>
          <w:tcPr>
            <w:tcW w:w="1134" w:type="dxa"/>
          </w:tcPr>
          <w:p w14:paraId="05E3D01D" w14:textId="77777777" w:rsidR="00BC2870" w:rsidRPr="007C20FA" w:rsidRDefault="00BC2870" w:rsidP="003571D0"/>
        </w:tc>
        <w:tc>
          <w:tcPr>
            <w:tcW w:w="2268" w:type="dxa"/>
          </w:tcPr>
          <w:p w14:paraId="0FB39F03" w14:textId="77777777" w:rsidR="00BC2870" w:rsidRPr="007C20FA" w:rsidRDefault="00BC2870" w:rsidP="003571D0"/>
        </w:tc>
      </w:tr>
    </w:tbl>
    <w:p w14:paraId="53A52718" w14:textId="2503C361" w:rsidR="00AF3D6B" w:rsidRPr="00806157" w:rsidRDefault="004754E9" w:rsidP="004754E9">
      <w:pPr>
        <w:pStyle w:val="Caption"/>
      </w:pPr>
      <w:bookmarkStart w:id="231" w:name="_Toc12531132"/>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772E25">
        <w:rPr>
          <w:noProof/>
        </w:rPr>
        <w:t>20</w:t>
      </w:r>
      <w:r w:rsidR="002C1D22">
        <w:rPr>
          <w:noProof/>
        </w:rPr>
        <w:fldChar w:fldCharType="end"/>
      </w:r>
      <w:r w:rsidRPr="00C75AE5">
        <w:t xml:space="preserve">: </w:t>
      </w:r>
      <w:r>
        <w:t>Open Concerns</w:t>
      </w:r>
      <w:r w:rsidR="00EA09B1">
        <w:t xml:space="preserve"> </w:t>
      </w:r>
      <w:r w:rsidR="00EA09B1">
        <w:rPr>
          <w:b w:val="0"/>
          <w:i/>
          <w:color w:val="7F7F7F" w:themeColor="text1" w:themeTint="80"/>
        </w:rPr>
        <w:t>(N</w:t>
      </w:r>
      <w:r w:rsidR="00EA09B1" w:rsidRPr="00DB1AC1">
        <w:rPr>
          <w:b w:val="0"/>
          <w:i/>
          <w:color w:val="7F7F7F" w:themeColor="text1" w:themeTint="80"/>
        </w:rPr>
        <w:t xml:space="preserve">ot </w:t>
      </w:r>
      <w:r w:rsidR="00EA09B1">
        <w:rPr>
          <w:b w:val="0"/>
          <w:i/>
          <w:color w:val="7F7F7F" w:themeColor="text1" w:themeTint="80"/>
        </w:rPr>
        <w:t xml:space="preserve">supported by </w:t>
      </w:r>
      <w:proofErr w:type="spellStart"/>
      <w:r w:rsidR="00EA09B1">
        <w:rPr>
          <w:b w:val="0"/>
          <w:i/>
          <w:color w:val="7F7F7F" w:themeColor="text1" w:themeTint="80"/>
        </w:rPr>
        <w:t>MagicDraw</w:t>
      </w:r>
      <w:proofErr w:type="spellEnd"/>
      <w:r w:rsidR="00EA09B1">
        <w:rPr>
          <w:b w:val="0"/>
          <w:i/>
          <w:color w:val="7F7F7F" w:themeColor="text1" w:themeTint="80"/>
        </w:rPr>
        <w:t xml:space="preserve"> report generation</w:t>
      </w:r>
      <w:r w:rsidR="00EA09B1" w:rsidRPr="00DB1AC1">
        <w:rPr>
          <w:b w:val="0"/>
          <w:i/>
          <w:color w:val="7F7F7F" w:themeColor="text1" w:themeTint="80"/>
        </w:rPr>
        <w:t>)</w:t>
      </w:r>
      <w:bookmarkEnd w:id="231"/>
    </w:p>
    <w:p w14:paraId="01D9A68E" w14:textId="77777777" w:rsidR="00AF3D6B" w:rsidRPr="007C20FA" w:rsidRDefault="00C4581C" w:rsidP="00F70D52">
      <w:pPr>
        <w:pStyle w:val="Heading1"/>
      </w:pPr>
      <w:bookmarkStart w:id="232" w:name="_Toc12531099"/>
      <w:r>
        <w:lastRenderedPageBreak/>
        <w:t>Revision</w:t>
      </w:r>
      <w:r w:rsidR="00DB513B">
        <w:t xml:space="preserve"> History</w:t>
      </w:r>
      <w:bookmarkEnd w:id="232"/>
    </w:p>
    <w:p w14:paraId="15D7391B" w14:textId="77777777" w:rsidR="00AF3D6B" w:rsidRPr="00072F14" w:rsidRDefault="00072F14" w:rsidP="00982747">
      <w:pPr>
        <w:shd w:val="clear" w:color="auto" w:fill="D6E3BC"/>
        <w:rPr>
          <w:rStyle w:val="SubtleEmphasis"/>
        </w:rPr>
      </w:pPr>
      <w:r w:rsidRPr="00072F14">
        <w:rPr>
          <w:rStyle w:val="SubtleEmphasis"/>
          <w:b/>
        </w:rPr>
        <w:t>#Hint:</w:t>
      </w:r>
      <w:r>
        <w:rPr>
          <w:rStyle w:val="SubtleEmphasis"/>
        </w:rPr>
        <w:t xml:space="preserve"> </w:t>
      </w:r>
      <w:r w:rsidR="00AF3D6B" w:rsidRPr="00072F14">
        <w:rPr>
          <w:rStyle w:val="SubtleEmphasis"/>
        </w:rPr>
        <w:t xml:space="preserve">A new version number is assigned to a document with a given revision each time it is checked in to Team Center (TCSE). After release of a revision, the document cannot be </w:t>
      </w:r>
      <w:proofErr w:type="gramStart"/>
      <w:r w:rsidR="00AF3D6B" w:rsidRPr="00072F14">
        <w:rPr>
          <w:rStyle w:val="SubtleEmphasis"/>
        </w:rPr>
        <w:t>edited</w:t>
      </w:r>
      <w:proofErr w:type="gramEnd"/>
      <w:r w:rsidR="00AF3D6B" w:rsidRPr="00072F14">
        <w:rPr>
          <w:rStyle w:val="SubtleEmphasis"/>
        </w:rPr>
        <w:t xml:space="preserve"> and no new versions can be created on that revision. When updating the document after that, a new revision </w:t>
      </w:r>
      <w:proofErr w:type="gramStart"/>
      <w:r w:rsidR="00AF3D6B" w:rsidRPr="00072F14">
        <w:rPr>
          <w:rStyle w:val="SubtleEmphasis"/>
        </w:rPr>
        <w:t>has to</w:t>
      </w:r>
      <w:proofErr w:type="gramEnd"/>
      <w:r w:rsidR="00AF3D6B" w:rsidRPr="00072F14">
        <w:rPr>
          <w:rStyle w:val="SubtleEmphasis"/>
        </w:rPr>
        <w:t xml:space="preserve"> be created and new versions on that revision will be created upon checking in.</w:t>
      </w:r>
    </w:p>
    <w:p w14:paraId="578A5613" w14:textId="77777777" w:rsidR="00741979" w:rsidRDefault="00741979" w:rsidP="007B6779"/>
    <w:p w14:paraId="600A5A70" w14:textId="3A702C5A" w:rsidR="007B6779" w:rsidRPr="0048761F" w:rsidRDefault="00761D51" w:rsidP="007B6779">
      <w:pPr>
        <w:rPr>
          <w:color w:val="808080" w:themeColor="background1" w:themeShade="80"/>
        </w:rPr>
      </w:pPr>
      <w:r>
        <w:rPr>
          <w:color w:val="808080" w:themeColor="background1" w:themeShade="80"/>
        </w:rPr>
        <w:t>Revision 1</w:t>
      </w:r>
      <w:r w:rsidR="007B6779" w:rsidRPr="0048761F">
        <w:rPr>
          <w:color w:val="808080" w:themeColor="background1" w:themeShade="80"/>
        </w:rPr>
        <w:t>.</w:t>
      </w:r>
    </w:p>
    <w:p w14:paraId="419E7E29" w14:textId="77777777" w:rsidR="00EA4337" w:rsidRDefault="00EA4337" w:rsidP="00EA4337">
      <w:pPr>
        <w:pStyle w:val="Heading2"/>
        <w:tabs>
          <w:tab w:val="left" w:pos="709"/>
        </w:tabs>
        <w:ind w:left="0" w:firstLine="0"/>
        <w:rPr>
          <w:vanish/>
        </w:rPr>
      </w:pPr>
      <w:r w:rsidRPr="00EB5501">
        <w:rPr>
          <w:vanish/>
        </w:rPr>
        <w:t>Template Revisions</w:t>
      </w:r>
      <w:bookmarkStart w:id="233" w:name="_Toc426532436"/>
      <w:bookmarkStart w:id="234" w:name="_Toc426532709"/>
      <w:bookmarkStart w:id="235" w:name="_Toc429735065"/>
      <w:bookmarkStart w:id="236" w:name="_Toc429736056"/>
      <w:bookmarkStart w:id="237" w:name="_Toc429740130"/>
      <w:bookmarkStart w:id="238" w:name="_Toc435105691"/>
      <w:bookmarkStart w:id="239" w:name="_Toc435447975"/>
      <w:bookmarkStart w:id="240" w:name="_Toc446338187"/>
      <w:bookmarkStart w:id="241" w:name="_Toc446338376"/>
      <w:bookmarkStart w:id="242" w:name="_Toc446338442"/>
      <w:bookmarkStart w:id="243" w:name="_Toc446338500"/>
      <w:bookmarkStart w:id="244" w:name="_Toc446401092"/>
      <w:bookmarkStart w:id="245" w:name="_Toc446401345"/>
      <w:bookmarkStart w:id="246" w:name="_Toc446401403"/>
      <w:bookmarkStart w:id="247" w:name="_Toc446403147"/>
      <w:bookmarkStart w:id="248" w:name="_Toc446420100"/>
      <w:bookmarkStart w:id="249" w:name="_Toc446420218"/>
      <w:bookmarkStart w:id="250" w:name="_Toc448921022"/>
      <w:bookmarkStart w:id="251" w:name="_Toc455758197"/>
      <w:bookmarkStart w:id="252" w:name="_Toc455943205"/>
      <w:bookmarkStart w:id="253" w:name="_Toc455943280"/>
      <w:bookmarkStart w:id="254" w:name="_Toc455943355"/>
      <w:bookmarkStart w:id="255" w:name="_Toc455987353"/>
      <w:bookmarkStart w:id="256" w:name="_Toc455987426"/>
      <w:bookmarkStart w:id="257" w:name="_Toc455989378"/>
      <w:bookmarkStart w:id="258" w:name="_Toc456007567"/>
      <w:bookmarkStart w:id="259" w:name="_Toc466873871"/>
      <w:bookmarkStart w:id="260" w:name="_Toc466874038"/>
      <w:bookmarkStart w:id="261" w:name="_Toc471214513"/>
      <w:bookmarkStart w:id="262" w:name="_Toc471216892"/>
      <w:bookmarkStart w:id="263" w:name="_Toc472080263"/>
      <w:bookmarkStart w:id="264" w:name="_Toc472492808"/>
      <w:bookmarkStart w:id="265" w:name="_Toc479868722"/>
      <w:bookmarkStart w:id="266" w:name="_Toc481143298"/>
      <w:bookmarkStart w:id="267" w:name="_Toc498522497"/>
      <w:bookmarkStart w:id="268" w:name="_Toc498523514"/>
      <w:bookmarkStart w:id="269" w:name="_Toc498524039"/>
      <w:bookmarkStart w:id="270" w:name="_Toc513649582"/>
      <w:bookmarkStart w:id="271" w:name="_Toc521186202"/>
      <w:bookmarkStart w:id="272" w:name="_Toc528759264"/>
      <w:bookmarkStart w:id="273" w:name="_Toc528768570"/>
      <w:bookmarkStart w:id="274" w:name="_Toc528770517"/>
      <w:bookmarkStart w:id="275" w:name="_Toc530745390"/>
      <w:bookmarkStart w:id="276" w:name="_Toc531340120"/>
      <w:bookmarkStart w:id="277" w:name="_Toc532390833"/>
      <w:bookmarkStart w:id="278" w:name="_Toc532391139"/>
      <w:bookmarkStart w:id="279" w:name="_Toc534967878"/>
      <w:bookmarkStart w:id="280" w:name="_Toc534967978"/>
      <w:bookmarkStart w:id="281" w:name="_Toc534968078"/>
      <w:bookmarkStart w:id="282" w:name="_Toc534968180"/>
      <w:bookmarkStart w:id="283" w:name="_Toc6307817"/>
      <w:bookmarkStart w:id="284" w:name="_Toc6307952"/>
      <w:bookmarkStart w:id="285" w:name="_Toc6466326"/>
      <w:bookmarkStart w:id="286" w:name="_Toc6466462"/>
      <w:bookmarkStart w:id="287" w:name="_Toc11650685"/>
      <w:bookmarkStart w:id="288" w:name="_Toc12531100"/>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785AC0C2"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CA1D8D3"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720"/>
        <w:gridCol w:w="1260"/>
        <w:gridCol w:w="5592"/>
        <w:gridCol w:w="1667"/>
      </w:tblGrid>
      <w:tr w:rsidR="00EA4337" w:rsidRPr="001C3ED7" w14:paraId="4E572B66" w14:textId="77777777" w:rsidTr="00723737">
        <w:trPr>
          <w:hidden/>
        </w:trPr>
        <w:tc>
          <w:tcPr>
            <w:tcW w:w="967" w:type="dxa"/>
            <w:shd w:val="clear" w:color="auto" w:fill="D9D9D9" w:themeFill="background1" w:themeFillShade="D9"/>
          </w:tcPr>
          <w:p w14:paraId="7807E45A" w14:textId="77777777" w:rsidR="00EA4337" w:rsidRPr="001C3ED7" w:rsidRDefault="00EA4337" w:rsidP="007C6041">
            <w:pPr>
              <w:pStyle w:val="Caption"/>
              <w:rPr>
                <w:vanish/>
                <w:lang w:val="en-GB"/>
              </w:rPr>
            </w:pPr>
            <w:r w:rsidRPr="001C3ED7">
              <w:rPr>
                <w:vanish/>
                <w:lang w:val="en-GB"/>
              </w:rPr>
              <w:t>Version</w:t>
            </w:r>
          </w:p>
        </w:tc>
        <w:tc>
          <w:tcPr>
            <w:tcW w:w="720" w:type="dxa"/>
            <w:shd w:val="clear" w:color="auto" w:fill="D9D9D9" w:themeFill="background1" w:themeFillShade="D9"/>
          </w:tcPr>
          <w:p w14:paraId="61D03865" w14:textId="77777777" w:rsidR="00EA4337" w:rsidRPr="001C3ED7" w:rsidRDefault="00EA4337" w:rsidP="007C6041">
            <w:pPr>
              <w:pStyle w:val="Caption"/>
              <w:rPr>
                <w:vanish/>
                <w:lang w:val="en-GB"/>
              </w:rPr>
            </w:pPr>
            <w:r w:rsidRPr="001C3ED7">
              <w:rPr>
                <w:vanish/>
                <w:lang w:val="en-GB"/>
              </w:rPr>
              <w:t>Rev.</w:t>
            </w:r>
          </w:p>
          <w:p w14:paraId="0C106385" w14:textId="77777777" w:rsidR="00EA4337" w:rsidRPr="001C3ED7" w:rsidRDefault="00EA4337" w:rsidP="007C6041">
            <w:pPr>
              <w:jc w:val="center"/>
              <w:rPr>
                <w:vanish/>
              </w:rPr>
            </w:pPr>
          </w:p>
        </w:tc>
        <w:tc>
          <w:tcPr>
            <w:tcW w:w="1260" w:type="dxa"/>
            <w:shd w:val="clear" w:color="auto" w:fill="D9D9D9" w:themeFill="background1" w:themeFillShade="D9"/>
          </w:tcPr>
          <w:p w14:paraId="6BC69D36" w14:textId="77777777" w:rsidR="00EA4337" w:rsidRPr="001C3ED7" w:rsidRDefault="00EA4337" w:rsidP="007C6041">
            <w:pPr>
              <w:pStyle w:val="Caption"/>
              <w:rPr>
                <w:vanish/>
                <w:lang w:val="en-GB"/>
              </w:rPr>
            </w:pPr>
            <w:r w:rsidRPr="001C3ED7">
              <w:rPr>
                <w:vanish/>
                <w:lang w:val="en-GB"/>
              </w:rPr>
              <w:t>Date</w:t>
            </w:r>
          </w:p>
        </w:tc>
        <w:tc>
          <w:tcPr>
            <w:tcW w:w="5592" w:type="dxa"/>
            <w:shd w:val="clear" w:color="auto" w:fill="D9D9D9" w:themeFill="background1" w:themeFillShade="D9"/>
          </w:tcPr>
          <w:p w14:paraId="3D8A0DCA" w14:textId="77777777" w:rsidR="00EA4337" w:rsidRPr="001C3ED7" w:rsidRDefault="00EA4337" w:rsidP="007C6041">
            <w:pPr>
              <w:pStyle w:val="Caption"/>
              <w:rPr>
                <w:vanish/>
                <w:lang w:val="en-GB"/>
              </w:rPr>
            </w:pPr>
            <w:r w:rsidRPr="001C3ED7">
              <w:rPr>
                <w:vanish/>
                <w:lang w:val="en-GB"/>
              </w:rPr>
              <w:t>Description</w:t>
            </w:r>
          </w:p>
        </w:tc>
        <w:tc>
          <w:tcPr>
            <w:tcW w:w="1667" w:type="dxa"/>
            <w:shd w:val="clear" w:color="auto" w:fill="D9D9D9" w:themeFill="background1" w:themeFillShade="D9"/>
          </w:tcPr>
          <w:p w14:paraId="743FCAE2" w14:textId="77777777" w:rsidR="00EA4337" w:rsidRPr="001C3ED7" w:rsidRDefault="00EA4337" w:rsidP="007C6041">
            <w:pPr>
              <w:pStyle w:val="Caption"/>
              <w:rPr>
                <w:vanish/>
                <w:lang w:val="en-GB"/>
              </w:rPr>
            </w:pPr>
            <w:r w:rsidRPr="001C3ED7">
              <w:rPr>
                <w:vanish/>
                <w:lang w:val="en-GB"/>
              </w:rPr>
              <w:t>Responsible</w:t>
            </w:r>
          </w:p>
        </w:tc>
      </w:tr>
      <w:tr w:rsidR="00EA4337" w:rsidRPr="001C3ED7" w14:paraId="45217730" w14:textId="77777777" w:rsidTr="00723737">
        <w:trPr>
          <w:hidden/>
        </w:trPr>
        <w:tc>
          <w:tcPr>
            <w:tcW w:w="967" w:type="dxa"/>
          </w:tcPr>
          <w:p w14:paraId="0128C618" w14:textId="77777777" w:rsidR="00EA4337" w:rsidRPr="001C3ED7" w:rsidRDefault="007342A6" w:rsidP="007C6041">
            <w:pPr>
              <w:jc w:val="center"/>
              <w:rPr>
                <w:i/>
                <w:snapToGrid w:val="0"/>
                <w:vanish/>
              </w:rPr>
            </w:pPr>
            <w:r>
              <w:rPr>
                <w:i/>
                <w:snapToGrid w:val="0"/>
                <w:vanish/>
              </w:rPr>
              <w:t>0</w:t>
            </w:r>
          </w:p>
        </w:tc>
        <w:tc>
          <w:tcPr>
            <w:tcW w:w="720" w:type="dxa"/>
          </w:tcPr>
          <w:p w14:paraId="144438A0" w14:textId="77777777" w:rsidR="00EA4337" w:rsidRPr="001C3ED7" w:rsidRDefault="007342A6" w:rsidP="007C6041">
            <w:pPr>
              <w:jc w:val="center"/>
              <w:rPr>
                <w:i/>
                <w:snapToGrid w:val="0"/>
                <w:vanish/>
              </w:rPr>
            </w:pPr>
            <w:r>
              <w:rPr>
                <w:i/>
                <w:snapToGrid w:val="0"/>
                <w:vanish/>
              </w:rPr>
              <w:t>6</w:t>
            </w:r>
          </w:p>
        </w:tc>
        <w:tc>
          <w:tcPr>
            <w:tcW w:w="1260" w:type="dxa"/>
          </w:tcPr>
          <w:p w14:paraId="183D048E" w14:textId="77777777" w:rsidR="00EA4337" w:rsidRPr="001C3ED7" w:rsidRDefault="00EA4337" w:rsidP="007C6041">
            <w:pPr>
              <w:jc w:val="center"/>
              <w:rPr>
                <w:i/>
                <w:snapToGrid w:val="0"/>
                <w:vanish/>
              </w:rPr>
            </w:pPr>
            <w:r w:rsidRPr="001C3ED7">
              <w:rPr>
                <w:i/>
                <w:snapToGrid w:val="0"/>
                <w:vanish/>
              </w:rPr>
              <w:t>2015-05-26</w:t>
            </w:r>
          </w:p>
        </w:tc>
        <w:tc>
          <w:tcPr>
            <w:tcW w:w="5592" w:type="dxa"/>
          </w:tcPr>
          <w:p w14:paraId="77E483ED" w14:textId="77777777" w:rsidR="00EA4337" w:rsidRPr="001C3ED7" w:rsidRDefault="00EA4337" w:rsidP="00EA4337">
            <w:pPr>
              <w:pStyle w:val="ListParagraph"/>
              <w:numPr>
                <w:ilvl w:val="0"/>
                <w:numId w:val="6"/>
              </w:numPr>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14A61678" w14:textId="77777777" w:rsidR="00EA4337" w:rsidRPr="001C3ED7" w:rsidRDefault="00EA4337" w:rsidP="00EA4337">
            <w:pPr>
              <w:pStyle w:val="ListParagraph"/>
              <w:numPr>
                <w:ilvl w:val="0"/>
                <w:numId w:val="6"/>
              </w:numPr>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42B8C319" w14:textId="77777777" w:rsidR="00EA4337" w:rsidRPr="001C3ED7" w:rsidRDefault="00EA4337" w:rsidP="007C6041">
            <w:pPr>
              <w:rPr>
                <w:i/>
                <w:snapToGrid w:val="0"/>
                <w:vanish/>
              </w:rPr>
            </w:pPr>
            <w:r w:rsidRPr="001C3ED7">
              <w:rPr>
                <w:i/>
                <w:snapToGrid w:val="0"/>
                <w:vanish/>
              </w:rPr>
              <w:t>Jbaden1</w:t>
            </w:r>
          </w:p>
        </w:tc>
      </w:tr>
      <w:tr w:rsidR="00EA4337" w:rsidRPr="001C3ED7" w14:paraId="0A28B54F" w14:textId="77777777" w:rsidTr="00723737">
        <w:trPr>
          <w:hidden/>
        </w:trPr>
        <w:tc>
          <w:tcPr>
            <w:tcW w:w="967" w:type="dxa"/>
          </w:tcPr>
          <w:p w14:paraId="2FE655DD" w14:textId="77777777" w:rsidR="00EA4337" w:rsidRPr="001C3ED7" w:rsidRDefault="007342A6" w:rsidP="007C6041">
            <w:pPr>
              <w:jc w:val="center"/>
              <w:rPr>
                <w:i/>
                <w:snapToGrid w:val="0"/>
                <w:vanish/>
              </w:rPr>
            </w:pPr>
            <w:r>
              <w:rPr>
                <w:i/>
                <w:snapToGrid w:val="0"/>
                <w:vanish/>
              </w:rPr>
              <w:t>0</w:t>
            </w:r>
          </w:p>
        </w:tc>
        <w:tc>
          <w:tcPr>
            <w:tcW w:w="720" w:type="dxa"/>
          </w:tcPr>
          <w:p w14:paraId="3278C891" w14:textId="77777777" w:rsidR="00EA4337" w:rsidRPr="001C3ED7" w:rsidRDefault="007342A6" w:rsidP="007C6041">
            <w:pPr>
              <w:jc w:val="center"/>
              <w:rPr>
                <w:i/>
                <w:snapToGrid w:val="0"/>
                <w:vanish/>
              </w:rPr>
            </w:pPr>
            <w:r>
              <w:rPr>
                <w:i/>
                <w:snapToGrid w:val="0"/>
                <w:vanish/>
              </w:rPr>
              <w:t>7</w:t>
            </w:r>
          </w:p>
        </w:tc>
        <w:tc>
          <w:tcPr>
            <w:tcW w:w="1260" w:type="dxa"/>
          </w:tcPr>
          <w:p w14:paraId="5EB32EE0" w14:textId="77777777" w:rsidR="00EA4337" w:rsidRPr="001C3ED7" w:rsidRDefault="00EA4337" w:rsidP="007C6041">
            <w:pPr>
              <w:jc w:val="center"/>
              <w:rPr>
                <w:i/>
                <w:snapToGrid w:val="0"/>
                <w:vanish/>
              </w:rPr>
            </w:pPr>
            <w:r w:rsidRPr="001C3ED7">
              <w:rPr>
                <w:i/>
                <w:snapToGrid w:val="0"/>
                <w:vanish/>
              </w:rPr>
              <w:t>2015-05-27</w:t>
            </w:r>
          </w:p>
        </w:tc>
        <w:tc>
          <w:tcPr>
            <w:tcW w:w="5592" w:type="dxa"/>
          </w:tcPr>
          <w:p w14:paraId="1B1A3D2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 of Content updated</w:t>
            </w:r>
          </w:p>
          <w:p w14:paraId="58A93C6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Template Revision History chapter added</w:t>
            </w:r>
          </w:p>
        </w:tc>
        <w:tc>
          <w:tcPr>
            <w:tcW w:w="1667" w:type="dxa"/>
          </w:tcPr>
          <w:p w14:paraId="6F7F8546" w14:textId="77777777" w:rsidR="00EA4337" w:rsidRPr="001C3ED7" w:rsidRDefault="00EA4337" w:rsidP="007C6041">
            <w:pPr>
              <w:rPr>
                <w:i/>
                <w:snapToGrid w:val="0"/>
                <w:vanish/>
              </w:rPr>
            </w:pPr>
            <w:r w:rsidRPr="001C3ED7">
              <w:rPr>
                <w:i/>
                <w:snapToGrid w:val="0"/>
                <w:vanish/>
              </w:rPr>
              <w:t>Jbaden1</w:t>
            </w:r>
          </w:p>
        </w:tc>
      </w:tr>
      <w:tr w:rsidR="00EA4337" w:rsidRPr="001C3ED7" w14:paraId="0ADD64D8" w14:textId="77777777" w:rsidTr="00723737">
        <w:trPr>
          <w:hidden/>
        </w:trPr>
        <w:tc>
          <w:tcPr>
            <w:tcW w:w="967" w:type="dxa"/>
          </w:tcPr>
          <w:p w14:paraId="56C05A4F" w14:textId="77777777" w:rsidR="00EA4337" w:rsidRPr="001C3ED7" w:rsidRDefault="007342A6" w:rsidP="007C6041">
            <w:pPr>
              <w:jc w:val="center"/>
              <w:rPr>
                <w:i/>
                <w:snapToGrid w:val="0"/>
                <w:vanish/>
              </w:rPr>
            </w:pPr>
            <w:r>
              <w:rPr>
                <w:i/>
                <w:snapToGrid w:val="0"/>
                <w:vanish/>
              </w:rPr>
              <w:t>0</w:t>
            </w:r>
          </w:p>
        </w:tc>
        <w:tc>
          <w:tcPr>
            <w:tcW w:w="720" w:type="dxa"/>
          </w:tcPr>
          <w:p w14:paraId="2C5574E6" w14:textId="77777777" w:rsidR="00EA4337" w:rsidRPr="001C3ED7" w:rsidRDefault="007342A6" w:rsidP="007C6041">
            <w:pPr>
              <w:jc w:val="center"/>
              <w:rPr>
                <w:i/>
                <w:snapToGrid w:val="0"/>
                <w:vanish/>
              </w:rPr>
            </w:pPr>
            <w:r>
              <w:rPr>
                <w:i/>
                <w:snapToGrid w:val="0"/>
                <w:vanish/>
              </w:rPr>
              <w:t>8</w:t>
            </w:r>
          </w:p>
        </w:tc>
        <w:tc>
          <w:tcPr>
            <w:tcW w:w="1260" w:type="dxa"/>
          </w:tcPr>
          <w:p w14:paraId="65725A1E" w14:textId="77777777" w:rsidR="00EA4337" w:rsidRPr="001C3ED7" w:rsidRDefault="00EA4337" w:rsidP="007C6041">
            <w:pPr>
              <w:jc w:val="center"/>
              <w:rPr>
                <w:i/>
                <w:snapToGrid w:val="0"/>
                <w:vanish/>
              </w:rPr>
            </w:pPr>
            <w:r w:rsidRPr="001C3ED7">
              <w:rPr>
                <w:i/>
                <w:snapToGrid w:val="0"/>
                <w:vanish/>
              </w:rPr>
              <w:t>2015-07-02</w:t>
            </w:r>
          </w:p>
        </w:tc>
        <w:tc>
          <w:tcPr>
            <w:tcW w:w="5592" w:type="dxa"/>
          </w:tcPr>
          <w:p w14:paraId="6EF8246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“Unsettled Issues” added</w:t>
            </w:r>
          </w:p>
        </w:tc>
        <w:tc>
          <w:tcPr>
            <w:tcW w:w="1667" w:type="dxa"/>
          </w:tcPr>
          <w:p w14:paraId="409AB9F9" w14:textId="77777777" w:rsidR="00EA4337" w:rsidRPr="001C3ED7" w:rsidRDefault="00EA4337" w:rsidP="007C6041">
            <w:pPr>
              <w:rPr>
                <w:i/>
                <w:snapToGrid w:val="0"/>
                <w:vanish/>
              </w:rPr>
            </w:pPr>
            <w:r w:rsidRPr="001C3ED7">
              <w:rPr>
                <w:i/>
                <w:snapToGrid w:val="0"/>
                <w:vanish/>
              </w:rPr>
              <w:t>Alevin7</w:t>
            </w:r>
          </w:p>
        </w:tc>
      </w:tr>
      <w:tr w:rsidR="00EA4337" w:rsidRPr="001C3ED7" w14:paraId="6BF52021" w14:textId="77777777" w:rsidTr="00723737">
        <w:trPr>
          <w:hidden/>
        </w:trPr>
        <w:tc>
          <w:tcPr>
            <w:tcW w:w="967" w:type="dxa"/>
          </w:tcPr>
          <w:p w14:paraId="6A726EB5" w14:textId="77777777" w:rsidR="00EA4337" w:rsidRPr="001C3ED7" w:rsidRDefault="007342A6" w:rsidP="007C6041">
            <w:pPr>
              <w:jc w:val="center"/>
              <w:rPr>
                <w:i/>
                <w:snapToGrid w:val="0"/>
                <w:vanish/>
              </w:rPr>
            </w:pPr>
            <w:r>
              <w:rPr>
                <w:i/>
                <w:snapToGrid w:val="0"/>
                <w:vanish/>
              </w:rPr>
              <w:t>0</w:t>
            </w:r>
          </w:p>
        </w:tc>
        <w:tc>
          <w:tcPr>
            <w:tcW w:w="720" w:type="dxa"/>
          </w:tcPr>
          <w:p w14:paraId="430E1774" w14:textId="77777777" w:rsidR="00EA4337" w:rsidRPr="001C3ED7" w:rsidRDefault="007342A6" w:rsidP="007C6041">
            <w:pPr>
              <w:jc w:val="center"/>
              <w:rPr>
                <w:i/>
                <w:snapToGrid w:val="0"/>
                <w:vanish/>
              </w:rPr>
            </w:pPr>
            <w:r>
              <w:rPr>
                <w:i/>
                <w:snapToGrid w:val="0"/>
                <w:vanish/>
              </w:rPr>
              <w:t>9</w:t>
            </w:r>
          </w:p>
        </w:tc>
        <w:tc>
          <w:tcPr>
            <w:tcW w:w="1260" w:type="dxa"/>
          </w:tcPr>
          <w:p w14:paraId="0EA6A718" w14:textId="77777777" w:rsidR="00EA4337" w:rsidRPr="001C3ED7" w:rsidRDefault="00EA4337" w:rsidP="007C6041">
            <w:pPr>
              <w:jc w:val="center"/>
              <w:rPr>
                <w:i/>
                <w:snapToGrid w:val="0"/>
                <w:vanish/>
              </w:rPr>
            </w:pPr>
            <w:r w:rsidRPr="001C3ED7">
              <w:rPr>
                <w:i/>
                <w:snapToGrid w:val="0"/>
                <w:vanish/>
              </w:rPr>
              <w:t>2015-08-04</w:t>
            </w:r>
          </w:p>
        </w:tc>
        <w:tc>
          <w:tcPr>
            <w:tcW w:w="5592" w:type="dxa"/>
          </w:tcPr>
          <w:p w14:paraId="2A64F10D"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added</w:t>
            </w:r>
          </w:p>
          <w:p w14:paraId="7D80557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Boundary Diagram” renamed to “Feature Context Diagram”</w:t>
            </w:r>
          </w:p>
          <w:p w14:paraId="3F5AA219"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Document Properties adapted to match needs of VBA macros</w:t>
            </w:r>
          </w:p>
        </w:tc>
        <w:tc>
          <w:tcPr>
            <w:tcW w:w="1667" w:type="dxa"/>
          </w:tcPr>
          <w:p w14:paraId="13096F07" w14:textId="77777777" w:rsidR="00EA4337" w:rsidRPr="001C3ED7" w:rsidRDefault="00EA4337" w:rsidP="007C6041">
            <w:pPr>
              <w:rPr>
                <w:i/>
                <w:snapToGrid w:val="0"/>
                <w:vanish/>
              </w:rPr>
            </w:pPr>
            <w:r w:rsidRPr="001C3ED7">
              <w:rPr>
                <w:i/>
                <w:snapToGrid w:val="0"/>
                <w:vanish/>
              </w:rPr>
              <w:t>Jbaden1, Awegman1</w:t>
            </w:r>
          </w:p>
        </w:tc>
      </w:tr>
      <w:tr w:rsidR="00EA4337" w:rsidRPr="001C3ED7" w14:paraId="568F7C4F" w14:textId="77777777" w:rsidTr="00723737">
        <w:trPr>
          <w:hidden/>
        </w:trPr>
        <w:tc>
          <w:tcPr>
            <w:tcW w:w="967" w:type="dxa"/>
          </w:tcPr>
          <w:p w14:paraId="35DE81DB" w14:textId="77777777" w:rsidR="00EA4337" w:rsidRPr="001C3ED7" w:rsidRDefault="007342A6" w:rsidP="007C6041">
            <w:pPr>
              <w:jc w:val="center"/>
              <w:rPr>
                <w:i/>
                <w:snapToGrid w:val="0"/>
                <w:vanish/>
              </w:rPr>
            </w:pPr>
            <w:r>
              <w:rPr>
                <w:i/>
                <w:snapToGrid w:val="0"/>
                <w:vanish/>
              </w:rPr>
              <w:t>1</w:t>
            </w:r>
          </w:p>
        </w:tc>
        <w:tc>
          <w:tcPr>
            <w:tcW w:w="720" w:type="dxa"/>
          </w:tcPr>
          <w:p w14:paraId="34288FBE" w14:textId="77777777" w:rsidR="00EA4337" w:rsidRPr="001C3ED7" w:rsidRDefault="007342A6" w:rsidP="007C6041">
            <w:pPr>
              <w:jc w:val="center"/>
              <w:rPr>
                <w:i/>
                <w:snapToGrid w:val="0"/>
                <w:vanish/>
              </w:rPr>
            </w:pPr>
            <w:r>
              <w:rPr>
                <w:i/>
                <w:snapToGrid w:val="0"/>
                <w:vanish/>
              </w:rPr>
              <w:t>0</w:t>
            </w:r>
          </w:p>
        </w:tc>
        <w:tc>
          <w:tcPr>
            <w:tcW w:w="1260" w:type="dxa"/>
          </w:tcPr>
          <w:p w14:paraId="131F360E" w14:textId="77777777" w:rsidR="00EA4337" w:rsidRPr="001C3ED7" w:rsidRDefault="00EA4337" w:rsidP="007C6041">
            <w:pPr>
              <w:jc w:val="center"/>
              <w:rPr>
                <w:i/>
                <w:snapToGrid w:val="0"/>
                <w:vanish/>
              </w:rPr>
            </w:pPr>
            <w:r w:rsidRPr="001C3ED7">
              <w:rPr>
                <w:i/>
                <w:snapToGrid w:val="0"/>
                <w:vanish/>
              </w:rPr>
              <w:t>2015-09-11</w:t>
            </w:r>
          </w:p>
        </w:tc>
        <w:tc>
          <w:tcPr>
            <w:tcW w:w="5592" w:type="dxa"/>
          </w:tcPr>
          <w:p w14:paraId="2F697C3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reworked</w:t>
            </w:r>
          </w:p>
          <w:p w14:paraId="7CD0497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Feature Goals removed. Only “Safety Goals“ chapter remains.</w:t>
            </w:r>
          </w:p>
          <w:p w14:paraId="5D9F2622"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Heading 2 formatting issues corrected.</w:t>
            </w:r>
          </w:p>
          <w:p w14:paraId="3D86C057"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Requirements / Use Cases Listing removed from traceability chapter.</w:t>
            </w:r>
          </w:p>
          <w:p w14:paraId="758DA93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Format</w:t>
            </w:r>
            <w:r w:rsidR="00F00E75">
              <w:rPr>
                <w:rFonts w:cs="Arial"/>
                <w:i/>
                <w:snapToGrid w:val="0"/>
                <w:vanish/>
              </w:rPr>
              <w:t>t</w:t>
            </w:r>
            <w:r w:rsidRPr="001C3ED7">
              <w:rPr>
                <w:rFonts w:cs="Arial"/>
                <w:i/>
                <w:snapToGrid w:val="0"/>
                <w:vanish/>
              </w:rPr>
              <w:t>ing of attribute table in Notation chapter corrected</w:t>
            </w:r>
          </w:p>
          <w:p w14:paraId="56A1742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Open Topics / Known Issues chapter moved to the end</w:t>
            </w:r>
          </w:p>
        </w:tc>
        <w:tc>
          <w:tcPr>
            <w:tcW w:w="1667" w:type="dxa"/>
          </w:tcPr>
          <w:p w14:paraId="0AF0E50B" w14:textId="77777777" w:rsidR="00EA4337" w:rsidRPr="001C3ED7" w:rsidRDefault="00EA4337" w:rsidP="007C6041">
            <w:pPr>
              <w:rPr>
                <w:i/>
                <w:snapToGrid w:val="0"/>
                <w:vanish/>
              </w:rPr>
            </w:pPr>
            <w:r w:rsidRPr="001C3ED7">
              <w:rPr>
                <w:i/>
                <w:snapToGrid w:val="0"/>
                <w:vanish/>
              </w:rPr>
              <w:t>Jbaden1</w:t>
            </w:r>
          </w:p>
        </w:tc>
      </w:tr>
      <w:tr w:rsidR="00EA4337" w:rsidRPr="001C3ED7" w14:paraId="725F35DD" w14:textId="77777777" w:rsidTr="00723737">
        <w:trPr>
          <w:hidden/>
        </w:trPr>
        <w:tc>
          <w:tcPr>
            <w:tcW w:w="967" w:type="dxa"/>
          </w:tcPr>
          <w:p w14:paraId="59A0CE12" w14:textId="77777777" w:rsidR="00EA4337" w:rsidRPr="001C3ED7" w:rsidRDefault="007342A6" w:rsidP="007C6041">
            <w:pPr>
              <w:jc w:val="center"/>
              <w:rPr>
                <w:i/>
                <w:snapToGrid w:val="0"/>
                <w:vanish/>
              </w:rPr>
            </w:pPr>
            <w:r>
              <w:rPr>
                <w:i/>
                <w:snapToGrid w:val="0"/>
                <w:vanish/>
              </w:rPr>
              <w:t>1</w:t>
            </w:r>
          </w:p>
        </w:tc>
        <w:tc>
          <w:tcPr>
            <w:tcW w:w="720" w:type="dxa"/>
          </w:tcPr>
          <w:p w14:paraId="090E6D8C" w14:textId="77777777" w:rsidR="00EA4337" w:rsidRPr="001C3ED7" w:rsidRDefault="007342A6" w:rsidP="007C6041">
            <w:pPr>
              <w:jc w:val="center"/>
              <w:rPr>
                <w:i/>
                <w:snapToGrid w:val="0"/>
                <w:vanish/>
              </w:rPr>
            </w:pPr>
            <w:r>
              <w:rPr>
                <w:i/>
                <w:snapToGrid w:val="0"/>
                <w:vanish/>
              </w:rPr>
              <w:t>1</w:t>
            </w:r>
          </w:p>
        </w:tc>
        <w:tc>
          <w:tcPr>
            <w:tcW w:w="1260" w:type="dxa"/>
          </w:tcPr>
          <w:p w14:paraId="098D41A5" w14:textId="77777777" w:rsidR="00EA4337" w:rsidRPr="001C3ED7" w:rsidRDefault="00EA4337" w:rsidP="007C6041">
            <w:pPr>
              <w:jc w:val="center"/>
              <w:rPr>
                <w:i/>
                <w:snapToGrid w:val="0"/>
                <w:vanish/>
              </w:rPr>
            </w:pPr>
            <w:r w:rsidRPr="001C3ED7">
              <w:rPr>
                <w:i/>
                <w:snapToGrid w:val="0"/>
                <w:vanish/>
              </w:rPr>
              <w:t>2015-11-16</w:t>
            </w:r>
          </w:p>
        </w:tc>
        <w:tc>
          <w:tcPr>
            <w:tcW w:w="5592" w:type="dxa"/>
          </w:tcPr>
          <w:p w14:paraId="0B1C09B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Table-Styles removed (for smooth VSEM import)</w:t>
            </w:r>
          </w:p>
          <w:p w14:paraId="4DAE9DB5"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Some clean-up of sections “Purpose” and “Audience”</w:t>
            </w:r>
          </w:p>
        </w:tc>
        <w:tc>
          <w:tcPr>
            <w:tcW w:w="1667" w:type="dxa"/>
          </w:tcPr>
          <w:p w14:paraId="3EE500DF" w14:textId="77777777" w:rsidR="00EA4337" w:rsidRPr="001C3ED7" w:rsidRDefault="00EA4337" w:rsidP="007C6041">
            <w:pPr>
              <w:rPr>
                <w:i/>
                <w:snapToGrid w:val="0"/>
                <w:vanish/>
              </w:rPr>
            </w:pPr>
            <w:r w:rsidRPr="001C3ED7">
              <w:rPr>
                <w:i/>
                <w:snapToGrid w:val="0"/>
                <w:vanish/>
              </w:rPr>
              <w:t>Awegman1, jbaden1</w:t>
            </w:r>
          </w:p>
        </w:tc>
      </w:tr>
      <w:tr w:rsidR="00EA4337" w:rsidRPr="001C3ED7" w14:paraId="6B3B7CF0" w14:textId="77777777" w:rsidTr="00723737">
        <w:trPr>
          <w:hidden/>
        </w:trPr>
        <w:tc>
          <w:tcPr>
            <w:tcW w:w="967" w:type="dxa"/>
          </w:tcPr>
          <w:p w14:paraId="49A24ABB" w14:textId="77777777" w:rsidR="00EA4337" w:rsidRPr="001C3ED7" w:rsidRDefault="007342A6" w:rsidP="007C6041">
            <w:pPr>
              <w:jc w:val="center"/>
              <w:rPr>
                <w:i/>
                <w:snapToGrid w:val="0"/>
                <w:vanish/>
              </w:rPr>
            </w:pPr>
            <w:r>
              <w:rPr>
                <w:i/>
                <w:snapToGrid w:val="0"/>
                <w:vanish/>
              </w:rPr>
              <w:t>1</w:t>
            </w:r>
          </w:p>
        </w:tc>
        <w:tc>
          <w:tcPr>
            <w:tcW w:w="720" w:type="dxa"/>
          </w:tcPr>
          <w:p w14:paraId="7219D40D" w14:textId="77777777" w:rsidR="00EA4337" w:rsidRPr="001C3ED7" w:rsidRDefault="007342A6" w:rsidP="007C6041">
            <w:pPr>
              <w:jc w:val="center"/>
              <w:rPr>
                <w:i/>
                <w:snapToGrid w:val="0"/>
                <w:vanish/>
              </w:rPr>
            </w:pPr>
            <w:r>
              <w:rPr>
                <w:i/>
                <w:snapToGrid w:val="0"/>
                <w:vanish/>
              </w:rPr>
              <w:t>2</w:t>
            </w:r>
          </w:p>
        </w:tc>
        <w:tc>
          <w:tcPr>
            <w:tcW w:w="1260" w:type="dxa"/>
          </w:tcPr>
          <w:p w14:paraId="63E8FB0B" w14:textId="77777777" w:rsidR="00EA4337" w:rsidRPr="001C3ED7" w:rsidRDefault="00EA4337"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7BF3CCCE" w14:textId="77777777" w:rsidR="00EA4337" w:rsidRDefault="00EA4337" w:rsidP="00EB673B">
            <w:pPr>
              <w:pStyle w:val="Header"/>
              <w:numPr>
                <w:ilvl w:val="0"/>
                <w:numId w:val="7"/>
              </w:numPr>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5304E5AF" w14:textId="77777777" w:rsidR="00EA4337" w:rsidRDefault="00EA4337" w:rsidP="00EB673B">
            <w:pPr>
              <w:pStyle w:val="Header"/>
              <w:numPr>
                <w:ilvl w:val="0"/>
                <w:numId w:val="7"/>
              </w:numPr>
              <w:ind w:left="458"/>
              <w:rPr>
                <w:rFonts w:cs="Arial"/>
                <w:i/>
                <w:snapToGrid w:val="0"/>
                <w:vanish/>
              </w:rPr>
            </w:pPr>
            <w:r>
              <w:rPr>
                <w:rFonts w:cs="Arial"/>
                <w:i/>
                <w:snapToGrid w:val="0"/>
                <w:vanish/>
              </w:rPr>
              <w:t>Footer corrected</w:t>
            </w:r>
          </w:p>
          <w:p w14:paraId="7DEC454F" w14:textId="77777777" w:rsidR="00A31DA0" w:rsidRPr="001C3ED7" w:rsidRDefault="00A31DA0" w:rsidP="00EB673B">
            <w:pPr>
              <w:pStyle w:val="Header"/>
              <w:numPr>
                <w:ilvl w:val="0"/>
                <w:numId w:val="7"/>
              </w:numPr>
              <w:ind w:left="458"/>
              <w:rPr>
                <w:rFonts w:cs="Arial"/>
                <w:i/>
                <w:snapToGrid w:val="0"/>
                <w:vanish/>
              </w:rPr>
            </w:pPr>
            <w:r>
              <w:rPr>
                <w:rFonts w:cs="Arial"/>
                <w:i/>
                <w:snapToGrid w:val="0"/>
                <w:vanish/>
              </w:rPr>
              <w:t>Boundary diagram interface chapter renamed to influences.</w:t>
            </w:r>
          </w:p>
        </w:tc>
        <w:tc>
          <w:tcPr>
            <w:tcW w:w="1667" w:type="dxa"/>
          </w:tcPr>
          <w:p w14:paraId="6C2BE6A0" w14:textId="77777777" w:rsidR="00EA4337" w:rsidRPr="001C3ED7" w:rsidRDefault="00EA4337" w:rsidP="007C6041">
            <w:pPr>
              <w:rPr>
                <w:i/>
                <w:snapToGrid w:val="0"/>
                <w:vanish/>
              </w:rPr>
            </w:pPr>
            <w:r>
              <w:rPr>
                <w:i/>
                <w:snapToGrid w:val="0"/>
                <w:vanish/>
              </w:rPr>
              <w:t>Jbaden1</w:t>
            </w:r>
          </w:p>
        </w:tc>
      </w:tr>
      <w:tr w:rsidR="00AF6972" w:rsidRPr="001C3ED7" w14:paraId="01C09B40" w14:textId="77777777" w:rsidTr="00723737">
        <w:trPr>
          <w:hidden/>
        </w:trPr>
        <w:tc>
          <w:tcPr>
            <w:tcW w:w="967" w:type="dxa"/>
          </w:tcPr>
          <w:p w14:paraId="6434E3EB" w14:textId="77777777" w:rsidR="00AF6972" w:rsidRDefault="007342A6" w:rsidP="007C6041">
            <w:pPr>
              <w:jc w:val="center"/>
              <w:rPr>
                <w:i/>
                <w:snapToGrid w:val="0"/>
                <w:vanish/>
              </w:rPr>
            </w:pPr>
            <w:r>
              <w:rPr>
                <w:i/>
                <w:snapToGrid w:val="0"/>
                <w:vanish/>
              </w:rPr>
              <w:t>1</w:t>
            </w:r>
          </w:p>
        </w:tc>
        <w:tc>
          <w:tcPr>
            <w:tcW w:w="720" w:type="dxa"/>
          </w:tcPr>
          <w:p w14:paraId="5C189B64" w14:textId="77777777" w:rsidR="00AF6972" w:rsidRDefault="007342A6" w:rsidP="007C6041">
            <w:pPr>
              <w:jc w:val="center"/>
              <w:rPr>
                <w:i/>
                <w:snapToGrid w:val="0"/>
                <w:vanish/>
              </w:rPr>
            </w:pPr>
            <w:r>
              <w:rPr>
                <w:i/>
                <w:snapToGrid w:val="0"/>
                <w:vanish/>
              </w:rPr>
              <w:t>3</w:t>
            </w:r>
          </w:p>
        </w:tc>
        <w:tc>
          <w:tcPr>
            <w:tcW w:w="1260" w:type="dxa"/>
          </w:tcPr>
          <w:p w14:paraId="370E302F" w14:textId="77777777" w:rsidR="00AF6972" w:rsidRPr="001C3ED7" w:rsidRDefault="00AF6972"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365B4148" w14:textId="77777777" w:rsidR="00AF6972" w:rsidRDefault="00AF6972" w:rsidP="00EB673B">
            <w:pPr>
              <w:pStyle w:val="Header"/>
              <w:numPr>
                <w:ilvl w:val="0"/>
                <w:numId w:val="7"/>
              </w:numPr>
              <w:ind w:left="458"/>
              <w:rPr>
                <w:rFonts w:cs="Arial"/>
                <w:i/>
                <w:snapToGrid w:val="0"/>
                <w:vanish/>
              </w:rPr>
            </w:pPr>
            <w:r>
              <w:rPr>
                <w:rFonts w:cs="Arial"/>
                <w:i/>
                <w:snapToGrid w:val="0"/>
                <w:vanish/>
              </w:rPr>
              <w:t>Minor corrections after review with Whitney Keith from Functional Safety team</w:t>
            </w:r>
          </w:p>
        </w:tc>
        <w:tc>
          <w:tcPr>
            <w:tcW w:w="1667" w:type="dxa"/>
          </w:tcPr>
          <w:p w14:paraId="65E44890" w14:textId="77777777" w:rsidR="00AF6972" w:rsidRDefault="00AF6972" w:rsidP="007C6041">
            <w:pPr>
              <w:rPr>
                <w:i/>
                <w:snapToGrid w:val="0"/>
                <w:vanish/>
              </w:rPr>
            </w:pPr>
            <w:r>
              <w:rPr>
                <w:i/>
                <w:snapToGrid w:val="0"/>
                <w:vanish/>
              </w:rPr>
              <w:t>Jbaden1</w:t>
            </w:r>
          </w:p>
        </w:tc>
      </w:tr>
      <w:tr w:rsidR="00CA2B20" w:rsidRPr="001C3ED7" w14:paraId="7C3204B2" w14:textId="77777777" w:rsidTr="00723737">
        <w:trPr>
          <w:hidden/>
        </w:trPr>
        <w:tc>
          <w:tcPr>
            <w:tcW w:w="967" w:type="dxa"/>
          </w:tcPr>
          <w:p w14:paraId="55109F0B" w14:textId="77777777" w:rsidR="00CA2B20" w:rsidRDefault="007342A6" w:rsidP="007C6041">
            <w:pPr>
              <w:jc w:val="center"/>
              <w:rPr>
                <w:i/>
                <w:snapToGrid w:val="0"/>
                <w:vanish/>
              </w:rPr>
            </w:pPr>
            <w:r>
              <w:rPr>
                <w:i/>
                <w:snapToGrid w:val="0"/>
                <w:vanish/>
              </w:rPr>
              <w:t>1</w:t>
            </w:r>
          </w:p>
        </w:tc>
        <w:tc>
          <w:tcPr>
            <w:tcW w:w="720" w:type="dxa"/>
          </w:tcPr>
          <w:p w14:paraId="79B25D0F" w14:textId="77777777" w:rsidR="00CA2B20" w:rsidRDefault="007342A6" w:rsidP="007C6041">
            <w:pPr>
              <w:jc w:val="center"/>
              <w:rPr>
                <w:i/>
                <w:snapToGrid w:val="0"/>
                <w:vanish/>
              </w:rPr>
            </w:pPr>
            <w:r>
              <w:rPr>
                <w:i/>
                <w:snapToGrid w:val="0"/>
                <w:vanish/>
              </w:rPr>
              <w:t>4</w:t>
            </w:r>
          </w:p>
        </w:tc>
        <w:tc>
          <w:tcPr>
            <w:tcW w:w="1260" w:type="dxa"/>
          </w:tcPr>
          <w:p w14:paraId="4AA90727" w14:textId="77777777" w:rsidR="00CA2B20" w:rsidRPr="001C3ED7" w:rsidRDefault="00CA2B20"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1844300" w14:textId="77777777" w:rsidR="00CA2B20" w:rsidRDefault="00CA2B20" w:rsidP="00EB673B">
            <w:pPr>
              <w:pStyle w:val="Header"/>
              <w:numPr>
                <w:ilvl w:val="0"/>
                <w:numId w:val="7"/>
              </w:numPr>
              <w:ind w:left="458"/>
              <w:rPr>
                <w:rFonts w:cs="Arial"/>
                <w:i/>
                <w:snapToGrid w:val="0"/>
                <w:vanish/>
              </w:rPr>
            </w:pPr>
            <w:r>
              <w:rPr>
                <w:rFonts w:cs="Arial"/>
                <w:i/>
                <w:snapToGrid w:val="0"/>
                <w:vanish/>
              </w:rPr>
              <w:t>Some cleanup of meta-data in Word Properties</w:t>
            </w:r>
          </w:p>
        </w:tc>
        <w:tc>
          <w:tcPr>
            <w:tcW w:w="1667" w:type="dxa"/>
          </w:tcPr>
          <w:p w14:paraId="5A0B3D0D" w14:textId="77777777" w:rsidR="00CA2B20" w:rsidRDefault="00CA2B20" w:rsidP="007C6041">
            <w:pPr>
              <w:rPr>
                <w:i/>
                <w:snapToGrid w:val="0"/>
                <w:vanish/>
              </w:rPr>
            </w:pPr>
            <w:r>
              <w:rPr>
                <w:i/>
                <w:snapToGrid w:val="0"/>
                <w:vanish/>
              </w:rPr>
              <w:t>Jbaden1</w:t>
            </w:r>
          </w:p>
        </w:tc>
      </w:tr>
      <w:tr w:rsidR="008B133D" w:rsidRPr="001C3ED7" w14:paraId="072F34B0" w14:textId="77777777" w:rsidTr="00723737">
        <w:trPr>
          <w:hidden/>
        </w:trPr>
        <w:tc>
          <w:tcPr>
            <w:tcW w:w="967" w:type="dxa"/>
          </w:tcPr>
          <w:p w14:paraId="25EB0CDD" w14:textId="77777777" w:rsidR="008B133D" w:rsidRDefault="008B133D" w:rsidP="007C6041">
            <w:pPr>
              <w:jc w:val="center"/>
              <w:rPr>
                <w:i/>
                <w:snapToGrid w:val="0"/>
                <w:vanish/>
              </w:rPr>
            </w:pPr>
            <w:r>
              <w:rPr>
                <w:i/>
                <w:snapToGrid w:val="0"/>
                <w:vanish/>
              </w:rPr>
              <w:t>1</w:t>
            </w:r>
          </w:p>
        </w:tc>
        <w:tc>
          <w:tcPr>
            <w:tcW w:w="720" w:type="dxa"/>
          </w:tcPr>
          <w:p w14:paraId="455938DA" w14:textId="77777777" w:rsidR="008B133D" w:rsidRDefault="008B133D" w:rsidP="007C6041">
            <w:pPr>
              <w:jc w:val="center"/>
              <w:rPr>
                <w:i/>
                <w:snapToGrid w:val="0"/>
                <w:vanish/>
              </w:rPr>
            </w:pPr>
            <w:r>
              <w:rPr>
                <w:i/>
                <w:snapToGrid w:val="0"/>
                <w:vanish/>
              </w:rPr>
              <w:t>5</w:t>
            </w:r>
          </w:p>
        </w:tc>
        <w:tc>
          <w:tcPr>
            <w:tcW w:w="1260" w:type="dxa"/>
          </w:tcPr>
          <w:p w14:paraId="0AE6D060" w14:textId="77777777" w:rsidR="008B133D" w:rsidRPr="001C3ED7" w:rsidRDefault="008B133D"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3D4A9CC" w14:textId="77777777" w:rsidR="008B133D" w:rsidRDefault="008B133D" w:rsidP="00EB673B">
            <w:pPr>
              <w:pStyle w:val="Header"/>
              <w:numPr>
                <w:ilvl w:val="0"/>
                <w:numId w:val="7"/>
              </w:numPr>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2082D66C" w14:textId="77777777" w:rsidR="008B133D" w:rsidRDefault="008B133D" w:rsidP="00EB673B">
            <w:pPr>
              <w:pStyle w:val="Header"/>
              <w:numPr>
                <w:ilvl w:val="0"/>
                <w:numId w:val="7"/>
              </w:numPr>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5668A282" w14:textId="77777777" w:rsidR="008B133D" w:rsidRDefault="008B133D" w:rsidP="007C6041">
            <w:pPr>
              <w:rPr>
                <w:i/>
                <w:snapToGrid w:val="0"/>
                <w:vanish/>
              </w:rPr>
            </w:pPr>
            <w:r>
              <w:rPr>
                <w:i/>
                <w:snapToGrid w:val="0"/>
                <w:vanish/>
              </w:rPr>
              <w:t>jbaden1</w:t>
            </w:r>
          </w:p>
        </w:tc>
      </w:tr>
      <w:tr w:rsidR="006110B1" w:rsidRPr="001C3ED7" w14:paraId="4495BC91" w14:textId="77777777" w:rsidTr="00723737">
        <w:trPr>
          <w:hidden/>
        </w:trPr>
        <w:tc>
          <w:tcPr>
            <w:tcW w:w="967" w:type="dxa"/>
          </w:tcPr>
          <w:p w14:paraId="39050726" w14:textId="77777777" w:rsidR="006110B1" w:rsidRDefault="006110B1" w:rsidP="007C6041">
            <w:pPr>
              <w:jc w:val="center"/>
              <w:rPr>
                <w:i/>
                <w:snapToGrid w:val="0"/>
                <w:vanish/>
              </w:rPr>
            </w:pPr>
            <w:r>
              <w:rPr>
                <w:i/>
                <w:snapToGrid w:val="0"/>
                <w:vanish/>
              </w:rPr>
              <w:t>1</w:t>
            </w:r>
          </w:p>
        </w:tc>
        <w:tc>
          <w:tcPr>
            <w:tcW w:w="720" w:type="dxa"/>
          </w:tcPr>
          <w:p w14:paraId="10F01406" w14:textId="77777777" w:rsidR="006110B1" w:rsidRDefault="006110B1" w:rsidP="007C6041">
            <w:pPr>
              <w:jc w:val="center"/>
              <w:rPr>
                <w:i/>
                <w:snapToGrid w:val="0"/>
                <w:vanish/>
              </w:rPr>
            </w:pPr>
            <w:r>
              <w:rPr>
                <w:i/>
                <w:snapToGrid w:val="0"/>
                <w:vanish/>
              </w:rPr>
              <w:t>6</w:t>
            </w:r>
          </w:p>
        </w:tc>
        <w:tc>
          <w:tcPr>
            <w:tcW w:w="1260" w:type="dxa"/>
          </w:tcPr>
          <w:p w14:paraId="653CEE23" w14:textId="77777777" w:rsidR="006110B1" w:rsidRPr="001C3ED7" w:rsidRDefault="006110B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6D88AB40" w14:textId="77777777" w:rsidR="006110B1" w:rsidRDefault="006110B1" w:rsidP="00EB673B">
            <w:pPr>
              <w:pStyle w:val="Header"/>
              <w:numPr>
                <w:ilvl w:val="0"/>
                <w:numId w:val="7"/>
              </w:numPr>
              <w:ind w:left="458"/>
              <w:rPr>
                <w:rFonts w:cs="Arial"/>
                <w:i/>
                <w:snapToGrid w:val="0"/>
                <w:vanish/>
              </w:rPr>
            </w:pPr>
            <w:r>
              <w:rPr>
                <w:rFonts w:cs="Arial"/>
                <w:i/>
                <w:snapToGrid w:val="0"/>
                <w:vanish/>
              </w:rPr>
              <w:t>Scenario Template added</w:t>
            </w:r>
          </w:p>
        </w:tc>
        <w:tc>
          <w:tcPr>
            <w:tcW w:w="1667" w:type="dxa"/>
          </w:tcPr>
          <w:p w14:paraId="2F1E9DBA" w14:textId="77777777" w:rsidR="006110B1" w:rsidRDefault="002872F4" w:rsidP="007C6041">
            <w:pPr>
              <w:rPr>
                <w:i/>
                <w:snapToGrid w:val="0"/>
                <w:vanish/>
              </w:rPr>
            </w:pPr>
            <w:r>
              <w:rPr>
                <w:i/>
                <w:snapToGrid w:val="0"/>
                <w:vanish/>
              </w:rPr>
              <w:t>Jbaden1</w:t>
            </w:r>
          </w:p>
        </w:tc>
      </w:tr>
      <w:tr w:rsidR="00BF0421" w:rsidRPr="001C3ED7" w14:paraId="38A2C874" w14:textId="77777777" w:rsidTr="00723737">
        <w:trPr>
          <w:hidden/>
        </w:trPr>
        <w:tc>
          <w:tcPr>
            <w:tcW w:w="967" w:type="dxa"/>
          </w:tcPr>
          <w:p w14:paraId="3F6FD1E7" w14:textId="77777777" w:rsidR="00BF0421" w:rsidRDefault="00BF0421" w:rsidP="007C6041">
            <w:pPr>
              <w:jc w:val="center"/>
              <w:rPr>
                <w:i/>
                <w:snapToGrid w:val="0"/>
                <w:vanish/>
              </w:rPr>
            </w:pPr>
            <w:r>
              <w:rPr>
                <w:i/>
                <w:snapToGrid w:val="0"/>
                <w:vanish/>
              </w:rPr>
              <w:t>1</w:t>
            </w:r>
          </w:p>
        </w:tc>
        <w:tc>
          <w:tcPr>
            <w:tcW w:w="720" w:type="dxa"/>
          </w:tcPr>
          <w:p w14:paraId="3FD472D8" w14:textId="77777777" w:rsidR="00BF0421" w:rsidRDefault="00BF0421" w:rsidP="007C6041">
            <w:pPr>
              <w:jc w:val="center"/>
              <w:rPr>
                <w:i/>
                <w:snapToGrid w:val="0"/>
                <w:vanish/>
              </w:rPr>
            </w:pPr>
            <w:r>
              <w:rPr>
                <w:i/>
                <w:snapToGrid w:val="0"/>
                <w:vanish/>
              </w:rPr>
              <w:t>7</w:t>
            </w:r>
          </w:p>
        </w:tc>
        <w:tc>
          <w:tcPr>
            <w:tcW w:w="1260" w:type="dxa"/>
          </w:tcPr>
          <w:p w14:paraId="54469FD6" w14:textId="77777777" w:rsidR="00BF0421" w:rsidRPr="001C3ED7" w:rsidRDefault="00BF042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46EA6A4" w14:textId="77777777" w:rsidR="00BF0421" w:rsidRDefault="00BF0421" w:rsidP="00EB673B">
            <w:pPr>
              <w:pStyle w:val="Header"/>
              <w:numPr>
                <w:ilvl w:val="0"/>
                <w:numId w:val="7"/>
              </w:numPr>
              <w:ind w:left="458"/>
              <w:rPr>
                <w:rFonts w:cs="Arial"/>
                <w:i/>
                <w:snapToGrid w:val="0"/>
                <w:vanish/>
              </w:rPr>
            </w:pPr>
            <w:r>
              <w:rPr>
                <w:rFonts w:cs="Arial"/>
                <w:i/>
                <w:snapToGrid w:val="0"/>
                <w:vanish/>
              </w:rPr>
              <w:t>Chapter “Operation Modes and States” moved before “Use Case” section.</w:t>
            </w:r>
          </w:p>
        </w:tc>
        <w:tc>
          <w:tcPr>
            <w:tcW w:w="1667" w:type="dxa"/>
          </w:tcPr>
          <w:p w14:paraId="13FBA983" w14:textId="77777777" w:rsidR="00BF0421" w:rsidRDefault="00BF0421" w:rsidP="007C6041">
            <w:pPr>
              <w:rPr>
                <w:i/>
                <w:snapToGrid w:val="0"/>
                <w:vanish/>
              </w:rPr>
            </w:pPr>
            <w:r>
              <w:rPr>
                <w:i/>
                <w:snapToGrid w:val="0"/>
                <w:vanish/>
              </w:rPr>
              <w:t>Jbaden1</w:t>
            </w:r>
          </w:p>
        </w:tc>
      </w:tr>
      <w:tr w:rsidR="00513376" w:rsidRPr="001C3ED7" w14:paraId="714A218F" w14:textId="77777777" w:rsidTr="00723737">
        <w:trPr>
          <w:hidden/>
        </w:trPr>
        <w:tc>
          <w:tcPr>
            <w:tcW w:w="967" w:type="dxa"/>
          </w:tcPr>
          <w:p w14:paraId="57F0D704" w14:textId="77777777" w:rsidR="00513376" w:rsidRDefault="00513376" w:rsidP="007C6041">
            <w:pPr>
              <w:jc w:val="center"/>
              <w:rPr>
                <w:i/>
                <w:snapToGrid w:val="0"/>
                <w:vanish/>
              </w:rPr>
            </w:pPr>
            <w:r>
              <w:rPr>
                <w:i/>
                <w:snapToGrid w:val="0"/>
                <w:vanish/>
              </w:rPr>
              <w:t>1</w:t>
            </w:r>
          </w:p>
        </w:tc>
        <w:tc>
          <w:tcPr>
            <w:tcW w:w="720" w:type="dxa"/>
          </w:tcPr>
          <w:p w14:paraId="4D759C3A" w14:textId="77777777" w:rsidR="00513376" w:rsidRDefault="00513376" w:rsidP="007C6041">
            <w:pPr>
              <w:jc w:val="center"/>
              <w:rPr>
                <w:i/>
                <w:snapToGrid w:val="0"/>
                <w:vanish/>
              </w:rPr>
            </w:pPr>
            <w:r>
              <w:rPr>
                <w:i/>
                <w:snapToGrid w:val="0"/>
                <w:vanish/>
              </w:rPr>
              <w:t>8</w:t>
            </w:r>
          </w:p>
        </w:tc>
        <w:tc>
          <w:tcPr>
            <w:tcW w:w="1260" w:type="dxa"/>
          </w:tcPr>
          <w:p w14:paraId="33F74CDD" w14:textId="77777777" w:rsidR="00513376" w:rsidRPr="001C3ED7" w:rsidRDefault="00513376"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14C946D" w14:textId="77777777" w:rsidR="00513376" w:rsidRDefault="00513376" w:rsidP="00EB673B">
            <w:pPr>
              <w:pStyle w:val="Header"/>
              <w:numPr>
                <w:ilvl w:val="0"/>
                <w:numId w:val="7"/>
              </w:numPr>
              <w:ind w:left="458"/>
              <w:rPr>
                <w:rFonts w:cs="Arial"/>
                <w:i/>
                <w:snapToGrid w:val="0"/>
                <w:vanish/>
              </w:rPr>
            </w:pPr>
            <w:r>
              <w:rPr>
                <w:rFonts w:cs="Arial"/>
                <w:i/>
                <w:snapToGrid w:val="0"/>
                <w:vanish/>
              </w:rPr>
              <w:t>Broken Wiki links repaired.</w:t>
            </w:r>
          </w:p>
        </w:tc>
        <w:tc>
          <w:tcPr>
            <w:tcW w:w="1667" w:type="dxa"/>
          </w:tcPr>
          <w:p w14:paraId="61E6E0C7" w14:textId="77777777" w:rsidR="00513376" w:rsidRDefault="00513376" w:rsidP="007C6041">
            <w:pPr>
              <w:rPr>
                <w:i/>
                <w:snapToGrid w:val="0"/>
                <w:vanish/>
              </w:rPr>
            </w:pPr>
            <w:r>
              <w:rPr>
                <w:i/>
                <w:snapToGrid w:val="0"/>
                <w:vanish/>
              </w:rPr>
              <w:t>Jbaden1</w:t>
            </w:r>
          </w:p>
        </w:tc>
      </w:tr>
      <w:tr w:rsidR="00B4194E" w:rsidRPr="007D0A79" w14:paraId="5D44DA33" w14:textId="77777777" w:rsidTr="00723737">
        <w:trPr>
          <w:hidden/>
        </w:trPr>
        <w:tc>
          <w:tcPr>
            <w:tcW w:w="967" w:type="dxa"/>
          </w:tcPr>
          <w:p w14:paraId="43F66109" w14:textId="77777777" w:rsidR="00B4194E" w:rsidRPr="007D0A79" w:rsidRDefault="00B4194E" w:rsidP="007C6041">
            <w:pPr>
              <w:jc w:val="center"/>
              <w:rPr>
                <w:i/>
                <w:snapToGrid w:val="0"/>
                <w:vanish/>
              </w:rPr>
            </w:pPr>
            <w:r w:rsidRPr="007D0A79">
              <w:rPr>
                <w:i/>
                <w:snapToGrid w:val="0"/>
                <w:vanish/>
              </w:rPr>
              <w:t>2</w:t>
            </w:r>
          </w:p>
        </w:tc>
        <w:tc>
          <w:tcPr>
            <w:tcW w:w="720" w:type="dxa"/>
          </w:tcPr>
          <w:p w14:paraId="5DF57A4C" w14:textId="77777777" w:rsidR="00B4194E" w:rsidRPr="007D0A79" w:rsidRDefault="00B4194E" w:rsidP="007C6041">
            <w:pPr>
              <w:jc w:val="center"/>
              <w:rPr>
                <w:i/>
                <w:snapToGrid w:val="0"/>
                <w:vanish/>
              </w:rPr>
            </w:pPr>
            <w:r w:rsidRPr="007D0A79">
              <w:rPr>
                <w:i/>
                <w:snapToGrid w:val="0"/>
                <w:vanish/>
              </w:rPr>
              <w:t>0</w:t>
            </w:r>
          </w:p>
        </w:tc>
        <w:tc>
          <w:tcPr>
            <w:tcW w:w="1260" w:type="dxa"/>
          </w:tcPr>
          <w:p w14:paraId="2D61A242" w14:textId="77777777" w:rsidR="00B4194E" w:rsidRPr="007D0A79" w:rsidRDefault="00B4194E" w:rsidP="00B4194E">
            <w:pPr>
              <w:jc w:val="center"/>
              <w:rPr>
                <w:i/>
                <w:snapToGrid w:val="0"/>
                <w:vanish/>
              </w:rPr>
            </w:pPr>
            <w:r w:rsidRPr="007D0A79">
              <w:rPr>
                <w:i/>
                <w:snapToGrid w:val="0"/>
                <w:vanish/>
              </w:rPr>
              <w:t>2016-05-19</w:t>
            </w:r>
          </w:p>
        </w:tc>
        <w:tc>
          <w:tcPr>
            <w:tcW w:w="5592" w:type="dxa"/>
          </w:tcPr>
          <w:p w14:paraId="159A7FFE"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Adapted to Specification_Macros.dotm V2.0</w:t>
            </w:r>
          </w:p>
          <w:p w14:paraId="632CE7B9"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Requirements Templates chapter (ch. 1.7.1) no longer has an attribute table, but refers directly to the Wiki..</w:t>
            </w:r>
          </w:p>
        </w:tc>
        <w:tc>
          <w:tcPr>
            <w:tcW w:w="1667" w:type="dxa"/>
          </w:tcPr>
          <w:p w14:paraId="4CC283BD" w14:textId="77777777" w:rsidR="00B4194E" w:rsidRPr="007D0A79" w:rsidRDefault="00B4194E" w:rsidP="007C6041">
            <w:pPr>
              <w:rPr>
                <w:i/>
                <w:snapToGrid w:val="0"/>
                <w:vanish/>
              </w:rPr>
            </w:pPr>
            <w:r w:rsidRPr="007D0A79">
              <w:rPr>
                <w:i/>
                <w:snapToGrid w:val="0"/>
                <w:vanish/>
              </w:rPr>
              <w:t>Jbaden1</w:t>
            </w:r>
          </w:p>
        </w:tc>
      </w:tr>
      <w:tr w:rsidR="00900C31" w:rsidRPr="007D0A79" w14:paraId="65774E5C" w14:textId="77777777" w:rsidTr="00723737">
        <w:trPr>
          <w:hidden/>
        </w:trPr>
        <w:tc>
          <w:tcPr>
            <w:tcW w:w="967" w:type="dxa"/>
          </w:tcPr>
          <w:p w14:paraId="3573CFFD" w14:textId="77777777" w:rsidR="00900C31" w:rsidRPr="007D0A79" w:rsidRDefault="00900C31" w:rsidP="007C6041">
            <w:pPr>
              <w:jc w:val="center"/>
              <w:rPr>
                <w:i/>
                <w:snapToGrid w:val="0"/>
                <w:vanish/>
              </w:rPr>
            </w:pPr>
            <w:r>
              <w:rPr>
                <w:i/>
                <w:snapToGrid w:val="0"/>
                <w:vanish/>
              </w:rPr>
              <w:t>2</w:t>
            </w:r>
          </w:p>
        </w:tc>
        <w:tc>
          <w:tcPr>
            <w:tcW w:w="720" w:type="dxa"/>
          </w:tcPr>
          <w:p w14:paraId="36FEE13F" w14:textId="77777777" w:rsidR="00900C31" w:rsidRPr="007D0A79" w:rsidRDefault="00900C31" w:rsidP="007C6041">
            <w:pPr>
              <w:jc w:val="center"/>
              <w:rPr>
                <w:i/>
                <w:snapToGrid w:val="0"/>
                <w:vanish/>
              </w:rPr>
            </w:pPr>
            <w:r>
              <w:rPr>
                <w:i/>
                <w:snapToGrid w:val="0"/>
                <w:vanish/>
              </w:rPr>
              <w:t>1</w:t>
            </w:r>
          </w:p>
        </w:tc>
        <w:tc>
          <w:tcPr>
            <w:tcW w:w="1260" w:type="dxa"/>
          </w:tcPr>
          <w:p w14:paraId="6B13FA89" w14:textId="77777777" w:rsidR="00900C31" w:rsidRPr="007D0A79" w:rsidRDefault="00900C31" w:rsidP="00900C31">
            <w:pPr>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592" w:type="dxa"/>
          </w:tcPr>
          <w:p w14:paraId="787F5300" w14:textId="77777777" w:rsidR="00900C31" w:rsidRPr="007D0A79" w:rsidRDefault="00900C31" w:rsidP="00EB673B">
            <w:pPr>
              <w:pStyle w:val="Header"/>
              <w:numPr>
                <w:ilvl w:val="0"/>
                <w:numId w:val="7"/>
              </w:numPr>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47A0234E" w14:textId="77777777" w:rsidR="00900C31" w:rsidRPr="007D0A79" w:rsidRDefault="00900C31" w:rsidP="007C6041">
            <w:pPr>
              <w:rPr>
                <w:i/>
                <w:snapToGrid w:val="0"/>
                <w:vanish/>
              </w:rPr>
            </w:pPr>
            <w:r>
              <w:rPr>
                <w:i/>
                <w:snapToGrid w:val="0"/>
                <w:vanish/>
              </w:rPr>
              <w:t>Jbaden1</w:t>
            </w:r>
          </w:p>
        </w:tc>
      </w:tr>
      <w:tr w:rsidR="00504724" w:rsidRPr="007D0A79" w14:paraId="697013B9" w14:textId="77777777" w:rsidTr="00723737">
        <w:trPr>
          <w:hidden/>
        </w:trPr>
        <w:tc>
          <w:tcPr>
            <w:tcW w:w="967" w:type="dxa"/>
          </w:tcPr>
          <w:p w14:paraId="2D061642" w14:textId="77777777" w:rsidR="00504724" w:rsidRDefault="00504724" w:rsidP="007C6041">
            <w:pPr>
              <w:jc w:val="center"/>
              <w:rPr>
                <w:i/>
                <w:snapToGrid w:val="0"/>
                <w:vanish/>
              </w:rPr>
            </w:pPr>
            <w:r>
              <w:rPr>
                <w:i/>
                <w:snapToGrid w:val="0"/>
                <w:vanish/>
              </w:rPr>
              <w:t>2</w:t>
            </w:r>
          </w:p>
        </w:tc>
        <w:tc>
          <w:tcPr>
            <w:tcW w:w="720" w:type="dxa"/>
          </w:tcPr>
          <w:p w14:paraId="5D90BEF6" w14:textId="77777777" w:rsidR="00504724" w:rsidRDefault="00504724" w:rsidP="007C6041">
            <w:pPr>
              <w:jc w:val="center"/>
              <w:rPr>
                <w:i/>
                <w:snapToGrid w:val="0"/>
                <w:vanish/>
              </w:rPr>
            </w:pPr>
            <w:r>
              <w:rPr>
                <w:i/>
                <w:snapToGrid w:val="0"/>
                <w:vanish/>
              </w:rPr>
              <w:t>2</w:t>
            </w:r>
          </w:p>
        </w:tc>
        <w:tc>
          <w:tcPr>
            <w:tcW w:w="1260" w:type="dxa"/>
          </w:tcPr>
          <w:p w14:paraId="14FACD2B" w14:textId="77777777" w:rsidR="00504724" w:rsidRPr="007D0A79" w:rsidRDefault="00504724" w:rsidP="00504724">
            <w:pPr>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592" w:type="dxa"/>
          </w:tcPr>
          <w:p w14:paraId="749DB060" w14:textId="77777777" w:rsidR="00504724" w:rsidRDefault="00504724" w:rsidP="00EB673B">
            <w:pPr>
              <w:pStyle w:val="Header"/>
              <w:numPr>
                <w:ilvl w:val="0"/>
                <w:numId w:val="7"/>
              </w:numPr>
              <w:ind w:left="458"/>
              <w:rPr>
                <w:rFonts w:cs="Arial"/>
                <w:i/>
                <w:snapToGrid w:val="0"/>
                <w:vanish/>
              </w:rPr>
            </w:pPr>
            <w:r>
              <w:rPr>
                <w:rFonts w:cs="Arial"/>
                <w:i/>
                <w:snapToGrid w:val="0"/>
                <w:vanish/>
              </w:rPr>
              <w:t>Template version added to footer</w:t>
            </w:r>
          </w:p>
          <w:p w14:paraId="60845732" w14:textId="77777777" w:rsidR="00B961EB" w:rsidRDefault="00B961EB" w:rsidP="00EB673B">
            <w:pPr>
              <w:pStyle w:val="Header"/>
              <w:numPr>
                <w:ilvl w:val="0"/>
                <w:numId w:val="7"/>
              </w:numPr>
              <w:ind w:left="458"/>
              <w:rPr>
                <w:rFonts w:cs="Arial"/>
                <w:i/>
                <w:snapToGrid w:val="0"/>
                <w:vanish/>
              </w:rPr>
            </w:pPr>
            <w:r>
              <w:rPr>
                <w:rFonts w:cs="Arial"/>
                <w:i/>
                <w:snapToGrid w:val="0"/>
                <w:vanish/>
              </w:rPr>
              <w:t>Several hints added to the various sections</w:t>
            </w:r>
          </w:p>
          <w:p w14:paraId="501210F9" w14:textId="77777777" w:rsidR="00B961EB" w:rsidRDefault="00B961EB" w:rsidP="00EB673B">
            <w:pPr>
              <w:pStyle w:val="Header"/>
              <w:numPr>
                <w:ilvl w:val="0"/>
                <w:numId w:val="7"/>
              </w:numPr>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0220B4E" w14:textId="77777777" w:rsidR="00472868" w:rsidRDefault="00472868" w:rsidP="00EB673B">
            <w:pPr>
              <w:pStyle w:val="Header"/>
              <w:numPr>
                <w:ilvl w:val="0"/>
                <w:numId w:val="7"/>
              </w:numPr>
              <w:ind w:left="458"/>
              <w:rPr>
                <w:rFonts w:cs="Arial"/>
                <w:i/>
                <w:snapToGrid w:val="0"/>
                <w:vanish/>
              </w:rPr>
            </w:pPr>
            <w:r>
              <w:rPr>
                <w:rFonts w:cs="Arial"/>
                <w:i/>
                <w:snapToGrid w:val="0"/>
                <w:vanish/>
              </w:rPr>
              <w:t>RE_SafetyRequirement style added</w:t>
            </w:r>
          </w:p>
        </w:tc>
        <w:tc>
          <w:tcPr>
            <w:tcW w:w="1667" w:type="dxa"/>
          </w:tcPr>
          <w:p w14:paraId="151889ED" w14:textId="77777777" w:rsidR="00504724" w:rsidRDefault="00504724" w:rsidP="007C6041">
            <w:pPr>
              <w:rPr>
                <w:i/>
                <w:snapToGrid w:val="0"/>
                <w:vanish/>
              </w:rPr>
            </w:pPr>
            <w:r>
              <w:rPr>
                <w:i/>
                <w:snapToGrid w:val="0"/>
                <w:vanish/>
              </w:rPr>
              <w:t>Jbaden1</w:t>
            </w:r>
          </w:p>
        </w:tc>
      </w:tr>
      <w:tr w:rsidR="00A75B2B" w:rsidRPr="007D0A79" w14:paraId="61651254" w14:textId="77777777" w:rsidTr="00723737">
        <w:trPr>
          <w:hidden/>
        </w:trPr>
        <w:tc>
          <w:tcPr>
            <w:tcW w:w="967" w:type="dxa"/>
          </w:tcPr>
          <w:p w14:paraId="0BB19D1E" w14:textId="77777777" w:rsidR="00A75B2B" w:rsidRDefault="00A75B2B" w:rsidP="007C6041">
            <w:pPr>
              <w:jc w:val="center"/>
              <w:rPr>
                <w:i/>
                <w:snapToGrid w:val="0"/>
                <w:vanish/>
              </w:rPr>
            </w:pPr>
            <w:r>
              <w:rPr>
                <w:i/>
                <w:snapToGrid w:val="0"/>
                <w:vanish/>
              </w:rPr>
              <w:t>2</w:t>
            </w:r>
          </w:p>
        </w:tc>
        <w:tc>
          <w:tcPr>
            <w:tcW w:w="720" w:type="dxa"/>
          </w:tcPr>
          <w:p w14:paraId="37E53382" w14:textId="77777777" w:rsidR="00A75B2B" w:rsidRPr="00D115B8" w:rsidRDefault="00A75B2B" w:rsidP="007C6041">
            <w:pPr>
              <w:jc w:val="center"/>
              <w:rPr>
                <w:i/>
                <w:snapToGrid w:val="0"/>
                <w:vanish/>
              </w:rPr>
            </w:pPr>
            <w:r w:rsidRPr="00D115B8">
              <w:rPr>
                <w:i/>
                <w:snapToGrid w:val="0"/>
                <w:vanish/>
              </w:rPr>
              <w:t>3</w:t>
            </w:r>
          </w:p>
        </w:tc>
        <w:tc>
          <w:tcPr>
            <w:tcW w:w="1260" w:type="dxa"/>
          </w:tcPr>
          <w:p w14:paraId="6EF5D120" w14:textId="77777777" w:rsidR="00A75B2B" w:rsidRPr="00D115B8" w:rsidRDefault="00A75B2B" w:rsidP="00504724">
            <w:pPr>
              <w:jc w:val="center"/>
              <w:rPr>
                <w:i/>
                <w:snapToGrid w:val="0"/>
                <w:vanish/>
              </w:rPr>
            </w:pPr>
            <w:r w:rsidRPr="00D115B8">
              <w:rPr>
                <w:i/>
                <w:snapToGrid w:val="0"/>
                <w:vanish/>
              </w:rPr>
              <w:t>2016-09-21</w:t>
            </w:r>
          </w:p>
        </w:tc>
        <w:tc>
          <w:tcPr>
            <w:tcW w:w="5592" w:type="dxa"/>
          </w:tcPr>
          <w:p w14:paraId="67649CBA" w14:textId="77777777" w:rsidR="00A75B2B" w:rsidRPr="00D115B8" w:rsidRDefault="00A75B2B"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19DD7F30" w14:textId="77777777" w:rsidR="00A75B2B" w:rsidRPr="00D115B8" w:rsidRDefault="00F4304F" w:rsidP="007C6041">
            <w:pPr>
              <w:rPr>
                <w:i/>
                <w:snapToGrid w:val="0"/>
                <w:vanish/>
              </w:rPr>
            </w:pPr>
            <w:r w:rsidRPr="00D115B8">
              <w:rPr>
                <w:i/>
                <w:snapToGrid w:val="0"/>
                <w:vanish/>
              </w:rPr>
              <w:t>Jbaden1</w:t>
            </w:r>
          </w:p>
        </w:tc>
      </w:tr>
      <w:tr w:rsidR="00613717" w:rsidRPr="007D0A79" w14:paraId="11BAC1B2" w14:textId="77777777" w:rsidTr="00723737">
        <w:trPr>
          <w:hidden/>
        </w:trPr>
        <w:tc>
          <w:tcPr>
            <w:tcW w:w="967" w:type="dxa"/>
          </w:tcPr>
          <w:p w14:paraId="7D7CFBB3" w14:textId="77777777" w:rsidR="00613717" w:rsidRDefault="00613717" w:rsidP="007C6041">
            <w:pPr>
              <w:jc w:val="center"/>
              <w:rPr>
                <w:i/>
                <w:snapToGrid w:val="0"/>
                <w:vanish/>
              </w:rPr>
            </w:pPr>
            <w:r>
              <w:rPr>
                <w:i/>
                <w:snapToGrid w:val="0"/>
                <w:vanish/>
              </w:rPr>
              <w:t>2</w:t>
            </w:r>
          </w:p>
        </w:tc>
        <w:tc>
          <w:tcPr>
            <w:tcW w:w="720" w:type="dxa"/>
          </w:tcPr>
          <w:p w14:paraId="3ED10467" w14:textId="77777777" w:rsidR="00613717" w:rsidRPr="00D115B8" w:rsidRDefault="00613717" w:rsidP="007C6041">
            <w:pPr>
              <w:jc w:val="center"/>
              <w:rPr>
                <w:i/>
                <w:snapToGrid w:val="0"/>
                <w:vanish/>
              </w:rPr>
            </w:pPr>
            <w:r w:rsidRPr="00D115B8">
              <w:rPr>
                <w:i/>
                <w:snapToGrid w:val="0"/>
                <w:vanish/>
              </w:rPr>
              <w:t>4</w:t>
            </w:r>
          </w:p>
        </w:tc>
        <w:tc>
          <w:tcPr>
            <w:tcW w:w="1260" w:type="dxa"/>
          </w:tcPr>
          <w:p w14:paraId="73A2BF5A" w14:textId="77777777" w:rsidR="00613717" w:rsidRPr="00D115B8" w:rsidRDefault="00613717" w:rsidP="00613717">
            <w:pPr>
              <w:jc w:val="center"/>
              <w:rPr>
                <w:i/>
                <w:snapToGrid w:val="0"/>
                <w:vanish/>
              </w:rPr>
            </w:pPr>
            <w:r w:rsidRPr="00D115B8">
              <w:rPr>
                <w:i/>
                <w:snapToGrid w:val="0"/>
                <w:vanish/>
              </w:rPr>
              <w:t>2016-11-15</w:t>
            </w:r>
          </w:p>
        </w:tc>
        <w:tc>
          <w:tcPr>
            <w:tcW w:w="5592" w:type="dxa"/>
          </w:tcPr>
          <w:p w14:paraId="4593DB07" w14:textId="77777777" w:rsidR="00613717" w:rsidRPr="00D115B8" w:rsidRDefault="00613717"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(“Lessons Learned”, “System Behaviors for HARA”)</w:t>
            </w:r>
          </w:p>
          <w:p w14:paraId="544674C8" w14:textId="77777777" w:rsidR="00260BC6" w:rsidRPr="00D115B8" w:rsidRDefault="00260BC6" w:rsidP="00EB673B">
            <w:pPr>
              <w:pStyle w:val="Header"/>
              <w:numPr>
                <w:ilvl w:val="0"/>
                <w:numId w:val="7"/>
              </w:numPr>
              <w:ind w:left="458"/>
              <w:rPr>
                <w:rFonts w:cs="Arial"/>
                <w:i/>
                <w:snapToGrid w:val="0"/>
                <w:vanish/>
              </w:rPr>
            </w:pPr>
            <w:r w:rsidRPr="00D115B8">
              <w:rPr>
                <w:rFonts w:cs="Arial"/>
                <w:i/>
                <w:snapToGrid w:val="0"/>
                <w:vanish/>
              </w:rPr>
              <w:t>Explanatory notes made more formal</w:t>
            </w:r>
          </w:p>
        </w:tc>
        <w:tc>
          <w:tcPr>
            <w:tcW w:w="1667" w:type="dxa"/>
          </w:tcPr>
          <w:p w14:paraId="2DFB034F" w14:textId="77777777" w:rsidR="00613717" w:rsidRPr="00D115B8" w:rsidRDefault="00613717" w:rsidP="007C6041">
            <w:pPr>
              <w:rPr>
                <w:i/>
                <w:snapToGrid w:val="0"/>
                <w:vanish/>
              </w:rPr>
            </w:pPr>
            <w:r w:rsidRPr="00D115B8">
              <w:rPr>
                <w:i/>
                <w:snapToGrid w:val="0"/>
                <w:vanish/>
              </w:rPr>
              <w:t>Jbaden1</w:t>
            </w:r>
          </w:p>
        </w:tc>
      </w:tr>
      <w:tr w:rsidR="00B03389" w:rsidRPr="007D0A79" w14:paraId="4B9018AD" w14:textId="77777777" w:rsidTr="00723737">
        <w:trPr>
          <w:hidden/>
        </w:trPr>
        <w:tc>
          <w:tcPr>
            <w:tcW w:w="967" w:type="dxa"/>
          </w:tcPr>
          <w:p w14:paraId="44A594E4" w14:textId="77777777" w:rsidR="00B03389" w:rsidRDefault="00B03389" w:rsidP="007C6041">
            <w:pPr>
              <w:jc w:val="center"/>
              <w:rPr>
                <w:i/>
                <w:snapToGrid w:val="0"/>
                <w:vanish/>
              </w:rPr>
            </w:pPr>
            <w:r>
              <w:rPr>
                <w:i/>
                <w:snapToGrid w:val="0"/>
                <w:vanish/>
              </w:rPr>
              <w:t>3</w:t>
            </w:r>
          </w:p>
        </w:tc>
        <w:tc>
          <w:tcPr>
            <w:tcW w:w="720" w:type="dxa"/>
          </w:tcPr>
          <w:p w14:paraId="1F4DD6C2" w14:textId="77777777" w:rsidR="00B03389" w:rsidRPr="00D115B8" w:rsidRDefault="00B03389" w:rsidP="007C6041">
            <w:pPr>
              <w:jc w:val="center"/>
              <w:rPr>
                <w:i/>
                <w:snapToGrid w:val="0"/>
                <w:vanish/>
              </w:rPr>
            </w:pPr>
          </w:p>
        </w:tc>
        <w:tc>
          <w:tcPr>
            <w:tcW w:w="1260" w:type="dxa"/>
            <w:vMerge w:val="restart"/>
          </w:tcPr>
          <w:p w14:paraId="0834817C" w14:textId="77777777" w:rsidR="00B03389" w:rsidRPr="00D115B8" w:rsidRDefault="00B03389" w:rsidP="00613717">
            <w:pPr>
              <w:jc w:val="center"/>
              <w:rPr>
                <w:i/>
                <w:snapToGrid w:val="0"/>
                <w:vanish/>
              </w:rPr>
            </w:pPr>
          </w:p>
        </w:tc>
        <w:tc>
          <w:tcPr>
            <w:tcW w:w="5592" w:type="dxa"/>
            <w:vMerge w:val="restart"/>
          </w:tcPr>
          <w:p w14:paraId="61581D94" w14:textId="77777777" w:rsidR="00B03389" w:rsidRPr="00D115B8" w:rsidRDefault="00B03389" w:rsidP="00B03389">
            <w:pPr>
              <w:pStyle w:val="Header"/>
              <w:rPr>
                <w:rFonts w:cs="Arial"/>
                <w:i/>
                <w:snapToGrid w:val="0"/>
                <w:vanish/>
              </w:rPr>
            </w:pPr>
            <w:r w:rsidRPr="00D115B8">
              <w:rPr>
                <w:rFonts w:cs="Arial"/>
                <w:i/>
                <w:snapToGrid w:val="0"/>
                <w:vanish/>
              </w:rPr>
              <w:t>Skipped to synchronize with Specification_Macros.dotm</w:t>
            </w:r>
          </w:p>
        </w:tc>
        <w:tc>
          <w:tcPr>
            <w:tcW w:w="1667" w:type="dxa"/>
            <w:vMerge w:val="restart"/>
          </w:tcPr>
          <w:p w14:paraId="0C73A510" w14:textId="77777777" w:rsidR="00B03389" w:rsidRPr="00D115B8" w:rsidRDefault="00B03389" w:rsidP="007C6041">
            <w:pPr>
              <w:rPr>
                <w:i/>
                <w:snapToGrid w:val="0"/>
                <w:vanish/>
              </w:rPr>
            </w:pPr>
          </w:p>
        </w:tc>
      </w:tr>
      <w:tr w:rsidR="00B03389" w:rsidRPr="007D0A79" w14:paraId="388E9755" w14:textId="77777777" w:rsidTr="00723737">
        <w:trPr>
          <w:hidden/>
        </w:trPr>
        <w:tc>
          <w:tcPr>
            <w:tcW w:w="967" w:type="dxa"/>
          </w:tcPr>
          <w:p w14:paraId="720F71B9" w14:textId="77777777" w:rsidR="00B03389" w:rsidRDefault="00B03389" w:rsidP="007C6041">
            <w:pPr>
              <w:jc w:val="center"/>
              <w:rPr>
                <w:i/>
                <w:snapToGrid w:val="0"/>
                <w:vanish/>
              </w:rPr>
            </w:pPr>
            <w:r>
              <w:rPr>
                <w:i/>
                <w:snapToGrid w:val="0"/>
                <w:vanish/>
              </w:rPr>
              <w:t>4</w:t>
            </w:r>
          </w:p>
        </w:tc>
        <w:tc>
          <w:tcPr>
            <w:tcW w:w="720" w:type="dxa"/>
          </w:tcPr>
          <w:p w14:paraId="558AADFB" w14:textId="77777777" w:rsidR="00B03389" w:rsidRPr="00D115B8" w:rsidRDefault="00B03389" w:rsidP="007C6041">
            <w:pPr>
              <w:jc w:val="center"/>
              <w:rPr>
                <w:i/>
                <w:snapToGrid w:val="0"/>
                <w:vanish/>
              </w:rPr>
            </w:pPr>
          </w:p>
        </w:tc>
        <w:tc>
          <w:tcPr>
            <w:tcW w:w="1260" w:type="dxa"/>
            <w:vMerge/>
          </w:tcPr>
          <w:p w14:paraId="4441660D" w14:textId="77777777" w:rsidR="00B03389" w:rsidRPr="00D115B8" w:rsidRDefault="00B03389" w:rsidP="00613717">
            <w:pPr>
              <w:jc w:val="center"/>
              <w:rPr>
                <w:i/>
                <w:snapToGrid w:val="0"/>
                <w:vanish/>
              </w:rPr>
            </w:pPr>
          </w:p>
        </w:tc>
        <w:tc>
          <w:tcPr>
            <w:tcW w:w="5592" w:type="dxa"/>
            <w:vMerge/>
          </w:tcPr>
          <w:p w14:paraId="1BF4E1D5" w14:textId="77777777" w:rsidR="00B03389" w:rsidRPr="00D115B8" w:rsidRDefault="00B03389" w:rsidP="00EB673B">
            <w:pPr>
              <w:pStyle w:val="Header"/>
              <w:numPr>
                <w:ilvl w:val="0"/>
                <w:numId w:val="7"/>
              </w:numPr>
              <w:ind w:left="458"/>
              <w:rPr>
                <w:rFonts w:cs="Arial"/>
                <w:i/>
                <w:snapToGrid w:val="0"/>
                <w:vanish/>
              </w:rPr>
            </w:pPr>
          </w:p>
        </w:tc>
        <w:tc>
          <w:tcPr>
            <w:tcW w:w="1667" w:type="dxa"/>
            <w:vMerge/>
          </w:tcPr>
          <w:p w14:paraId="1C886B71" w14:textId="77777777" w:rsidR="00B03389" w:rsidRPr="00D115B8" w:rsidRDefault="00B03389" w:rsidP="007C6041">
            <w:pPr>
              <w:rPr>
                <w:i/>
                <w:snapToGrid w:val="0"/>
                <w:vanish/>
              </w:rPr>
            </w:pPr>
          </w:p>
        </w:tc>
      </w:tr>
      <w:tr w:rsidR="00724EFB" w14:paraId="4F7C597F" w14:textId="77777777" w:rsidTr="00723737">
        <w:trPr>
          <w:hidden/>
        </w:trPr>
        <w:tc>
          <w:tcPr>
            <w:tcW w:w="967" w:type="dxa"/>
          </w:tcPr>
          <w:p w14:paraId="51506415" w14:textId="77777777" w:rsidR="00724EFB" w:rsidRDefault="00724EFB" w:rsidP="00F95D60">
            <w:pPr>
              <w:jc w:val="center"/>
              <w:rPr>
                <w:i/>
                <w:snapToGrid w:val="0"/>
                <w:vanish/>
              </w:rPr>
            </w:pPr>
            <w:r>
              <w:rPr>
                <w:i/>
                <w:snapToGrid w:val="0"/>
                <w:vanish/>
              </w:rPr>
              <w:t>5</w:t>
            </w:r>
          </w:p>
        </w:tc>
        <w:tc>
          <w:tcPr>
            <w:tcW w:w="720" w:type="dxa"/>
          </w:tcPr>
          <w:p w14:paraId="141C490E" w14:textId="77777777" w:rsidR="00724EFB" w:rsidRPr="00D115B8" w:rsidRDefault="00724EFB" w:rsidP="00F95D60">
            <w:pPr>
              <w:jc w:val="center"/>
              <w:rPr>
                <w:i/>
                <w:snapToGrid w:val="0"/>
                <w:vanish/>
              </w:rPr>
            </w:pPr>
            <w:r w:rsidRPr="00D115B8">
              <w:rPr>
                <w:i/>
                <w:snapToGrid w:val="0"/>
                <w:vanish/>
              </w:rPr>
              <w:t>0</w:t>
            </w:r>
          </w:p>
        </w:tc>
        <w:tc>
          <w:tcPr>
            <w:tcW w:w="1260" w:type="dxa"/>
          </w:tcPr>
          <w:p w14:paraId="1C2B663F" w14:textId="77777777" w:rsidR="00724EFB" w:rsidRPr="00D115B8" w:rsidRDefault="00724EFB" w:rsidP="00F95D60">
            <w:pPr>
              <w:jc w:val="center"/>
              <w:rPr>
                <w:i/>
                <w:snapToGrid w:val="0"/>
                <w:vanish/>
              </w:rPr>
            </w:pPr>
            <w:r w:rsidRPr="00D115B8">
              <w:rPr>
                <w:i/>
                <w:snapToGrid w:val="0"/>
                <w:vanish/>
              </w:rPr>
              <w:t>2017-01-13</w:t>
            </w:r>
          </w:p>
        </w:tc>
        <w:tc>
          <w:tcPr>
            <w:tcW w:w="5592" w:type="dxa"/>
          </w:tcPr>
          <w:p w14:paraId="47FE2F4A"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Meta data updated for specification macros, version 3.1</w:t>
            </w:r>
          </w:p>
          <w:p w14:paraId="7D6910C2"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SW Unit chapter removed for the time being</w:t>
            </w:r>
          </w:p>
          <w:p w14:paraId="42B4CB60"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Green boxes added for user hints</w:t>
            </w:r>
          </w:p>
        </w:tc>
        <w:tc>
          <w:tcPr>
            <w:tcW w:w="1667" w:type="dxa"/>
          </w:tcPr>
          <w:p w14:paraId="2CEB071B" w14:textId="77777777" w:rsidR="00724EFB" w:rsidRPr="00D115B8" w:rsidRDefault="00724EFB" w:rsidP="00F95D60">
            <w:pPr>
              <w:rPr>
                <w:i/>
                <w:snapToGrid w:val="0"/>
                <w:vanish/>
              </w:rPr>
            </w:pPr>
            <w:r w:rsidRPr="00D115B8">
              <w:rPr>
                <w:i/>
                <w:snapToGrid w:val="0"/>
                <w:vanish/>
              </w:rPr>
              <w:t>Jbaden1</w:t>
            </w:r>
          </w:p>
        </w:tc>
      </w:tr>
      <w:tr w:rsidR="00242DD7" w:rsidRPr="007D0A79" w14:paraId="48B2F8BB" w14:textId="77777777" w:rsidTr="00723737">
        <w:trPr>
          <w:hidden/>
        </w:trPr>
        <w:tc>
          <w:tcPr>
            <w:tcW w:w="967" w:type="dxa"/>
          </w:tcPr>
          <w:p w14:paraId="708229F0" w14:textId="77777777" w:rsidR="00242DD7" w:rsidRDefault="00B03389" w:rsidP="007C6041">
            <w:pPr>
              <w:jc w:val="center"/>
              <w:rPr>
                <w:i/>
                <w:snapToGrid w:val="0"/>
                <w:vanish/>
              </w:rPr>
            </w:pPr>
            <w:r>
              <w:rPr>
                <w:i/>
                <w:snapToGrid w:val="0"/>
                <w:vanish/>
              </w:rPr>
              <w:t>5</w:t>
            </w:r>
          </w:p>
        </w:tc>
        <w:tc>
          <w:tcPr>
            <w:tcW w:w="720" w:type="dxa"/>
          </w:tcPr>
          <w:p w14:paraId="4C8FBCFF" w14:textId="77777777" w:rsidR="00242DD7" w:rsidRPr="00D115B8" w:rsidRDefault="00724EFB" w:rsidP="007C6041">
            <w:pPr>
              <w:jc w:val="center"/>
              <w:rPr>
                <w:i/>
                <w:snapToGrid w:val="0"/>
                <w:vanish/>
              </w:rPr>
            </w:pPr>
            <w:r w:rsidRPr="00D115B8">
              <w:rPr>
                <w:i/>
                <w:snapToGrid w:val="0"/>
                <w:vanish/>
              </w:rPr>
              <w:t>1</w:t>
            </w:r>
          </w:p>
        </w:tc>
        <w:tc>
          <w:tcPr>
            <w:tcW w:w="1260" w:type="dxa"/>
          </w:tcPr>
          <w:p w14:paraId="41525030" w14:textId="77777777" w:rsidR="00242DD7" w:rsidRPr="00D115B8" w:rsidRDefault="00242DD7" w:rsidP="00724EFB">
            <w:pPr>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592" w:type="dxa"/>
          </w:tcPr>
          <w:p w14:paraId="0DDB1B34" w14:textId="77777777" w:rsidR="00242DD7" w:rsidRPr="00D115B8" w:rsidRDefault="00724EFB" w:rsidP="00EB673B">
            <w:pPr>
              <w:pStyle w:val="Header"/>
              <w:numPr>
                <w:ilvl w:val="0"/>
                <w:numId w:val="7"/>
              </w:numPr>
              <w:ind w:left="458"/>
              <w:rPr>
                <w:rFonts w:cs="Arial"/>
                <w:i/>
                <w:snapToGrid w:val="0"/>
                <w:vanish/>
              </w:rPr>
            </w:pPr>
            <w:r w:rsidRPr="00D115B8">
              <w:rPr>
                <w:rFonts w:cs="Arial"/>
                <w:i/>
                <w:snapToGrid w:val="0"/>
                <w:vanish/>
              </w:rPr>
              <w:t>Minor editorial changes</w:t>
            </w:r>
          </w:p>
        </w:tc>
        <w:tc>
          <w:tcPr>
            <w:tcW w:w="1667" w:type="dxa"/>
          </w:tcPr>
          <w:p w14:paraId="29AF6499" w14:textId="77777777" w:rsidR="00242DD7" w:rsidRPr="00D115B8" w:rsidRDefault="00242DD7" w:rsidP="007C6041">
            <w:pPr>
              <w:rPr>
                <w:i/>
                <w:snapToGrid w:val="0"/>
                <w:vanish/>
              </w:rPr>
            </w:pPr>
            <w:r w:rsidRPr="00D115B8">
              <w:rPr>
                <w:i/>
                <w:snapToGrid w:val="0"/>
                <w:vanish/>
              </w:rPr>
              <w:t>Jbaden1</w:t>
            </w:r>
          </w:p>
        </w:tc>
      </w:tr>
      <w:tr w:rsidR="009E3ED8" w:rsidRPr="007D0A79" w14:paraId="002CEE48" w14:textId="77777777" w:rsidTr="00723737">
        <w:trPr>
          <w:hidden/>
        </w:trPr>
        <w:tc>
          <w:tcPr>
            <w:tcW w:w="967" w:type="dxa"/>
          </w:tcPr>
          <w:p w14:paraId="14FCEBC9" w14:textId="77777777" w:rsidR="009E3ED8" w:rsidRDefault="00CD0574" w:rsidP="007C6041">
            <w:pPr>
              <w:jc w:val="center"/>
              <w:rPr>
                <w:i/>
                <w:snapToGrid w:val="0"/>
                <w:vanish/>
              </w:rPr>
            </w:pPr>
            <w:r>
              <w:rPr>
                <w:i/>
                <w:snapToGrid w:val="0"/>
                <w:vanish/>
              </w:rPr>
              <w:t>6</w:t>
            </w:r>
          </w:p>
        </w:tc>
        <w:tc>
          <w:tcPr>
            <w:tcW w:w="720" w:type="dxa"/>
          </w:tcPr>
          <w:p w14:paraId="45EE4D4B" w14:textId="77777777" w:rsidR="009E3ED8" w:rsidRPr="00D115B8" w:rsidRDefault="00CD0574" w:rsidP="007C6041">
            <w:pPr>
              <w:jc w:val="center"/>
              <w:rPr>
                <w:i/>
                <w:snapToGrid w:val="0"/>
                <w:vanish/>
              </w:rPr>
            </w:pPr>
            <w:r w:rsidRPr="00D115B8">
              <w:rPr>
                <w:i/>
                <w:snapToGrid w:val="0"/>
                <w:vanish/>
              </w:rPr>
              <w:t>0</w:t>
            </w:r>
          </w:p>
        </w:tc>
        <w:tc>
          <w:tcPr>
            <w:tcW w:w="1260" w:type="dxa"/>
          </w:tcPr>
          <w:p w14:paraId="621816D4" w14:textId="77777777" w:rsidR="009E3ED8" w:rsidRPr="00D115B8" w:rsidRDefault="009E3ED8" w:rsidP="009E3ED8">
            <w:pPr>
              <w:jc w:val="center"/>
              <w:rPr>
                <w:i/>
                <w:snapToGrid w:val="0"/>
                <w:vanish/>
              </w:rPr>
            </w:pPr>
            <w:r w:rsidRPr="00D115B8">
              <w:rPr>
                <w:i/>
                <w:snapToGrid w:val="0"/>
                <w:vanish/>
              </w:rPr>
              <w:t>2017-02-03</w:t>
            </w:r>
          </w:p>
        </w:tc>
        <w:tc>
          <w:tcPr>
            <w:tcW w:w="5592" w:type="dxa"/>
          </w:tcPr>
          <w:p w14:paraId="5130A206" w14:textId="77777777" w:rsidR="009E3ED8" w:rsidRPr="00D115B8" w:rsidRDefault="00966374" w:rsidP="00EB673B">
            <w:pPr>
              <w:pStyle w:val="Header"/>
              <w:numPr>
                <w:ilvl w:val="0"/>
                <w:numId w:val="7"/>
              </w:numPr>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51C4A64E" w14:textId="77777777" w:rsidR="009E3ED8" w:rsidRPr="00D115B8" w:rsidRDefault="00A639D4" w:rsidP="007C6041">
            <w:pPr>
              <w:rPr>
                <w:i/>
                <w:snapToGrid w:val="0"/>
                <w:vanish/>
              </w:rPr>
            </w:pPr>
            <w:r w:rsidRPr="00D115B8">
              <w:rPr>
                <w:i/>
                <w:snapToGrid w:val="0"/>
                <w:vanish/>
              </w:rPr>
              <w:t>Jbaden1</w:t>
            </w:r>
          </w:p>
        </w:tc>
      </w:tr>
      <w:tr w:rsidR="00607E0B" w:rsidRPr="007D0A79" w14:paraId="196508E1" w14:textId="77777777" w:rsidTr="00723737">
        <w:trPr>
          <w:hidden/>
        </w:trPr>
        <w:tc>
          <w:tcPr>
            <w:tcW w:w="967" w:type="dxa"/>
          </w:tcPr>
          <w:p w14:paraId="56BE01DE" w14:textId="77777777" w:rsidR="00607E0B" w:rsidRDefault="00607E0B" w:rsidP="007C6041">
            <w:pPr>
              <w:jc w:val="center"/>
              <w:rPr>
                <w:i/>
                <w:snapToGrid w:val="0"/>
                <w:vanish/>
              </w:rPr>
            </w:pPr>
            <w:r>
              <w:rPr>
                <w:i/>
                <w:snapToGrid w:val="0"/>
                <w:vanish/>
              </w:rPr>
              <w:t>6</w:t>
            </w:r>
          </w:p>
        </w:tc>
        <w:tc>
          <w:tcPr>
            <w:tcW w:w="720" w:type="dxa"/>
          </w:tcPr>
          <w:p w14:paraId="525A86F4" w14:textId="77777777" w:rsidR="00607E0B" w:rsidRPr="00D115B8" w:rsidRDefault="00607E0B" w:rsidP="007C6041">
            <w:pPr>
              <w:jc w:val="center"/>
              <w:rPr>
                <w:i/>
                <w:snapToGrid w:val="0"/>
                <w:vanish/>
              </w:rPr>
            </w:pPr>
            <w:r w:rsidRPr="00D115B8">
              <w:rPr>
                <w:i/>
                <w:snapToGrid w:val="0"/>
                <w:vanish/>
              </w:rPr>
              <w:t>0</w:t>
            </w:r>
          </w:p>
        </w:tc>
        <w:tc>
          <w:tcPr>
            <w:tcW w:w="1260" w:type="dxa"/>
          </w:tcPr>
          <w:p w14:paraId="75F816AE" w14:textId="77777777" w:rsidR="00607E0B" w:rsidRPr="00D115B8" w:rsidRDefault="00607E0B" w:rsidP="00607E0B">
            <w:pPr>
              <w:jc w:val="center"/>
              <w:rPr>
                <w:i/>
                <w:snapToGrid w:val="0"/>
                <w:vanish/>
              </w:rPr>
            </w:pPr>
            <w:r w:rsidRPr="00D115B8">
              <w:rPr>
                <w:i/>
                <w:snapToGrid w:val="0"/>
                <w:vanish/>
              </w:rPr>
              <w:t>2017-04-28</w:t>
            </w:r>
          </w:p>
        </w:tc>
        <w:tc>
          <w:tcPr>
            <w:tcW w:w="5592" w:type="dxa"/>
          </w:tcPr>
          <w:p w14:paraId="498AFB76" w14:textId="77777777" w:rsidR="00607E0B" w:rsidRPr="00D115B8" w:rsidRDefault="00966374" w:rsidP="00EB673B">
            <w:pPr>
              <w:pStyle w:val="Header"/>
              <w:numPr>
                <w:ilvl w:val="0"/>
                <w:numId w:val="7"/>
              </w:numPr>
              <w:ind w:left="458"/>
              <w:rPr>
                <w:rFonts w:cs="Arial"/>
                <w:i/>
                <w:snapToGrid w:val="0"/>
                <w:vanish/>
              </w:rPr>
            </w:pPr>
            <w:r>
              <w:rPr>
                <w:rFonts w:cs="Arial"/>
                <w:i/>
                <w:snapToGrid w:val="0"/>
                <w:vanish/>
              </w:rPr>
              <w:t xml:space="preserve">CR7: </w:t>
            </w:r>
            <w:r w:rsidR="00607E0B" w:rsidRPr="00D115B8">
              <w:rPr>
                <w:rFonts w:cs="Arial"/>
                <w:i/>
                <w:snapToGrid w:val="0"/>
                <w:vanish/>
              </w:rPr>
              <w:t>“RequirementsTraceability” chapter removed</w:t>
            </w:r>
          </w:p>
        </w:tc>
        <w:tc>
          <w:tcPr>
            <w:tcW w:w="1667" w:type="dxa"/>
          </w:tcPr>
          <w:p w14:paraId="73DDA738" w14:textId="77777777" w:rsidR="00607E0B" w:rsidRPr="00D115B8" w:rsidRDefault="00607E0B" w:rsidP="007C6041">
            <w:pPr>
              <w:rPr>
                <w:i/>
                <w:snapToGrid w:val="0"/>
                <w:vanish/>
              </w:rPr>
            </w:pPr>
            <w:r w:rsidRPr="00D115B8">
              <w:rPr>
                <w:i/>
                <w:snapToGrid w:val="0"/>
                <w:vanish/>
              </w:rPr>
              <w:t>Jbaden1</w:t>
            </w:r>
          </w:p>
        </w:tc>
      </w:tr>
      <w:tr w:rsidR="00EA6652" w:rsidRPr="007D0A79" w14:paraId="2AD636AA" w14:textId="77777777" w:rsidTr="00723737">
        <w:trPr>
          <w:hidden/>
        </w:trPr>
        <w:tc>
          <w:tcPr>
            <w:tcW w:w="967" w:type="dxa"/>
          </w:tcPr>
          <w:p w14:paraId="54126B31" w14:textId="77777777" w:rsidR="00EA6652" w:rsidRDefault="00EA6652" w:rsidP="007C6041">
            <w:pPr>
              <w:jc w:val="center"/>
              <w:rPr>
                <w:i/>
                <w:snapToGrid w:val="0"/>
                <w:vanish/>
              </w:rPr>
            </w:pPr>
            <w:r>
              <w:rPr>
                <w:i/>
                <w:snapToGrid w:val="0"/>
                <w:vanish/>
              </w:rPr>
              <w:t>6</w:t>
            </w:r>
          </w:p>
        </w:tc>
        <w:tc>
          <w:tcPr>
            <w:tcW w:w="720" w:type="dxa"/>
          </w:tcPr>
          <w:p w14:paraId="61A70D44" w14:textId="77777777" w:rsidR="00EA6652" w:rsidRPr="00D115B8" w:rsidRDefault="00EA6652" w:rsidP="007C6041">
            <w:pPr>
              <w:jc w:val="center"/>
              <w:rPr>
                <w:i/>
                <w:snapToGrid w:val="0"/>
                <w:vanish/>
              </w:rPr>
            </w:pPr>
            <w:r w:rsidRPr="00D115B8">
              <w:rPr>
                <w:i/>
                <w:snapToGrid w:val="0"/>
                <w:vanish/>
              </w:rPr>
              <w:t>0</w:t>
            </w:r>
          </w:p>
        </w:tc>
        <w:tc>
          <w:tcPr>
            <w:tcW w:w="1260" w:type="dxa"/>
          </w:tcPr>
          <w:p w14:paraId="60B4DB11" w14:textId="77777777" w:rsidR="00EA6652" w:rsidRPr="00D115B8" w:rsidRDefault="00EA6652" w:rsidP="00EA6652">
            <w:pPr>
              <w:jc w:val="center"/>
              <w:rPr>
                <w:i/>
                <w:snapToGrid w:val="0"/>
                <w:vanish/>
              </w:rPr>
            </w:pPr>
            <w:r w:rsidRPr="00D115B8">
              <w:rPr>
                <w:i/>
                <w:snapToGrid w:val="0"/>
                <w:vanish/>
              </w:rPr>
              <w:t>2017-11-15</w:t>
            </w:r>
          </w:p>
        </w:tc>
        <w:tc>
          <w:tcPr>
            <w:tcW w:w="5592" w:type="dxa"/>
          </w:tcPr>
          <w:p w14:paraId="15451490" w14:textId="77777777" w:rsidR="00EA6652" w:rsidRPr="00D115B8" w:rsidRDefault="00D93838" w:rsidP="00EB673B">
            <w:pPr>
              <w:pStyle w:val="Header"/>
              <w:numPr>
                <w:ilvl w:val="0"/>
                <w:numId w:val="7"/>
              </w:numPr>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163295AF" w14:textId="77777777" w:rsidR="00256696" w:rsidRDefault="00151B0F" w:rsidP="00EB673B">
            <w:pPr>
              <w:pStyle w:val="Header"/>
              <w:numPr>
                <w:ilvl w:val="0"/>
                <w:numId w:val="7"/>
              </w:numPr>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2DA504FC" w14:textId="77777777" w:rsidR="00256696" w:rsidRDefault="00256696" w:rsidP="00EB673B">
            <w:pPr>
              <w:pStyle w:val="Header"/>
              <w:numPr>
                <w:ilvl w:val="0"/>
                <w:numId w:val="7"/>
              </w:numPr>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2EBD0A0B" w14:textId="77777777" w:rsidR="00EA6652" w:rsidRPr="00256696" w:rsidRDefault="00256696" w:rsidP="00EB673B">
            <w:pPr>
              <w:pStyle w:val="Header"/>
              <w:numPr>
                <w:ilvl w:val="0"/>
                <w:numId w:val="7"/>
              </w:numPr>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372150" w14:textId="77777777" w:rsidR="006C1973" w:rsidRPr="00D115B8" w:rsidRDefault="006C1973" w:rsidP="00EB673B">
            <w:pPr>
              <w:pStyle w:val="Header"/>
              <w:numPr>
                <w:ilvl w:val="0"/>
                <w:numId w:val="7"/>
              </w:numPr>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4F05C152" w14:textId="77777777" w:rsidR="00EA6652" w:rsidRPr="00D115B8" w:rsidRDefault="00EA6652" w:rsidP="007C6041">
            <w:pPr>
              <w:rPr>
                <w:i/>
                <w:snapToGrid w:val="0"/>
                <w:vanish/>
              </w:rPr>
            </w:pPr>
            <w:r w:rsidRPr="00D115B8">
              <w:rPr>
                <w:i/>
                <w:snapToGrid w:val="0"/>
                <w:vanish/>
              </w:rPr>
              <w:t>Jbaden1</w:t>
            </w:r>
          </w:p>
        </w:tc>
      </w:tr>
      <w:tr w:rsidR="00771878" w:rsidRPr="007D0A79" w14:paraId="5D1F536D" w14:textId="77777777" w:rsidTr="00723737">
        <w:trPr>
          <w:hidden/>
        </w:trPr>
        <w:tc>
          <w:tcPr>
            <w:tcW w:w="967" w:type="dxa"/>
          </w:tcPr>
          <w:p w14:paraId="76FBE35C" w14:textId="77777777" w:rsidR="00771878" w:rsidRDefault="00771878" w:rsidP="007C6041">
            <w:pPr>
              <w:jc w:val="center"/>
              <w:rPr>
                <w:i/>
                <w:snapToGrid w:val="0"/>
                <w:vanish/>
              </w:rPr>
            </w:pPr>
            <w:r>
              <w:rPr>
                <w:i/>
                <w:snapToGrid w:val="0"/>
                <w:vanish/>
              </w:rPr>
              <w:t>6</w:t>
            </w:r>
          </w:p>
        </w:tc>
        <w:tc>
          <w:tcPr>
            <w:tcW w:w="720" w:type="dxa"/>
          </w:tcPr>
          <w:p w14:paraId="384E24D4" w14:textId="77777777" w:rsidR="00771878" w:rsidRPr="00D115B8" w:rsidRDefault="00771878" w:rsidP="007C6041">
            <w:pPr>
              <w:jc w:val="center"/>
              <w:rPr>
                <w:i/>
                <w:snapToGrid w:val="0"/>
                <w:vanish/>
              </w:rPr>
            </w:pPr>
            <w:r>
              <w:rPr>
                <w:i/>
                <w:snapToGrid w:val="0"/>
                <w:vanish/>
              </w:rPr>
              <w:t>0</w:t>
            </w:r>
          </w:p>
        </w:tc>
        <w:tc>
          <w:tcPr>
            <w:tcW w:w="1260" w:type="dxa"/>
          </w:tcPr>
          <w:p w14:paraId="28E79BC7" w14:textId="77777777" w:rsidR="00771878" w:rsidRPr="00D115B8" w:rsidRDefault="00771878" w:rsidP="00EA6652">
            <w:pPr>
              <w:jc w:val="center"/>
              <w:rPr>
                <w:i/>
                <w:snapToGrid w:val="0"/>
                <w:vanish/>
              </w:rPr>
            </w:pPr>
            <w:r>
              <w:rPr>
                <w:i/>
                <w:snapToGrid w:val="0"/>
                <w:vanish/>
              </w:rPr>
              <w:t>2018-01-31</w:t>
            </w:r>
          </w:p>
        </w:tc>
        <w:tc>
          <w:tcPr>
            <w:tcW w:w="5592" w:type="dxa"/>
          </w:tcPr>
          <w:p w14:paraId="584FF510" w14:textId="77777777" w:rsidR="001B20C5" w:rsidRPr="001B20C5" w:rsidRDefault="00161F2C" w:rsidP="00EB673B">
            <w:pPr>
              <w:pStyle w:val="Header"/>
              <w:numPr>
                <w:ilvl w:val="0"/>
                <w:numId w:val="7"/>
              </w:numPr>
              <w:ind w:left="418"/>
              <w:rPr>
                <w:rFonts w:cs="Arial"/>
                <w:i/>
                <w:snapToGrid w:val="0"/>
                <w:vanish/>
              </w:rPr>
            </w:pPr>
            <w:r>
              <w:rPr>
                <w:rFonts w:cs="Arial"/>
                <w:i/>
                <w:snapToGrid w:val="0"/>
                <w:vanish/>
              </w:rPr>
              <w:t xml:space="preserve">CR63: </w:t>
            </w:r>
            <w:r w:rsidR="00771878">
              <w:rPr>
                <w:rFonts w:cs="Arial"/>
                <w:i/>
                <w:snapToGrid w:val="0"/>
                <w:vanish/>
              </w:rPr>
              <w:t>Updated links to Functional Safety Sharepoint</w:t>
            </w:r>
          </w:p>
        </w:tc>
        <w:tc>
          <w:tcPr>
            <w:tcW w:w="1667" w:type="dxa"/>
          </w:tcPr>
          <w:p w14:paraId="0E794381" w14:textId="77777777" w:rsidR="00771878" w:rsidRPr="00D115B8" w:rsidRDefault="00771878" w:rsidP="007C6041">
            <w:pPr>
              <w:rPr>
                <w:i/>
                <w:snapToGrid w:val="0"/>
                <w:vanish/>
              </w:rPr>
            </w:pPr>
            <w:r>
              <w:rPr>
                <w:i/>
                <w:snapToGrid w:val="0"/>
                <w:vanish/>
              </w:rPr>
              <w:t>Jbaden1</w:t>
            </w:r>
          </w:p>
        </w:tc>
      </w:tr>
      <w:tr w:rsidR="001B20C5" w:rsidRPr="007D0A79" w14:paraId="2AFEC1F9" w14:textId="77777777" w:rsidTr="00723737">
        <w:trPr>
          <w:hidden/>
        </w:trPr>
        <w:tc>
          <w:tcPr>
            <w:tcW w:w="967" w:type="dxa"/>
          </w:tcPr>
          <w:p w14:paraId="15D052D8" w14:textId="77777777" w:rsidR="001B20C5" w:rsidRDefault="001B20C5" w:rsidP="001B20C5">
            <w:pPr>
              <w:jc w:val="center"/>
              <w:rPr>
                <w:i/>
                <w:snapToGrid w:val="0"/>
                <w:vanish/>
              </w:rPr>
            </w:pPr>
            <w:r>
              <w:rPr>
                <w:i/>
                <w:snapToGrid w:val="0"/>
                <w:vanish/>
              </w:rPr>
              <w:t>6</w:t>
            </w:r>
          </w:p>
        </w:tc>
        <w:tc>
          <w:tcPr>
            <w:tcW w:w="720" w:type="dxa"/>
          </w:tcPr>
          <w:p w14:paraId="7406DE90" w14:textId="77777777" w:rsidR="001B20C5" w:rsidRDefault="001B20C5" w:rsidP="001B20C5">
            <w:pPr>
              <w:jc w:val="center"/>
              <w:rPr>
                <w:i/>
                <w:snapToGrid w:val="0"/>
                <w:vanish/>
              </w:rPr>
            </w:pPr>
            <w:r>
              <w:rPr>
                <w:i/>
                <w:snapToGrid w:val="0"/>
                <w:vanish/>
              </w:rPr>
              <w:t>0</w:t>
            </w:r>
          </w:p>
        </w:tc>
        <w:tc>
          <w:tcPr>
            <w:tcW w:w="1260" w:type="dxa"/>
          </w:tcPr>
          <w:p w14:paraId="4695400F" w14:textId="77777777" w:rsidR="001B20C5" w:rsidRDefault="001B20C5" w:rsidP="001B20C5">
            <w:pPr>
              <w:jc w:val="center"/>
              <w:rPr>
                <w:i/>
                <w:snapToGrid w:val="0"/>
                <w:vanish/>
              </w:rPr>
            </w:pPr>
            <w:r>
              <w:rPr>
                <w:i/>
                <w:snapToGrid w:val="0"/>
                <w:vanish/>
              </w:rPr>
              <w:t>2018-07-24</w:t>
            </w:r>
          </w:p>
        </w:tc>
        <w:tc>
          <w:tcPr>
            <w:tcW w:w="5592" w:type="dxa"/>
          </w:tcPr>
          <w:p w14:paraId="66C76221"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to FeatureDoc</w:t>
            </w:r>
          </w:p>
          <w:p w14:paraId="0A0C6E4C"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CR64: </w:t>
            </w:r>
            <w:r w:rsidRPr="001B20C5">
              <w:rPr>
                <w:rFonts w:cs="Arial"/>
                <w:i/>
                <w:snapToGrid w:val="0"/>
                <w:vanish/>
              </w:rPr>
              <w:t>Add new section "Design Requirements" to Function Spec and Feature Spec</w:t>
            </w:r>
          </w:p>
        </w:tc>
        <w:tc>
          <w:tcPr>
            <w:tcW w:w="1667" w:type="dxa"/>
          </w:tcPr>
          <w:p w14:paraId="19F01914" w14:textId="77777777" w:rsidR="001B20C5" w:rsidRDefault="001B20C5" w:rsidP="001B20C5">
            <w:pPr>
              <w:rPr>
                <w:i/>
                <w:snapToGrid w:val="0"/>
                <w:vanish/>
              </w:rPr>
            </w:pPr>
            <w:r>
              <w:rPr>
                <w:i/>
                <w:snapToGrid w:val="0"/>
                <w:vanish/>
              </w:rPr>
              <w:t>Jbaden1</w:t>
            </w:r>
          </w:p>
        </w:tc>
      </w:tr>
      <w:tr w:rsidR="002C1D22" w:rsidRPr="007D0A79" w14:paraId="09771DE9" w14:textId="77777777" w:rsidTr="00723737">
        <w:trPr>
          <w:hidden/>
        </w:trPr>
        <w:tc>
          <w:tcPr>
            <w:tcW w:w="967" w:type="dxa"/>
          </w:tcPr>
          <w:p w14:paraId="0A643FA8" w14:textId="77777777" w:rsidR="002C1D22" w:rsidRDefault="002C1D22" w:rsidP="002C1D22">
            <w:pPr>
              <w:jc w:val="center"/>
              <w:rPr>
                <w:i/>
                <w:snapToGrid w:val="0"/>
                <w:vanish/>
              </w:rPr>
            </w:pPr>
            <w:r>
              <w:rPr>
                <w:i/>
                <w:snapToGrid w:val="0"/>
                <w:vanish/>
              </w:rPr>
              <w:t>6</w:t>
            </w:r>
          </w:p>
        </w:tc>
        <w:tc>
          <w:tcPr>
            <w:tcW w:w="720" w:type="dxa"/>
          </w:tcPr>
          <w:p w14:paraId="42EACD79" w14:textId="77777777" w:rsidR="002C1D22" w:rsidRDefault="002C1D22" w:rsidP="002C1D22">
            <w:pPr>
              <w:jc w:val="center"/>
              <w:rPr>
                <w:i/>
                <w:snapToGrid w:val="0"/>
                <w:vanish/>
              </w:rPr>
            </w:pPr>
            <w:r>
              <w:rPr>
                <w:i/>
                <w:snapToGrid w:val="0"/>
                <w:vanish/>
              </w:rPr>
              <w:t>0</w:t>
            </w:r>
          </w:p>
        </w:tc>
        <w:tc>
          <w:tcPr>
            <w:tcW w:w="1260" w:type="dxa"/>
          </w:tcPr>
          <w:p w14:paraId="44D972B3" w14:textId="77777777" w:rsidR="002C1D22" w:rsidRDefault="002C1D22" w:rsidP="002C1D22">
            <w:pPr>
              <w:jc w:val="center"/>
              <w:rPr>
                <w:i/>
                <w:snapToGrid w:val="0"/>
                <w:vanish/>
              </w:rPr>
            </w:pPr>
            <w:r>
              <w:rPr>
                <w:i/>
                <w:snapToGrid w:val="0"/>
                <w:vanish/>
              </w:rPr>
              <w:t>2018-08-06</w:t>
            </w:r>
          </w:p>
        </w:tc>
        <w:tc>
          <w:tcPr>
            <w:tcW w:w="5592" w:type="dxa"/>
          </w:tcPr>
          <w:p w14:paraId="65120B67" w14:textId="77777777" w:rsidR="002C1D22" w:rsidRDefault="002C1D22" w:rsidP="00EB673B">
            <w:pPr>
              <w:pStyle w:val="Header"/>
              <w:numPr>
                <w:ilvl w:val="0"/>
                <w:numId w:val="7"/>
              </w:numPr>
              <w:ind w:left="426"/>
              <w:rPr>
                <w:rFonts w:cs="Arial"/>
                <w:i/>
                <w:snapToGrid w:val="0"/>
                <w:vanish/>
              </w:rPr>
            </w:pPr>
            <w:r w:rsidRPr="002C1D22">
              <w:rPr>
                <w:rFonts w:cs="Arial"/>
                <w:i/>
                <w:snapToGrid w:val="0"/>
                <w:vanish/>
              </w:rPr>
              <w:t>CR53: some corrections for metada and formatting</w:t>
            </w:r>
          </w:p>
        </w:tc>
        <w:tc>
          <w:tcPr>
            <w:tcW w:w="1667" w:type="dxa"/>
          </w:tcPr>
          <w:p w14:paraId="004C481D" w14:textId="77777777" w:rsidR="002C1D22" w:rsidRDefault="002C1D22" w:rsidP="002C1D22">
            <w:pPr>
              <w:rPr>
                <w:i/>
                <w:snapToGrid w:val="0"/>
                <w:vanish/>
              </w:rPr>
            </w:pPr>
            <w:r>
              <w:rPr>
                <w:i/>
                <w:snapToGrid w:val="0"/>
                <w:vanish/>
              </w:rPr>
              <w:t>Jbaden1</w:t>
            </w:r>
          </w:p>
        </w:tc>
      </w:tr>
      <w:tr w:rsidR="00B23C24" w:rsidRPr="009B6E74" w14:paraId="2DEFECD3"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9C32EEA" w14:textId="77777777" w:rsidR="00B23C24" w:rsidRDefault="00B23C24" w:rsidP="00465E01">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0FEBA2DD" w14:textId="77777777" w:rsidR="00B23C24" w:rsidRDefault="00B23C24" w:rsidP="00465E01">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5DD3B700" w14:textId="77777777" w:rsidR="00B23C24" w:rsidRDefault="00B23C24" w:rsidP="00465E01">
            <w:pPr>
              <w:jc w:val="center"/>
              <w:rPr>
                <w:i/>
                <w:snapToGrid w:val="0"/>
                <w:vanish/>
              </w:rPr>
            </w:pPr>
            <w:r>
              <w:rPr>
                <w:i/>
                <w:snapToGrid w:val="0"/>
                <w:vanish/>
              </w:rPr>
              <w:t>2018-09-28</w:t>
            </w:r>
          </w:p>
        </w:tc>
        <w:tc>
          <w:tcPr>
            <w:tcW w:w="5592" w:type="dxa"/>
            <w:tcBorders>
              <w:top w:val="single" w:sz="4" w:space="0" w:color="auto"/>
              <w:left w:val="single" w:sz="4" w:space="0" w:color="auto"/>
              <w:bottom w:val="single" w:sz="4" w:space="0" w:color="auto"/>
              <w:right w:val="single" w:sz="4" w:space="0" w:color="auto"/>
            </w:tcBorders>
          </w:tcPr>
          <w:p w14:paraId="1E20561D" w14:textId="77777777" w:rsidR="00B23C24" w:rsidRDefault="00B23C24" w:rsidP="00EB673B">
            <w:pPr>
              <w:pStyle w:val="Header"/>
              <w:numPr>
                <w:ilvl w:val="0"/>
                <w:numId w:val="7"/>
              </w:numPr>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59946B94" w14:textId="77777777" w:rsidR="00B23C24" w:rsidRDefault="00B23C24" w:rsidP="00465E01">
            <w:pPr>
              <w:rPr>
                <w:i/>
                <w:snapToGrid w:val="0"/>
                <w:vanish/>
              </w:rPr>
            </w:pPr>
            <w:r>
              <w:rPr>
                <w:i/>
                <w:snapToGrid w:val="0"/>
                <w:vanish/>
              </w:rPr>
              <w:t>Jbaden1</w:t>
            </w:r>
          </w:p>
        </w:tc>
      </w:tr>
      <w:tr w:rsidR="000F7EE0" w:rsidRPr="009B6E74" w14:paraId="01C57F05"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5D2F3F" w14:textId="77777777" w:rsidR="000F7EE0" w:rsidRDefault="000F7EE0" w:rsidP="000F7EE0">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59EA607F" w14:textId="77777777" w:rsidR="000F7EE0" w:rsidRDefault="000F7EE0" w:rsidP="000F7EE0">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0F84D576" w14:textId="77777777" w:rsidR="000F7EE0" w:rsidRDefault="000F7EE0" w:rsidP="000F7EE0">
            <w:pPr>
              <w:jc w:val="center"/>
              <w:rPr>
                <w:i/>
                <w:snapToGrid w:val="0"/>
                <w:vanish/>
              </w:rPr>
            </w:pPr>
            <w:r>
              <w:rPr>
                <w:i/>
                <w:snapToGrid w:val="0"/>
                <w:vanish/>
              </w:rPr>
              <w:t>2018-10-31</w:t>
            </w:r>
          </w:p>
        </w:tc>
        <w:tc>
          <w:tcPr>
            <w:tcW w:w="5592" w:type="dxa"/>
            <w:tcBorders>
              <w:top w:val="single" w:sz="4" w:space="0" w:color="auto"/>
              <w:left w:val="single" w:sz="4" w:space="0" w:color="auto"/>
              <w:bottom w:val="single" w:sz="4" w:space="0" w:color="auto"/>
              <w:right w:val="single" w:sz="4" w:space="0" w:color="auto"/>
            </w:tcBorders>
          </w:tcPr>
          <w:p w14:paraId="75FDC3DD" w14:textId="77777777" w:rsidR="000F7EE0" w:rsidRDefault="000F7EE0" w:rsidP="00EB673B">
            <w:pPr>
              <w:pStyle w:val="Header"/>
              <w:numPr>
                <w:ilvl w:val="0"/>
                <w:numId w:val="7"/>
              </w:numPr>
              <w:ind w:left="453"/>
              <w:rPr>
                <w:rFonts w:cs="Arial"/>
                <w:i/>
                <w:snapToGrid w:val="0"/>
                <w:vanish/>
              </w:rPr>
            </w:pPr>
            <w:r>
              <w:rPr>
                <w:rFonts w:cs="Arial"/>
                <w:i/>
                <w:snapToGrid w:val="0"/>
                <w:vanish/>
              </w:rPr>
              <w:t>Cover sheet and footer more GIS like. Functional Safety team feedback incorporated:</w:t>
            </w:r>
          </w:p>
          <w:p w14:paraId="234FF7BD" w14:textId="77777777" w:rsidR="000F7EE0" w:rsidRDefault="000F7EE0" w:rsidP="00EB673B">
            <w:pPr>
              <w:pStyle w:val="Header"/>
              <w:numPr>
                <w:ilvl w:val="1"/>
                <w:numId w:val="7"/>
              </w:numPr>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4DDFCA47" w14:textId="77777777" w:rsidR="000F7EE0" w:rsidRDefault="000F7EE0" w:rsidP="00EB673B">
            <w:pPr>
              <w:pStyle w:val="Header"/>
              <w:numPr>
                <w:ilvl w:val="1"/>
                <w:numId w:val="7"/>
              </w:numPr>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1D5FDD9D" w14:textId="77777777" w:rsidR="000F7EE0" w:rsidRDefault="008A4C8A" w:rsidP="000F7EE0">
            <w:pPr>
              <w:rPr>
                <w:i/>
                <w:snapToGrid w:val="0"/>
                <w:vanish/>
              </w:rPr>
            </w:pPr>
            <w:r>
              <w:rPr>
                <w:i/>
                <w:snapToGrid w:val="0"/>
                <w:vanish/>
              </w:rPr>
              <w:t>Jbaden1</w:t>
            </w:r>
          </w:p>
        </w:tc>
      </w:tr>
      <w:tr w:rsidR="00982747" w:rsidRPr="009B6E74" w14:paraId="25B334D7"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A69206" w14:textId="77777777" w:rsidR="00982747" w:rsidRDefault="00982747" w:rsidP="00982747">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613CB44A" w14:textId="77777777" w:rsidR="00982747" w:rsidRDefault="00982747" w:rsidP="00982747">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70DD6FFE" w14:textId="77777777" w:rsidR="00982747" w:rsidRDefault="00982747" w:rsidP="00982747">
            <w:pPr>
              <w:jc w:val="center"/>
              <w:rPr>
                <w:i/>
                <w:snapToGrid w:val="0"/>
                <w:vanish/>
              </w:rPr>
            </w:pPr>
            <w:r>
              <w:rPr>
                <w:i/>
                <w:snapToGrid w:val="0"/>
                <w:vanish/>
              </w:rPr>
              <w:t>2018-12-12</w:t>
            </w:r>
          </w:p>
        </w:tc>
        <w:tc>
          <w:tcPr>
            <w:tcW w:w="5592" w:type="dxa"/>
            <w:tcBorders>
              <w:top w:val="single" w:sz="4" w:space="0" w:color="auto"/>
              <w:left w:val="single" w:sz="4" w:space="0" w:color="auto"/>
              <w:bottom w:val="single" w:sz="4" w:space="0" w:color="auto"/>
              <w:right w:val="single" w:sz="4" w:space="0" w:color="auto"/>
            </w:tcBorders>
          </w:tcPr>
          <w:p w14:paraId="7A1E5FCD" w14:textId="77777777" w:rsidR="00982747" w:rsidRDefault="00982747" w:rsidP="00EB673B">
            <w:pPr>
              <w:pStyle w:val="Header"/>
              <w:numPr>
                <w:ilvl w:val="0"/>
                <w:numId w:val="7"/>
              </w:numPr>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7A4E377A" w14:textId="77777777" w:rsidR="00982747" w:rsidRDefault="00982747" w:rsidP="00982747">
            <w:pPr>
              <w:rPr>
                <w:i/>
                <w:snapToGrid w:val="0"/>
                <w:vanish/>
              </w:rPr>
            </w:pPr>
            <w:r>
              <w:rPr>
                <w:i/>
                <w:snapToGrid w:val="0"/>
                <w:vanish/>
              </w:rPr>
              <w:t>Jbaden1</w:t>
            </w:r>
          </w:p>
        </w:tc>
      </w:tr>
      <w:tr w:rsidR="00C8773D" w:rsidRPr="009B6E74" w14:paraId="7DFDB19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FBA8DD0" w14:textId="04C48A14" w:rsidR="00C8773D" w:rsidRDefault="00C8773D"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2DF2D8A" w14:textId="77777777" w:rsidR="00C8773D" w:rsidRDefault="00C8773D"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76E3042F" w14:textId="46AC10C3" w:rsidR="00C8773D" w:rsidRDefault="00C8773D" w:rsidP="00982747">
            <w:pPr>
              <w:jc w:val="center"/>
              <w:rPr>
                <w:i/>
                <w:snapToGrid w:val="0"/>
                <w:vanish/>
              </w:rPr>
            </w:pPr>
            <w:r>
              <w:rPr>
                <w:i/>
                <w:snapToGrid w:val="0"/>
                <w:vanish/>
              </w:rPr>
              <w:t>2019-04-03</w:t>
            </w:r>
          </w:p>
        </w:tc>
        <w:tc>
          <w:tcPr>
            <w:tcW w:w="5592" w:type="dxa"/>
            <w:tcBorders>
              <w:top w:val="single" w:sz="4" w:space="0" w:color="auto"/>
              <w:left w:val="single" w:sz="4" w:space="0" w:color="auto"/>
              <w:bottom w:val="single" w:sz="4" w:space="0" w:color="auto"/>
              <w:right w:val="single" w:sz="4" w:space="0" w:color="auto"/>
            </w:tcBorders>
          </w:tcPr>
          <w:p w14:paraId="12F4CD9B" w14:textId="77777777" w:rsidR="00C8773D" w:rsidRDefault="00C8773D" w:rsidP="00EB673B">
            <w:pPr>
              <w:pStyle w:val="Header"/>
              <w:numPr>
                <w:ilvl w:val="0"/>
                <w:numId w:val="7"/>
              </w:numPr>
              <w:ind w:left="453"/>
              <w:rPr>
                <w:rFonts w:cs="Arial"/>
                <w:i/>
                <w:snapToGrid w:val="0"/>
                <w:vanish/>
              </w:rPr>
            </w:pPr>
            <w:r>
              <w:rPr>
                <w:rFonts w:cs="Arial"/>
                <w:i/>
                <w:snapToGrid w:val="0"/>
                <w:vanish/>
              </w:rPr>
              <w:t>Updated code for context diagrams, actors and use cases.</w:t>
            </w:r>
          </w:p>
          <w:p w14:paraId="57F32823" w14:textId="69985F6F" w:rsidR="00C8773D" w:rsidRDefault="00C8773D" w:rsidP="00EB673B">
            <w:pPr>
              <w:pStyle w:val="Header"/>
              <w:numPr>
                <w:ilvl w:val="0"/>
                <w:numId w:val="7"/>
              </w:numPr>
              <w:ind w:left="453"/>
              <w:rPr>
                <w:rFonts w:cs="Arial"/>
                <w:i/>
                <w:snapToGrid w:val="0"/>
                <w:vanish/>
              </w:rPr>
            </w:pPr>
            <w:r>
              <w:rPr>
                <w:rFonts w:cs="Arial"/>
                <w:i/>
                <w:snapToGrid w:val="0"/>
                <w:vanish/>
              </w:rPr>
              <w:t>Updated code structure with all macros at the beginning.</w:t>
            </w:r>
          </w:p>
          <w:p w14:paraId="7E24856B" w14:textId="176F6F5A" w:rsidR="00C8773D" w:rsidRDefault="00C8773D" w:rsidP="00EB673B">
            <w:pPr>
              <w:pStyle w:val="Header"/>
              <w:numPr>
                <w:ilvl w:val="0"/>
                <w:numId w:val="7"/>
              </w:numPr>
              <w:ind w:left="453"/>
              <w:rPr>
                <w:rFonts w:cs="Arial"/>
                <w:i/>
                <w:snapToGrid w:val="0"/>
                <w:vanish/>
              </w:rPr>
            </w:pPr>
            <w:r>
              <w:rPr>
                <w:rFonts w:cs="Arial"/>
                <w:i/>
                <w:snapToGrid w:val="0"/>
                <w:vanish/>
              </w:rPr>
              <w:t>Updated code to populate assumptions</w:t>
            </w:r>
            <w:r w:rsidR="00E13F04">
              <w:rPr>
                <w:rFonts w:cs="Arial"/>
                <w:i/>
                <w:snapToGrid w:val="0"/>
                <w:vanish/>
              </w:rPr>
              <w:t xml:space="preserve"> using element-assumption relationship or hazardous event.</w:t>
            </w:r>
          </w:p>
        </w:tc>
        <w:tc>
          <w:tcPr>
            <w:tcW w:w="1667" w:type="dxa"/>
            <w:tcBorders>
              <w:top w:val="single" w:sz="4" w:space="0" w:color="auto"/>
              <w:left w:val="single" w:sz="4" w:space="0" w:color="auto"/>
              <w:bottom w:val="single" w:sz="4" w:space="0" w:color="auto"/>
              <w:right w:val="single" w:sz="4" w:space="0" w:color="auto"/>
            </w:tcBorders>
          </w:tcPr>
          <w:p w14:paraId="5A1F4DEF" w14:textId="64317066" w:rsidR="00C8773D" w:rsidRDefault="00C8773D" w:rsidP="00982747">
            <w:pPr>
              <w:rPr>
                <w:i/>
                <w:snapToGrid w:val="0"/>
                <w:vanish/>
              </w:rPr>
            </w:pPr>
            <w:r>
              <w:rPr>
                <w:i/>
                <w:snapToGrid w:val="0"/>
                <w:vanish/>
              </w:rPr>
              <w:t>snuesch</w:t>
            </w:r>
          </w:p>
        </w:tc>
      </w:tr>
      <w:tr w:rsidR="00FD489F" w:rsidRPr="009B6E74" w14:paraId="0084A4E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EB3476C" w14:textId="54F05C76" w:rsidR="00FD489F" w:rsidRDefault="00FD489F"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4EC7C802" w14:textId="77777777" w:rsidR="00FD489F" w:rsidRDefault="00FD489F"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50E365" w14:textId="7CF0E5B3" w:rsidR="00FD489F" w:rsidRDefault="00FD489F" w:rsidP="00982747">
            <w:pPr>
              <w:jc w:val="center"/>
              <w:rPr>
                <w:i/>
                <w:snapToGrid w:val="0"/>
                <w:vanish/>
              </w:rPr>
            </w:pPr>
            <w:r>
              <w:rPr>
                <w:i/>
                <w:snapToGrid w:val="0"/>
                <w:vanish/>
              </w:rPr>
              <w:t>2019-04-1</w:t>
            </w:r>
            <w:r w:rsidR="00E13F04">
              <w:rPr>
                <w:i/>
                <w:snapToGrid w:val="0"/>
                <w:vanish/>
              </w:rPr>
              <w:t>8</w:t>
            </w:r>
          </w:p>
        </w:tc>
        <w:tc>
          <w:tcPr>
            <w:tcW w:w="5592" w:type="dxa"/>
            <w:tcBorders>
              <w:top w:val="single" w:sz="4" w:space="0" w:color="auto"/>
              <w:left w:val="single" w:sz="4" w:space="0" w:color="auto"/>
              <w:bottom w:val="single" w:sz="4" w:space="0" w:color="auto"/>
              <w:right w:val="single" w:sz="4" w:space="0" w:color="auto"/>
            </w:tcBorders>
          </w:tcPr>
          <w:p w14:paraId="77977CFA" w14:textId="77777777" w:rsidR="00FD489F" w:rsidRDefault="00FD489F" w:rsidP="00EB673B">
            <w:pPr>
              <w:pStyle w:val="Header"/>
              <w:numPr>
                <w:ilvl w:val="0"/>
                <w:numId w:val="7"/>
              </w:numPr>
              <w:ind w:left="453"/>
              <w:rPr>
                <w:rFonts w:cs="Arial"/>
                <w:i/>
                <w:snapToGrid w:val="0"/>
                <w:vanish/>
              </w:rPr>
            </w:pPr>
            <w:r>
              <w:rPr>
                <w:rFonts w:cs="Arial"/>
                <w:i/>
                <w:snapToGrid w:val="0"/>
                <w:vanish/>
              </w:rPr>
              <w:t>Added structural boundary diagram for FuSa based on TGB discussion.</w:t>
            </w:r>
          </w:p>
          <w:p w14:paraId="77307E64" w14:textId="2C5F7EF9" w:rsidR="00E13F04" w:rsidRDefault="00E13F04" w:rsidP="00EB673B">
            <w:pPr>
              <w:pStyle w:val="Header"/>
              <w:numPr>
                <w:ilvl w:val="0"/>
                <w:numId w:val="7"/>
              </w:numPr>
              <w:ind w:left="453"/>
              <w:rPr>
                <w:rFonts w:cs="Arial"/>
                <w:i/>
                <w:snapToGrid w:val="0"/>
                <w:vanish/>
              </w:rPr>
            </w:pPr>
            <w:r>
              <w:rPr>
                <w:rFonts w:cs="Arial"/>
                <w:i/>
                <w:snapToGrid w:val="0"/>
                <w:vanish/>
              </w:rPr>
              <w:t>Added operating modes to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1A6DC754" w14:textId="095B0020" w:rsidR="00FD489F" w:rsidRDefault="00FD489F" w:rsidP="00982747">
            <w:pPr>
              <w:rPr>
                <w:i/>
                <w:snapToGrid w:val="0"/>
                <w:vanish/>
              </w:rPr>
            </w:pPr>
            <w:r>
              <w:rPr>
                <w:i/>
                <w:snapToGrid w:val="0"/>
                <w:vanish/>
              </w:rPr>
              <w:t>snuesch</w:t>
            </w:r>
          </w:p>
        </w:tc>
      </w:tr>
      <w:tr w:rsidR="004459FA" w:rsidRPr="009B6E74" w14:paraId="0CB9B5F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BF791FA" w14:textId="31CE8432" w:rsidR="004459FA" w:rsidRDefault="00324608"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3A7F291" w14:textId="77777777" w:rsidR="004459FA" w:rsidRDefault="004459FA"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D11A136" w14:textId="01962D72" w:rsidR="004459FA" w:rsidRDefault="004459FA" w:rsidP="00982747">
            <w:pPr>
              <w:jc w:val="center"/>
              <w:rPr>
                <w:i/>
                <w:snapToGrid w:val="0"/>
                <w:vanish/>
              </w:rPr>
            </w:pPr>
            <w:r>
              <w:rPr>
                <w:i/>
                <w:snapToGrid w:val="0"/>
                <w:vanish/>
              </w:rPr>
              <w:t>2019-04-25</w:t>
            </w:r>
          </w:p>
        </w:tc>
        <w:tc>
          <w:tcPr>
            <w:tcW w:w="5592" w:type="dxa"/>
            <w:tcBorders>
              <w:top w:val="single" w:sz="4" w:space="0" w:color="auto"/>
              <w:left w:val="single" w:sz="4" w:space="0" w:color="auto"/>
              <w:bottom w:val="single" w:sz="4" w:space="0" w:color="auto"/>
              <w:right w:val="single" w:sz="4" w:space="0" w:color="auto"/>
            </w:tcBorders>
          </w:tcPr>
          <w:p w14:paraId="786243E5" w14:textId="0F62DE82" w:rsidR="004459FA" w:rsidRDefault="004459FA" w:rsidP="00EB673B">
            <w:pPr>
              <w:pStyle w:val="Header"/>
              <w:numPr>
                <w:ilvl w:val="0"/>
                <w:numId w:val="7"/>
              </w:numPr>
              <w:ind w:left="453"/>
              <w:rPr>
                <w:rFonts w:cs="Arial"/>
                <w:i/>
                <w:snapToGrid w:val="0"/>
                <w:vanish/>
              </w:rPr>
            </w:pPr>
            <w:r>
              <w:rPr>
                <w:rFonts w:cs="Arial"/>
                <w:i/>
                <w:snapToGrid w:val="0"/>
                <w:vanish/>
              </w:rPr>
              <w:t>Improved export of actions and activities on functional boundary diagram.</w:t>
            </w:r>
          </w:p>
        </w:tc>
        <w:tc>
          <w:tcPr>
            <w:tcW w:w="1667" w:type="dxa"/>
            <w:tcBorders>
              <w:top w:val="single" w:sz="4" w:space="0" w:color="auto"/>
              <w:left w:val="single" w:sz="4" w:space="0" w:color="auto"/>
              <w:bottom w:val="single" w:sz="4" w:space="0" w:color="auto"/>
              <w:right w:val="single" w:sz="4" w:space="0" w:color="auto"/>
            </w:tcBorders>
          </w:tcPr>
          <w:p w14:paraId="6CD399A1" w14:textId="0707D537" w:rsidR="004459FA" w:rsidRDefault="008E02BA" w:rsidP="00982747">
            <w:pPr>
              <w:rPr>
                <w:i/>
                <w:snapToGrid w:val="0"/>
                <w:vanish/>
              </w:rPr>
            </w:pPr>
            <w:r>
              <w:rPr>
                <w:i/>
                <w:snapToGrid w:val="0"/>
                <w:vanish/>
              </w:rPr>
              <w:t>snuesch</w:t>
            </w:r>
          </w:p>
        </w:tc>
      </w:tr>
      <w:tr w:rsidR="008E02BA" w:rsidRPr="009B6E74" w14:paraId="37B95FB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5735306" w14:textId="1061D376" w:rsidR="008E02BA" w:rsidRDefault="008E02BA" w:rsidP="008E02BA">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3444AF93" w14:textId="13FA0526" w:rsidR="008E02BA" w:rsidRDefault="008E02BA" w:rsidP="008E02BA">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A105C30" w14:textId="79A44DE1" w:rsidR="008E02BA" w:rsidRDefault="008E02BA" w:rsidP="008E02BA">
            <w:pPr>
              <w:jc w:val="center"/>
              <w:rPr>
                <w:i/>
                <w:snapToGrid w:val="0"/>
                <w:vanish/>
              </w:rPr>
            </w:pPr>
            <w:r>
              <w:rPr>
                <w:i/>
                <w:snapToGrid w:val="0"/>
                <w:vanish/>
              </w:rPr>
              <w:t>2019-05-23</w:t>
            </w:r>
          </w:p>
        </w:tc>
        <w:tc>
          <w:tcPr>
            <w:tcW w:w="5592" w:type="dxa"/>
            <w:tcBorders>
              <w:top w:val="single" w:sz="4" w:space="0" w:color="auto"/>
              <w:left w:val="single" w:sz="4" w:space="0" w:color="auto"/>
              <w:bottom w:val="single" w:sz="4" w:space="0" w:color="auto"/>
              <w:right w:val="single" w:sz="4" w:space="0" w:color="auto"/>
            </w:tcBorders>
          </w:tcPr>
          <w:p w14:paraId="70AD89B5" w14:textId="2F4CB117" w:rsidR="008E02BA" w:rsidRDefault="008E02BA" w:rsidP="008E02BA">
            <w:pPr>
              <w:pStyle w:val="Header"/>
              <w:numPr>
                <w:ilvl w:val="0"/>
                <w:numId w:val="7"/>
              </w:numPr>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4C88D0A6" w14:textId="2C329F0A" w:rsidR="008E02BA" w:rsidRDefault="008E02BA" w:rsidP="008E02BA">
            <w:pPr>
              <w:rPr>
                <w:i/>
                <w:snapToGrid w:val="0"/>
                <w:vanish/>
              </w:rPr>
            </w:pPr>
            <w:r>
              <w:rPr>
                <w:i/>
                <w:snapToGrid w:val="0"/>
                <w:vanish/>
              </w:rPr>
              <w:t>Jbaden1</w:t>
            </w:r>
          </w:p>
        </w:tc>
      </w:tr>
      <w:tr w:rsidR="008E02BA" w:rsidRPr="009B6E74" w14:paraId="5896A20F"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233EC58" w14:textId="3E69CB66" w:rsidR="008E02BA"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CFEB818" w14:textId="77777777" w:rsidR="008E02BA" w:rsidRDefault="008E02BA"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2E95F8B" w14:textId="58C279E7" w:rsidR="008E02BA" w:rsidRDefault="008E02BA" w:rsidP="008E02BA">
            <w:pPr>
              <w:jc w:val="center"/>
              <w:rPr>
                <w:i/>
                <w:snapToGrid w:val="0"/>
                <w:vanish/>
              </w:rPr>
            </w:pPr>
            <w:r>
              <w:rPr>
                <w:i/>
                <w:snapToGrid w:val="0"/>
                <w:vanish/>
              </w:rPr>
              <w:t>2019-06-17</w:t>
            </w:r>
          </w:p>
        </w:tc>
        <w:tc>
          <w:tcPr>
            <w:tcW w:w="5592" w:type="dxa"/>
            <w:tcBorders>
              <w:top w:val="single" w:sz="4" w:space="0" w:color="auto"/>
              <w:left w:val="single" w:sz="4" w:space="0" w:color="auto"/>
              <w:bottom w:val="single" w:sz="4" w:space="0" w:color="auto"/>
              <w:right w:val="single" w:sz="4" w:space="0" w:color="auto"/>
            </w:tcBorders>
          </w:tcPr>
          <w:p w14:paraId="16305C8D" w14:textId="77777777" w:rsidR="008E02BA" w:rsidRDefault="008E02BA" w:rsidP="00C57D75">
            <w:pPr>
              <w:pStyle w:val="Header"/>
              <w:numPr>
                <w:ilvl w:val="0"/>
                <w:numId w:val="7"/>
              </w:numPr>
              <w:ind w:left="453"/>
              <w:rPr>
                <w:rFonts w:cs="Arial"/>
                <w:i/>
                <w:snapToGrid w:val="0"/>
                <w:vanish/>
              </w:rPr>
            </w:pPr>
            <w:r>
              <w:rPr>
                <w:rFonts w:cs="Arial"/>
                <w:i/>
                <w:snapToGrid w:val="0"/>
                <w:vanish/>
              </w:rPr>
              <w:t xml:space="preserve">Aligned </w:t>
            </w:r>
            <w:r w:rsidR="00C57D75">
              <w:rPr>
                <w:rFonts w:cs="Arial"/>
                <w:i/>
                <w:snapToGrid w:val="0"/>
                <w:vanish/>
              </w:rPr>
              <w:t>“Architecture” section</w:t>
            </w:r>
            <w:r>
              <w:rPr>
                <w:rFonts w:cs="Arial"/>
                <w:i/>
                <w:snapToGrid w:val="0"/>
                <w:vanish/>
              </w:rPr>
              <w:t xml:space="preserve"> with </w:t>
            </w:r>
            <w:r w:rsidR="00C57D75">
              <w:rPr>
                <w:rFonts w:cs="Arial"/>
                <w:i/>
                <w:snapToGrid w:val="0"/>
                <w:vanish/>
              </w:rPr>
              <w:t xml:space="preserve">RE </w:t>
            </w:r>
            <w:r>
              <w:rPr>
                <w:rFonts w:cs="Arial"/>
                <w:i/>
                <w:snapToGrid w:val="0"/>
                <w:vanish/>
              </w:rPr>
              <w:t>template</w:t>
            </w:r>
            <w:r w:rsidR="00C57D75">
              <w:rPr>
                <w:rFonts w:cs="Arial"/>
                <w:i/>
                <w:snapToGrid w:val="0"/>
                <w:vanish/>
              </w:rPr>
              <w:t>.</w:t>
            </w:r>
          </w:p>
          <w:p w14:paraId="38D80097" w14:textId="7089CBA6" w:rsidR="00C57D75" w:rsidRDefault="00C57D75" w:rsidP="00C57D75">
            <w:pPr>
              <w:pStyle w:val="Header"/>
              <w:numPr>
                <w:ilvl w:val="0"/>
                <w:numId w:val="7"/>
              </w:numPr>
              <w:ind w:left="453"/>
              <w:rPr>
                <w:rFonts w:cs="Arial"/>
                <w:i/>
                <w:snapToGrid w:val="0"/>
                <w:vanish/>
              </w:rPr>
            </w:pPr>
            <w:r>
              <w:rPr>
                <w:rFonts w:cs="Arial"/>
                <w:i/>
                <w:snapToGrid w:val="0"/>
                <w:vanish/>
              </w:rPr>
              <w:t>Made “Ford Documents” table more flexible.</w:t>
            </w:r>
          </w:p>
          <w:p w14:paraId="4E02FD7C" w14:textId="6A92646F" w:rsidR="00C57D75" w:rsidRDefault="00F5192E" w:rsidP="00C57D75">
            <w:pPr>
              <w:pStyle w:val="Header"/>
              <w:numPr>
                <w:ilvl w:val="0"/>
                <w:numId w:val="7"/>
              </w:numPr>
              <w:ind w:left="453"/>
              <w:rPr>
                <w:rFonts w:cs="Arial"/>
                <w:i/>
                <w:snapToGrid w:val="0"/>
                <w:vanish/>
              </w:rPr>
            </w:pPr>
            <w:r>
              <w:rPr>
                <w:rFonts w:cs="Arial"/>
                <w:i/>
                <w:snapToGrid w:val="0"/>
                <w:vanish/>
              </w:rPr>
              <w:t>Added template terms to glossary</w:t>
            </w:r>
          </w:p>
        </w:tc>
        <w:tc>
          <w:tcPr>
            <w:tcW w:w="1667" w:type="dxa"/>
            <w:tcBorders>
              <w:top w:val="single" w:sz="4" w:space="0" w:color="auto"/>
              <w:left w:val="single" w:sz="4" w:space="0" w:color="auto"/>
              <w:bottom w:val="single" w:sz="4" w:space="0" w:color="auto"/>
              <w:right w:val="single" w:sz="4" w:space="0" w:color="auto"/>
            </w:tcBorders>
          </w:tcPr>
          <w:p w14:paraId="63C35B68" w14:textId="72932DF3" w:rsidR="008E02BA" w:rsidRDefault="008E02BA" w:rsidP="008E02BA">
            <w:pPr>
              <w:rPr>
                <w:i/>
                <w:snapToGrid w:val="0"/>
                <w:vanish/>
              </w:rPr>
            </w:pPr>
            <w:r>
              <w:rPr>
                <w:i/>
                <w:snapToGrid w:val="0"/>
                <w:vanish/>
              </w:rPr>
              <w:t>snuesch</w:t>
            </w:r>
          </w:p>
        </w:tc>
      </w:tr>
      <w:tr w:rsidR="002C42A1" w:rsidRPr="009B6E74" w14:paraId="7F3080B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26C3EB" w14:textId="1564C3A2" w:rsidR="002C42A1"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636FFBC" w14:textId="77777777" w:rsidR="002C42A1" w:rsidRDefault="002C42A1"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36FDC8C2" w14:textId="38D95F60" w:rsidR="002C42A1" w:rsidRDefault="002C42A1" w:rsidP="008E02BA">
            <w:pPr>
              <w:jc w:val="center"/>
              <w:rPr>
                <w:i/>
                <w:snapToGrid w:val="0"/>
                <w:vanish/>
              </w:rPr>
            </w:pPr>
            <w:r>
              <w:rPr>
                <w:i/>
                <w:snapToGrid w:val="0"/>
                <w:vanish/>
              </w:rPr>
              <w:t>2019-06-2</w:t>
            </w:r>
            <w:r w:rsidR="003600AC">
              <w:rPr>
                <w:i/>
                <w:snapToGrid w:val="0"/>
                <w:vanish/>
              </w:rPr>
              <w:t>5</w:t>
            </w:r>
          </w:p>
        </w:tc>
        <w:tc>
          <w:tcPr>
            <w:tcW w:w="5592" w:type="dxa"/>
            <w:tcBorders>
              <w:top w:val="single" w:sz="4" w:space="0" w:color="auto"/>
              <w:left w:val="single" w:sz="4" w:space="0" w:color="auto"/>
              <w:bottom w:val="single" w:sz="4" w:space="0" w:color="auto"/>
              <w:right w:val="single" w:sz="4" w:space="0" w:color="auto"/>
            </w:tcBorders>
          </w:tcPr>
          <w:p w14:paraId="59EF11B6" w14:textId="77777777" w:rsidR="002C42A1" w:rsidRDefault="002C42A1" w:rsidP="00C57D75">
            <w:pPr>
              <w:pStyle w:val="Header"/>
              <w:numPr>
                <w:ilvl w:val="0"/>
                <w:numId w:val="7"/>
              </w:numPr>
              <w:ind w:left="453"/>
              <w:rPr>
                <w:rFonts w:cs="Arial"/>
                <w:i/>
                <w:snapToGrid w:val="0"/>
                <w:vanish/>
              </w:rPr>
            </w:pPr>
            <w:r>
              <w:rPr>
                <w:rFonts w:cs="Arial"/>
                <w:i/>
                <w:snapToGrid w:val="0"/>
                <w:vanish/>
              </w:rPr>
              <w:t>Improved use cases to handle Primary and Secondary actors</w:t>
            </w:r>
            <w:r w:rsidR="003600AC">
              <w:rPr>
                <w:rFonts w:cs="Arial"/>
                <w:i/>
                <w:snapToGrid w:val="0"/>
                <w:vanish/>
              </w:rPr>
              <w:t>.</w:t>
            </w:r>
          </w:p>
          <w:p w14:paraId="410B7EE3" w14:textId="792C86A0" w:rsidR="003600AC" w:rsidRDefault="003600AC" w:rsidP="00C57D75">
            <w:pPr>
              <w:pStyle w:val="Header"/>
              <w:numPr>
                <w:ilvl w:val="0"/>
                <w:numId w:val="7"/>
              </w:numPr>
              <w:ind w:left="453"/>
              <w:rPr>
                <w:rFonts w:cs="Arial"/>
                <w:i/>
                <w:snapToGrid w:val="0"/>
                <w:vanish/>
              </w:rPr>
            </w:pPr>
            <w:r>
              <w:rPr>
                <w:rFonts w:cs="Arial"/>
                <w:i/>
                <w:snapToGrid w:val="0"/>
                <w:vanish/>
              </w:rPr>
              <w:t>Added Performance Requirements to Uncategorized.</w:t>
            </w:r>
          </w:p>
        </w:tc>
        <w:tc>
          <w:tcPr>
            <w:tcW w:w="1667" w:type="dxa"/>
            <w:tcBorders>
              <w:top w:val="single" w:sz="4" w:space="0" w:color="auto"/>
              <w:left w:val="single" w:sz="4" w:space="0" w:color="auto"/>
              <w:bottom w:val="single" w:sz="4" w:space="0" w:color="auto"/>
              <w:right w:val="single" w:sz="4" w:space="0" w:color="auto"/>
            </w:tcBorders>
          </w:tcPr>
          <w:p w14:paraId="710F9E15" w14:textId="520DFFCD" w:rsidR="002C42A1" w:rsidRDefault="002C42A1" w:rsidP="008E02BA">
            <w:pPr>
              <w:rPr>
                <w:i/>
                <w:snapToGrid w:val="0"/>
                <w:vanish/>
              </w:rPr>
            </w:pPr>
            <w:r>
              <w:rPr>
                <w:i/>
                <w:snapToGrid w:val="0"/>
                <w:vanish/>
              </w:rPr>
              <w:t>snuesch</w:t>
            </w:r>
          </w:p>
        </w:tc>
      </w:tr>
      <w:tr w:rsidR="00C1623D" w:rsidRPr="009B6E74" w14:paraId="5AA3552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07F885" w14:textId="5153F28E" w:rsidR="00C1623D" w:rsidRDefault="00C1623D" w:rsidP="00C1623D">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1CD5BB5E" w14:textId="1C8CFFAA" w:rsidR="00C1623D" w:rsidRDefault="00C1623D" w:rsidP="00C1623D">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E81CFB4" w14:textId="6838DA92" w:rsidR="00C1623D" w:rsidRDefault="00C1623D" w:rsidP="00C1623D">
            <w:pPr>
              <w:jc w:val="center"/>
              <w:rPr>
                <w:i/>
                <w:snapToGrid w:val="0"/>
                <w:vanish/>
              </w:rPr>
            </w:pPr>
            <w:r>
              <w:rPr>
                <w:i/>
                <w:snapToGrid w:val="0"/>
                <w:vanish/>
              </w:rPr>
              <w:t>2019-06-26</w:t>
            </w:r>
          </w:p>
        </w:tc>
        <w:tc>
          <w:tcPr>
            <w:tcW w:w="5592" w:type="dxa"/>
            <w:tcBorders>
              <w:top w:val="single" w:sz="4" w:space="0" w:color="auto"/>
              <w:left w:val="single" w:sz="4" w:space="0" w:color="auto"/>
              <w:bottom w:val="single" w:sz="4" w:space="0" w:color="auto"/>
              <w:right w:val="single" w:sz="4" w:space="0" w:color="auto"/>
            </w:tcBorders>
          </w:tcPr>
          <w:p w14:paraId="68260D9F" w14:textId="77777777" w:rsidR="00C1623D" w:rsidRDefault="00C1623D" w:rsidP="00C1623D">
            <w:pPr>
              <w:pStyle w:val="Header"/>
              <w:numPr>
                <w:ilvl w:val="0"/>
                <w:numId w:val="7"/>
              </w:numPr>
              <w:ind w:left="453"/>
              <w:textAlignment w:val="auto"/>
              <w:rPr>
                <w:rFonts w:cs="Arial"/>
                <w:i/>
                <w:snapToGrid w:val="0"/>
                <w:vanish/>
              </w:rPr>
            </w:pPr>
            <w:r>
              <w:rPr>
                <w:rFonts w:cs="Arial"/>
                <w:i/>
                <w:snapToGrid w:val="0"/>
                <w:vanish/>
              </w:rPr>
              <w:t xml:space="preserve">Chapter “Logical Elements” in “Logical Architecture” section added (FuSa CR </w:t>
            </w:r>
            <w:r w:rsidRPr="00E9170A">
              <w:rPr>
                <w:rFonts w:cs="Arial"/>
                <w:i/>
                <w:snapToGrid w:val="0"/>
                <w:vanish/>
              </w:rPr>
              <w:t>15136240</w:t>
            </w:r>
            <w:r>
              <w:rPr>
                <w:rFonts w:cs="Arial"/>
                <w:i/>
                <w:snapToGrid w:val="0"/>
                <w:vanish/>
              </w:rPr>
              <w:t>)</w:t>
            </w:r>
          </w:p>
          <w:p w14:paraId="6509FBF6" w14:textId="16E56CE6" w:rsidR="00C1623D" w:rsidRDefault="00C1623D" w:rsidP="00C1623D">
            <w:pPr>
              <w:pStyle w:val="Header"/>
              <w:numPr>
                <w:ilvl w:val="0"/>
                <w:numId w:val="7"/>
              </w:numPr>
              <w:ind w:left="453"/>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4B1408D3" w14:textId="7A8F68C0" w:rsidR="00C1623D" w:rsidRDefault="00C1623D" w:rsidP="00C1623D">
            <w:pPr>
              <w:rPr>
                <w:i/>
                <w:snapToGrid w:val="0"/>
                <w:vanish/>
              </w:rPr>
            </w:pPr>
            <w:r>
              <w:rPr>
                <w:i/>
                <w:snapToGrid w:val="0"/>
                <w:vanish/>
              </w:rPr>
              <w:t>Jbaden1</w:t>
            </w:r>
          </w:p>
        </w:tc>
      </w:tr>
      <w:tr w:rsidR="009B0C34" w:rsidRPr="009B6E74" w14:paraId="65EE8A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BD48514" w14:textId="6E5356C8" w:rsidR="009B0C34"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3024202" w14:textId="77777777" w:rsidR="009B0C34" w:rsidRDefault="009B0C34"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8AB1661" w14:textId="159909EF" w:rsidR="009B0C34" w:rsidRDefault="009B0C34" w:rsidP="00C1623D">
            <w:pPr>
              <w:jc w:val="center"/>
              <w:rPr>
                <w:i/>
                <w:snapToGrid w:val="0"/>
                <w:vanish/>
              </w:rPr>
            </w:pPr>
            <w:r>
              <w:rPr>
                <w:i/>
                <w:snapToGrid w:val="0"/>
                <w:vanish/>
              </w:rPr>
              <w:t>2019-07-</w:t>
            </w:r>
            <w:r w:rsidR="00C22643">
              <w:rPr>
                <w:i/>
                <w:snapToGrid w:val="0"/>
                <w:vanish/>
              </w:rPr>
              <w:t>25</w:t>
            </w:r>
          </w:p>
        </w:tc>
        <w:tc>
          <w:tcPr>
            <w:tcW w:w="5592" w:type="dxa"/>
            <w:tcBorders>
              <w:top w:val="single" w:sz="4" w:space="0" w:color="auto"/>
              <w:left w:val="single" w:sz="4" w:space="0" w:color="auto"/>
              <w:bottom w:val="single" w:sz="4" w:space="0" w:color="auto"/>
              <w:right w:val="single" w:sz="4" w:space="0" w:color="auto"/>
            </w:tcBorders>
          </w:tcPr>
          <w:p w14:paraId="2999FC24" w14:textId="77777777" w:rsidR="009B0C34" w:rsidRDefault="009B0C34" w:rsidP="009B0C34">
            <w:pPr>
              <w:pStyle w:val="Header"/>
              <w:numPr>
                <w:ilvl w:val="0"/>
                <w:numId w:val="7"/>
              </w:numPr>
              <w:ind w:left="453"/>
              <w:textAlignment w:val="auto"/>
              <w:rPr>
                <w:rFonts w:cs="Arial"/>
                <w:i/>
                <w:snapToGrid w:val="0"/>
                <w:vanish/>
              </w:rPr>
            </w:pPr>
            <w:r>
              <w:rPr>
                <w:rFonts w:cs="Arial"/>
                <w:i/>
                <w:snapToGrid w:val="0"/>
                <w:vanish/>
              </w:rPr>
              <w:t>Added populated “Logical Elements” table and allocated functions.</w:t>
            </w:r>
          </w:p>
          <w:p w14:paraId="76863DEF" w14:textId="2F3615F1" w:rsidR="00C22643" w:rsidRDefault="00C22643" w:rsidP="009B0C34">
            <w:pPr>
              <w:pStyle w:val="Header"/>
              <w:numPr>
                <w:ilvl w:val="0"/>
                <w:numId w:val="7"/>
              </w:numPr>
              <w:ind w:left="453"/>
              <w:textAlignment w:val="auto"/>
              <w:rPr>
                <w:rFonts w:cs="Arial"/>
                <w:i/>
                <w:snapToGrid w:val="0"/>
                <w:vanish/>
              </w:rPr>
            </w:pPr>
            <w:r>
              <w:rPr>
                <w:rFonts w:cs="Arial"/>
                <w:i/>
                <w:snapToGrid w:val="0"/>
                <w:vanish/>
              </w:rPr>
              <w:t>Export documentation field of context diagram.</w:t>
            </w:r>
          </w:p>
        </w:tc>
        <w:tc>
          <w:tcPr>
            <w:tcW w:w="1667" w:type="dxa"/>
            <w:tcBorders>
              <w:top w:val="single" w:sz="4" w:space="0" w:color="auto"/>
              <w:left w:val="single" w:sz="4" w:space="0" w:color="auto"/>
              <w:bottom w:val="single" w:sz="4" w:space="0" w:color="auto"/>
              <w:right w:val="single" w:sz="4" w:space="0" w:color="auto"/>
            </w:tcBorders>
          </w:tcPr>
          <w:p w14:paraId="1702EA98" w14:textId="49D35D83" w:rsidR="009B0C34" w:rsidRDefault="009B0C34" w:rsidP="00C1623D">
            <w:pPr>
              <w:rPr>
                <w:i/>
                <w:snapToGrid w:val="0"/>
                <w:vanish/>
              </w:rPr>
            </w:pPr>
            <w:r>
              <w:rPr>
                <w:i/>
                <w:snapToGrid w:val="0"/>
                <w:vanish/>
              </w:rPr>
              <w:t>snuesch</w:t>
            </w:r>
          </w:p>
        </w:tc>
      </w:tr>
      <w:tr w:rsidR="000D4A6D" w:rsidRPr="009B6E74" w14:paraId="7DD22612"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976E618" w14:textId="1FDD1704" w:rsidR="000D4A6D"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165DE2A" w14:textId="77777777" w:rsidR="000D4A6D" w:rsidRDefault="000D4A6D"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4C08DAFB" w14:textId="00F1C226" w:rsidR="000D4A6D" w:rsidRDefault="000D4A6D" w:rsidP="00C1623D">
            <w:pPr>
              <w:jc w:val="center"/>
              <w:rPr>
                <w:i/>
                <w:snapToGrid w:val="0"/>
                <w:vanish/>
              </w:rPr>
            </w:pPr>
            <w:r>
              <w:rPr>
                <w:i/>
                <w:snapToGrid w:val="0"/>
                <w:vanish/>
              </w:rPr>
              <w:t>2019-08-09</w:t>
            </w:r>
          </w:p>
        </w:tc>
        <w:tc>
          <w:tcPr>
            <w:tcW w:w="5592" w:type="dxa"/>
            <w:tcBorders>
              <w:top w:val="single" w:sz="4" w:space="0" w:color="auto"/>
              <w:left w:val="single" w:sz="4" w:space="0" w:color="auto"/>
              <w:bottom w:val="single" w:sz="4" w:space="0" w:color="auto"/>
              <w:right w:val="single" w:sz="4" w:space="0" w:color="auto"/>
            </w:tcBorders>
          </w:tcPr>
          <w:p w14:paraId="7D312D46" w14:textId="77777777" w:rsidR="000D4A6D" w:rsidRDefault="000D4A6D" w:rsidP="009B0C34">
            <w:pPr>
              <w:pStyle w:val="Header"/>
              <w:numPr>
                <w:ilvl w:val="0"/>
                <w:numId w:val="7"/>
              </w:numPr>
              <w:ind w:left="453"/>
              <w:textAlignment w:val="auto"/>
              <w:rPr>
                <w:rFonts w:cs="Arial"/>
                <w:i/>
                <w:snapToGrid w:val="0"/>
                <w:vanish/>
              </w:rPr>
            </w:pPr>
            <w:r>
              <w:rPr>
                <w:rFonts w:cs="Arial"/>
                <w:i/>
                <w:snapToGrid w:val="0"/>
                <w:vanish/>
              </w:rPr>
              <w:t>Export documentation field of use case diagram.</w:t>
            </w:r>
          </w:p>
          <w:p w14:paraId="4C2123E3" w14:textId="54B63465" w:rsidR="000D4A6D" w:rsidRDefault="000D4A6D" w:rsidP="009B0C34">
            <w:pPr>
              <w:pStyle w:val="Header"/>
              <w:numPr>
                <w:ilvl w:val="0"/>
                <w:numId w:val="7"/>
              </w:numPr>
              <w:ind w:left="453"/>
              <w:textAlignment w:val="auto"/>
              <w:rPr>
                <w:rFonts w:cs="Arial"/>
                <w:i/>
                <w:snapToGrid w:val="0"/>
                <w:vanish/>
              </w:rPr>
            </w:pPr>
            <w:r>
              <w:rPr>
                <w:rFonts w:cs="Arial"/>
                <w:i/>
                <w:snapToGrid w:val="0"/>
                <w:vanish/>
              </w:rPr>
              <w:t>Fixed bug in Feature Requirement Verification Method.</w:t>
            </w:r>
          </w:p>
          <w:p w14:paraId="0AC5B457" w14:textId="509CC6BB" w:rsidR="000D4A6D" w:rsidRDefault="000D4A6D" w:rsidP="009B0C34">
            <w:pPr>
              <w:pStyle w:val="Header"/>
              <w:numPr>
                <w:ilvl w:val="0"/>
                <w:numId w:val="7"/>
              </w:numPr>
              <w:ind w:left="453"/>
              <w:textAlignment w:val="auto"/>
              <w:rPr>
                <w:rFonts w:cs="Arial"/>
                <w:i/>
                <w:snapToGrid w:val="0"/>
                <w:vanish/>
              </w:rPr>
            </w:pPr>
            <w:r>
              <w:rPr>
                <w:rFonts w:cs="Arial"/>
                <w:i/>
                <w:snapToGrid w:val="0"/>
                <w:vanish/>
              </w:rPr>
              <w:t>Simplified export of References</w:t>
            </w:r>
            <w:r w:rsidR="00E57551">
              <w:rPr>
                <w:rFonts w:cs="Arial"/>
                <w:i/>
                <w:snapToGrid w:val="0"/>
                <w:vanish/>
              </w:rPr>
              <w:t xml:space="preserve"> without publisher</w:t>
            </w:r>
            <w:r>
              <w:rPr>
                <w:rFonts w:cs="Arial"/>
                <w:i/>
                <w:snapToGrid w:val="0"/>
                <w:vanish/>
              </w:rPr>
              <w:t>.</w:t>
            </w:r>
          </w:p>
        </w:tc>
        <w:tc>
          <w:tcPr>
            <w:tcW w:w="1667" w:type="dxa"/>
            <w:tcBorders>
              <w:top w:val="single" w:sz="4" w:space="0" w:color="auto"/>
              <w:left w:val="single" w:sz="4" w:space="0" w:color="auto"/>
              <w:bottom w:val="single" w:sz="4" w:space="0" w:color="auto"/>
              <w:right w:val="single" w:sz="4" w:space="0" w:color="auto"/>
            </w:tcBorders>
          </w:tcPr>
          <w:p w14:paraId="5DA42952" w14:textId="23CDA903" w:rsidR="000D4A6D" w:rsidRDefault="000D4A6D" w:rsidP="00C1623D">
            <w:pPr>
              <w:rPr>
                <w:i/>
                <w:snapToGrid w:val="0"/>
                <w:vanish/>
              </w:rPr>
            </w:pPr>
            <w:r>
              <w:rPr>
                <w:i/>
                <w:snapToGrid w:val="0"/>
                <w:vanish/>
              </w:rPr>
              <w:t>snuesch</w:t>
            </w:r>
          </w:p>
        </w:tc>
      </w:tr>
      <w:tr w:rsidR="00C07E81" w:rsidRPr="009B6E74" w14:paraId="393DE4A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D633D1A" w14:textId="0EF77F52" w:rsidR="00C07E81"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132BFBD8" w14:textId="77777777" w:rsidR="00C07E81" w:rsidRDefault="00C07E81"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9694871" w14:textId="7C12553B" w:rsidR="00C07E81" w:rsidRDefault="00C07E81" w:rsidP="00C1623D">
            <w:pPr>
              <w:jc w:val="center"/>
              <w:rPr>
                <w:i/>
                <w:snapToGrid w:val="0"/>
                <w:vanish/>
              </w:rPr>
            </w:pPr>
            <w:r>
              <w:rPr>
                <w:i/>
                <w:snapToGrid w:val="0"/>
                <w:vanish/>
              </w:rPr>
              <w:t>2019-08-21</w:t>
            </w:r>
          </w:p>
        </w:tc>
        <w:tc>
          <w:tcPr>
            <w:tcW w:w="5592" w:type="dxa"/>
            <w:tcBorders>
              <w:top w:val="single" w:sz="4" w:space="0" w:color="auto"/>
              <w:left w:val="single" w:sz="4" w:space="0" w:color="auto"/>
              <w:bottom w:val="single" w:sz="4" w:space="0" w:color="auto"/>
              <w:right w:val="single" w:sz="4" w:space="0" w:color="auto"/>
            </w:tcBorders>
          </w:tcPr>
          <w:p w14:paraId="770CC8A6" w14:textId="73F7D791" w:rsidR="00C07E81" w:rsidRDefault="00C07E81" w:rsidP="009B0C34">
            <w:pPr>
              <w:pStyle w:val="Header"/>
              <w:numPr>
                <w:ilvl w:val="0"/>
                <w:numId w:val="7"/>
              </w:numPr>
              <w:ind w:left="453"/>
              <w:textAlignment w:val="auto"/>
              <w:rPr>
                <w:rFonts w:cs="Arial"/>
                <w:i/>
                <w:snapToGrid w:val="0"/>
                <w:vanish/>
              </w:rPr>
            </w:pPr>
            <w:r>
              <w:rPr>
                <w:rFonts w:cs="Arial"/>
                <w:i/>
                <w:snapToGrid w:val="0"/>
                <w:vanish/>
              </w:rPr>
              <w:t>Improved glossary and acronym tables</w:t>
            </w:r>
          </w:p>
        </w:tc>
        <w:tc>
          <w:tcPr>
            <w:tcW w:w="1667" w:type="dxa"/>
            <w:tcBorders>
              <w:top w:val="single" w:sz="4" w:space="0" w:color="auto"/>
              <w:left w:val="single" w:sz="4" w:space="0" w:color="auto"/>
              <w:bottom w:val="single" w:sz="4" w:space="0" w:color="auto"/>
              <w:right w:val="single" w:sz="4" w:space="0" w:color="auto"/>
            </w:tcBorders>
          </w:tcPr>
          <w:p w14:paraId="407A91F3" w14:textId="03C738FE" w:rsidR="00C07E81" w:rsidRDefault="00C07E81" w:rsidP="00C1623D">
            <w:pPr>
              <w:rPr>
                <w:i/>
                <w:snapToGrid w:val="0"/>
                <w:vanish/>
              </w:rPr>
            </w:pPr>
            <w:r>
              <w:rPr>
                <w:i/>
                <w:snapToGrid w:val="0"/>
                <w:vanish/>
              </w:rPr>
              <w:t>snuesch</w:t>
            </w:r>
          </w:p>
        </w:tc>
      </w:tr>
      <w:tr w:rsidR="00BC4005" w:rsidRPr="009B6E74" w14:paraId="2045EC0C"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304DEE" w14:textId="5C4A9BB4" w:rsidR="00BC4005" w:rsidRDefault="00BC4005"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202A9355" w14:textId="77777777" w:rsidR="00BC4005" w:rsidRDefault="00BC4005"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C62DEA0" w14:textId="1626954E" w:rsidR="00BC4005" w:rsidRDefault="00BC4005" w:rsidP="00C1623D">
            <w:pPr>
              <w:jc w:val="center"/>
              <w:rPr>
                <w:i/>
                <w:snapToGrid w:val="0"/>
                <w:vanish/>
              </w:rPr>
            </w:pPr>
            <w:r>
              <w:rPr>
                <w:i/>
                <w:snapToGrid w:val="0"/>
                <w:vanish/>
              </w:rPr>
              <w:t>2019-08-28</w:t>
            </w:r>
          </w:p>
        </w:tc>
        <w:tc>
          <w:tcPr>
            <w:tcW w:w="5592" w:type="dxa"/>
            <w:tcBorders>
              <w:top w:val="single" w:sz="4" w:space="0" w:color="auto"/>
              <w:left w:val="single" w:sz="4" w:space="0" w:color="auto"/>
              <w:bottom w:val="single" w:sz="4" w:space="0" w:color="auto"/>
              <w:right w:val="single" w:sz="4" w:space="0" w:color="auto"/>
            </w:tcBorders>
          </w:tcPr>
          <w:p w14:paraId="18036330" w14:textId="0BA18FC6" w:rsidR="00BC4005" w:rsidRDefault="00BC4005" w:rsidP="009B0C34">
            <w:pPr>
              <w:pStyle w:val="Header"/>
              <w:numPr>
                <w:ilvl w:val="0"/>
                <w:numId w:val="7"/>
              </w:numPr>
              <w:ind w:left="453"/>
              <w:textAlignment w:val="auto"/>
              <w:rPr>
                <w:rFonts w:cs="Arial"/>
                <w:i/>
                <w:snapToGrid w:val="0"/>
                <w:vanish/>
              </w:rPr>
            </w:pPr>
            <w:r>
              <w:rPr>
                <w:rFonts w:cs="Arial"/>
                <w:i/>
                <w:snapToGrid w:val="0"/>
                <w:vanish/>
              </w:rPr>
              <w:t>Fixed bug in populating title in header</w:t>
            </w:r>
          </w:p>
        </w:tc>
        <w:tc>
          <w:tcPr>
            <w:tcW w:w="1667" w:type="dxa"/>
            <w:tcBorders>
              <w:top w:val="single" w:sz="4" w:space="0" w:color="auto"/>
              <w:left w:val="single" w:sz="4" w:space="0" w:color="auto"/>
              <w:bottom w:val="single" w:sz="4" w:space="0" w:color="auto"/>
              <w:right w:val="single" w:sz="4" w:space="0" w:color="auto"/>
            </w:tcBorders>
          </w:tcPr>
          <w:p w14:paraId="5500F1B7" w14:textId="78A1441F" w:rsidR="00BC4005" w:rsidRDefault="00BC4005" w:rsidP="00C1623D">
            <w:pPr>
              <w:rPr>
                <w:i/>
                <w:snapToGrid w:val="0"/>
                <w:vanish/>
              </w:rPr>
            </w:pPr>
            <w:r>
              <w:rPr>
                <w:i/>
                <w:snapToGrid w:val="0"/>
                <w:vanish/>
              </w:rPr>
              <w:t>snuesch</w:t>
            </w:r>
          </w:p>
        </w:tc>
      </w:tr>
      <w:tr w:rsidR="00D6180C" w:rsidRPr="009B6E74" w14:paraId="057F79D4"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BF58D41" w14:textId="71BEF3C7" w:rsidR="00D6180C" w:rsidRDefault="00D6180C"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638BD6B" w14:textId="77777777" w:rsidR="00D6180C" w:rsidRDefault="00D6180C"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29C7A4AA" w14:textId="54AD993B" w:rsidR="00D6180C" w:rsidRDefault="00D6180C" w:rsidP="00C1623D">
            <w:pPr>
              <w:jc w:val="center"/>
              <w:rPr>
                <w:i/>
                <w:snapToGrid w:val="0"/>
                <w:vanish/>
              </w:rPr>
            </w:pPr>
            <w:r>
              <w:rPr>
                <w:i/>
                <w:snapToGrid w:val="0"/>
                <w:vanish/>
              </w:rPr>
              <w:t>2019-09-16</w:t>
            </w:r>
          </w:p>
        </w:tc>
        <w:tc>
          <w:tcPr>
            <w:tcW w:w="5592" w:type="dxa"/>
            <w:tcBorders>
              <w:top w:val="single" w:sz="4" w:space="0" w:color="auto"/>
              <w:left w:val="single" w:sz="4" w:space="0" w:color="auto"/>
              <w:bottom w:val="single" w:sz="4" w:space="0" w:color="auto"/>
              <w:right w:val="single" w:sz="4" w:space="0" w:color="auto"/>
            </w:tcBorders>
          </w:tcPr>
          <w:p w14:paraId="6B04CBB9" w14:textId="69B0292C" w:rsidR="00D6180C" w:rsidRDefault="00D6180C" w:rsidP="009B0C34">
            <w:pPr>
              <w:pStyle w:val="Header"/>
              <w:numPr>
                <w:ilvl w:val="0"/>
                <w:numId w:val="7"/>
              </w:numPr>
              <w:ind w:left="453"/>
              <w:textAlignment w:val="auto"/>
              <w:rPr>
                <w:rFonts w:cs="Arial"/>
                <w:i/>
                <w:snapToGrid w:val="0"/>
                <w:vanish/>
              </w:rPr>
            </w:pPr>
            <w:r>
              <w:rPr>
                <w:rFonts w:cs="Arial"/>
                <w:i/>
                <w:snapToGrid w:val="0"/>
                <w:vanish/>
              </w:rPr>
              <w:t>Updated bibliography export</w:t>
            </w:r>
          </w:p>
        </w:tc>
        <w:tc>
          <w:tcPr>
            <w:tcW w:w="1667" w:type="dxa"/>
            <w:tcBorders>
              <w:top w:val="single" w:sz="4" w:space="0" w:color="auto"/>
              <w:left w:val="single" w:sz="4" w:space="0" w:color="auto"/>
              <w:bottom w:val="single" w:sz="4" w:space="0" w:color="auto"/>
              <w:right w:val="single" w:sz="4" w:space="0" w:color="auto"/>
            </w:tcBorders>
          </w:tcPr>
          <w:p w14:paraId="32085A5D" w14:textId="76DD4169" w:rsidR="00D6180C" w:rsidRDefault="00D6180C" w:rsidP="00C1623D">
            <w:pPr>
              <w:rPr>
                <w:i/>
                <w:snapToGrid w:val="0"/>
                <w:vanish/>
              </w:rPr>
            </w:pPr>
            <w:r>
              <w:rPr>
                <w:i/>
                <w:snapToGrid w:val="0"/>
                <w:vanish/>
              </w:rPr>
              <w:t>snuesch</w:t>
            </w:r>
          </w:p>
        </w:tc>
      </w:tr>
      <w:tr w:rsidR="00D70329" w:rsidRPr="009B6E74" w14:paraId="6557FE3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47C5B1" w14:textId="51E2EA5C" w:rsidR="00D70329" w:rsidRDefault="00D70329"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87815A1" w14:textId="77777777" w:rsidR="00D70329" w:rsidRDefault="00D70329"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E2A4EB" w14:textId="48B45D28" w:rsidR="00D70329" w:rsidRDefault="00D70329" w:rsidP="00C1623D">
            <w:pPr>
              <w:jc w:val="center"/>
              <w:rPr>
                <w:i/>
                <w:snapToGrid w:val="0"/>
                <w:vanish/>
              </w:rPr>
            </w:pPr>
            <w:r>
              <w:rPr>
                <w:i/>
                <w:snapToGrid w:val="0"/>
                <w:vanish/>
              </w:rPr>
              <w:t>2019-09-2</w:t>
            </w:r>
            <w:r w:rsidR="00076E74">
              <w:rPr>
                <w:i/>
                <w:snapToGrid w:val="0"/>
                <w:vanish/>
              </w:rPr>
              <w:t>7</w:t>
            </w:r>
          </w:p>
        </w:tc>
        <w:tc>
          <w:tcPr>
            <w:tcW w:w="5592" w:type="dxa"/>
            <w:tcBorders>
              <w:top w:val="single" w:sz="4" w:space="0" w:color="auto"/>
              <w:left w:val="single" w:sz="4" w:space="0" w:color="auto"/>
              <w:bottom w:val="single" w:sz="4" w:space="0" w:color="auto"/>
              <w:right w:val="single" w:sz="4" w:space="0" w:color="auto"/>
            </w:tcBorders>
          </w:tcPr>
          <w:p w14:paraId="4EDDA6A2" w14:textId="5375A2F7" w:rsidR="00076E74" w:rsidRPr="00076E74" w:rsidRDefault="00076E74" w:rsidP="00076E74">
            <w:pPr>
              <w:pStyle w:val="Header"/>
              <w:numPr>
                <w:ilvl w:val="0"/>
                <w:numId w:val="7"/>
              </w:numPr>
              <w:ind w:left="453"/>
              <w:textAlignment w:val="auto"/>
              <w:rPr>
                <w:rFonts w:cs="Arial"/>
                <w:i/>
                <w:snapToGrid w:val="0"/>
                <w:vanish/>
              </w:rPr>
            </w:pPr>
            <w:r>
              <w:rPr>
                <w:rFonts w:cs="Arial"/>
                <w:i/>
                <w:snapToGrid w:val="0"/>
                <w:vanish/>
              </w:rPr>
              <w:t>Updated export of Verification</w:t>
            </w:r>
            <w:r w:rsidR="00D70329">
              <w:rPr>
                <w:rFonts w:cs="Arial"/>
                <w:i/>
                <w:snapToGrid w:val="0"/>
                <w:vanish/>
              </w:rPr>
              <w:t xml:space="preserve"> Method</w:t>
            </w:r>
            <w:r w:rsidR="004953CC">
              <w:rPr>
                <w:rFonts w:cs="Arial"/>
                <w:i/>
                <w:snapToGrid w:val="0"/>
                <w:vanish/>
              </w:rPr>
              <w:t xml:space="preserve"> and Requirement Status</w:t>
            </w:r>
            <w:r w:rsidR="00D70329">
              <w:rPr>
                <w:rFonts w:cs="Arial"/>
                <w:i/>
                <w:snapToGrid w:val="0"/>
                <w:vanish/>
              </w:rPr>
              <w:t xml:space="preserve"> for Feature Requirements</w:t>
            </w:r>
            <w:r>
              <w:rPr>
                <w:rFonts w:cs="Arial"/>
                <w:i/>
                <w:snapToGrid w:val="0"/>
                <w:vanish/>
              </w:rPr>
              <w:t xml:space="preserve"> and V&amp;V Method for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284E77D5" w14:textId="751D8F91" w:rsidR="00D70329" w:rsidRDefault="00D70329" w:rsidP="00C1623D">
            <w:pPr>
              <w:rPr>
                <w:i/>
                <w:snapToGrid w:val="0"/>
                <w:vanish/>
              </w:rPr>
            </w:pPr>
            <w:r>
              <w:rPr>
                <w:i/>
                <w:snapToGrid w:val="0"/>
                <w:vanish/>
              </w:rPr>
              <w:t>snuesch</w:t>
            </w:r>
          </w:p>
        </w:tc>
      </w:tr>
      <w:tr w:rsidR="0040425E" w:rsidRPr="009B6E74" w14:paraId="0AA9E7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4FD59F9" w14:textId="3D943487" w:rsidR="0040425E" w:rsidRDefault="00915AC7" w:rsidP="00C1623D">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26717B7A" w14:textId="77777777" w:rsidR="0040425E" w:rsidRDefault="0040425E"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A9ABEE0" w14:textId="625185D2" w:rsidR="0040425E" w:rsidRDefault="0040425E" w:rsidP="00C1623D">
            <w:pPr>
              <w:jc w:val="center"/>
              <w:rPr>
                <w:i/>
                <w:snapToGrid w:val="0"/>
                <w:vanish/>
              </w:rPr>
            </w:pPr>
            <w:r>
              <w:rPr>
                <w:i/>
                <w:snapToGrid w:val="0"/>
                <w:vanish/>
              </w:rPr>
              <w:t>2019-1</w:t>
            </w:r>
            <w:r w:rsidR="00FA6BD0">
              <w:rPr>
                <w:i/>
                <w:snapToGrid w:val="0"/>
                <w:vanish/>
              </w:rPr>
              <w:t>1</w:t>
            </w:r>
            <w:r>
              <w:rPr>
                <w:i/>
                <w:snapToGrid w:val="0"/>
                <w:vanish/>
              </w:rPr>
              <w:t>-</w:t>
            </w:r>
            <w:r w:rsidR="0084733C">
              <w:rPr>
                <w:i/>
                <w:snapToGrid w:val="0"/>
                <w:vanish/>
              </w:rPr>
              <w:t>12</w:t>
            </w:r>
          </w:p>
        </w:tc>
        <w:tc>
          <w:tcPr>
            <w:tcW w:w="5592" w:type="dxa"/>
            <w:tcBorders>
              <w:top w:val="single" w:sz="4" w:space="0" w:color="auto"/>
              <w:left w:val="single" w:sz="4" w:space="0" w:color="auto"/>
              <w:bottom w:val="single" w:sz="4" w:space="0" w:color="auto"/>
              <w:right w:val="single" w:sz="4" w:space="0" w:color="auto"/>
            </w:tcBorders>
          </w:tcPr>
          <w:p w14:paraId="67254655"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Updated bibliography export to include URL.</w:t>
            </w:r>
          </w:p>
          <w:p w14:paraId="71B46F9C"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Allow hardware element on context diagram.</w:t>
            </w:r>
          </w:p>
          <w:p w14:paraId="2AAF58FB" w14:textId="77777777" w:rsidR="00FA6BD0" w:rsidRDefault="00FA6BD0" w:rsidP="00076E74">
            <w:pPr>
              <w:pStyle w:val="Header"/>
              <w:numPr>
                <w:ilvl w:val="0"/>
                <w:numId w:val="7"/>
              </w:numPr>
              <w:ind w:left="453"/>
              <w:textAlignment w:val="auto"/>
              <w:rPr>
                <w:rFonts w:cs="Arial"/>
                <w:i/>
                <w:snapToGrid w:val="0"/>
                <w:vanish/>
              </w:rPr>
            </w:pPr>
            <w:r>
              <w:rPr>
                <w:rFonts w:cs="Arial"/>
                <w:i/>
                <w:snapToGrid w:val="0"/>
                <w:vanish/>
              </w:rPr>
              <w:t>labelTag variable can be used to filter revision history.</w:t>
            </w:r>
          </w:p>
          <w:p w14:paraId="4D99831F" w14:textId="20D19AFC" w:rsidR="0084733C" w:rsidRDefault="0084733C" w:rsidP="00076E74">
            <w:pPr>
              <w:pStyle w:val="Header"/>
              <w:numPr>
                <w:ilvl w:val="0"/>
                <w:numId w:val="7"/>
              </w:numPr>
              <w:ind w:left="453"/>
              <w:textAlignment w:val="auto"/>
              <w:rPr>
                <w:rFonts w:cs="Arial"/>
                <w:i/>
                <w:snapToGrid w:val="0"/>
                <w:vanish/>
              </w:rPr>
            </w:pPr>
            <w:r>
              <w:rPr>
                <w:rFonts w:cs="Arial"/>
                <w:i/>
                <w:snapToGrid w:val="0"/>
                <w:vanish/>
              </w:rPr>
              <w:t xml:space="preserve">Added logical property </w:t>
            </w:r>
            <w:r w:rsidR="005645BE">
              <w:rPr>
                <w:rFonts w:cs="Arial"/>
                <w:i/>
                <w:snapToGrid w:val="0"/>
                <w:vanish/>
              </w:rPr>
              <w:t>element type to beplled in from</w:t>
            </w:r>
            <w:r>
              <w:rPr>
                <w:rFonts w:cs="Arial"/>
                <w:i/>
                <w:snapToGrid w:val="0"/>
                <w:vanish/>
              </w:rPr>
              <w:t xml:space="preserve"> structural boundary diagram.</w:t>
            </w:r>
          </w:p>
        </w:tc>
        <w:tc>
          <w:tcPr>
            <w:tcW w:w="1667" w:type="dxa"/>
            <w:tcBorders>
              <w:top w:val="single" w:sz="4" w:space="0" w:color="auto"/>
              <w:left w:val="single" w:sz="4" w:space="0" w:color="auto"/>
              <w:bottom w:val="single" w:sz="4" w:space="0" w:color="auto"/>
              <w:right w:val="single" w:sz="4" w:space="0" w:color="auto"/>
            </w:tcBorders>
          </w:tcPr>
          <w:p w14:paraId="15481DBF" w14:textId="79E8F223" w:rsidR="0040425E" w:rsidRDefault="0040425E" w:rsidP="00C1623D">
            <w:pPr>
              <w:rPr>
                <w:i/>
                <w:snapToGrid w:val="0"/>
                <w:vanish/>
              </w:rPr>
            </w:pPr>
            <w:r>
              <w:rPr>
                <w:i/>
                <w:snapToGrid w:val="0"/>
                <w:vanish/>
              </w:rPr>
              <w:t>snuesch</w:t>
            </w:r>
          </w:p>
        </w:tc>
      </w:tr>
    </w:tbl>
    <w:p w14:paraId="66FED6C6" w14:textId="77777777" w:rsidR="00EA4337" w:rsidRPr="007D0A79" w:rsidRDefault="00EA4337" w:rsidP="00EA4337">
      <w:pPr>
        <w:rPr>
          <w:vanish/>
        </w:rPr>
      </w:pPr>
    </w:p>
    <w:p w14:paraId="7E5A08FE" w14:textId="3D5D5781" w:rsidR="007B6779" w:rsidRDefault="007B6779" w:rsidP="007B6779">
      <w:pPr>
        <w:pStyle w:val="Heading1"/>
      </w:pPr>
      <w:bookmarkStart w:id="289" w:name="_Toc12531101"/>
      <w:bookmarkStart w:id="290" w:name="_Ref534973481"/>
      <w:bookmarkStart w:id="291" w:name="_Ref534973472"/>
      <w:r>
        <w:lastRenderedPageBreak/>
        <w:t>Appendix</w:t>
      </w:r>
      <w:bookmarkEnd w:id="289"/>
      <w:bookmarkEnd w:id="290"/>
      <w:bookmarkEnd w:id="291"/>
    </w:p>
    <w:p w14:paraId="5F17EF8F" w14:textId="77777777" w:rsidR="007B6779" w:rsidRDefault="007B6779" w:rsidP="007B6779">
      <w:pPr>
        <w:pStyle w:val="Heading2"/>
      </w:pPr>
      <w:bookmarkStart w:id="292" w:name="_Definitions"/>
      <w:bookmarkStart w:id="293" w:name="_Toc12531102"/>
      <w:bookmarkStart w:id="294" w:name="_Toc529191288"/>
      <w:bookmarkEnd w:id="292"/>
      <w:r>
        <w:t>Definitions</w:t>
      </w:r>
      <w:bookmarkEnd w:id="293"/>
      <w:bookmarkEnd w:id="294"/>
    </w:p>
    <w:p w14:paraId="13774249" w14:textId="77777777" w:rsidR="007B6779" w:rsidRPr="00E45F3B" w:rsidRDefault="007B6779" w:rsidP="007B6779"/>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7B6779" w:rsidRPr="007C20FA" w14:paraId="15652FAD" w14:textId="77777777" w:rsidTr="00A8009D">
        <w:trPr>
          <w:trHeight w:val="350"/>
          <w:tblHeader/>
        </w:trPr>
        <w:tc>
          <w:tcPr>
            <w:tcW w:w="2268" w:type="dxa"/>
            <w:shd w:val="pct20" w:color="auto" w:fill="FFFFFF"/>
            <w:vAlign w:val="center"/>
          </w:tcPr>
          <w:p w14:paraId="6136A88F" w14:textId="77777777" w:rsidR="007B6779" w:rsidRPr="00643D15" w:rsidRDefault="007B6779" w:rsidP="00A8009D">
            <w:pPr>
              <w:jc w:val="center"/>
              <w:rPr>
                <w:b/>
              </w:rPr>
            </w:pPr>
            <w:r w:rsidRPr="00643D15">
              <w:rPr>
                <w:b/>
              </w:rPr>
              <w:t>Definition</w:t>
            </w:r>
          </w:p>
        </w:tc>
        <w:tc>
          <w:tcPr>
            <w:tcW w:w="8222" w:type="dxa"/>
            <w:shd w:val="pct20" w:color="auto" w:fill="FFFFFF"/>
            <w:vAlign w:val="center"/>
          </w:tcPr>
          <w:p w14:paraId="08ED5F14" w14:textId="77777777" w:rsidR="007B6779" w:rsidRPr="00643D15" w:rsidRDefault="007B6779" w:rsidP="00A8009D">
            <w:pPr>
              <w:jc w:val="center"/>
              <w:rPr>
                <w:b/>
              </w:rPr>
            </w:pPr>
            <w:r w:rsidRPr="00643D15">
              <w:rPr>
                <w:b/>
              </w:rPr>
              <w:t>Description</w:t>
            </w:r>
          </w:p>
        </w:tc>
      </w:tr>
      <w:tr w:rsidR="007B6779" w:rsidRPr="007C20FA" w14:paraId="5C4F12A1" w14:textId="77777777" w:rsidTr="00A8009D">
        <w:tc>
          <w:tcPr>
            <w:tcW w:w="2268" w:type="dxa"/>
          </w:tcPr>
          <w:p w14:paraId="457383E9" w14:textId="77777777" w:rsidR="007B6779" w:rsidRPr="007C20FA" w:rsidRDefault="007B6779" w:rsidP="00A8009D">
            <w:r>
              <w:t>"Enabled" Position</w:t>
            </w:r>
          </w:p>
        </w:tc>
        <w:tc>
          <w:tcPr>
            <w:tcW w:w="8222" w:type="dxa"/>
          </w:tcPr>
          <w:p w14:paraId="7B9857E2" w14:textId="77777777" w:rsidR="007B6779" w:rsidRDefault="007B6779" w:rsidP="00A8009D">
            <w:r>
              <w:t>For the 1st Row Seat, it is the target position for the 1st row seat to enable the pitch/slide action of the 2nd row seat to be able to complete.</w:t>
            </w:r>
          </w:p>
          <w:p w14:paraId="232F06DC" w14:textId="77777777" w:rsidR="007B6779" w:rsidRDefault="007B6779" w:rsidP="00A8009D">
            <w:r>
              <w:t>For the 2nd Row Seat, it is the target position for the 2nd row seat to be able to start the pitch/slide action.</w:t>
            </w:r>
          </w:p>
        </w:tc>
      </w:tr>
      <w:tr w:rsidR="007B6779" w:rsidRPr="007C20FA" w14:paraId="3D985599" w14:textId="77777777" w:rsidTr="00A8009D">
        <w:tc>
          <w:tcPr>
            <w:tcW w:w="2268" w:type="dxa"/>
          </w:tcPr>
          <w:p w14:paraId="5E26EF33" w14:textId="77777777" w:rsidR="007B6779" w:rsidRPr="007C20FA" w:rsidRDefault="007B6779" w:rsidP="00A8009D">
            <w:r>
              <w:t>"Initial" Position</w:t>
            </w:r>
          </w:p>
        </w:tc>
        <w:tc>
          <w:tcPr>
            <w:tcW w:w="8222" w:type="dxa"/>
          </w:tcPr>
          <w:p w14:paraId="16B36A18" w14:textId="77777777" w:rsidR="007B6779" w:rsidRDefault="007B6779" w:rsidP="00A8009D">
            <w:r>
              <w:t>The position that each seat starts in before the Power Pitch/Slide is requested.</w:t>
            </w:r>
          </w:p>
          <w:p w14:paraId="7BF9EA24" w14:textId="77777777" w:rsidR="007B6779" w:rsidRDefault="007B6779" w:rsidP="00A8009D">
            <w:r>
              <w:t>Also, the position to which the 1st row seat shall return when the Power Pitch/Slide Return is commanded.</w:t>
            </w:r>
          </w:p>
        </w:tc>
      </w:tr>
      <w:tr w:rsidR="007B6779" w:rsidRPr="007C20FA" w14:paraId="7F1BFA0A" w14:textId="77777777" w:rsidTr="00A8009D">
        <w:tc>
          <w:tcPr>
            <w:tcW w:w="2268" w:type="dxa"/>
          </w:tcPr>
          <w:p w14:paraId="1818A56D" w14:textId="77777777" w:rsidR="007B6779" w:rsidRPr="007C20FA" w:rsidRDefault="007B6779" w:rsidP="00A8009D">
            <w:r>
              <w:t>"Reset" Position</w:t>
            </w:r>
          </w:p>
        </w:tc>
        <w:tc>
          <w:tcPr>
            <w:tcW w:w="8222" w:type="dxa"/>
          </w:tcPr>
          <w:p w14:paraId="048F0E15" w14:textId="77777777" w:rsidR="007B6779" w:rsidRDefault="007B6779" w:rsidP="00A8009D">
            <w:r>
              <w:t>The position to which the 2nd row seat should return when the Power Pitch/Slide return is commanded.</w:t>
            </w:r>
          </w:p>
        </w:tc>
      </w:tr>
      <w:tr w:rsidR="007B6779" w:rsidRPr="007C20FA" w14:paraId="5D4CBCCE" w14:textId="77777777" w:rsidTr="00A8009D">
        <w:tc>
          <w:tcPr>
            <w:tcW w:w="2268" w:type="dxa"/>
          </w:tcPr>
          <w:p w14:paraId="6F545D99" w14:textId="77777777" w:rsidR="007B6779" w:rsidRPr="007C20FA" w:rsidRDefault="007B6779" w:rsidP="00A8009D">
            <w:r>
              <w:t>Fore/Aft Move Timing</w:t>
            </w:r>
          </w:p>
        </w:tc>
        <w:tc>
          <w:tcPr>
            <w:tcW w:w="8222" w:type="dxa"/>
          </w:tcPr>
          <w:p w14:paraId="12979C1D" w14:textId="77777777" w:rsidR="007B6779" w:rsidRDefault="007B6779" w:rsidP="00A8009D">
            <w:r>
              <w:t>The time (in mm/s) that the SRS moves the seat Fore/Aft comfort settings due to user request.</w:t>
            </w:r>
          </w:p>
        </w:tc>
      </w:tr>
      <w:tr w:rsidR="007B6779" w:rsidRPr="007C20FA" w14:paraId="39FC38A3" w14:textId="77777777" w:rsidTr="00A8009D">
        <w:tc>
          <w:tcPr>
            <w:tcW w:w="2268" w:type="dxa"/>
          </w:tcPr>
          <w:p w14:paraId="63F4147C" w14:textId="77777777" w:rsidR="007B6779" w:rsidRPr="007C20FA" w:rsidRDefault="007B6779" w:rsidP="00A8009D">
            <w:r>
              <w:t>Lumbar Move Timing</w:t>
            </w:r>
          </w:p>
        </w:tc>
        <w:tc>
          <w:tcPr>
            <w:tcW w:w="8222" w:type="dxa"/>
          </w:tcPr>
          <w:p w14:paraId="25C2B73C" w14:textId="77777777" w:rsidR="007B6779" w:rsidRDefault="007B6779" w:rsidP="00A8009D">
            <w:r>
              <w:t>The time (in mm/s) that the SRS moves the seat Lumbar comfort settings due to user request.</w:t>
            </w:r>
          </w:p>
        </w:tc>
      </w:tr>
      <w:tr w:rsidR="007B6779" w:rsidRPr="007C20FA" w14:paraId="60927A6C" w14:textId="77777777" w:rsidTr="00A8009D">
        <w:tc>
          <w:tcPr>
            <w:tcW w:w="2268" w:type="dxa"/>
          </w:tcPr>
          <w:p w14:paraId="1C1595C4" w14:textId="77777777" w:rsidR="007B6779" w:rsidRPr="007C20FA" w:rsidRDefault="007B6779" w:rsidP="00A8009D">
            <w:r>
              <w:t>Obstacle</w:t>
            </w:r>
          </w:p>
        </w:tc>
        <w:tc>
          <w:tcPr>
            <w:tcW w:w="8222" w:type="dxa"/>
          </w:tcPr>
          <w:p w14:paraId="031F3DCC" w14:textId="77777777" w:rsidR="007B6779" w:rsidRDefault="007B6779" w:rsidP="00A8009D">
            <w:r>
              <w:t>In relation to "Obstacle Detection', an Obstacle blocks the motor from movement and is detected through a spike in motor current.</w:t>
            </w:r>
          </w:p>
        </w:tc>
      </w:tr>
      <w:tr w:rsidR="007B6779" w:rsidRPr="007C20FA" w14:paraId="599C8D03" w14:textId="77777777" w:rsidTr="00A8009D">
        <w:tc>
          <w:tcPr>
            <w:tcW w:w="2268" w:type="dxa"/>
          </w:tcPr>
          <w:p w14:paraId="6E6F6DBB" w14:textId="77777777" w:rsidR="007B6779" w:rsidRPr="007C20FA" w:rsidRDefault="007B6779" w:rsidP="00A8009D">
            <w:r>
              <w:t>PPSEEE Pitch/Slide Process</w:t>
            </w:r>
          </w:p>
        </w:tc>
        <w:tc>
          <w:tcPr>
            <w:tcW w:w="8222" w:type="dxa"/>
          </w:tcPr>
          <w:p w14:paraId="43D19060" w14:textId="77777777" w:rsidR="007B6779" w:rsidRDefault="007B6779" w:rsidP="00A8009D">
            <w:r>
              <w:t>The sequence of events where the 1st and 2nd row seats move to allow easy access to the 3rd row.</w:t>
            </w:r>
          </w:p>
        </w:tc>
      </w:tr>
      <w:tr w:rsidR="007B6779" w:rsidRPr="007C20FA" w14:paraId="003133FD" w14:textId="77777777" w:rsidTr="00A8009D">
        <w:tc>
          <w:tcPr>
            <w:tcW w:w="2268" w:type="dxa"/>
          </w:tcPr>
          <w:p w14:paraId="65DA99A2" w14:textId="77777777" w:rsidR="007B6779" w:rsidRPr="007C20FA" w:rsidRDefault="007B6779" w:rsidP="00A8009D">
            <w:r>
              <w:t>PPSEEE Return Process</w:t>
            </w:r>
          </w:p>
        </w:tc>
        <w:tc>
          <w:tcPr>
            <w:tcW w:w="8222" w:type="dxa"/>
          </w:tcPr>
          <w:p w14:paraId="0E44CB20" w14:textId="77777777" w:rsidR="007B6779" w:rsidRDefault="007B6779" w:rsidP="00A8009D">
            <w:r>
              <w:t>The sequence of events following a 3rd row ingress/egress where the 1st and 2nd row seats reset themselves to post ingress/egress.</w:t>
            </w:r>
          </w:p>
        </w:tc>
      </w:tr>
    </w:tbl>
    <w:p w14:paraId="608A9B07" w14:textId="1F5DC522" w:rsidR="007B6779" w:rsidRDefault="007B6779" w:rsidP="007B6779">
      <w:pPr>
        <w:pStyle w:val="Caption"/>
      </w:pPr>
      <w:bookmarkStart w:id="295" w:name="_Toc12531133"/>
      <w:bookmarkStart w:id="296" w:name="_Toc529191315"/>
      <w:r w:rsidRPr="000662CE">
        <w:t xml:space="preserve">Table </w:t>
      </w:r>
      <w:r>
        <w:rPr>
          <w:noProof/>
        </w:rPr>
        <w:fldChar w:fldCharType="begin"/>
      </w:r>
      <w:r>
        <w:rPr>
          <w:noProof/>
        </w:rPr>
        <w:instrText xml:space="preserve"> SEQ Table \* ARABIC </w:instrText>
      </w:r>
      <w:r>
        <w:rPr>
          <w:noProof/>
        </w:rPr>
        <w:fldChar w:fldCharType="separate"/>
      </w:r>
      <w:r w:rsidR="00772E25">
        <w:rPr>
          <w:noProof/>
        </w:rPr>
        <w:t>21</w:t>
      </w:r>
      <w:r>
        <w:rPr>
          <w:noProof/>
        </w:rPr>
        <w:fldChar w:fldCharType="end"/>
      </w:r>
      <w:r w:rsidRPr="000662CE">
        <w:t>: Definitions used in this document</w:t>
      </w:r>
      <w:bookmarkEnd w:id="295"/>
      <w:bookmarkEnd w:id="296"/>
    </w:p>
    <w:p w14:paraId="19870C16" w14:textId="77777777" w:rsidR="007B6779" w:rsidRDefault="007B6779" w:rsidP="007B6779">
      <w:pPr>
        <w:pStyle w:val="Heading2"/>
      </w:pPr>
      <w:bookmarkStart w:id="297" w:name="_Abbreviations"/>
      <w:bookmarkStart w:id="298" w:name="_Toc12531103"/>
      <w:bookmarkStart w:id="299" w:name="_Toc529191289"/>
      <w:bookmarkEnd w:id="297"/>
      <w:r>
        <w:t>Abbreviations</w:t>
      </w:r>
      <w:bookmarkEnd w:id="298"/>
      <w:bookmarkEnd w:id="299"/>
    </w:p>
    <w:p w14:paraId="4857F2E0" w14:textId="77777777" w:rsidR="007B6779" w:rsidRPr="00C0541A" w:rsidRDefault="007B6779" w:rsidP="000C365A"/>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9214"/>
      </w:tblGrid>
      <w:tr w:rsidR="007B6779" w:rsidRPr="007C20FA" w14:paraId="207631ED" w14:textId="77777777" w:rsidTr="00A8009D">
        <w:trPr>
          <w:trHeight w:val="368"/>
          <w:tblHeader/>
        </w:trPr>
        <w:tc>
          <w:tcPr>
            <w:tcW w:w="1276" w:type="dxa"/>
            <w:shd w:val="pct20" w:color="auto" w:fill="FFFFFF"/>
            <w:vAlign w:val="center"/>
          </w:tcPr>
          <w:p w14:paraId="710D47A6" w14:textId="77777777" w:rsidR="007B6779" w:rsidRPr="00643D15" w:rsidRDefault="007B6779" w:rsidP="00A8009D">
            <w:pPr>
              <w:jc w:val="center"/>
              <w:rPr>
                <w:b/>
              </w:rPr>
            </w:pPr>
            <w:r w:rsidRPr="00643D15">
              <w:rPr>
                <w:b/>
              </w:rPr>
              <w:t>Abbr.</w:t>
            </w:r>
          </w:p>
        </w:tc>
        <w:tc>
          <w:tcPr>
            <w:tcW w:w="9214" w:type="dxa"/>
            <w:shd w:val="pct20" w:color="auto" w:fill="FFFFFF"/>
            <w:vAlign w:val="center"/>
          </w:tcPr>
          <w:p w14:paraId="2582A810" w14:textId="77777777" w:rsidR="007B6779" w:rsidRPr="00643D15" w:rsidRDefault="007B6779" w:rsidP="00A8009D">
            <w:pPr>
              <w:jc w:val="center"/>
              <w:rPr>
                <w:b/>
              </w:rPr>
            </w:pPr>
            <w:r w:rsidRPr="00643D15">
              <w:rPr>
                <w:b/>
              </w:rPr>
              <w:t>Stands for</w:t>
            </w:r>
          </w:p>
        </w:tc>
      </w:tr>
      <w:tr w:rsidR="007B6779" w:rsidRPr="007C20FA" w14:paraId="4C6E6D81" w14:textId="77777777" w:rsidTr="00A8009D">
        <w:tc>
          <w:tcPr>
            <w:tcW w:w="1276" w:type="dxa"/>
          </w:tcPr>
          <w:p w14:paraId="726E25B3" w14:textId="77777777" w:rsidR="007B6779" w:rsidRPr="007C20FA" w:rsidRDefault="007B6779" w:rsidP="00A8009D">
            <w:pPr>
              <w:ind w:right="142"/>
              <w:rPr>
                <w:rFonts w:cs="Arial"/>
                <w:snapToGrid w:val="0"/>
              </w:rPr>
            </w:pPr>
            <w:r>
              <w:t>FRS</w:t>
            </w:r>
          </w:p>
        </w:tc>
        <w:tc>
          <w:tcPr>
            <w:tcW w:w="9214" w:type="dxa"/>
          </w:tcPr>
          <w:p w14:paraId="06A93F23" w14:textId="77777777" w:rsidR="007B6779" w:rsidRDefault="007B6779" w:rsidP="00A8009D">
            <w:r>
              <w:t>First Row Seat</w:t>
            </w:r>
          </w:p>
        </w:tc>
      </w:tr>
      <w:tr w:rsidR="007B6779" w:rsidRPr="007C20FA" w14:paraId="79D7851E" w14:textId="77777777" w:rsidTr="00A8009D">
        <w:tc>
          <w:tcPr>
            <w:tcW w:w="1276" w:type="dxa"/>
          </w:tcPr>
          <w:p w14:paraId="7AA42E93" w14:textId="77777777" w:rsidR="007B6779" w:rsidRPr="007C20FA" w:rsidRDefault="007B6779" w:rsidP="00A8009D">
            <w:pPr>
              <w:ind w:right="142"/>
              <w:rPr>
                <w:rFonts w:cs="Arial"/>
                <w:snapToGrid w:val="0"/>
              </w:rPr>
            </w:pPr>
            <w:r>
              <w:t>PPSEEE</w:t>
            </w:r>
          </w:p>
        </w:tc>
        <w:tc>
          <w:tcPr>
            <w:tcW w:w="9214" w:type="dxa"/>
          </w:tcPr>
          <w:p w14:paraId="079BAA0E" w14:textId="77777777" w:rsidR="007B6779" w:rsidRDefault="007B6779" w:rsidP="00A8009D">
            <w:r>
              <w:t>Power Pitch Slide Easy Entry/Exit</w:t>
            </w:r>
          </w:p>
        </w:tc>
      </w:tr>
      <w:tr w:rsidR="007B6779" w:rsidRPr="007C20FA" w14:paraId="3FE40ADD" w14:textId="77777777" w:rsidTr="00A8009D">
        <w:tc>
          <w:tcPr>
            <w:tcW w:w="1276" w:type="dxa"/>
          </w:tcPr>
          <w:p w14:paraId="5C1ACC47" w14:textId="77777777" w:rsidR="007B6779" w:rsidRPr="007C20FA" w:rsidRDefault="007B6779" w:rsidP="00A8009D">
            <w:pPr>
              <w:ind w:right="142"/>
              <w:rPr>
                <w:rFonts w:cs="Arial"/>
                <w:snapToGrid w:val="0"/>
              </w:rPr>
            </w:pPr>
            <w:r>
              <w:t>SRS</w:t>
            </w:r>
          </w:p>
        </w:tc>
        <w:tc>
          <w:tcPr>
            <w:tcW w:w="9214" w:type="dxa"/>
          </w:tcPr>
          <w:p w14:paraId="0B1BADB7" w14:textId="77777777" w:rsidR="007B6779" w:rsidRDefault="007B6779" w:rsidP="00A8009D">
            <w:r>
              <w:t>Second Row Seat</w:t>
            </w:r>
          </w:p>
        </w:tc>
      </w:tr>
      <w:tr w:rsidR="007B6779" w:rsidRPr="007C20FA" w14:paraId="724E60D8" w14:textId="77777777" w:rsidTr="00A8009D">
        <w:tc>
          <w:tcPr>
            <w:tcW w:w="1276" w:type="dxa"/>
          </w:tcPr>
          <w:p w14:paraId="2A81A1C5" w14:textId="77777777" w:rsidR="007B6779" w:rsidRPr="007C20FA" w:rsidRDefault="007B6779" w:rsidP="00A8009D">
            <w:pPr>
              <w:ind w:right="142"/>
              <w:rPr>
                <w:rFonts w:cs="Arial"/>
                <w:snapToGrid w:val="0"/>
              </w:rPr>
            </w:pPr>
            <w:r>
              <w:t>TRS</w:t>
            </w:r>
          </w:p>
        </w:tc>
        <w:tc>
          <w:tcPr>
            <w:tcW w:w="9214" w:type="dxa"/>
          </w:tcPr>
          <w:p w14:paraId="4A27C21B" w14:textId="77777777" w:rsidR="007B6779" w:rsidRDefault="007B6779" w:rsidP="00A8009D">
            <w:r>
              <w:t>Third Row Seat</w:t>
            </w:r>
          </w:p>
        </w:tc>
      </w:tr>
    </w:tbl>
    <w:p w14:paraId="436BC4DB" w14:textId="33DFFCC9" w:rsidR="007B6779" w:rsidRDefault="007B6779" w:rsidP="007B6779">
      <w:pPr>
        <w:pStyle w:val="Caption"/>
      </w:pPr>
      <w:bookmarkStart w:id="300" w:name="_Toc12531134"/>
      <w:bookmarkStart w:id="301" w:name="_Toc529191316"/>
      <w:r w:rsidRPr="000662CE">
        <w:t xml:space="preserve">Table </w:t>
      </w:r>
      <w:r>
        <w:rPr>
          <w:noProof/>
        </w:rPr>
        <w:fldChar w:fldCharType="begin"/>
      </w:r>
      <w:r>
        <w:rPr>
          <w:noProof/>
        </w:rPr>
        <w:instrText xml:space="preserve"> SEQ Table \* ARABIC </w:instrText>
      </w:r>
      <w:r>
        <w:rPr>
          <w:noProof/>
        </w:rPr>
        <w:fldChar w:fldCharType="separate"/>
      </w:r>
      <w:r w:rsidR="00772E25">
        <w:rPr>
          <w:noProof/>
        </w:rPr>
        <w:t>22</w:t>
      </w:r>
      <w:r>
        <w:rPr>
          <w:noProof/>
        </w:rPr>
        <w:fldChar w:fldCharType="end"/>
      </w:r>
      <w:r w:rsidRPr="000662CE">
        <w:t xml:space="preserve">: </w:t>
      </w:r>
      <w:r>
        <w:t>Abbreviations</w:t>
      </w:r>
      <w:r w:rsidRPr="000662CE">
        <w:t xml:space="preserve"> used in this document</w:t>
      </w:r>
      <w:bookmarkEnd w:id="300"/>
      <w:bookmarkEnd w:id="301"/>
    </w:p>
    <w:p w14:paraId="32F177BF" w14:textId="77777777" w:rsidR="00A641B0" w:rsidRPr="00A641B0" w:rsidRDefault="00A641B0" w:rsidP="00A641B0"/>
    <w:p w14:paraId="6A52A4F6" w14:textId="397384AC" w:rsidR="009A5EBD" w:rsidRPr="00A641B0" w:rsidRDefault="009A5EBD" w:rsidP="00A641B0">
      <w:pPr>
        <w:overflowPunct/>
        <w:autoSpaceDE/>
        <w:autoSpaceDN/>
        <w:adjustRightInd/>
        <w:jc w:val="center"/>
        <w:textAlignment w:val="auto"/>
      </w:pPr>
      <w:r w:rsidRPr="00DA6CFF">
        <w:rPr>
          <w:sz w:val="32"/>
        </w:rPr>
        <w:t>Document ends here.</w:t>
      </w:r>
    </w:p>
    <w:sectPr w:rsidR="009A5EBD" w:rsidRPr="00A641B0" w:rsidSect="00DB513B">
      <w:headerReference w:type="default" r:id="rId68"/>
      <w:footerReference w:type="default" r:id="rId69"/>
      <w:pgSz w:w="11907" w:h="16840" w:code="9"/>
      <w:pgMar w:top="1440" w:right="862" w:bottom="1440" w:left="862" w:header="567" w:footer="7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uesch, Sandro (S.P.)" w:date="2019-01-11T08:45:00Z" w:initials="NS(">
    <w:p w14:paraId="78D17AB1" w14:textId="77777777" w:rsidR="0084733C" w:rsidRDefault="0084733C" w:rsidP="00B8572F">
      <w:pPr>
        <w:pStyle w:val="CommentText"/>
      </w:pPr>
      <w:r>
        <w:rPr>
          <w:rStyle w:val="CommentReference"/>
        </w:rPr>
        <w:annotationRef/>
      </w:r>
      <w:r>
        <w:t>Please use the following link to see which sections must be manually filled in:</w:t>
      </w:r>
    </w:p>
    <w:p w14:paraId="175CD416" w14:textId="77777777" w:rsidR="0084733C" w:rsidRDefault="00F92F0E" w:rsidP="00B8572F">
      <w:pPr>
        <w:pStyle w:val="CommentText"/>
      </w:pPr>
      <w:hyperlink r:id="rId1" w:anchor="argument=iTYtQDSRx3NrTD&amp;appCode=Navigator" w:history="1">
        <w:r w:rsidR="0084733C">
          <w:rPr>
            <w:rStyle w:val="Hyperlink"/>
          </w:rPr>
          <w:t>https://www.vsemweb.ford.com/tc/webclient?argument=iTYtQDSRx3NrTD#argument=iTYtQDSRx3NrTD&amp;appCode=Navigator</w:t>
        </w:r>
      </w:hyperlink>
    </w:p>
  </w:comment>
  <w:comment w:id="6" w:author="Nuesch, Sandro (S.P.)" w:date="2019-01-11T08:46:00Z" w:initials="NS(">
    <w:p w14:paraId="10235C8E" w14:textId="77777777" w:rsidR="0084733C" w:rsidRPr="00314A71" w:rsidRDefault="0084733C" w:rsidP="00D33008">
      <w:pPr>
        <w:pStyle w:val="CommentText"/>
        <w:rPr>
          <w:rStyle w:val="CommentReference"/>
        </w:rPr>
      </w:pPr>
      <w:r>
        <w:rPr>
          <w:rStyle w:val="CommentReference"/>
        </w:rPr>
        <w:annotationRef/>
      </w:r>
      <w:r w:rsidRPr="00314A71">
        <w:rPr>
          <w:rStyle w:val="CommentReference"/>
        </w:rPr>
        <w:t xml:space="preserve">To automatically update all tables, Figures, and </w:t>
      </w:r>
      <w:r>
        <w:rPr>
          <w:rStyle w:val="CommentReference"/>
        </w:rPr>
        <w:t>Table numbers do the following:</w:t>
      </w:r>
    </w:p>
    <w:p w14:paraId="37A26E08" w14:textId="77777777" w:rsidR="0084733C" w:rsidRPr="00314A71" w:rsidRDefault="0084733C" w:rsidP="00EB673B">
      <w:pPr>
        <w:pStyle w:val="CommentText"/>
        <w:numPr>
          <w:ilvl w:val="0"/>
          <w:numId w:val="10"/>
        </w:numPr>
        <w:jc w:val="both"/>
        <w:rPr>
          <w:rStyle w:val="CommentReference"/>
        </w:rPr>
      </w:pPr>
      <w:r w:rsidRPr="00314A71">
        <w:rPr>
          <w:rStyle w:val="CommentReference"/>
        </w:rPr>
        <w:t>Press ctrl+a</w:t>
      </w:r>
    </w:p>
    <w:p w14:paraId="6D63F674" w14:textId="77777777" w:rsidR="0084733C" w:rsidRPr="00314A71" w:rsidRDefault="0084733C" w:rsidP="00EB673B">
      <w:pPr>
        <w:pStyle w:val="CommentText"/>
        <w:numPr>
          <w:ilvl w:val="0"/>
          <w:numId w:val="10"/>
        </w:numPr>
        <w:jc w:val="both"/>
        <w:rPr>
          <w:rStyle w:val="CommentReference"/>
        </w:rPr>
      </w:pPr>
      <w:r>
        <w:rPr>
          <w:rStyle w:val="CommentReference"/>
        </w:rPr>
        <w:t>Press F9</w:t>
      </w:r>
    </w:p>
    <w:p w14:paraId="2EF2C045"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Table</w:t>
      </w:r>
    </w:p>
    <w:p w14:paraId="31C6E1EC"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entire table”</w:t>
      </w:r>
    </w:p>
    <w:p w14:paraId="35D5DFD2" w14:textId="77777777" w:rsidR="0084733C" w:rsidRDefault="0084733C" w:rsidP="00D33008">
      <w:pPr>
        <w:pStyle w:val="CommentText"/>
        <w:rPr>
          <w:rStyle w:val="CommentReference"/>
        </w:rPr>
      </w:pPr>
      <w:r w:rsidRPr="00314A71">
        <w:rPr>
          <w:rStyle w:val="CommentReference"/>
        </w:rPr>
        <w:t>Repeat 1-4 a second time.</w:t>
      </w:r>
    </w:p>
    <w:p w14:paraId="6BC6B40D" w14:textId="68F840E5" w:rsidR="0084733C" w:rsidRDefault="0084733C" w:rsidP="00D33008">
      <w:pPr>
        <w:pStyle w:val="CommentText"/>
      </w:pPr>
      <w:r>
        <w:rPr>
          <w:rStyle w:val="CommentReference"/>
          <w:b/>
        </w:rPr>
        <w:t>Delete this comment after the table of contents have been updated.</w:t>
      </w:r>
    </w:p>
  </w:comment>
  <w:comment w:id="84" w:author="Functional Safety" w:date="2017-12-04T12:00:00Z" w:initials="FS">
    <w:p w14:paraId="2FA2B737" w14:textId="77777777" w:rsidR="0084733C" w:rsidRDefault="0084733C" w:rsidP="00220CBA">
      <w:pPr>
        <w:pStyle w:val="CommentText"/>
      </w:pPr>
      <w:r>
        <w:rPr>
          <w:rStyle w:val="CommentReference"/>
        </w:rPr>
        <w:annotationRef/>
      </w:r>
      <w:r>
        <w:t>Not specified in SysML model.</w:t>
      </w:r>
    </w:p>
  </w:comment>
  <w:comment w:id="89" w:author="Functional Safety" w:date="2018-01-05T10:47:00Z" w:initials="SN">
    <w:p w14:paraId="6CEBF6B3" w14:textId="77777777" w:rsidR="0084733C" w:rsidRDefault="0084733C" w:rsidP="00220CBA">
      <w:pPr>
        <w:pStyle w:val="CommentText"/>
      </w:pPr>
      <w:r>
        <w:rPr>
          <w:rStyle w:val="CommentReference"/>
        </w:rPr>
        <w:annotationRef/>
      </w:r>
      <w:r>
        <w:t>Not specified in SysML model.</w:t>
      </w:r>
    </w:p>
  </w:comment>
  <w:comment w:id="146" w:author="Functional Safety" w:date="2017-12-04T11:56:00Z" w:initials="FS">
    <w:p w14:paraId="056CBEC1" w14:textId="77777777" w:rsidR="0084733C" w:rsidRDefault="0084733C" w:rsidP="009A277F">
      <w:pPr>
        <w:pStyle w:val="CommentText"/>
      </w:pPr>
      <w:r>
        <w:rPr>
          <w:rStyle w:val="CommentReference"/>
        </w:rPr>
        <w:annotationRef/>
      </w:r>
      <w:r>
        <w:t>Not specified in SysML model.</w:t>
      </w:r>
    </w:p>
  </w:comment>
  <w:comment w:id="151" w:author="Functional Safety" w:date="2017-12-04T11:56:00Z" w:initials="FS">
    <w:p w14:paraId="5781DB73" w14:textId="77777777" w:rsidR="0084733C" w:rsidRDefault="0084733C" w:rsidP="009A277F">
      <w:pPr>
        <w:pStyle w:val="CommentText"/>
      </w:pPr>
      <w:r>
        <w:rPr>
          <w:rStyle w:val="CommentReference"/>
        </w:rPr>
        <w:annotationRef/>
      </w:r>
      <w:r>
        <w:t>Not specified in SysML model.</w:t>
      </w:r>
    </w:p>
  </w:comment>
  <w:comment w:id="154" w:author="Functional Safety" w:date="2017-12-04T11:56:00Z" w:initials="FS">
    <w:p w14:paraId="33CE46CB" w14:textId="77777777" w:rsidR="0084733C" w:rsidRDefault="0084733C" w:rsidP="009A277F">
      <w:pPr>
        <w:pStyle w:val="CommentText"/>
      </w:pPr>
      <w:r>
        <w:rPr>
          <w:rStyle w:val="CommentReference"/>
        </w:rPr>
        <w:annotationRef/>
      </w:r>
      <w:r>
        <w:t>Not specified in SysML model.</w:t>
      </w:r>
    </w:p>
  </w:comment>
  <w:comment w:id="156" w:author="Functional Safety" w:date="2017-12-04T11:56:00Z" w:initials="FS">
    <w:p w14:paraId="2BD4B777" w14:textId="77777777" w:rsidR="0084733C" w:rsidRPr="00D63FB5" w:rsidRDefault="0084733C" w:rsidP="009A277F">
      <w:pPr>
        <w:pStyle w:val="CommentText"/>
        <w:rPr>
          <w:color w:val="7F7F7F" w:themeColor="text1" w:themeTint="80"/>
        </w:rPr>
      </w:pPr>
      <w:r>
        <w:rPr>
          <w:rStyle w:val="CommentReference"/>
        </w:rPr>
        <w:annotationRef/>
      </w:r>
      <w:r>
        <w:t>Not specified in SysML model.</w:t>
      </w:r>
    </w:p>
  </w:comment>
  <w:comment w:id="162" w:author="Nuesch, Sandro (S.P.)" w:date="2019-01-11T10:45:00Z" w:initials="NS(">
    <w:p w14:paraId="1C74462D" w14:textId="74970CF4" w:rsidR="0084733C" w:rsidRDefault="0084733C">
      <w:pPr>
        <w:pStyle w:val="CommentText"/>
      </w:pPr>
      <w:r>
        <w:rPr>
          <w:rStyle w:val="CommentReference"/>
        </w:rPr>
        <w:annotationRef/>
      </w:r>
      <w:r>
        <w:t>Not specified in SysML model.</w:t>
      </w:r>
    </w:p>
  </w:comment>
  <w:comment w:id="165" w:author="Functional Safety" w:date="2017-12-04T11:57:00Z" w:initials="FS">
    <w:p w14:paraId="5355D910" w14:textId="77777777" w:rsidR="0084733C" w:rsidRDefault="0084733C" w:rsidP="009A277F">
      <w:pPr>
        <w:pStyle w:val="CommentText"/>
      </w:pPr>
      <w:r>
        <w:rPr>
          <w:rStyle w:val="CommentReference"/>
        </w:rPr>
        <w:annotationRef/>
      </w:r>
      <w:r>
        <w:t>Not specified in SysML model.</w:t>
      </w:r>
    </w:p>
  </w:comment>
  <w:comment w:id="168" w:author="Functional Safety" w:date="2017-12-04T11:57:00Z" w:initials="FS">
    <w:p w14:paraId="13BC2B7A" w14:textId="77777777" w:rsidR="0084733C" w:rsidRPr="00D63FB5" w:rsidRDefault="0084733C" w:rsidP="009A277F">
      <w:pPr>
        <w:pStyle w:val="CommentText"/>
        <w:rPr>
          <w:color w:val="7F7F7F" w:themeColor="text1" w:themeTint="80"/>
        </w:rPr>
      </w:pPr>
      <w:r>
        <w:rPr>
          <w:rStyle w:val="CommentReference"/>
        </w:rPr>
        <w:annotationRef/>
      </w:r>
      <w:r>
        <w:t>Not specified in SysML model.</w:t>
      </w:r>
    </w:p>
  </w:comment>
  <w:comment w:id="172" w:author="Functional Safety" w:date="2017-12-04T11:57:00Z" w:initials="FS">
    <w:p w14:paraId="18A0FD98" w14:textId="77777777" w:rsidR="0084733C" w:rsidRDefault="0084733C" w:rsidP="009A277F">
      <w:pPr>
        <w:pStyle w:val="CommentText"/>
      </w:pPr>
      <w:r>
        <w:rPr>
          <w:rStyle w:val="CommentReference"/>
        </w:rPr>
        <w:annotationRef/>
      </w:r>
      <w:r>
        <w:t>Not specified in SysML model.</w:t>
      </w:r>
    </w:p>
  </w:comment>
  <w:comment w:id="187" w:author="Alec Jackson" w:date="2019-01-25T09:52:00Z" w:initials="AJ">
    <w:p w14:paraId="4BE0DF0F" w14:textId="113E513D" w:rsidR="0084733C" w:rsidRDefault="0084733C">
      <w:pPr>
        <w:pStyle w:val="CommentText"/>
      </w:pPr>
      <w:r>
        <w:rPr>
          <w:rStyle w:val="CommentReference"/>
        </w:rPr>
        <w:annotationRef/>
      </w:r>
      <w:r>
        <w:rPr>
          <w:rStyle w:val="CommentReference"/>
        </w:rPr>
        <w:annotationRef/>
      </w:r>
      <w:r>
        <w:t>Not specified in SysML model.</w:t>
      </w:r>
    </w:p>
  </w:comment>
  <w:comment w:id="203" w:author="Alec Jackson" w:date="2019-01-25T09:53:00Z" w:initials="AJ">
    <w:p w14:paraId="7D6131B5" w14:textId="7C25F170" w:rsidR="0084733C" w:rsidRDefault="0084733C">
      <w:pPr>
        <w:pStyle w:val="CommentText"/>
      </w:pPr>
      <w:r>
        <w:rPr>
          <w:rStyle w:val="CommentReference"/>
        </w:rPr>
        <w:annotationRef/>
      </w:r>
      <w:r>
        <w:rPr>
          <w:rStyle w:val="CommentReference"/>
        </w:rPr>
        <w:annotationRef/>
      </w:r>
      <w:r>
        <w:t>Not specified in SysML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CD416" w15:done="0"/>
  <w15:commentEx w15:paraId="6BC6B40D" w15:done="0"/>
  <w15:commentEx w15:paraId="2FA2B737" w15:done="0"/>
  <w15:commentEx w15:paraId="6CEBF6B3" w15:done="0"/>
  <w15:commentEx w15:paraId="056CBEC1" w15:done="0"/>
  <w15:commentEx w15:paraId="5781DB73" w15:done="0"/>
  <w15:commentEx w15:paraId="33CE46CB" w15:done="0"/>
  <w15:commentEx w15:paraId="2BD4B777" w15:done="0"/>
  <w15:commentEx w15:paraId="1C74462D" w15:done="0"/>
  <w15:commentEx w15:paraId="5355D910" w15:done="0"/>
  <w15:commentEx w15:paraId="13BC2B7A" w15:done="0"/>
  <w15:commentEx w15:paraId="18A0FD98" w15:done="0"/>
  <w15:commentEx w15:paraId="4BE0DF0F" w15:done="0"/>
  <w15:commentEx w15:paraId="7D6131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CD416" w16cid:durableId="1FF2F7AE"/>
  <w16cid:commentId w16cid:paraId="6BC6B40D" w16cid:durableId="1FF2F7AF"/>
  <w16cid:commentId w16cid:paraId="2FA2B737" w16cid:durableId="1FF2F7B4"/>
  <w16cid:commentId w16cid:paraId="6CEBF6B3" w16cid:durableId="1FF2F7B6"/>
  <w16cid:commentId w16cid:paraId="056CBEC1" w16cid:durableId="1FF2F7BA"/>
  <w16cid:commentId w16cid:paraId="5781DB73" w16cid:durableId="1FF2F7BB"/>
  <w16cid:commentId w16cid:paraId="33CE46CB" w16cid:durableId="1FF2F7BC"/>
  <w16cid:commentId w16cid:paraId="2BD4B777" w16cid:durableId="1FF2F7BD"/>
  <w16cid:commentId w16cid:paraId="1C74462D" w16cid:durableId="1FF2F7BE"/>
  <w16cid:commentId w16cid:paraId="5355D910" w16cid:durableId="1FF2F7BF"/>
  <w16cid:commentId w16cid:paraId="13BC2B7A" w16cid:durableId="1FF2F7C0"/>
  <w16cid:commentId w16cid:paraId="18A0FD98" w16cid:durableId="1FF2F7C1"/>
  <w16cid:commentId w16cid:paraId="4BE0DF0F" w16cid:durableId="1FF55AC8"/>
  <w16cid:commentId w16cid:paraId="7D6131B5" w16cid:durableId="1FF55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BF150" w14:textId="77777777" w:rsidR="00F92F0E" w:rsidRDefault="00F92F0E">
      <w:r>
        <w:separator/>
      </w:r>
    </w:p>
    <w:p w14:paraId="1D956268" w14:textId="77777777" w:rsidR="00F92F0E" w:rsidRDefault="00F92F0E"/>
    <w:p w14:paraId="06ECE92E" w14:textId="77777777" w:rsidR="00F92F0E" w:rsidRDefault="00F92F0E"/>
  </w:endnote>
  <w:endnote w:type="continuationSeparator" w:id="0">
    <w:p w14:paraId="0993630F" w14:textId="77777777" w:rsidR="00F92F0E" w:rsidRDefault="00F92F0E">
      <w:r>
        <w:continuationSeparator/>
      </w:r>
    </w:p>
    <w:p w14:paraId="764BFBE8" w14:textId="77777777" w:rsidR="00F92F0E" w:rsidRDefault="00F92F0E"/>
    <w:p w14:paraId="5C0BDBBB" w14:textId="77777777" w:rsidR="00F92F0E" w:rsidRDefault="00F92F0E"/>
  </w:endnote>
  <w:endnote w:type="continuationNotice" w:id="1">
    <w:p w14:paraId="7651E5A2" w14:textId="77777777" w:rsidR="00F92F0E" w:rsidRDefault="00F92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宋体">
    <w:altName w:val="SimSun"/>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13AFDEDB" w:rsidR="0084733C" w:rsidRDefault="0084733C" w:rsidP="002C7DF9">
    <w:pPr>
      <w:rPr>
        <w:rFonts w:cs="Arial"/>
        <w:i/>
        <w:noProof/>
        <w:sz w:val="16"/>
        <w:szCs w:val="16"/>
      </w:rPr>
    </w:pPr>
    <w:r w:rsidRPr="002C7DF9">
      <w:rPr>
        <w:rFonts w:cs="Arial"/>
        <w:i/>
        <w:sz w:val="16"/>
        <w:szCs w:val="16"/>
      </w:rPr>
      <w:t>Docume</w:t>
    </w:r>
    <w:r>
      <w:rPr>
        <w:rFonts w:cs="Arial"/>
        <w:i/>
        <w:sz w:val="16"/>
        <w:szCs w:val="16"/>
      </w:rPr>
      <w:t xml:space="preserve">nt Owner: </w:t>
    </w:r>
    <w:r>
      <w:rPr>
        <w:rFonts w:cs="Arial"/>
        <w:i/>
        <w:sz w:val="16"/>
        <w:szCs w:val="16"/>
      </w:rPr>
      <w:tab/>
    </w:r>
    <w:r>
      <w:rPr>
        <w:rFonts w:cs="Arial"/>
        <w:i/>
        <w:sz w:val="16"/>
        <w:szCs w:val="16"/>
      </w:rPr>
      <w:ptab w:relativeTo="margin" w:alignment="right" w:leader="none"/>
    </w:r>
    <w:r w:rsidRPr="002C7DF9">
      <w:rPr>
        <w:rFonts w:cs="Arial"/>
        <w:i/>
        <w:sz w:val="16"/>
        <w:szCs w:val="16"/>
      </w:rPr>
      <w:t xml:space="preserve">Document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Pr>
        <w:rFonts w:cs="Arial"/>
        <w:i/>
        <w:noProof/>
        <w:sz w:val="16"/>
        <w:szCs w:val="16"/>
      </w:rPr>
      <w:t>ffst01.10_featuredocument_sysmlreporttemplate</w:t>
    </w:r>
    <w:r w:rsidRPr="002C7DF9">
      <w:rPr>
        <w:rFonts w:cs="Arial"/>
        <w:i/>
        <w:noProof/>
        <w:sz w:val="16"/>
        <w:szCs w:val="16"/>
      </w:rPr>
      <w:fldChar w:fldCharType="end"/>
    </w:r>
  </w:p>
  <w:p w14:paraId="051360B4" w14:textId="593DB40D" w:rsidR="0084733C" w:rsidRPr="002C7DF9" w:rsidRDefault="0084733C"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2020-10-27</w:t>
    </w:r>
  </w:p>
  <w:p w14:paraId="2B48DB02" w14:textId="494CF7CE" w:rsidR="0084733C" w:rsidRPr="004D7C06" w:rsidRDefault="0084733C" w:rsidP="003B412B">
    <w:pPr>
      <w:pStyle w:val="FAPfooter"/>
      <w:tabs>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sidRPr="002C7DF9">
      <w:rPr>
        <w:rFonts w:ascii="Arial" w:hAnsi="Arial" w:cs="Arial"/>
        <w:i/>
        <w:color w:val="auto"/>
        <w:szCs w:val="16"/>
      </w:rPr>
      <w:tab/>
    </w:r>
    <w:r>
      <w:rPr>
        <w:rFonts w:ascii="Arial" w:hAnsi="Arial" w:cs="Arial"/>
        <w:i/>
        <w:color w:val="auto"/>
        <w:szCs w:val="16"/>
      </w:rPr>
      <w:ptab w:relativeTo="margin" w:alignment="center" w:leader="none"/>
    </w:r>
    <w:r w:rsidRPr="002C7DF9">
      <w:rPr>
        <w:rFonts w:ascii="Arial" w:hAnsi="Arial" w:cs="Arial"/>
        <w:i/>
        <w:color w:val="auto"/>
        <w:szCs w:val="16"/>
      </w:rPr>
      <w:t xml:space="preserve">Page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PAGE </w:instrText>
    </w:r>
    <w:r w:rsidRPr="002C7DF9">
      <w:rPr>
        <w:rFonts w:ascii="Arial" w:hAnsi="Arial" w:cs="Arial"/>
        <w:i/>
        <w:color w:val="auto"/>
        <w:szCs w:val="16"/>
        <w:lang w:val="de-DE"/>
      </w:rPr>
      <w:fldChar w:fldCharType="separate"/>
    </w:r>
    <w:r w:rsidR="00AA0048">
      <w:rPr>
        <w:rFonts w:ascii="Arial" w:hAnsi="Arial" w:cs="Arial"/>
        <w:i/>
        <w:color w:val="auto"/>
        <w:szCs w:val="16"/>
      </w:rPr>
      <w:t>2</w:t>
    </w:r>
    <w:r w:rsidRPr="002C7DF9">
      <w:rPr>
        <w:rFonts w:ascii="Arial" w:hAnsi="Arial" w:cs="Arial"/>
        <w:i/>
        <w:color w:val="auto"/>
        <w:szCs w:val="16"/>
        <w:lang w:val="de-DE"/>
      </w:rPr>
      <w:fldChar w:fldCharType="end"/>
    </w:r>
    <w:r w:rsidRPr="002C7DF9">
      <w:rPr>
        <w:rFonts w:ascii="Arial" w:hAnsi="Arial" w:cs="Arial"/>
        <w:i/>
        <w:color w:val="auto"/>
        <w:szCs w:val="16"/>
      </w:rPr>
      <w:t xml:space="preserve"> of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NUMPAGES </w:instrText>
    </w:r>
    <w:r w:rsidRPr="002C7DF9">
      <w:rPr>
        <w:rFonts w:ascii="Arial" w:hAnsi="Arial" w:cs="Arial"/>
        <w:i/>
        <w:color w:val="auto"/>
        <w:szCs w:val="16"/>
        <w:lang w:val="de-DE"/>
      </w:rPr>
      <w:fldChar w:fldCharType="separate"/>
    </w:r>
    <w:r w:rsidR="00AA0048">
      <w:rPr>
        <w:rFonts w:ascii="Arial" w:hAnsi="Arial" w:cs="Arial"/>
        <w:i/>
        <w:color w:val="auto"/>
        <w:szCs w:val="16"/>
      </w:rPr>
      <w:t>35</w:t>
    </w:r>
    <w:r w:rsidRPr="002C7DF9">
      <w:rPr>
        <w:rFonts w:ascii="Arial" w:hAnsi="Arial" w:cs="Arial"/>
        <w:i/>
        <w:color w:val="auto"/>
        <w:szCs w:val="16"/>
        <w:lang w:val="de-DE"/>
      </w:rPr>
      <w:fldChar w:fldCharType="end"/>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2020-10-27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38EA4" w14:textId="77777777" w:rsidR="00F92F0E" w:rsidRDefault="00F92F0E">
      <w:r>
        <w:separator/>
      </w:r>
    </w:p>
    <w:p w14:paraId="4FD4145A" w14:textId="77777777" w:rsidR="00F92F0E" w:rsidRDefault="00F92F0E"/>
    <w:p w14:paraId="161D9465" w14:textId="77777777" w:rsidR="00F92F0E" w:rsidRDefault="00F92F0E"/>
  </w:footnote>
  <w:footnote w:type="continuationSeparator" w:id="0">
    <w:p w14:paraId="34D31C68" w14:textId="77777777" w:rsidR="00F92F0E" w:rsidRDefault="00F92F0E">
      <w:r>
        <w:continuationSeparator/>
      </w:r>
    </w:p>
    <w:p w14:paraId="21F597A7" w14:textId="77777777" w:rsidR="00F92F0E" w:rsidRDefault="00F92F0E"/>
    <w:p w14:paraId="65C79B49" w14:textId="77777777" w:rsidR="00F92F0E" w:rsidRDefault="00F92F0E"/>
  </w:footnote>
  <w:footnote w:type="continuationNotice" w:id="1">
    <w:p w14:paraId="6ACDE2F5" w14:textId="77777777" w:rsidR="00F92F0E" w:rsidRDefault="00F92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84733C" w:rsidRPr="00FC5500" w:rsidRDefault="0084733C"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84733C" w:rsidRPr="00FC5500" w:rsidRDefault="0084733C"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84733C" w:rsidRDefault="0084733C"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3B854B98" w:rsidR="0084733C" w:rsidRDefault="0084733C" w:rsidP="00CC0D22">
    <w:pPr>
      <w:jc w:val="center"/>
      <w:rPr>
        <w:rFonts w:cs="Arial"/>
        <w:sz w:val="28"/>
      </w:rPr>
    </w:pPr>
    <w:r>
      <w:rPr>
        <w:rFonts w:cs="Arial"/>
        <w:sz w:val="28"/>
      </w:rPr>
      <w:t>MyFeature</w:t>
    </w:r>
  </w:p>
  <w:p w14:paraId="5D442A99" w14:textId="77777777" w:rsidR="0084733C" w:rsidRPr="00F96466" w:rsidRDefault="0084733C"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82699"/>
    <w:multiLevelType w:val="multilevel"/>
    <w:tmpl w:val="AC76A3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1"/>
  </w:num>
  <w:num w:numId="5">
    <w:abstractNumId w:val="22"/>
  </w:num>
  <w:num w:numId="6">
    <w:abstractNumId w:val="17"/>
  </w:num>
  <w:num w:numId="7">
    <w:abstractNumId w:val="7"/>
  </w:num>
  <w:num w:numId="8">
    <w:abstractNumId w:val="0"/>
  </w:num>
  <w:num w:numId="9">
    <w:abstractNumId w:val="22"/>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20"/>
  </w:num>
  <w:num w:numId="11">
    <w:abstractNumId w:val="3"/>
  </w:num>
  <w:num w:numId="12">
    <w:abstractNumId w:val="16"/>
  </w:num>
  <w:num w:numId="13">
    <w:abstractNumId w:val="6"/>
  </w:num>
  <w:num w:numId="14">
    <w:abstractNumId w:val="21"/>
  </w:num>
  <w:num w:numId="15">
    <w:abstractNumId w:val="1"/>
  </w:num>
  <w:num w:numId="16">
    <w:abstractNumId w:val="8"/>
  </w:num>
  <w:num w:numId="17">
    <w:abstractNumId w:val="18"/>
  </w:num>
  <w:num w:numId="18">
    <w:abstractNumId w:val="13"/>
  </w:num>
  <w:num w:numId="19">
    <w:abstractNumId w:val="4"/>
  </w:num>
  <w:num w:numId="20">
    <w:abstractNumId w:val="2"/>
  </w:num>
  <w:num w:numId="21">
    <w:abstractNumId w:val="15"/>
  </w:num>
  <w:num w:numId="22">
    <w:abstractNumId w:val="23"/>
  </w:num>
  <w:num w:numId="23">
    <w:abstractNumId w:val="12"/>
  </w:num>
  <w:num w:numId="24">
    <w:abstractNumId w:val="10"/>
  </w:num>
  <w:num w:numId="25">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rson w15:author="Functional Safety">
    <w15:presenceInfo w15:providerId="None" w15:userId="Functional Safety"/>
  </w15:person>
  <w15:person w15:author="Alec Jackson">
    <w15:presenceInfo w15:providerId="None" w15:userId="Alec Jack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7C9"/>
    <w:rsid w:val="0000230D"/>
    <w:rsid w:val="000032BB"/>
    <w:rsid w:val="00003F11"/>
    <w:rsid w:val="00004D83"/>
    <w:rsid w:val="00005A92"/>
    <w:rsid w:val="00005FC3"/>
    <w:rsid w:val="00007E89"/>
    <w:rsid w:val="000104BD"/>
    <w:rsid w:val="00010A44"/>
    <w:rsid w:val="0001147E"/>
    <w:rsid w:val="00011592"/>
    <w:rsid w:val="00011BFD"/>
    <w:rsid w:val="00012252"/>
    <w:rsid w:val="00012769"/>
    <w:rsid w:val="00012953"/>
    <w:rsid w:val="00012BB1"/>
    <w:rsid w:val="00014016"/>
    <w:rsid w:val="00014199"/>
    <w:rsid w:val="000141E0"/>
    <w:rsid w:val="00014948"/>
    <w:rsid w:val="00014E53"/>
    <w:rsid w:val="00015331"/>
    <w:rsid w:val="000157E2"/>
    <w:rsid w:val="000163E2"/>
    <w:rsid w:val="00016ABC"/>
    <w:rsid w:val="00017443"/>
    <w:rsid w:val="0001799A"/>
    <w:rsid w:val="00020476"/>
    <w:rsid w:val="00022AB0"/>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948"/>
    <w:rsid w:val="00036D31"/>
    <w:rsid w:val="00037570"/>
    <w:rsid w:val="0003780F"/>
    <w:rsid w:val="00037930"/>
    <w:rsid w:val="00037C2E"/>
    <w:rsid w:val="00037E7D"/>
    <w:rsid w:val="00040A23"/>
    <w:rsid w:val="00042248"/>
    <w:rsid w:val="00042273"/>
    <w:rsid w:val="0004229D"/>
    <w:rsid w:val="00042A25"/>
    <w:rsid w:val="00042E88"/>
    <w:rsid w:val="00042FA9"/>
    <w:rsid w:val="0004342B"/>
    <w:rsid w:val="00043512"/>
    <w:rsid w:val="0004382F"/>
    <w:rsid w:val="00045382"/>
    <w:rsid w:val="0004581D"/>
    <w:rsid w:val="000458AF"/>
    <w:rsid w:val="00046727"/>
    <w:rsid w:val="0004763A"/>
    <w:rsid w:val="00047820"/>
    <w:rsid w:val="0005083B"/>
    <w:rsid w:val="000508F5"/>
    <w:rsid w:val="000537DA"/>
    <w:rsid w:val="00054662"/>
    <w:rsid w:val="00054DF3"/>
    <w:rsid w:val="00055B2D"/>
    <w:rsid w:val="00055C92"/>
    <w:rsid w:val="0005681C"/>
    <w:rsid w:val="000569C4"/>
    <w:rsid w:val="00057D2A"/>
    <w:rsid w:val="00057D40"/>
    <w:rsid w:val="00060BD1"/>
    <w:rsid w:val="00060FBD"/>
    <w:rsid w:val="00061059"/>
    <w:rsid w:val="000610E9"/>
    <w:rsid w:val="000613D5"/>
    <w:rsid w:val="000621D8"/>
    <w:rsid w:val="000626F1"/>
    <w:rsid w:val="000627AC"/>
    <w:rsid w:val="00062CF6"/>
    <w:rsid w:val="00063792"/>
    <w:rsid w:val="000647CA"/>
    <w:rsid w:val="0006574F"/>
    <w:rsid w:val="00065855"/>
    <w:rsid w:val="0006587C"/>
    <w:rsid w:val="000662FD"/>
    <w:rsid w:val="00066407"/>
    <w:rsid w:val="00066C54"/>
    <w:rsid w:val="00066EC9"/>
    <w:rsid w:val="000670B8"/>
    <w:rsid w:val="0007004B"/>
    <w:rsid w:val="000711DE"/>
    <w:rsid w:val="000712AC"/>
    <w:rsid w:val="00071585"/>
    <w:rsid w:val="00071894"/>
    <w:rsid w:val="00071ADB"/>
    <w:rsid w:val="00071D03"/>
    <w:rsid w:val="000720C3"/>
    <w:rsid w:val="000724C7"/>
    <w:rsid w:val="000726A1"/>
    <w:rsid w:val="00072E55"/>
    <w:rsid w:val="00072F14"/>
    <w:rsid w:val="0007468D"/>
    <w:rsid w:val="000746EE"/>
    <w:rsid w:val="0007492E"/>
    <w:rsid w:val="0007499F"/>
    <w:rsid w:val="00075343"/>
    <w:rsid w:val="00075383"/>
    <w:rsid w:val="00075552"/>
    <w:rsid w:val="00075B27"/>
    <w:rsid w:val="000762C2"/>
    <w:rsid w:val="00076352"/>
    <w:rsid w:val="0007668F"/>
    <w:rsid w:val="00076E74"/>
    <w:rsid w:val="0007751C"/>
    <w:rsid w:val="000808AA"/>
    <w:rsid w:val="00080BEC"/>
    <w:rsid w:val="0008379F"/>
    <w:rsid w:val="00083867"/>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65ED"/>
    <w:rsid w:val="000970F1"/>
    <w:rsid w:val="0009740D"/>
    <w:rsid w:val="00097435"/>
    <w:rsid w:val="000977BD"/>
    <w:rsid w:val="000A0043"/>
    <w:rsid w:val="000A0113"/>
    <w:rsid w:val="000A05AC"/>
    <w:rsid w:val="000A08EA"/>
    <w:rsid w:val="000A0A1A"/>
    <w:rsid w:val="000A0B5A"/>
    <w:rsid w:val="000A0BDB"/>
    <w:rsid w:val="000A24DC"/>
    <w:rsid w:val="000A27E3"/>
    <w:rsid w:val="000A2FB6"/>
    <w:rsid w:val="000A3524"/>
    <w:rsid w:val="000A4790"/>
    <w:rsid w:val="000A4DDF"/>
    <w:rsid w:val="000A5804"/>
    <w:rsid w:val="000A698B"/>
    <w:rsid w:val="000A6E6E"/>
    <w:rsid w:val="000A7D1B"/>
    <w:rsid w:val="000A7EA5"/>
    <w:rsid w:val="000B0E08"/>
    <w:rsid w:val="000B116C"/>
    <w:rsid w:val="000B12A5"/>
    <w:rsid w:val="000B16A4"/>
    <w:rsid w:val="000B178D"/>
    <w:rsid w:val="000B1E0D"/>
    <w:rsid w:val="000B20D0"/>
    <w:rsid w:val="000B2108"/>
    <w:rsid w:val="000B2438"/>
    <w:rsid w:val="000B3953"/>
    <w:rsid w:val="000B3EE4"/>
    <w:rsid w:val="000B4670"/>
    <w:rsid w:val="000B658F"/>
    <w:rsid w:val="000B6E05"/>
    <w:rsid w:val="000B7188"/>
    <w:rsid w:val="000B786C"/>
    <w:rsid w:val="000B7AD0"/>
    <w:rsid w:val="000C03D0"/>
    <w:rsid w:val="000C06E1"/>
    <w:rsid w:val="000C0934"/>
    <w:rsid w:val="000C0ABD"/>
    <w:rsid w:val="000C0B77"/>
    <w:rsid w:val="000C13B7"/>
    <w:rsid w:val="000C1483"/>
    <w:rsid w:val="000C1EA6"/>
    <w:rsid w:val="000C1EE1"/>
    <w:rsid w:val="000C22EA"/>
    <w:rsid w:val="000C22EC"/>
    <w:rsid w:val="000C27F8"/>
    <w:rsid w:val="000C2B87"/>
    <w:rsid w:val="000C309E"/>
    <w:rsid w:val="000C35A4"/>
    <w:rsid w:val="000C365A"/>
    <w:rsid w:val="000C375C"/>
    <w:rsid w:val="000C412A"/>
    <w:rsid w:val="000C469D"/>
    <w:rsid w:val="000C4944"/>
    <w:rsid w:val="000C5593"/>
    <w:rsid w:val="000C6558"/>
    <w:rsid w:val="000C6EE8"/>
    <w:rsid w:val="000D0EA4"/>
    <w:rsid w:val="000D15E6"/>
    <w:rsid w:val="000D1DCF"/>
    <w:rsid w:val="000D2694"/>
    <w:rsid w:val="000D2C74"/>
    <w:rsid w:val="000D2EC1"/>
    <w:rsid w:val="000D3E2E"/>
    <w:rsid w:val="000D48B1"/>
    <w:rsid w:val="000D4A6D"/>
    <w:rsid w:val="000D4F7F"/>
    <w:rsid w:val="000D4FEC"/>
    <w:rsid w:val="000D52D5"/>
    <w:rsid w:val="000D6315"/>
    <w:rsid w:val="000D6456"/>
    <w:rsid w:val="000E0043"/>
    <w:rsid w:val="000E03B2"/>
    <w:rsid w:val="000E093C"/>
    <w:rsid w:val="000E0F4D"/>
    <w:rsid w:val="000E12F9"/>
    <w:rsid w:val="000E150D"/>
    <w:rsid w:val="000E1F8D"/>
    <w:rsid w:val="000E2608"/>
    <w:rsid w:val="000E2939"/>
    <w:rsid w:val="000E2BFA"/>
    <w:rsid w:val="000E3399"/>
    <w:rsid w:val="000E37F3"/>
    <w:rsid w:val="000E3BDF"/>
    <w:rsid w:val="000E3F7C"/>
    <w:rsid w:val="000E4CC1"/>
    <w:rsid w:val="000E56E8"/>
    <w:rsid w:val="000E57F4"/>
    <w:rsid w:val="000E5DFA"/>
    <w:rsid w:val="000E7B42"/>
    <w:rsid w:val="000F0B10"/>
    <w:rsid w:val="000F1A00"/>
    <w:rsid w:val="000F2AEC"/>
    <w:rsid w:val="000F3582"/>
    <w:rsid w:val="000F4467"/>
    <w:rsid w:val="000F6669"/>
    <w:rsid w:val="000F690F"/>
    <w:rsid w:val="000F6C5F"/>
    <w:rsid w:val="000F71C1"/>
    <w:rsid w:val="000F7EE0"/>
    <w:rsid w:val="0010066B"/>
    <w:rsid w:val="00101948"/>
    <w:rsid w:val="0010196D"/>
    <w:rsid w:val="00101A89"/>
    <w:rsid w:val="00101CB1"/>
    <w:rsid w:val="00102729"/>
    <w:rsid w:val="00102947"/>
    <w:rsid w:val="00103094"/>
    <w:rsid w:val="00103D55"/>
    <w:rsid w:val="00104CA0"/>
    <w:rsid w:val="00104F8D"/>
    <w:rsid w:val="00106BD4"/>
    <w:rsid w:val="00106C17"/>
    <w:rsid w:val="00106ED4"/>
    <w:rsid w:val="00107D44"/>
    <w:rsid w:val="00111141"/>
    <w:rsid w:val="00111316"/>
    <w:rsid w:val="001115D8"/>
    <w:rsid w:val="001118B9"/>
    <w:rsid w:val="001118C1"/>
    <w:rsid w:val="001121C5"/>
    <w:rsid w:val="001128C5"/>
    <w:rsid w:val="0011368D"/>
    <w:rsid w:val="00114524"/>
    <w:rsid w:val="00114598"/>
    <w:rsid w:val="001146FF"/>
    <w:rsid w:val="00114F8A"/>
    <w:rsid w:val="001163FD"/>
    <w:rsid w:val="001171E7"/>
    <w:rsid w:val="001172BB"/>
    <w:rsid w:val="0011794C"/>
    <w:rsid w:val="001209A7"/>
    <w:rsid w:val="00120BB1"/>
    <w:rsid w:val="00121845"/>
    <w:rsid w:val="001225BC"/>
    <w:rsid w:val="00122743"/>
    <w:rsid w:val="00122933"/>
    <w:rsid w:val="00123656"/>
    <w:rsid w:val="00124D0D"/>
    <w:rsid w:val="00125DFC"/>
    <w:rsid w:val="00125E59"/>
    <w:rsid w:val="00126081"/>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6E79"/>
    <w:rsid w:val="0014772F"/>
    <w:rsid w:val="00147BF9"/>
    <w:rsid w:val="00147ED0"/>
    <w:rsid w:val="00150F8D"/>
    <w:rsid w:val="001512C7"/>
    <w:rsid w:val="001519CE"/>
    <w:rsid w:val="00151B0F"/>
    <w:rsid w:val="0015297D"/>
    <w:rsid w:val="00152D69"/>
    <w:rsid w:val="00152FF4"/>
    <w:rsid w:val="0015359D"/>
    <w:rsid w:val="00153B49"/>
    <w:rsid w:val="00153C45"/>
    <w:rsid w:val="00154140"/>
    <w:rsid w:val="00154544"/>
    <w:rsid w:val="00154B3F"/>
    <w:rsid w:val="00155160"/>
    <w:rsid w:val="00155B6A"/>
    <w:rsid w:val="00156326"/>
    <w:rsid w:val="001565A7"/>
    <w:rsid w:val="001568B0"/>
    <w:rsid w:val="00156A24"/>
    <w:rsid w:val="00157011"/>
    <w:rsid w:val="0015774E"/>
    <w:rsid w:val="00157CD4"/>
    <w:rsid w:val="00160FCC"/>
    <w:rsid w:val="00161115"/>
    <w:rsid w:val="00161DE0"/>
    <w:rsid w:val="00161E29"/>
    <w:rsid w:val="00161F2C"/>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77E86"/>
    <w:rsid w:val="001808FA"/>
    <w:rsid w:val="00180CEE"/>
    <w:rsid w:val="0018124C"/>
    <w:rsid w:val="0018150A"/>
    <w:rsid w:val="001821A6"/>
    <w:rsid w:val="00182E23"/>
    <w:rsid w:val="001830A7"/>
    <w:rsid w:val="0018357A"/>
    <w:rsid w:val="0018449F"/>
    <w:rsid w:val="00184575"/>
    <w:rsid w:val="001846FF"/>
    <w:rsid w:val="00185015"/>
    <w:rsid w:val="0018532F"/>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5910"/>
    <w:rsid w:val="001961B9"/>
    <w:rsid w:val="0019631A"/>
    <w:rsid w:val="00196344"/>
    <w:rsid w:val="00196C52"/>
    <w:rsid w:val="001970A0"/>
    <w:rsid w:val="001A0BD8"/>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873"/>
    <w:rsid w:val="001A7A1E"/>
    <w:rsid w:val="001B002B"/>
    <w:rsid w:val="001B0323"/>
    <w:rsid w:val="001B0A6A"/>
    <w:rsid w:val="001B179D"/>
    <w:rsid w:val="001B1B7E"/>
    <w:rsid w:val="001B20C5"/>
    <w:rsid w:val="001B26E8"/>
    <w:rsid w:val="001B2A6A"/>
    <w:rsid w:val="001B2B80"/>
    <w:rsid w:val="001B319E"/>
    <w:rsid w:val="001B3548"/>
    <w:rsid w:val="001B36E9"/>
    <w:rsid w:val="001B4A1E"/>
    <w:rsid w:val="001B61A1"/>
    <w:rsid w:val="001B6238"/>
    <w:rsid w:val="001B64D2"/>
    <w:rsid w:val="001B6F78"/>
    <w:rsid w:val="001B705E"/>
    <w:rsid w:val="001C0129"/>
    <w:rsid w:val="001C1C16"/>
    <w:rsid w:val="001C1ED9"/>
    <w:rsid w:val="001C1F1D"/>
    <w:rsid w:val="001C26C5"/>
    <w:rsid w:val="001C378E"/>
    <w:rsid w:val="001C3815"/>
    <w:rsid w:val="001C43D2"/>
    <w:rsid w:val="001C5217"/>
    <w:rsid w:val="001C5AF7"/>
    <w:rsid w:val="001C5D2D"/>
    <w:rsid w:val="001C5ED5"/>
    <w:rsid w:val="001C72FE"/>
    <w:rsid w:val="001C745B"/>
    <w:rsid w:val="001C750C"/>
    <w:rsid w:val="001C7CA2"/>
    <w:rsid w:val="001D0250"/>
    <w:rsid w:val="001D03A7"/>
    <w:rsid w:val="001D28C1"/>
    <w:rsid w:val="001D3CE7"/>
    <w:rsid w:val="001D469E"/>
    <w:rsid w:val="001D5373"/>
    <w:rsid w:val="001D7B9E"/>
    <w:rsid w:val="001E0D22"/>
    <w:rsid w:val="001E1331"/>
    <w:rsid w:val="001E2542"/>
    <w:rsid w:val="001E275F"/>
    <w:rsid w:val="001E2CA1"/>
    <w:rsid w:val="001E37CE"/>
    <w:rsid w:val="001E438D"/>
    <w:rsid w:val="001E439E"/>
    <w:rsid w:val="001E47BE"/>
    <w:rsid w:val="001E4D16"/>
    <w:rsid w:val="001E5646"/>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52D"/>
    <w:rsid w:val="001F4996"/>
    <w:rsid w:val="001F559F"/>
    <w:rsid w:val="001F717F"/>
    <w:rsid w:val="002003A0"/>
    <w:rsid w:val="00200CF1"/>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D63"/>
    <w:rsid w:val="002111D0"/>
    <w:rsid w:val="00211F92"/>
    <w:rsid w:val="0021265E"/>
    <w:rsid w:val="00212A62"/>
    <w:rsid w:val="00213590"/>
    <w:rsid w:val="00213E13"/>
    <w:rsid w:val="00214827"/>
    <w:rsid w:val="0021498F"/>
    <w:rsid w:val="00214B15"/>
    <w:rsid w:val="0021530C"/>
    <w:rsid w:val="002159E8"/>
    <w:rsid w:val="00216013"/>
    <w:rsid w:val="00216F02"/>
    <w:rsid w:val="0021703E"/>
    <w:rsid w:val="00217B5B"/>
    <w:rsid w:val="00217BB9"/>
    <w:rsid w:val="00220CBA"/>
    <w:rsid w:val="00220E2F"/>
    <w:rsid w:val="002211F0"/>
    <w:rsid w:val="0022147D"/>
    <w:rsid w:val="00221E93"/>
    <w:rsid w:val="00222932"/>
    <w:rsid w:val="00222E60"/>
    <w:rsid w:val="00223E9B"/>
    <w:rsid w:val="00223F5F"/>
    <w:rsid w:val="002241F5"/>
    <w:rsid w:val="00224B90"/>
    <w:rsid w:val="00225AAB"/>
    <w:rsid w:val="00227418"/>
    <w:rsid w:val="00227BB0"/>
    <w:rsid w:val="00227C58"/>
    <w:rsid w:val="00230828"/>
    <w:rsid w:val="00230DAE"/>
    <w:rsid w:val="002321C0"/>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5B8"/>
    <w:rsid w:val="00246757"/>
    <w:rsid w:val="00246C57"/>
    <w:rsid w:val="00247164"/>
    <w:rsid w:val="00250400"/>
    <w:rsid w:val="00250B48"/>
    <w:rsid w:val="00251B46"/>
    <w:rsid w:val="0025203E"/>
    <w:rsid w:val="0025205F"/>
    <w:rsid w:val="0025233C"/>
    <w:rsid w:val="002524D1"/>
    <w:rsid w:val="00253FF5"/>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1A6"/>
    <w:rsid w:val="002642A6"/>
    <w:rsid w:val="00264E80"/>
    <w:rsid w:val="00264E93"/>
    <w:rsid w:val="002651F0"/>
    <w:rsid w:val="00265565"/>
    <w:rsid w:val="002657F8"/>
    <w:rsid w:val="00265EA7"/>
    <w:rsid w:val="0026616D"/>
    <w:rsid w:val="00266BC6"/>
    <w:rsid w:val="00267444"/>
    <w:rsid w:val="0026773B"/>
    <w:rsid w:val="002703F6"/>
    <w:rsid w:val="00270DA5"/>
    <w:rsid w:val="00271144"/>
    <w:rsid w:val="002712E9"/>
    <w:rsid w:val="002724B2"/>
    <w:rsid w:val="00272545"/>
    <w:rsid w:val="0027285F"/>
    <w:rsid w:val="00272C1B"/>
    <w:rsid w:val="00273703"/>
    <w:rsid w:val="00273A52"/>
    <w:rsid w:val="00273AB3"/>
    <w:rsid w:val="00273D6E"/>
    <w:rsid w:val="00273FCA"/>
    <w:rsid w:val="00274128"/>
    <w:rsid w:val="00274C8E"/>
    <w:rsid w:val="002755EC"/>
    <w:rsid w:val="00275660"/>
    <w:rsid w:val="002756C0"/>
    <w:rsid w:val="00275DB1"/>
    <w:rsid w:val="0027671B"/>
    <w:rsid w:val="002774B4"/>
    <w:rsid w:val="0027787E"/>
    <w:rsid w:val="002804D1"/>
    <w:rsid w:val="0028090A"/>
    <w:rsid w:val="00280EB2"/>
    <w:rsid w:val="00281A60"/>
    <w:rsid w:val="00282FBA"/>
    <w:rsid w:val="00283611"/>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5B4"/>
    <w:rsid w:val="002A15E2"/>
    <w:rsid w:val="002A1EEE"/>
    <w:rsid w:val="002A340D"/>
    <w:rsid w:val="002A4403"/>
    <w:rsid w:val="002A49AB"/>
    <w:rsid w:val="002A4E39"/>
    <w:rsid w:val="002A4FDE"/>
    <w:rsid w:val="002A55F6"/>
    <w:rsid w:val="002A56D0"/>
    <w:rsid w:val="002A5989"/>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5BB"/>
    <w:rsid w:val="002C0D66"/>
    <w:rsid w:val="002C0E56"/>
    <w:rsid w:val="002C1D22"/>
    <w:rsid w:val="002C3125"/>
    <w:rsid w:val="002C3647"/>
    <w:rsid w:val="002C406F"/>
    <w:rsid w:val="002C42A1"/>
    <w:rsid w:val="002C4C6A"/>
    <w:rsid w:val="002C58C5"/>
    <w:rsid w:val="002C63E5"/>
    <w:rsid w:val="002C6922"/>
    <w:rsid w:val="002C6E32"/>
    <w:rsid w:val="002C7AF9"/>
    <w:rsid w:val="002C7DF9"/>
    <w:rsid w:val="002C7FEB"/>
    <w:rsid w:val="002D130E"/>
    <w:rsid w:val="002D1E9E"/>
    <w:rsid w:val="002D4CFC"/>
    <w:rsid w:val="002D4EFD"/>
    <w:rsid w:val="002D50ED"/>
    <w:rsid w:val="002D543F"/>
    <w:rsid w:val="002D5AF4"/>
    <w:rsid w:val="002D5BC9"/>
    <w:rsid w:val="002D6092"/>
    <w:rsid w:val="002D7418"/>
    <w:rsid w:val="002D79C7"/>
    <w:rsid w:val="002D7F05"/>
    <w:rsid w:val="002E0945"/>
    <w:rsid w:val="002E0CCD"/>
    <w:rsid w:val="002E16EF"/>
    <w:rsid w:val="002E42C6"/>
    <w:rsid w:val="002E5E10"/>
    <w:rsid w:val="002E5F02"/>
    <w:rsid w:val="002E6027"/>
    <w:rsid w:val="002E6363"/>
    <w:rsid w:val="002E69AA"/>
    <w:rsid w:val="002E6FBE"/>
    <w:rsid w:val="002E7472"/>
    <w:rsid w:val="002E7D18"/>
    <w:rsid w:val="002F0466"/>
    <w:rsid w:val="002F09D7"/>
    <w:rsid w:val="002F0DBB"/>
    <w:rsid w:val="002F1183"/>
    <w:rsid w:val="002F185B"/>
    <w:rsid w:val="002F2051"/>
    <w:rsid w:val="002F22CA"/>
    <w:rsid w:val="002F2B9B"/>
    <w:rsid w:val="002F35B6"/>
    <w:rsid w:val="002F362A"/>
    <w:rsid w:val="002F41C2"/>
    <w:rsid w:val="002F439E"/>
    <w:rsid w:val="002F470F"/>
    <w:rsid w:val="002F4D77"/>
    <w:rsid w:val="002F5C24"/>
    <w:rsid w:val="002F68A2"/>
    <w:rsid w:val="002F71B6"/>
    <w:rsid w:val="002F7336"/>
    <w:rsid w:val="00300474"/>
    <w:rsid w:val="00300676"/>
    <w:rsid w:val="0030091C"/>
    <w:rsid w:val="00301519"/>
    <w:rsid w:val="003027B6"/>
    <w:rsid w:val="003032D9"/>
    <w:rsid w:val="003036CD"/>
    <w:rsid w:val="00303987"/>
    <w:rsid w:val="00303D58"/>
    <w:rsid w:val="00304D47"/>
    <w:rsid w:val="0030537B"/>
    <w:rsid w:val="0030633D"/>
    <w:rsid w:val="003067AD"/>
    <w:rsid w:val="0030728E"/>
    <w:rsid w:val="003076BD"/>
    <w:rsid w:val="00307D2C"/>
    <w:rsid w:val="0031079C"/>
    <w:rsid w:val="00310A2B"/>
    <w:rsid w:val="00310AA6"/>
    <w:rsid w:val="00311921"/>
    <w:rsid w:val="00312A73"/>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52C"/>
    <w:rsid w:val="00324608"/>
    <w:rsid w:val="00324FC4"/>
    <w:rsid w:val="003253B4"/>
    <w:rsid w:val="003258EE"/>
    <w:rsid w:val="003266F9"/>
    <w:rsid w:val="00326F35"/>
    <w:rsid w:val="00327003"/>
    <w:rsid w:val="003274B2"/>
    <w:rsid w:val="0032752D"/>
    <w:rsid w:val="003279A5"/>
    <w:rsid w:val="003309C8"/>
    <w:rsid w:val="00331B5E"/>
    <w:rsid w:val="00332587"/>
    <w:rsid w:val="00332A4B"/>
    <w:rsid w:val="0033374A"/>
    <w:rsid w:val="00333B98"/>
    <w:rsid w:val="00334402"/>
    <w:rsid w:val="00334AD8"/>
    <w:rsid w:val="00335181"/>
    <w:rsid w:val="00336A93"/>
    <w:rsid w:val="00336E6D"/>
    <w:rsid w:val="003403AE"/>
    <w:rsid w:val="003408EC"/>
    <w:rsid w:val="00340F0C"/>
    <w:rsid w:val="00341CC2"/>
    <w:rsid w:val="00342621"/>
    <w:rsid w:val="00342E29"/>
    <w:rsid w:val="00343983"/>
    <w:rsid w:val="0034400A"/>
    <w:rsid w:val="003441D4"/>
    <w:rsid w:val="00344F18"/>
    <w:rsid w:val="0034636F"/>
    <w:rsid w:val="00346503"/>
    <w:rsid w:val="003471D9"/>
    <w:rsid w:val="00347760"/>
    <w:rsid w:val="003477CB"/>
    <w:rsid w:val="00347A88"/>
    <w:rsid w:val="00350F76"/>
    <w:rsid w:val="0035112F"/>
    <w:rsid w:val="0035124E"/>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68F7"/>
    <w:rsid w:val="00356ACE"/>
    <w:rsid w:val="003571D0"/>
    <w:rsid w:val="00357325"/>
    <w:rsid w:val="00357384"/>
    <w:rsid w:val="00357D4B"/>
    <w:rsid w:val="003600AC"/>
    <w:rsid w:val="00360399"/>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A30"/>
    <w:rsid w:val="00374C1E"/>
    <w:rsid w:val="003751D8"/>
    <w:rsid w:val="003755CE"/>
    <w:rsid w:val="003759B6"/>
    <w:rsid w:val="003766CF"/>
    <w:rsid w:val="00376985"/>
    <w:rsid w:val="00376C42"/>
    <w:rsid w:val="003772DE"/>
    <w:rsid w:val="00381120"/>
    <w:rsid w:val="00381715"/>
    <w:rsid w:val="00381FE9"/>
    <w:rsid w:val="0038251E"/>
    <w:rsid w:val="00382D86"/>
    <w:rsid w:val="003836DE"/>
    <w:rsid w:val="00383893"/>
    <w:rsid w:val="003838E8"/>
    <w:rsid w:val="003840C0"/>
    <w:rsid w:val="00384727"/>
    <w:rsid w:val="00384A57"/>
    <w:rsid w:val="00385120"/>
    <w:rsid w:val="00385AD7"/>
    <w:rsid w:val="00385DB6"/>
    <w:rsid w:val="003863A4"/>
    <w:rsid w:val="0038672D"/>
    <w:rsid w:val="0038681A"/>
    <w:rsid w:val="00386D1A"/>
    <w:rsid w:val="00386E0C"/>
    <w:rsid w:val="0038760F"/>
    <w:rsid w:val="00387CDD"/>
    <w:rsid w:val="00390A83"/>
    <w:rsid w:val="00391108"/>
    <w:rsid w:val="003915E4"/>
    <w:rsid w:val="00391862"/>
    <w:rsid w:val="0039310F"/>
    <w:rsid w:val="0039332A"/>
    <w:rsid w:val="00393591"/>
    <w:rsid w:val="00393D65"/>
    <w:rsid w:val="00394190"/>
    <w:rsid w:val="00394FEA"/>
    <w:rsid w:val="003950FD"/>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846"/>
    <w:rsid w:val="003A6992"/>
    <w:rsid w:val="003A69D1"/>
    <w:rsid w:val="003A6A1A"/>
    <w:rsid w:val="003A6C3E"/>
    <w:rsid w:val="003A7EA6"/>
    <w:rsid w:val="003B08BC"/>
    <w:rsid w:val="003B0FA2"/>
    <w:rsid w:val="003B13D0"/>
    <w:rsid w:val="003B19C8"/>
    <w:rsid w:val="003B1DA9"/>
    <w:rsid w:val="003B20ED"/>
    <w:rsid w:val="003B368D"/>
    <w:rsid w:val="003B412B"/>
    <w:rsid w:val="003B5BF1"/>
    <w:rsid w:val="003B5D15"/>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CC8"/>
    <w:rsid w:val="003C41BB"/>
    <w:rsid w:val="003C4FEB"/>
    <w:rsid w:val="003C5750"/>
    <w:rsid w:val="003C77C8"/>
    <w:rsid w:val="003C787A"/>
    <w:rsid w:val="003D27F8"/>
    <w:rsid w:val="003D3502"/>
    <w:rsid w:val="003D361A"/>
    <w:rsid w:val="003D3C5E"/>
    <w:rsid w:val="003D3FB0"/>
    <w:rsid w:val="003D4541"/>
    <w:rsid w:val="003D51DB"/>
    <w:rsid w:val="003D5CCA"/>
    <w:rsid w:val="003D5D69"/>
    <w:rsid w:val="003D624E"/>
    <w:rsid w:val="003D647C"/>
    <w:rsid w:val="003D64A2"/>
    <w:rsid w:val="003D6993"/>
    <w:rsid w:val="003D6E36"/>
    <w:rsid w:val="003D7AE3"/>
    <w:rsid w:val="003E0D54"/>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F09A2"/>
    <w:rsid w:val="003F1091"/>
    <w:rsid w:val="003F21D5"/>
    <w:rsid w:val="003F24A8"/>
    <w:rsid w:val="003F2A6C"/>
    <w:rsid w:val="003F34A8"/>
    <w:rsid w:val="003F4154"/>
    <w:rsid w:val="003F42DC"/>
    <w:rsid w:val="003F460C"/>
    <w:rsid w:val="003F47F1"/>
    <w:rsid w:val="003F496B"/>
    <w:rsid w:val="003F496D"/>
    <w:rsid w:val="003F4EA4"/>
    <w:rsid w:val="003F54D8"/>
    <w:rsid w:val="003F58BC"/>
    <w:rsid w:val="003F62A7"/>
    <w:rsid w:val="003F6C16"/>
    <w:rsid w:val="003F7B76"/>
    <w:rsid w:val="003F7EE6"/>
    <w:rsid w:val="00400186"/>
    <w:rsid w:val="00400551"/>
    <w:rsid w:val="004005C1"/>
    <w:rsid w:val="00400A48"/>
    <w:rsid w:val="00401657"/>
    <w:rsid w:val="00401F48"/>
    <w:rsid w:val="00402420"/>
    <w:rsid w:val="0040271B"/>
    <w:rsid w:val="00403C33"/>
    <w:rsid w:val="00403F7B"/>
    <w:rsid w:val="0040425E"/>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5FA"/>
    <w:rsid w:val="00415F06"/>
    <w:rsid w:val="004172A5"/>
    <w:rsid w:val="00417731"/>
    <w:rsid w:val="00417746"/>
    <w:rsid w:val="00417FBC"/>
    <w:rsid w:val="004200A7"/>
    <w:rsid w:val="004204E5"/>
    <w:rsid w:val="004208F4"/>
    <w:rsid w:val="004209C2"/>
    <w:rsid w:val="00420D60"/>
    <w:rsid w:val="004217CC"/>
    <w:rsid w:val="00421A80"/>
    <w:rsid w:val="00421FEC"/>
    <w:rsid w:val="0042293B"/>
    <w:rsid w:val="0042361A"/>
    <w:rsid w:val="00423987"/>
    <w:rsid w:val="00423F4B"/>
    <w:rsid w:val="0042486B"/>
    <w:rsid w:val="00424A00"/>
    <w:rsid w:val="00424D2D"/>
    <w:rsid w:val="004260D0"/>
    <w:rsid w:val="00426978"/>
    <w:rsid w:val="00427017"/>
    <w:rsid w:val="004279DC"/>
    <w:rsid w:val="00427DC4"/>
    <w:rsid w:val="00430079"/>
    <w:rsid w:val="00430358"/>
    <w:rsid w:val="00431153"/>
    <w:rsid w:val="004312E2"/>
    <w:rsid w:val="004324B5"/>
    <w:rsid w:val="00432930"/>
    <w:rsid w:val="00433331"/>
    <w:rsid w:val="00434D17"/>
    <w:rsid w:val="004356EC"/>
    <w:rsid w:val="00435804"/>
    <w:rsid w:val="004365E5"/>
    <w:rsid w:val="004377AB"/>
    <w:rsid w:val="00437928"/>
    <w:rsid w:val="00437D92"/>
    <w:rsid w:val="00440154"/>
    <w:rsid w:val="004405FC"/>
    <w:rsid w:val="00441135"/>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362D"/>
    <w:rsid w:val="00454268"/>
    <w:rsid w:val="004545A0"/>
    <w:rsid w:val="00456101"/>
    <w:rsid w:val="004574B4"/>
    <w:rsid w:val="00457BEF"/>
    <w:rsid w:val="0046113F"/>
    <w:rsid w:val="00461531"/>
    <w:rsid w:val="00461FF3"/>
    <w:rsid w:val="00462237"/>
    <w:rsid w:val="0046276A"/>
    <w:rsid w:val="00463D61"/>
    <w:rsid w:val="004644D0"/>
    <w:rsid w:val="004645B1"/>
    <w:rsid w:val="00464F91"/>
    <w:rsid w:val="00465418"/>
    <w:rsid w:val="00465946"/>
    <w:rsid w:val="00465A5C"/>
    <w:rsid w:val="00465C26"/>
    <w:rsid w:val="00465D97"/>
    <w:rsid w:val="00465E01"/>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4A8"/>
    <w:rsid w:val="00474D58"/>
    <w:rsid w:val="0047509D"/>
    <w:rsid w:val="004754E9"/>
    <w:rsid w:val="00476C1C"/>
    <w:rsid w:val="00476E7E"/>
    <w:rsid w:val="00477B0B"/>
    <w:rsid w:val="00480145"/>
    <w:rsid w:val="00480BA6"/>
    <w:rsid w:val="00480FA6"/>
    <w:rsid w:val="00481F9E"/>
    <w:rsid w:val="004827CE"/>
    <w:rsid w:val="00482E08"/>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C1B"/>
    <w:rsid w:val="00492F71"/>
    <w:rsid w:val="00493565"/>
    <w:rsid w:val="00493CD5"/>
    <w:rsid w:val="0049419F"/>
    <w:rsid w:val="0049427E"/>
    <w:rsid w:val="00494E0F"/>
    <w:rsid w:val="00494E23"/>
    <w:rsid w:val="00495373"/>
    <w:rsid w:val="004953CC"/>
    <w:rsid w:val="00495415"/>
    <w:rsid w:val="00495DD0"/>
    <w:rsid w:val="00497150"/>
    <w:rsid w:val="004977D0"/>
    <w:rsid w:val="00497C77"/>
    <w:rsid w:val="00497FFA"/>
    <w:rsid w:val="004A00A5"/>
    <w:rsid w:val="004A0515"/>
    <w:rsid w:val="004A073D"/>
    <w:rsid w:val="004A20FB"/>
    <w:rsid w:val="004A2576"/>
    <w:rsid w:val="004A3377"/>
    <w:rsid w:val="004A39EE"/>
    <w:rsid w:val="004A3BC8"/>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8AE"/>
    <w:rsid w:val="004B6CD7"/>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7EF"/>
    <w:rsid w:val="004C5B51"/>
    <w:rsid w:val="004C5B8C"/>
    <w:rsid w:val="004C5FC2"/>
    <w:rsid w:val="004C63EB"/>
    <w:rsid w:val="004C73C9"/>
    <w:rsid w:val="004C78B4"/>
    <w:rsid w:val="004C7C3E"/>
    <w:rsid w:val="004D009B"/>
    <w:rsid w:val="004D00C1"/>
    <w:rsid w:val="004D07B8"/>
    <w:rsid w:val="004D0BB7"/>
    <w:rsid w:val="004D0E28"/>
    <w:rsid w:val="004D1123"/>
    <w:rsid w:val="004D2268"/>
    <w:rsid w:val="004D27ED"/>
    <w:rsid w:val="004D2F8F"/>
    <w:rsid w:val="004D2FC5"/>
    <w:rsid w:val="004D3082"/>
    <w:rsid w:val="004D33EE"/>
    <w:rsid w:val="004D3589"/>
    <w:rsid w:val="004D4C3B"/>
    <w:rsid w:val="004D548E"/>
    <w:rsid w:val="004D602D"/>
    <w:rsid w:val="004D65D4"/>
    <w:rsid w:val="004D6B90"/>
    <w:rsid w:val="004D7D5B"/>
    <w:rsid w:val="004D7DC4"/>
    <w:rsid w:val="004E0857"/>
    <w:rsid w:val="004E149B"/>
    <w:rsid w:val="004E1A6D"/>
    <w:rsid w:val="004E22FA"/>
    <w:rsid w:val="004E261A"/>
    <w:rsid w:val="004E2769"/>
    <w:rsid w:val="004E28E1"/>
    <w:rsid w:val="004E312F"/>
    <w:rsid w:val="004E36C7"/>
    <w:rsid w:val="004E385D"/>
    <w:rsid w:val="004E427B"/>
    <w:rsid w:val="004E4344"/>
    <w:rsid w:val="004E54DD"/>
    <w:rsid w:val="004E5A31"/>
    <w:rsid w:val="004E60F8"/>
    <w:rsid w:val="004E63A1"/>
    <w:rsid w:val="004E653A"/>
    <w:rsid w:val="004E6545"/>
    <w:rsid w:val="004E6E4A"/>
    <w:rsid w:val="004E6FE4"/>
    <w:rsid w:val="004E71D3"/>
    <w:rsid w:val="004F0A20"/>
    <w:rsid w:val="004F15BC"/>
    <w:rsid w:val="004F1719"/>
    <w:rsid w:val="004F2268"/>
    <w:rsid w:val="004F2639"/>
    <w:rsid w:val="004F29F6"/>
    <w:rsid w:val="004F2A09"/>
    <w:rsid w:val="004F2ACE"/>
    <w:rsid w:val="004F3A97"/>
    <w:rsid w:val="004F3C13"/>
    <w:rsid w:val="004F3C81"/>
    <w:rsid w:val="004F469D"/>
    <w:rsid w:val="004F49FC"/>
    <w:rsid w:val="004F4F12"/>
    <w:rsid w:val="004F5156"/>
    <w:rsid w:val="004F5B5D"/>
    <w:rsid w:val="004F5C79"/>
    <w:rsid w:val="004F5ED4"/>
    <w:rsid w:val="004F678E"/>
    <w:rsid w:val="004F67E5"/>
    <w:rsid w:val="004F6941"/>
    <w:rsid w:val="004F6B92"/>
    <w:rsid w:val="004F74E3"/>
    <w:rsid w:val="00500EF7"/>
    <w:rsid w:val="005017CD"/>
    <w:rsid w:val="00502522"/>
    <w:rsid w:val="00502885"/>
    <w:rsid w:val="00502A07"/>
    <w:rsid w:val="0050386C"/>
    <w:rsid w:val="00503B91"/>
    <w:rsid w:val="00504131"/>
    <w:rsid w:val="00504274"/>
    <w:rsid w:val="00504679"/>
    <w:rsid w:val="00504724"/>
    <w:rsid w:val="00504EF0"/>
    <w:rsid w:val="00505F41"/>
    <w:rsid w:val="00510723"/>
    <w:rsid w:val="005108F7"/>
    <w:rsid w:val="00510F8C"/>
    <w:rsid w:val="005120AD"/>
    <w:rsid w:val="00512D4D"/>
    <w:rsid w:val="00513063"/>
    <w:rsid w:val="00513376"/>
    <w:rsid w:val="005134D4"/>
    <w:rsid w:val="00513854"/>
    <w:rsid w:val="00514292"/>
    <w:rsid w:val="005145CB"/>
    <w:rsid w:val="00514EE8"/>
    <w:rsid w:val="005155D0"/>
    <w:rsid w:val="00515F1A"/>
    <w:rsid w:val="005160A0"/>
    <w:rsid w:val="005168AD"/>
    <w:rsid w:val="00517D88"/>
    <w:rsid w:val="00520391"/>
    <w:rsid w:val="00520784"/>
    <w:rsid w:val="00520B39"/>
    <w:rsid w:val="00521E16"/>
    <w:rsid w:val="0052253B"/>
    <w:rsid w:val="00523710"/>
    <w:rsid w:val="00523745"/>
    <w:rsid w:val="00523B10"/>
    <w:rsid w:val="00524520"/>
    <w:rsid w:val="005245CA"/>
    <w:rsid w:val="005249F6"/>
    <w:rsid w:val="00525CE4"/>
    <w:rsid w:val="00526E0A"/>
    <w:rsid w:val="005276D4"/>
    <w:rsid w:val="005279C7"/>
    <w:rsid w:val="00527DE6"/>
    <w:rsid w:val="005300DD"/>
    <w:rsid w:val="00530157"/>
    <w:rsid w:val="00530659"/>
    <w:rsid w:val="005317E2"/>
    <w:rsid w:val="00533842"/>
    <w:rsid w:val="00534E51"/>
    <w:rsid w:val="005356F8"/>
    <w:rsid w:val="005360A5"/>
    <w:rsid w:val="00536346"/>
    <w:rsid w:val="005366D0"/>
    <w:rsid w:val="00536EB5"/>
    <w:rsid w:val="005406E5"/>
    <w:rsid w:val="0054198B"/>
    <w:rsid w:val="00542E30"/>
    <w:rsid w:val="005437C7"/>
    <w:rsid w:val="00543B92"/>
    <w:rsid w:val="0054429D"/>
    <w:rsid w:val="0054436F"/>
    <w:rsid w:val="005449D5"/>
    <w:rsid w:val="0054514A"/>
    <w:rsid w:val="0054550C"/>
    <w:rsid w:val="00545BA6"/>
    <w:rsid w:val="0054618A"/>
    <w:rsid w:val="005463C4"/>
    <w:rsid w:val="00546A6F"/>
    <w:rsid w:val="00547DA9"/>
    <w:rsid w:val="00547E46"/>
    <w:rsid w:val="005509FE"/>
    <w:rsid w:val="00550A92"/>
    <w:rsid w:val="00550E76"/>
    <w:rsid w:val="00550F98"/>
    <w:rsid w:val="0055102E"/>
    <w:rsid w:val="00551097"/>
    <w:rsid w:val="005510E4"/>
    <w:rsid w:val="0055185F"/>
    <w:rsid w:val="00551B73"/>
    <w:rsid w:val="00551CA0"/>
    <w:rsid w:val="00551E39"/>
    <w:rsid w:val="0055234F"/>
    <w:rsid w:val="0055410C"/>
    <w:rsid w:val="005546A0"/>
    <w:rsid w:val="00554C09"/>
    <w:rsid w:val="005556A8"/>
    <w:rsid w:val="0055583B"/>
    <w:rsid w:val="00555A14"/>
    <w:rsid w:val="00555D91"/>
    <w:rsid w:val="00556A61"/>
    <w:rsid w:val="00556C0F"/>
    <w:rsid w:val="0055716C"/>
    <w:rsid w:val="005577DD"/>
    <w:rsid w:val="00557A01"/>
    <w:rsid w:val="005603BE"/>
    <w:rsid w:val="00560826"/>
    <w:rsid w:val="005609F9"/>
    <w:rsid w:val="00560A13"/>
    <w:rsid w:val="0056124B"/>
    <w:rsid w:val="0056124C"/>
    <w:rsid w:val="0056163C"/>
    <w:rsid w:val="00562735"/>
    <w:rsid w:val="0056287C"/>
    <w:rsid w:val="005630BC"/>
    <w:rsid w:val="00563D99"/>
    <w:rsid w:val="005642E6"/>
    <w:rsid w:val="005645BE"/>
    <w:rsid w:val="00564D4B"/>
    <w:rsid w:val="00564D85"/>
    <w:rsid w:val="00565061"/>
    <w:rsid w:val="005657E2"/>
    <w:rsid w:val="00566609"/>
    <w:rsid w:val="00566DB3"/>
    <w:rsid w:val="00566FB1"/>
    <w:rsid w:val="005673EC"/>
    <w:rsid w:val="00567721"/>
    <w:rsid w:val="00567EE6"/>
    <w:rsid w:val="00570494"/>
    <w:rsid w:val="00570D80"/>
    <w:rsid w:val="005715F1"/>
    <w:rsid w:val="0057185A"/>
    <w:rsid w:val="005719E2"/>
    <w:rsid w:val="005723FB"/>
    <w:rsid w:val="005729AC"/>
    <w:rsid w:val="00572A49"/>
    <w:rsid w:val="00572F40"/>
    <w:rsid w:val="00573067"/>
    <w:rsid w:val="00573211"/>
    <w:rsid w:val="00573C18"/>
    <w:rsid w:val="00573CF5"/>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9024B"/>
    <w:rsid w:val="0059165F"/>
    <w:rsid w:val="00592E78"/>
    <w:rsid w:val="00593BFE"/>
    <w:rsid w:val="00594FDC"/>
    <w:rsid w:val="00595366"/>
    <w:rsid w:val="005953CA"/>
    <w:rsid w:val="005958BF"/>
    <w:rsid w:val="00595C8F"/>
    <w:rsid w:val="005960F9"/>
    <w:rsid w:val="00596611"/>
    <w:rsid w:val="0059666E"/>
    <w:rsid w:val="00597B9E"/>
    <w:rsid w:val="005A0810"/>
    <w:rsid w:val="005A0C6E"/>
    <w:rsid w:val="005A1ABE"/>
    <w:rsid w:val="005A1D57"/>
    <w:rsid w:val="005A31A0"/>
    <w:rsid w:val="005A3906"/>
    <w:rsid w:val="005A3CAF"/>
    <w:rsid w:val="005A4442"/>
    <w:rsid w:val="005A470D"/>
    <w:rsid w:val="005A4A02"/>
    <w:rsid w:val="005A50ED"/>
    <w:rsid w:val="005A5482"/>
    <w:rsid w:val="005A671B"/>
    <w:rsid w:val="005A6BF8"/>
    <w:rsid w:val="005A6C15"/>
    <w:rsid w:val="005A7AAA"/>
    <w:rsid w:val="005A7BE8"/>
    <w:rsid w:val="005B0251"/>
    <w:rsid w:val="005B0F67"/>
    <w:rsid w:val="005B12A4"/>
    <w:rsid w:val="005B1702"/>
    <w:rsid w:val="005B18B7"/>
    <w:rsid w:val="005B2DA7"/>
    <w:rsid w:val="005B37B4"/>
    <w:rsid w:val="005B4BCD"/>
    <w:rsid w:val="005B5A41"/>
    <w:rsid w:val="005B5EF0"/>
    <w:rsid w:val="005B6DC6"/>
    <w:rsid w:val="005B6F1E"/>
    <w:rsid w:val="005C03F1"/>
    <w:rsid w:val="005C0736"/>
    <w:rsid w:val="005C0DCD"/>
    <w:rsid w:val="005C13FC"/>
    <w:rsid w:val="005C1483"/>
    <w:rsid w:val="005C155F"/>
    <w:rsid w:val="005C171D"/>
    <w:rsid w:val="005C1C4A"/>
    <w:rsid w:val="005C4B7F"/>
    <w:rsid w:val="005C5D64"/>
    <w:rsid w:val="005C6A56"/>
    <w:rsid w:val="005C6F6B"/>
    <w:rsid w:val="005D1319"/>
    <w:rsid w:val="005D2C43"/>
    <w:rsid w:val="005D30E0"/>
    <w:rsid w:val="005D36BB"/>
    <w:rsid w:val="005D3786"/>
    <w:rsid w:val="005D405F"/>
    <w:rsid w:val="005D4E0E"/>
    <w:rsid w:val="005D50A4"/>
    <w:rsid w:val="005D5119"/>
    <w:rsid w:val="005D5973"/>
    <w:rsid w:val="005D6D61"/>
    <w:rsid w:val="005D6D9C"/>
    <w:rsid w:val="005D7471"/>
    <w:rsid w:val="005D792F"/>
    <w:rsid w:val="005D7C52"/>
    <w:rsid w:val="005E09E4"/>
    <w:rsid w:val="005E1CC8"/>
    <w:rsid w:val="005E2010"/>
    <w:rsid w:val="005E20C6"/>
    <w:rsid w:val="005E2754"/>
    <w:rsid w:val="005E4614"/>
    <w:rsid w:val="005E4C5E"/>
    <w:rsid w:val="005E4E56"/>
    <w:rsid w:val="005E57EA"/>
    <w:rsid w:val="005E5841"/>
    <w:rsid w:val="005E5AC9"/>
    <w:rsid w:val="005E5B9F"/>
    <w:rsid w:val="005E5EE8"/>
    <w:rsid w:val="005E6163"/>
    <w:rsid w:val="005E642E"/>
    <w:rsid w:val="005E6C0E"/>
    <w:rsid w:val="005E70CF"/>
    <w:rsid w:val="005E7451"/>
    <w:rsid w:val="005F0CE2"/>
    <w:rsid w:val="005F1178"/>
    <w:rsid w:val="005F1916"/>
    <w:rsid w:val="005F2648"/>
    <w:rsid w:val="005F2AC4"/>
    <w:rsid w:val="005F38DC"/>
    <w:rsid w:val="005F3B11"/>
    <w:rsid w:val="005F3DB9"/>
    <w:rsid w:val="005F43D1"/>
    <w:rsid w:val="005F4652"/>
    <w:rsid w:val="005F518F"/>
    <w:rsid w:val="005F5764"/>
    <w:rsid w:val="005F6421"/>
    <w:rsid w:val="005F68F1"/>
    <w:rsid w:val="005F6CA9"/>
    <w:rsid w:val="005F6D5E"/>
    <w:rsid w:val="005F6F24"/>
    <w:rsid w:val="005F7004"/>
    <w:rsid w:val="00602F3D"/>
    <w:rsid w:val="00603165"/>
    <w:rsid w:val="00603F8A"/>
    <w:rsid w:val="00604DA1"/>
    <w:rsid w:val="006058B2"/>
    <w:rsid w:val="006058B9"/>
    <w:rsid w:val="00606049"/>
    <w:rsid w:val="006060B2"/>
    <w:rsid w:val="00606BB9"/>
    <w:rsid w:val="00607E0B"/>
    <w:rsid w:val="006104C6"/>
    <w:rsid w:val="00610F6B"/>
    <w:rsid w:val="006110B1"/>
    <w:rsid w:val="0061183F"/>
    <w:rsid w:val="006122F3"/>
    <w:rsid w:val="0061256B"/>
    <w:rsid w:val="00612DD0"/>
    <w:rsid w:val="00613717"/>
    <w:rsid w:val="006158F5"/>
    <w:rsid w:val="00615F94"/>
    <w:rsid w:val="006167C3"/>
    <w:rsid w:val="0061694E"/>
    <w:rsid w:val="0061718A"/>
    <w:rsid w:val="00617670"/>
    <w:rsid w:val="00620593"/>
    <w:rsid w:val="006212D1"/>
    <w:rsid w:val="00621B27"/>
    <w:rsid w:val="00621F1D"/>
    <w:rsid w:val="00622DAA"/>
    <w:rsid w:val="00623D24"/>
    <w:rsid w:val="00624542"/>
    <w:rsid w:val="00624BFE"/>
    <w:rsid w:val="0062574E"/>
    <w:rsid w:val="006260D4"/>
    <w:rsid w:val="00626930"/>
    <w:rsid w:val="00626DED"/>
    <w:rsid w:val="0062710E"/>
    <w:rsid w:val="0062736E"/>
    <w:rsid w:val="00627576"/>
    <w:rsid w:val="006275C7"/>
    <w:rsid w:val="00627E37"/>
    <w:rsid w:val="00630614"/>
    <w:rsid w:val="00630922"/>
    <w:rsid w:val="00630BEC"/>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7BB"/>
    <w:rsid w:val="0064388E"/>
    <w:rsid w:val="00643EE2"/>
    <w:rsid w:val="006453B2"/>
    <w:rsid w:val="0064561B"/>
    <w:rsid w:val="006459B8"/>
    <w:rsid w:val="00646473"/>
    <w:rsid w:val="00646636"/>
    <w:rsid w:val="00646D21"/>
    <w:rsid w:val="006470F9"/>
    <w:rsid w:val="006473F9"/>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55B5"/>
    <w:rsid w:val="0065679C"/>
    <w:rsid w:val="006568BD"/>
    <w:rsid w:val="00656A1A"/>
    <w:rsid w:val="00656A77"/>
    <w:rsid w:val="00656C1B"/>
    <w:rsid w:val="00657156"/>
    <w:rsid w:val="00657697"/>
    <w:rsid w:val="006576A8"/>
    <w:rsid w:val="0066061B"/>
    <w:rsid w:val="00660C1D"/>
    <w:rsid w:val="0066130F"/>
    <w:rsid w:val="00661CCB"/>
    <w:rsid w:val="006622AE"/>
    <w:rsid w:val="006626D0"/>
    <w:rsid w:val="00662DEF"/>
    <w:rsid w:val="0066311C"/>
    <w:rsid w:val="00663BB2"/>
    <w:rsid w:val="00663FAD"/>
    <w:rsid w:val="0066402F"/>
    <w:rsid w:val="0066414E"/>
    <w:rsid w:val="00664632"/>
    <w:rsid w:val="00664D6B"/>
    <w:rsid w:val="00664EBA"/>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223F"/>
    <w:rsid w:val="0067387F"/>
    <w:rsid w:val="00674105"/>
    <w:rsid w:val="00674883"/>
    <w:rsid w:val="00675038"/>
    <w:rsid w:val="0067572A"/>
    <w:rsid w:val="00676304"/>
    <w:rsid w:val="00676379"/>
    <w:rsid w:val="0067679C"/>
    <w:rsid w:val="0067695B"/>
    <w:rsid w:val="00676A72"/>
    <w:rsid w:val="00677188"/>
    <w:rsid w:val="006773FF"/>
    <w:rsid w:val="00677546"/>
    <w:rsid w:val="006777C3"/>
    <w:rsid w:val="00677B2C"/>
    <w:rsid w:val="006802B7"/>
    <w:rsid w:val="00681BE6"/>
    <w:rsid w:val="00682BAF"/>
    <w:rsid w:val="00682E97"/>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448"/>
    <w:rsid w:val="00696C9C"/>
    <w:rsid w:val="00696DD9"/>
    <w:rsid w:val="00697983"/>
    <w:rsid w:val="00697B08"/>
    <w:rsid w:val="00697B83"/>
    <w:rsid w:val="006A2664"/>
    <w:rsid w:val="006A2D33"/>
    <w:rsid w:val="006A30A6"/>
    <w:rsid w:val="006A34B2"/>
    <w:rsid w:val="006A3694"/>
    <w:rsid w:val="006A37B0"/>
    <w:rsid w:val="006A4574"/>
    <w:rsid w:val="006A58DD"/>
    <w:rsid w:val="006A5BAE"/>
    <w:rsid w:val="006A5C60"/>
    <w:rsid w:val="006A5DF1"/>
    <w:rsid w:val="006A5EB1"/>
    <w:rsid w:val="006B03AA"/>
    <w:rsid w:val="006B07A7"/>
    <w:rsid w:val="006B0D56"/>
    <w:rsid w:val="006B1599"/>
    <w:rsid w:val="006B1B9D"/>
    <w:rsid w:val="006B1C15"/>
    <w:rsid w:val="006B1E3A"/>
    <w:rsid w:val="006B20E0"/>
    <w:rsid w:val="006B2683"/>
    <w:rsid w:val="006B31EB"/>
    <w:rsid w:val="006B41AB"/>
    <w:rsid w:val="006B4860"/>
    <w:rsid w:val="006B4EDE"/>
    <w:rsid w:val="006B50E1"/>
    <w:rsid w:val="006B52D9"/>
    <w:rsid w:val="006B5605"/>
    <w:rsid w:val="006B6060"/>
    <w:rsid w:val="006B686A"/>
    <w:rsid w:val="006B72FB"/>
    <w:rsid w:val="006B7340"/>
    <w:rsid w:val="006C0071"/>
    <w:rsid w:val="006C0483"/>
    <w:rsid w:val="006C0963"/>
    <w:rsid w:val="006C1956"/>
    <w:rsid w:val="006C1973"/>
    <w:rsid w:val="006C31AA"/>
    <w:rsid w:val="006C3625"/>
    <w:rsid w:val="006C3CDA"/>
    <w:rsid w:val="006C3D6B"/>
    <w:rsid w:val="006C3F7C"/>
    <w:rsid w:val="006C4981"/>
    <w:rsid w:val="006C4F9E"/>
    <w:rsid w:val="006C4FBC"/>
    <w:rsid w:val="006C5FCA"/>
    <w:rsid w:val="006C61A1"/>
    <w:rsid w:val="006C63DD"/>
    <w:rsid w:val="006C6416"/>
    <w:rsid w:val="006C6711"/>
    <w:rsid w:val="006C6783"/>
    <w:rsid w:val="006C6EE0"/>
    <w:rsid w:val="006C6F5A"/>
    <w:rsid w:val="006C791C"/>
    <w:rsid w:val="006C79E7"/>
    <w:rsid w:val="006D0FB8"/>
    <w:rsid w:val="006D1C07"/>
    <w:rsid w:val="006D35D2"/>
    <w:rsid w:val="006D392B"/>
    <w:rsid w:val="006D3D7E"/>
    <w:rsid w:val="006D3DE5"/>
    <w:rsid w:val="006D410E"/>
    <w:rsid w:val="006D5A3A"/>
    <w:rsid w:val="006D5FE5"/>
    <w:rsid w:val="006D6B70"/>
    <w:rsid w:val="006D6DA0"/>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27C1"/>
    <w:rsid w:val="006F34E7"/>
    <w:rsid w:val="006F42F2"/>
    <w:rsid w:val="006F555A"/>
    <w:rsid w:val="006F642F"/>
    <w:rsid w:val="006F70D3"/>
    <w:rsid w:val="006F7653"/>
    <w:rsid w:val="006F7853"/>
    <w:rsid w:val="007007B5"/>
    <w:rsid w:val="00701193"/>
    <w:rsid w:val="0070133A"/>
    <w:rsid w:val="007013FF"/>
    <w:rsid w:val="007014D1"/>
    <w:rsid w:val="007016AE"/>
    <w:rsid w:val="00702117"/>
    <w:rsid w:val="007037BB"/>
    <w:rsid w:val="00704877"/>
    <w:rsid w:val="00704B50"/>
    <w:rsid w:val="00704B83"/>
    <w:rsid w:val="00704EE4"/>
    <w:rsid w:val="00704EFC"/>
    <w:rsid w:val="00705467"/>
    <w:rsid w:val="0070553F"/>
    <w:rsid w:val="00706141"/>
    <w:rsid w:val="0070659A"/>
    <w:rsid w:val="00706F48"/>
    <w:rsid w:val="00706FCA"/>
    <w:rsid w:val="00707CDD"/>
    <w:rsid w:val="0071100D"/>
    <w:rsid w:val="0071125A"/>
    <w:rsid w:val="00711C2D"/>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37F"/>
    <w:rsid w:val="007207EF"/>
    <w:rsid w:val="00720CA5"/>
    <w:rsid w:val="00721745"/>
    <w:rsid w:val="00721772"/>
    <w:rsid w:val="00721A60"/>
    <w:rsid w:val="00721BD0"/>
    <w:rsid w:val="00722301"/>
    <w:rsid w:val="00722B93"/>
    <w:rsid w:val="00722DB4"/>
    <w:rsid w:val="00722FD5"/>
    <w:rsid w:val="00723737"/>
    <w:rsid w:val="0072382D"/>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999"/>
    <w:rsid w:val="00732DAC"/>
    <w:rsid w:val="0073385E"/>
    <w:rsid w:val="00733BA9"/>
    <w:rsid w:val="00733F06"/>
    <w:rsid w:val="007342A6"/>
    <w:rsid w:val="0073526B"/>
    <w:rsid w:val="00735807"/>
    <w:rsid w:val="007366E6"/>
    <w:rsid w:val="00736850"/>
    <w:rsid w:val="00736D7C"/>
    <w:rsid w:val="00737A6F"/>
    <w:rsid w:val="00740AF8"/>
    <w:rsid w:val="0074120F"/>
    <w:rsid w:val="0074193A"/>
    <w:rsid w:val="00741979"/>
    <w:rsid w:val="00741AA6"/>
    <w:rsid w:val="00741C72"/>
    <w:rsid w:val="00741FC0"/>
    <w:rsid w:val="0074221F"/>
    <w:rsid w:val="00742DB1"/>
    <w:rsid w:val="0074361B"/>
    <w:rsid w:val="0074396C"/>
    <w:rsid w:val="007446BC"/>
    <w:rsid w:val="00744D1F"/>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7440"/>
    <w:rsid w:val="007579AA"/>
    <w:rsid w:val="0076048E"/>
    <w:rsid w:val="00760C6F"/>
    <w:rsid w:val="00760CFA"/>
    <w:rsid w:val="00761D51"/>
    <w:rsid w:val="00762011"/>
    <w:rsid w:val="0076218B"/>
    <w:rsid w:val="00762ECA"/>
    <w:rsid w:val="00762FA6"/>
    <w:rsid w:val="00764552"/>
    <w:rsid w:val="00764587"/>
    <w:rsid w:val="007659C8"/>
    <w:rsid w:val="00765BA5"/>
    <w:rsid w:val="0076635C"/>
    <w:rsid w:val="0076636D"/>
    <w:rsid w:val="0076674D"/>
    <w:rsid w:val="0076676B"/>
    <w:rsid w:val="00766860"/>
    <w:rsid w:val="00766CCD"/>
    <w:rsid w:val="007674A6"/>
    <w:rsid w:val="0077040E"/>
    <w:rsid w:val="007708D5"/>
    <w:rsid w:val="00770E85"/>
    <w:rsid w:val="00771199"/>
    <w:rsid w:val="00771878"/>
    <w:rsid w:val="007725F8"/>
    <w:rsid w:val="00772E25"/>
    <w:rsid w:val="007739B0"/>
    <w:rsid w:val="007739E1"/>
    <w:rsid w:val="00773C6A"/>
    <w:rsid w:val="007745F8"/>
    <w:rsid w:val="00774613"/>
    <w:rsid w:val="00774790"/>
    <w:rsid w:val="00775FFC"/>
    <w:rsid w:val="007801B3"/>
    <w:rsid w:val="00781321"/>
    <w:rsid w:val="00781EB1"/>
    <w:rsid w:val="007823F9"/>
    <w:rsid w:val="00782814"/>
    <w:rsid w:val="00782C75"/>
    <w:rsid w:val="00782E95"/>
    <w:rsid w:val="007839FC"/>
    <w:rsid w:val="00783C55"/>
    <w:rsid w:val="0078434B"/>
    <w:rsid w:val="00784A0B"/>
    <w:rsid w:val="0078550B"/>
    <w:rsid w:val="0078659F"/>
    <w:rsid w:val="00786761"/>
    <w:rsid w:val="007876C6"/>
    <w:rsid w:val="00790F59"/>
    <w:rsid w:val="00791140"/>
    <w:rsid w:val="00791679"/>
    <w:rsid w:val="00791EED"/>
    <w:rsid w:val="0079237E"/>
    <w:rsid w:val="007924B1"/>
    <w:rsid w:val="00793696"/>
    <w:rsid w:val="0079429A"/>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A17"/>
    <w:rsid w:val="007A74F3"/>
    <w:rsid w:val="007B07A0"/>
    <w:rsid w:val="007B0836"/>
    <w:rsid w:val="007B0CD0"/>
    <w:rsid w:val="007B1143"/>
    <w:rsid w:val="007B17F6"/>
    <w:rsid w:val="007B1F9C"/>
    <w:rsid w:val="007B2A83"/>
    <w:rsid w:val="007B30F0"/>
    <w:rsid w:val="007B3CDD"/>
    <w:rsid w:val="007B4215"/>
    <w:rsid w:val="007B5634"/>
    <w:rsid w:val="007B63FB"/>
    <w:rsid w:val="007B6779"/>
    <w:rsid w:val="007B734C"/>
    <w:rsid w:val="007C00FA"/>
    <w:rsid w:val="007C0678"/>
    <w:rsid w:val="007C10EE"/>
    <w:rsid w:val="007C120F"/>
    <w:rsid w:val="007C192E"/>
    <w:rsid w:val="007C1945"/>
    <w:rsid w:val="007C20FA"/>
    <w:rsid w:val="007C2385"/>
    <w:rsid w:val="007C2902"/>
    <w:rsid w:val="007C2A61"/>
    <w:rsid w:val="007C47B7"/>
    <w:rsid w:val="007C5296"/>
    <w:rsid w:val="007C5306"/>
    <w:rsid w:val="007C533D"/>
    <w:rsid w:val="007C56E9"/>
    <w:rsid w:val="007C5C7D"/>
    <w:rsid w:val="007C5CAC"/>
    <w:rsid w:val="007C6041"/>
    <w:rsid w:val="007C6504"/>
    <w:rsid w:val="007C6548"/>
    <w:rsid w:val="007C6565"/>
    <w:rsid w:val="007C6D65"/>
    <w:rsid w:val="007C710C"/>
    <w:rsid w:val="007D0A79"/>
    <w:rsid w:val="007D102D"/>
    <w:rsid w:val="007D13B8"/>
    <w:rsid w:val="007D19FC"/>
    <w:rsid w:val="007D1D30"/>
    <w:rsid w:val="007D2147"/>
    <w:rsid w:val="007D2516"/>
    <w:rsid w:val="007D3D74"/>
    <w:rsid w:val="007D415D"/>
    <w:rsid w:val="007D54A0"/>
    <w:rsid w:val="007D581F"/>
    <w:rsid w:val="007D6509"/>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945"/>
    <w:rsid w:val="007E6F67"/>
    <w:rsid w:val="007E7354"/>
    <w:rsid w:val="007E77B3"/>
    <w:rsid w:val="007E7CF3"/>
    <w:rsid w:val="007F0532"/>
    <w:rsid w:val="007F0722"/>
    <w:rsid w:val="007F0FCD"/>
    <w:rsid w:val="007F19BD"/>
    <w:rsid w:val="007F28D5"/>
    <w:rsid w:val="007F2AE4"/>
    <w:rsid w:val="007F2AEC"/>
    <w:rsid w:val="007F2D77"/>
    <w:rsid w:val="007F2DB4"/>
    <w:rsid w:val="007F30D6"/>
    <w:rsid w:val="007F3B38"/>
    <w:rsid w:val="007F5128"/>
    <w:rsid w:val="007F5362"/>
    <w:rsid w:val="007F5AB7"/>
    <w:rsid w:val="007F5E2F"/>
    <w:rsid w:val="007F5F81"/>
    <w:rsid w:val="008010FF"/>
    <w:rsid w:val="008013AB"/>
    <w:rsid w:val="0080219D"/>
    <w:rsid w:val="008026FD"/>
    <w:rsid w:val="00802C50"/>
    <w:rsid w:val="00802F28"/>
    <w:rsid w:val="008041E6"/>
    <w:rsid w:val="00805D63"/>
    <w:rsid w:val="00805F9D"/>
    <w:rsid w:val="00806157"/>
    <w:rsid w:val="00806554"/>
    <w:rsid w:val="00807094"/>
    <w:rsid w:val="00807A81"/>
    <w:rsid w:val="00807C80"/>
    <w:rsid w:val="00807D12"/>
    <w:rsid w:val="00810769"/>
    <w:rsid w:val="00810A68"/>
    <w:rsid w:val="00811CBE"/>
    <w:rsid w:val="00811D4D"/>
    <w:rsid w:val="00812336"/>
    <w:rsid w:val="00812A33"/>
    <w:rsid w:val="00814743"/>
    <w:rsid w:val="00814ACA"/>
    <w:rsid w:val="0081532D"/>
    <w:rsid w:val="00815357"/>
    <w:rsid w:val="0081561B"/>
    <w:rsid w:val="00816DB9"/>
    <w:rsid w:val="0081728C"/>
    <w:rsid w:val="008176A5"/>
    <w:rsid w:val="008178E4"/>
    <w:rsid w:val="00817954"/>
    <w:rsid w:val="00817E3C"/>
    <w:rsid w:val="008210F6"/>
    <w:rsid w:val="008219F0"/>
    <w:rsid w:val="00821CC9"/>
    <w:rsid w:val="008229DE"/>
    <w:rsid w:val="00822F4B"/>
    <w:rsid w:val="008231C6"/>
    <w:rsid w:val="0082361D"/>
    <w:rsid w:val="00823E47"/>
    <w:rsid w:val="00824936"/>
    <w:rsid w:val="008254F0"/>
    <w:rsid w:val="00825634"/>
    <w:rsid w:val="00825821"/>
    <w:rsid w:val="00825A8F"/>
    <w:rsid w:val="00831DCE"/>
    <w:rsid w:val="00832096"/>
    <w:rsid w:val="00832B8C"/>
    <w:rsid w:val="00832CC1"/>
    <w:rsid w:val="0083365F"/>
    <w:rsid w:val="008339A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C9"/>
    <w:rsid w:val="00845BD4"/>
    <w:rsid w:val="00845E88"/>
    <w:rsid w:val="00846315"/>
    <w:rsid w:val="0084733C"/>
    <w:rsid w:val="00850175"/>
    <w:rsid w:val="008511F1"/>
    <w:rsid w:val="00851B4E"/>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264"/>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6F74"/>
    <w:rsid w:val="00867000"/>
    <w:rsid w:val="00870E7A"/>
    <w:rsid w:val="00871AE3"/>
    <w:rsid w:val="00871C5B"/>
    <w:rsid w:val="0087319E"/>
    <w:rsid w:val="008736C6"/>
    <w:rsid w:val="008741E3"/>
    <w:rsid w:val="00874314"/>
    <w:rsid w:val="0087460B"/>
    <w:rsid w:val="008749F2"/>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E4A"/>
    <w:rsid w:val="00886121"/>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0C18"/>
    <w:rsid w:val="008A18F9"/>
    <w:rsid w:val="008A2E7D"/>
    <w:rsid w:val="008A3B6F"/>
    <w:rsid w:val="008A4C8A"/>
    <w:rsid w:val="008A6204"/>
    <w:rsid w:val="008A62CC"/>
    <w:rsid w:val="008A67CD"/>
    <w:rsid w:val="008A6B23"/>
    <w:rsid w:val="008A720C"/>
    <w:rsid w:val="008A77D4"/>
    <w:rsid w:val="008A789A"/>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8E7"/>
    <w:rsid w:val="008B6D05"/>
    <w:rsid w:val="008B770A"/>
    <w:rsid w:val="008B77BB"/>
    <w:rsid w:val="008C0B3A"/>
    <w:rsid w:val="008C15D1"/>
    <w:rsid w:val="008C18D8"/>
    <w:rsid w:val="008C228A"/>
    <w:rsid w:val="008C3442"/>
    <w:rsid w:val="008C49F4"/>
    <w:rsid w:val="008C4EB7"/>
    <w:rsid w:val="008C4FB2"/>
    <w:rsid w:val="008C6E16"/>
    <w:rsid w:val="008C70DE"/>
    <w:rsid w:val="008C7A2B"/>
    <w:rsid w:val="008C7DDA"/>
    <w:rsid w:val="008D0269"/>
    <w:rsid w:val="008D0C3F"/>
    <w:rsid w:val="008D0D5D"/>
    <w:rsid w:val="008D1B0F"/>
    <w:rsid w:val="008D1D2F"/>
    <w:rsid w:val="008D2137"/>
    <w:rsid w:val="008D2D78"/>
    <w:rsid w:val="008D32AC"/>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6CC"/>
    <w:rsid w:val="008F7938"/>
    <w:rsid w:val="008F7A8D"/>
    <w:rsid w:val="008F7B30"/>
    <w:rsid w:val="008F7B83"/>
    <w:rsid w:val="008F7B98"/>
    <w:rsid w:val="00900316"/>
    <w:rsid w:val="009009F3"/>
    <w:rsid w:val="00900C31"/>
    <w:rsid w:val="00900C8D"/>
    <w:rsid w:val="00900F8C"/>
    <w:rsid w:val="0090320B"/>
    <w:rsid w:val="00903D28"/>
    <w:rsid w:val="009041AC"/>
    <w:rsid w:val="0090498F"/>
    <w:rsid w:val="00904A46"/>
    <w:rsid w:val="009050D3"/>
    <w:rsid w:val="00905A90"/>
    <w:rsid w:val="00906027"/>
    <w:rsid w:val="00906A37"/>
    <w:rsid w:val="00906B5C"/>
    <w:rsid w:val="00906EBF"/>
    <w:rsid w:val="00907528"/>
    <w:rsid w:val="009075E0"/>
    <w:rsid w:val="0091088D"/>
    <w:rsid w:val="009111D4"/>
    <w:rsid w:val="00911F08"/>
    <w:rsid w:val="00912E8A"/>
    <w:rsid w:val="0091325F"/>
    <w:rsid w:val="009145A3"/>
    <w:rsid w:val="00915133"/>
    <w:rsid w:val="0091572A"/>
    <w:rsid w:val="00915829"/>
    <w:rsid w:val="00915A5B"/>
    <w:rsid w:val="00915AC7"/>
    <w:rsid w:val="009177CE"/>
    <w:rsid w:val="009208F7"/>
    <w:rsid w:val="009219DB"/>
    <w:rsid w:val="0092264C"/>
    <w:rsid w:val="009229EE"/>
    <w:rsid w:val="00922DFA"/>
    <w:rsid w:val="00922F43"/>
    <w:rsid w:val="0092399D"/>
    <w:rsid w:val="00924096"/>
    <w:rsid w:val="00926A1D"/>
    <w:rsid w:val="009273A7"/>
    <w:rsid w:val="00927585"/>
    <w:rsid w:val="009311F6"/>
    <w:rsid w:val="00931D5E"/>
    <w:rsid w:val="00932210"/>
    <w:rsid w:val="009335FF"/>
    <w:rsid w:val="00934859"/>
    <w:rsid w:val="00934893"/>
    <w:rsid w:val="00934DE0"/>
    <w:rsid w:val="00935649"/>
    <w:rsid w:val="00935BB1"/>
    <w:rsid w:val="00936C82"/>
    <w:rsid w:val="009371E6"/>
    <w:rsid w:val="009374EB"/>
    <w:rsid w:val="009378A2"/>
    <w:rsid w:val="00937AA5"/>
    <w:rsid w:val="00940767"/>
    <w:rsid w:val="00940E34"/>
    <w:rsid w:val="009411D0"/>
    <w:rsid w:val="00942E16"/>
    <w:rsid w:val="00943F8C"/>
    <w:rsid w:val="00945B8B"/>
    <w:rsid w:val="00945BA1"/>
    <w:rsid w:val="00945E2E"/>
    <w:rsid w:val="00946396"/>
    <w:rsid w:val="0094728A"/>
    <w:rsid w:val="00950687"/>
    <w:rsid w:val="00951077"/>
    <w:rsid w:val="0095223B"/>
    <w:rsid w:val="00952646"/>
    <w:rsid w:val="009528FF"/>
    <w:rsid w:val="00953E49"/>
    <w:rsid w:val="00953F0D"/>
    <w:rsid w:val="009549F3"/>
    <w:rsid w:val="00956184"/>
    <w:rsid w:val="00956652"/>
    <w:rsid w:val="00956F67"/>
    <w:rsid w:val="00960006"/>
    <w:rsid w:val="009601C0"/>
    <w:rsid w:val="0096050A"/>
    <w:rsid w:val="0096097E"/>
    <w:rsid w:val="00960C64"/>
    <w:rsid w:val="00960D4F"/>
    <w:rsid w:val="00960F11"/>
    <w:rsid w:val="009619C6"/>
    <w:rsid w:val="00961D77"/>
    <w:rsid w:val="00962019"/>
    <w:rsid w:val="0096229E"/>
    <w:rsid w:val="00963332"/>
    <w:rsid w:val="00965066"/>
    <w:rsid w:val="009653FB"/>
    <w:rsid w:val="0096541A"/>
    <w:rsid w:val="00966374"/>
    <w:rsid w:val="009668A4"/>
    <w:rsid w:val="00970043"/>
    <w:rsid w:val="009702E8"/>
    <w:rsid w:val="0097092C"/>
    <w:rsid w:val="0097120E"/>
    <w:rsid w:val="009715C7"/>
    <w:rsid w:val="00972511"/>
    <w:rsid w:val="00972BA0"/>
    <w:rsid w:val="0097363F"/>
    <w:rsid w:val="00973B90"/>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C69"/>
    <w:rsid w:val="009820F1"/>
    <w:rsid w:val="00982747"/>
    <w:rsid w:val="00982861"/>
    <w:rsid w:val="00982947"/>
    <w:rsid w:val="00983263"/>
    <w:rsid w:val="0098328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75B4"/>
    <w:rsid w:val="009A7CBB"/>
    <w:rsid w:val="009B08C3"/>
    <w:rsid w:val="009B0958"/>
    <w:rsid w:val="009B0C34"/>
    <w:rsid w:val="009B0E4D"/>
    <w:rsid w:val="009B1D23"/>
    <w:rsid w:val="009B1E80"/>
    <w:rsid w:val="009B1FF0"/>
    <w:rsid w:val="009B212B"/>
    <w:rsid w:val="009B22D9"/>
    <w:rsid w:val="009B22DC"/>
    <w:rsid w:val="009B2304"/>
    <w:rsid w:val="009B233E"/>
    <w:rsid w:val="009B2502"/>
    <w:rsid w:val="009B5204"/>
    <w:rsid w:val="009B5767"/>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4D2E"/>
    <w:rsid w:val="009C60F9"/>
    <w:rsid w:val="009C6223"/>
    <w:rsid w:val="009C6EC5"/>
    <w:rsid w:val="009C6F95"/>
    <w:rsid w:val="009C76CC"/>
    <w:rsid w:val="009C7E8B"/>
    <w:rsid w:val="009D0004"/>
    <w:rsid w:val="009D127E"/>
    <w:rsid w:val="009D174A"/>
    <w:rsid w:val="009D2039"/>
    <w:rsid w:val="009D2384"/>
    <w:rsid w:val="009D2D3B"/>
    <w:rsid w:val="009D345A"/>
    <w:rsid w:val="009D3EA2"/>
    <w:rsid w:val="009D5642"/>
    <w:rsid w:val="009D6316"/>
    <w:rsid w:val="009D6433"/>
    <w:rsid w:val="009D6E77"/>
    <w:rsid w:val="009D74B5"/>
    <w:rsid w:val="009E1FFE"/>
    <w:rsid w:val="009E2295"/>
    <w:rsid w:val="009E2454"/>
    <w:rsid w:val="009E274C"/>
    <w:rsid w:val="009E3A0D"/>
    <w:rsid w:val="009E3C87"/>
    <w:rsid w:val="009E3ED8"/>
    <w:rsid w:val="009E3EFE"/>
    <w:rsid w:val="009E450C"/>
    <w:rsid w:val="009E4C92"/>
    <w:rsid w:val="009E5304"/>
    <w:rsid w:val="009E5D6D"/>
    <w:rsid w:val="009E6384"/>
    <w:rsid w:val="009E69D8"/>
    <w:rsid w:val="009E7364"/>
    <w:rsid w:val="009E75F0"/>
    <w:rsid w:val="009E7780"/>
    <w:rsid w:val="009E7A0E"/>
    <w:rsid w:val="009F001E"/>
    <w:rsid w:val="009F075D"/>
    <w:rsid w:val="009F1336"/>
    <w:rsid w:val="009F1352"/>
    <w:rsid w:val="009F161E"/>
    <w:rsid w:val="009F199A"/>
    <w:rsid w:val="009F1E39"/>
    <w:rsid w:val="009F2557"/>
    <w:rsid w:val="009F2F8C"/>
    <w:rsid w:val="009F46F1"/>
    <w:rsid w:val="009F4B2A"/>
    <w:rsid w:val="009F4BA0"/>
    <w:rsid w:val="009F5B40"/>
    <w:rsid w:val="009F5DD0"/>
    <w:rsid w:val="009F608D"/>
    <w:rsid w:val="009F79F6"/>
    <w:rsid w:val="00A0083E"/>
    <w:rsid w:val="00A00C8B"/>
    <w:rsid w:val="00A01B9F"/>
    <w:rsid w:val="00A021F8"/>
    <w:rsid w:val="00A03C7E"/>
    <w:rsid w:val="00A04697"/>
    <w:rsid w:val="00A05A1B"/>
    <w:rsid w:val="00A05D88"/>
    <w:rsid w:val="00A05DC3"/>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2B03"/>
    <w:rsid w:val="00A2373B"/>
    <w:rsid w:val="00A24B36"/>
    <w:rsid w:val="00A24CF5"/>
    <w:rsid w:val="00A24FFF"/>
    <w:rsid w:val="00A260E2"/>
    <w:rsid w:val="00A264E5"/>
    <w:rsid w:val="00A26652"/>
    <w:rsid w:val="00A27545"/>
    <w:rsid w:val="00A27665"/>
    <w:rsid w:val="00A27DCC"/>
    <w:rsid w:val="00A30467"/>
    <w:rsid w:val="00A3092D"/>
    <w:rsid w:val="00A31DA0"/>
    <w:rsid w:val="00A33B79"/>
    <w:rsid w:val="00A33E7E"/>
    <w:rsid w:val="00A34062"/>
    <w:rsid w:val="00A34F6A"/>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704"/>
    <w:rsid w:val="00A53F4A"/>
    <w:rsid w:val="00A544B4"/>
    <w:rsid w:val="00A546A3"/>
    <w:rsid w:val="00A54DC1"/>
    <w:rsid w:val="00A55732"/>
    <w:rsid w:val="00A55E53"/>
    <w:rsid w:val="00A55E99"/>
    <w:rsid w:val="00A55E9E"/>
    <w:rsid w:val="00A56428"/>
    <w:rsid w:val="00A572CB"/>
    <w:rsid w:val="00A57B7F"/>
    <w:rsid w:val="00A605F1"/>
    <w:rsid w:val="00A60813"/>
    <w:rsid w:val="00A60AA9"/>
    <w:rsid w:val="00A61D9C"/>
    <w:rsid w:val="00A62468"/>
    <w:rsid w:val="00A62901"/>
    <w:rsid w:val="00A63342"/>
    <w:rsid w:val="00A637E9"/>
    <w:rsid w:val="00A639D4"/>
    <w:rsid w:val="00A63FAC"/>
    <w:rsid w:val="00A641B0"/>
    <w:rsid w:val="00A64543"/>
    <w:rsid w:val="00A6455E"/>
    <w:rsid w:val="00A6458B"/>
    <w:rsid w:val="00A6502A"/>
    <w:rsid w:val="00A651D6"/>
    <w:rsid w:val="00A6550E"/>
    <w:rsid w:val="00A65E6A"/>
    <w:rsid w:val="00A65F6F"/>
    <w:rsid w:val="00A669B0"/>
    <w:rsid w:val="00A66B27"/>
    <w:rsid w:val="00A66CE5"/>
    <w:rsid w:val="00A701CC"/>
    <w:rsid w:val="00A701DA"/>
    <w:rsid w:val="00A704FF"/>
    <w:rsid w:val="00A7116B"/>
    <w:rsid w:val="00A719B1"/>
    <w:rsid w:val="00A71CE7"/>
    <w:rsid w:val="00A72C26"/>
    <w:rsid w:val="00A73707"/>
    <w:rsid w:val="00A73AF3"/>
    <w:rsid w:val="00A73EF2"/>
    <w:rsid w:val="00A7442A"/>
    <w:rsid w:val="00A744E4"/>
    <w:rsid w:val="00A748A9"/>
    <w:rsid w:val="00A748EE"/>
    <w:rsid w:val="00A7501D"/>
    <w:rsid w:val="00A750A2"/>
    <w:rsid w:val="00A7524D"/>
    <w:rsid w:val="00A75297"/>
    <w:rsid w:val="00A75B2B"/>
    <w:rsid w:val="00A76FF6"/>
    <w:rsid w:val="00A770AE"/>
    <w:rsid w:val="00A771EF"/>
    <w:rsid w:val="00A772AF"/>
    <w:rsid w:val="00A8009D"/>
    <w:rsid w:val="00A80953"/>
    <w:rsid w:val="00A80D8B"/>
    <w:rsid w:val="00A81527"/>
    <w:rsid w:val="00A8176B"/>
    <w:rsid w:val="00A82469"/>
    <w:rsid w:val="00A82BF4"/>
    <w:rsid w:val="00A838B5"/>
    <w:rsid w:val="00A83AEF"/>
    <w:rsid w:val="00A841EB"/>
    <w:rsid w:val="00A854CE"/>
    <w:rsid w:val="00A85EEA"/>
    <w:rsid w:val="00A86818"/>
    <w:rsid w:val="00A86C20"/>
    <w:rsid w:val="00A8754B"/>
    <w:rsid w:val="00A876DF"/>
    <w:rsid w:val="00A87F2A"/>
    <w:rsid w:val="00A902B6"/>
    <w:rsid w:val="00A904F0"/>
    <w:rsid w:val="00A91EBC"/>
    <w:rsid w:val="00A92552"/>
    <w:rsid w:val="00A925A6"/>
    <w:rsid w:val="00A93517"/>
    <w:rsid w:val="00A9398F"/>
    <w:rsid w:val="00A93F40"/>
    <w:rsid w:val="00A95A20"/>
    <w:rsid w:val="00A95E5A"/>
    <w:rsid w:val="00A961B3"/>
    <w:rsid w:val="00A96342"/>
    <w:rsid w:val="00A96C30"/>
    <w:rsid w:val="00A96C92"/>
    <w:rsid w:val="00A96F9A"/>
    <w:rsid w:val="00A974CE"/>
    <w:rsid w:val="00AA0048"/>
    <w:rsid w:val="00AA047A"/>
    <w:rsid w:val="00AA0A8B"/>
    <w:rsid w:val="00AA0D2B"/>
    <w:rsid w:val="00AA1290"/>
    <w:rsid w:val="00AA1455"/>
    <w:rsid w:val="00AA1638"/>
    <w:rsid w:val="00AA1C0F"/>
    <w:rsid w:val="00AA2846"/>
    <w:rsid w:val="00AA2CD3"/>
    <w:rsid w:val="00AA2D4A"/>
    <w:rsid w:val="00AA2E7E"/>
    <w:rsid w:val="00AA446C"/>
    <w:rsid w:val="00AA4629"/>
    <w:rsid w:val="00AA4A86"/>
    <w:rsid w:val="00AA4EFB"/>
    <w:rsid w:val="00AA53F0"/>
    <w:rsid w:val="00AA5656"/>
    <w:rsid w:val="00AA5FCF"/>
    <w:rsid w:val="00AA664E"/>
    <w:rsid w:val="00AA6775"/>
    <w:rsid w:val="00AA7289"/>
    <w:rsid w:val="00AB2156"/>
    <w:rsid w:val="00AB2165"/>
    <w:rsid w:val="00AB2894"/>
    <w:rsid w:val="00AB30FC"/>
    <w:rsid w:val="00AB3B0B"/>
    <w:rsid w:val="00AB40F8"/>
    <w:rsid w:val="00AB4694"/>
    <w:rsid w:val="00AB54C8"/>
    <w:rsid w:val="00AB6E7C"/>
    <w:rsid w:val="00AB6ED0"/>
    <w:rsid w:val="00AC065F"/>
    <w:rsid w:val="00AC0A3F"/>
    <w:rsid w:val="00AC16A6"/>
    <w:rsid w:val="00AC189E"/>
    <w:rsid w:val="00AC1D51"/>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7F7"/>
    <w:rsid w:val="00AD6BDA"/>
    <w:rsid w:val="00AE017B"/>
    <w:rsid w:val="00AE0305"/>
    <w:rsid w:val="00AE0397"/>
    <w:rsid w:val="00AE0551"/>
    <w:rsid w:val="00AE086E"/>
    <w:rsid w:val="00AE09A1"/>
    <w:rsid w:val="00AE0ECF"/>
    <w:rsid w:val="00AE1304"/>
    <w:rsid w:val="00AE17BA"/>
    <w:rsid w:val="00AE17D6"/>
    <w:rsid w:val="00AE1C2C"/>
    <w:rsid w:val="00AE20DB"/>
    <w:rsid w:val="00AE293C"/>
    <w:rsid w:val="00AE35DC"/>
    <w:rsid w:val="00AE36DC"/>
    <w:rsid w:val="00AE3A29"/>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CE3"/>
    <w:rsid w:val="00AF19EC"/>
    <w:rsid w:val="00AF2344"/>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645"/>
    <w:rsid w:val="00B01B3B"/>
    <w:rsid w:val="00B01BB7"/>
    <w:rsid w:val="00B02980"/>
    <w:rsid w:val="00B03389"/>
    <w:rsid w:val="00B03479"/>
    <w:rsid w:val="00B0402C"/>
    <w:rsid w:val="00B04DB8"/>
    <w:rsid w:val="00B05150"/>
    <w:rsid w:val="00B05504"/>
    <w:rsid w:val="00B0562F"/>
    <w:rsid w:val="00B07267"/>
    <w:rsid w:val="00B072A1"/>
    <w:rsid w:val="00B076A9"/>
    <w:rsid w:val="00B07A25"/>
    <w:rsid w:val="00B07ED4"/>
    <w:rsid w:val="00B07F22"/>
    <w:rsid w:val="00B10035"/>
    <w:rsid w:val="00B10115"/>
    <w:rsid w:val="00B1056E"/>
    <w:rsid w:val="00B106BC"/>
    <w:rsid w:val="00B108E3"/>
    <w:rsid w:val="00B1129E"/>
    <w:rsid w:val="00B11EBA"/>
    <w:rsid w:val="00B12FF4"/>
    <w:rsid w:val="00B132DB"/>
    <w:rsid w:val="00B13658"/>
    <w:rsid w:val="00B13C45"/>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260B"/>
    <w:rsid w:val="00B22854"/>
    <w:rsid w:val="00B228F0"/>
    <w:rsid w:val="00B22C25"/>
    <w:rsid w:val="00B2314B"/>
    <w:rsid w:val="00B23C24"/>
    <w:rsid w:val="00B24585"/>
    <w:rsid w:val="00B25123"/>
    <w:rsid w:val="00B2525C"/>
    <w:rsid w:val="00B272F5"/>
    <w:rsid w:val="00B277FB"/>
    <w:rsid w:val="00B27AB5"/>
    <w:rsid w:val="00B27AD1"/>
    <w:rsid w:val="00B30210"/>
    <w:rsid w:val="00B30B8B"/>
    <w:rsid w:val="00B3198F"/>
    <w:rsid w:val="00B32964"/>
    <w:rsid w:val="00B333B9"/>
    <w:rsid w:val="00B334F7"/>
    <w:rsid w:val="00B3390A"/>
    <w:rsid w:val="00B33FAC"/>
    <w:rsid w:val="00B33FE4"/>
    <w:rsid w:val="00B3499B"/>
    <w:rsid w:val="00B355DD"/>
    <w:rsid w:val="00B359BA"/>
    <w:rsid w:val="00B35B99"/>
    <w:rsid w:val="00B35BE1"/>
    <w:rsid w:val="00B35DEC"/>
    <w:rsid w:val="00B3620F"/>
    <w:rsid w:val="00B362C3"/>
    <w:rsid w:val="00B36DB4"/>
    <w:rsid w:val="00B3794B"/>
    <w:rsid w:val="00B37F48"/>
    <w:rsid w:val="00B40928"/>
    <w:rsid w:val="00B40B0A"/>
    <w:rsid w:val="00B413D5"/>
    <w:rsid w:val="00B41876"/>
    <w:rsid w:val="00B4194E"/>
    <w:rsid w:val="00B41C41"/>
    <w:rsid w:val="00B42B27"/>
    <w:rsid w:val="00B42CC4"/>
    <w:rsid w:val="00B43729"/>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3782"/>
    <w:rsid w:val="00B54BC6"/>
    <w:rsid w:val="00B554BF"/>
    <w:rsid w:val="00B556D1"/>
    <w:rsid w:val="00B5596C"/>
    <w:rsid w:val="00B55C52"/>
    <w:rsid w:val="00B56326"/>
    <w:rsid w:val="00B563A6"/>
    <w:rsid w:val="00B5644D"/>
    <w:rsid w:val="00B568E3"/>
    <w:rsid w:val="00B60160"/>
    <w:rsid w:val="00B60AFA"/>
    <w:rsid w:val="00B60FB7"/>
    <w:rsid w:val="00B613E2"/>
    <w:rsid w:val="00B614AB"/>
    <w:rsid w:val="00B618BF"/>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C1E"/>
    <w:rsid w:val="00B7501C"/>
    <w:rsid w:val="00B754EF"/>
    <w:rsid w:val="00B75793"/>
    <w:rsid w:val="00B759C9"/>
    <w:rsid w:val="00B75D0A"/>
    <w:rsid w:val="00B76704"/>
    <w:rsid w:val="00B777FA"/>
    <w:rsid w:val="00B779F4"/>
    <w:rsid w:val="00B81000"/>
    <w:rsid w:val="00B81C87"/>
    <w:rsid w:val="00B8216B"/>
    <w:rsid w:val="00B82354"/>
    <w:rsid w:val="00B8294F"/>
    <w:rsid w:val="00B83840"/>
    <w:rsid w:val="00B83C32"/>
    <w:rsid w:val="00B85164"/>
    <w:rsid w:val="00B853F5"/>
    <w:rsid w:val="00B8572F"/>
    <w:rsid w:val="00B85747"/>
    <w:rsid w:val="00B9010A"/>
    <w:rsid w:val="00B91301"/>
    <w:rsid w:val="00B91885"/>
    <w:rsid w:val="00B91910"/>
    <w:rsid w:val="00B91B50"/>
    <w:rsid w:val="00B91E79"/>
    <w:rsid w:val="00B920DD"/>
    <w:rsid w:val="00B924AD"/>
    <w:rsid w:val="00B9273D"/>
    <w:rsid w:val="00B928E4"/>
    <w:rsid w:val="00B928F7"/>
    <w:rsid w:val="00B929AD"/>
    <w:rsid w:val="00B93998"/>
    <w:rsid w:val="00B93FEA"/>
    <w:rsid w:val="00B940AB"/>
    <w:rsid w:val="00B94676"/>
    <w:rsid w:val="00B94BC3"/>
    <w:rsid w:val="00B954F9"/>
    <w:rsid w:val="00B961EB"/>
    <w:rsid w:val="00B97786"/>
    <w:rsid w:val="00B97B5F"/>
    <w:rsid w:val="00BA0C06"/>
    <w:rsid w:val="00BA24A5"/>
    <w:rsid w:val="00BA2854"/>
    <w:rsid w:val="00BA2C9F"/>
    <w:rsid w:val="00BA3010"/>
    <w:rsid w:val="00BA342A"/>
    <w:rsid w:val="00BA38C4"/>
    <w:rsid w:val="00BA4189"/>
    <w:rsid w:val="00BA4484"/>
    <w:rsid w:val="00BA4B08"/>
    <w:rsid w:val="00BA690C"/>
    <w:rsid w:val="00BA6C91"/>
    <w:rsid w:val="00BA6D69"/>
    <w:rsid w:val="00BA7120"/>
    <w:rsid w:val="00BA7B22"/>
    <w:rsid w:val="00BB01E8"/>
    <w:rsid w:val="00BB068B"/>
    <w:rsid w:val="00BB0EAC"/>
    <w:rsid w:val="00BB1C43"/>
    <w:rsid w:val="00BB1D66"/>
    <w:rsid w:val="00BB1E73"/>
    <w:rsid w:val="00BB22FD"/>
    <w:rsid w:val="00BB2D38"/>
    <w:rsid w:val="00BB2F2A"/>
    <w:rsid w:val="00BB502D"/>
    <w:rsid w:val="00BB56AE"/>
    <w:rsid w:val="00BB6242"/>
    <w:rsid w:val="00BB6DF7"/>
    <w:rsid w:val="00BB7161"/>
    <w:rsid w:val="00BB7AB4"/>
    <w:rsid w:val="00BC075C"/>
    <w:rsid w:val="00BC102D"/>
    <w:rsid w:val="00BC111F"/>
    <w:rsid w:val="00BC1C50"/>
    <w:rsid w:val="00BC1FE8"/>
    <w:rsid w:val="00BC203E"/>
    <w:rsid w:val="00BC24AD"/>
    <w:rsid w:val="00BC26F4"/>
    <w:rsid w:val="00BC2870"/>
    <w:rsid w:val="00BC2BD1"/>
    <w:rsid w:val="00BC2D05"/>
    <w:rsid w:val="00BC2FB1"/>
    <w:rsid w:val="00BC37CA"/>
    <w:rsid w:val="00BC3CA9"/>
    <w:rsid w:val="00BC3CF2"/>
    <w:rsid w:val="00BC4005"/>
    <w:rsid w:val="00BC5A13"/>
    <w:rsid w:val="00BC63DF"/>
    <w:rsid w:val="00BC65DF"/>
    <w:rsid w:val="00BC7C92"/>
    <w:rsid w:val="00BD0046"/>
    <w:rsid w:val="00BD00F8"/>
    <w:rsid w:val="00BD1345"/>
    <w:rsid w:val="00BD1DF9"/>
    <w:rsid w:val="00BD23FF"/>
    <w:rsid w:val="00BD2D80"/>
    <w:rsid w:val="00BD3088"/>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D68"/>
    <w:rsid w:val="00BE5DD2"/>
    <w:rsid w:val="00BE6AB0"/>
    <w:rsid w:val="00BE6CBF"/>
    <w:rsid w:val="00BE7230"/>
    <w:rsid w:val="00BE7868"/>
    <w:rsid w:val="00BF0421"/>
    <w:rsid w:val="00BF05CD"/>
    <w:rsid w:val="00BF0D19"/>
    <w:rsid w:val="00BF0FF6"/>
    <w:rsid w:val="00BF191B"/>
    <w:rsid w:val="00BF22A8"/>
    <w:rsid w:val="00BF276A"/>
    <w:rsid w:val="00BF29AA"/>
    <w:rsid w:val="00BF2B77"/>
    <w:rsid w:val="00BF318F"/>
    <w:rsid w:val="00BF3888"/>
    <w:rsid w:val="00BF3D85"/>
    <w:rsid w:val="00BF52A6"/>
    <w:rsid w:val="00BF6EF6"/>
    <w:rsid w:val="00BF71C1"/>
    <w:rsid w:val="00C00118"/>
    <w:rsid w:val="00C00395"/>
    <w:rsid w:val="00C00E93"/>
    <w:rsid w:val="00C01191"/>
    <w:rsid w:val="00C0130D"/>
    <w:rsid w:val="00C014F5"/>
    <w:rsid w:val="00C0254C"/>
    <w:rsid w:val="00C02CA6"/>
    <w:rsid w:val="00C03A7F"/>
    <w:rsid w:val="00C03B09"/>
    <w:rsid w:val="00C04372"/>
    <w:rsid w:val="00C0451B"/>
    <w:rsid w:val="00C04CA3"/>
    <w:rsid w:val="00C05407"/>
    <w:rsid w:val="00C05CC6"/>
    <w:rsid w:val="00C06AA5"/>
    <w:rsid w:val="00C06FD3"/>
    <w:rsid w:val="00C070D7"/>
    <w:rsid w:val="00C07120"/>
    <w:rsid w:val="00C079A5"/>
    <w:rsid w:val="00C07E81"/>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95C"/>
    <w:rsid w:val="00C17CE5"/>
    <w:rsid w:val="00C17FC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C9F"/>
    <w:rsid w:val="00C4581C"/>
    <w:rsid w:val="00C45FF9"/>
    <w:rsid w:val="00C46485"/>
    <w:rsid w:val="00C46712"/>
    <w:rsid w:val="00C474DC"/>
    <w:rsid w:val="00C476B3"/>
    <w:rsid w:val="00C477C2"/>
    <w:rsid w:val="00C516C4"/>
    <w:rsid w:val="00C525FC"/>
    <w:rsid w:val="00C52C6F"/>
    <w:rsid w:val="00C52C94"/>
    <w:rsid w:val="00C53676"/>
    <w:rsid w:val="00C5443A"/>
    <w:rsid w:val="00C550BE"/>
    <w:rsid w:val="00C56E2D"/>
    <w:rsid w:val="00C571A5"/>
    <w:rsid w:val="00C5744A"/>
    <w:rsid w:val="00C57576"/>
    <w:rsid w:val="00C57D75"/>
    <w:rsid w:val="00C605C0"/>
    <w:rsid w:val="00C613BA"/>
    <w:rsid w:val="00C62038"/>
    <w:rsid w:val="00C62283"/>
    <w:rsid w:val="00C62311"/>
    <w:rsid w:val="00C62773"/>
    <w:rsid w:val="00C6303B"/>
    <w:rsid w:val="00C631C4"/>
    <w:rsid w:val="00C638AB"/>
    <w:rsid w:val="00C64666"/>
    <w:rsid w:val="00C64C40"/>
    <w:rsid w:val="00C64E49"/>
    <w:rsid w:val="00C64FF1"/>
    <w:rsid w:val="00C65A4B"/>
    <w:rsid w:val="00C66666"/>
    <w:rsid w:val="00C66CE1"/>
    <w:rsid w:val="00C674D5"/>
    <w:rsid w:val="00C703C2"/>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7809"/>
    <w:rsid w:val="00C80702"/>
    <w:rsid w:val="00C808A1"/>
    <w:rsid w:val="00C81276"/>
    <w:rsid w:val="00C81366"/>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7C1"/>
    <w:rsid w:val="00C878D7"/>
    <w:rsid w:val="00C9048D"/>
    <w:rsid w:val="00C91ADD"/>
    <w:rsid w:val="00C9240D"/>
    <w:rsid w:val="00C924A2"/>
    <w:rsid w:val="00C92CDB"/>
    <w:rsid w:val="00C93E29"/>
    <w:rsid w:val="00C93FEB"/>
    <w:rsid w:val="00C95A79"/>
    <w:rsid w:val="00C95AC2"/>
    <w:rsid w:val="00C95DC1"/>
    <w:rsid w:val="00C9753C"/>
    <w:rsid w:val="00C976AD"/>
    <w:rsid w:val="00C97AA2"/>
    <w:rsid w:val="00CA1554"/>
    <w:rsid w:val="00CA1571"/>
    <w:rsid w:val="00CA2014"/>
    <w:rsid w:val="00CA21FB"/>
    <w:rsid w:val="00CA2B20"/>
    <w:rsid w:val="00CA33AB"/>
    <w:rsid w:val="00CA3423"/>
    <w:rsid w:val="00CA495B"/>
    <w:rsid w:val="00CA4CAB"/>
    <w:rsid w:val="00CA58A2"/>
    <w:rsid w:val="00CA5FC5"/>
    <w:rsid w:val="00CA675C"/>
    <w:rsid w:val="00CA6764"/>
    <w:rsid w:val="00CA6894"/>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83C"/>
    <w:rsid w:val="00CE4FE5"/>
    <w:rsid w:val="00CE5F7B"/>
    <w:rsid w:val="00CE6650"/>
    <w:rsid w:val="00CE67A0"/>
    <w:rsid w:val="00CE695B"/>
    <w:rsid w:val="00CE7683"/>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2009"/>
    <w:rsid w:val="00D02163"/>
    <w:rsid w:val="00D02849"/>
    <w:rsid w:val="00D0287C"/>
    <w:rsid w:val="00D037AD"/>
    <w:rsid w:val="00D04003"/>
    <w:rsid w:val="00D04A06"/>
    <w:rsid w:val="00D054F8"/>
    <w:rsid w:val="00D05D5C"/>
    <w:rsid w:val="00D06A8B"/>
    <w:rsid w:val="00D071E8"/>
    <w:rsid w:val="00D0777A"/>
    <w:rsid w:val="00D07E2D"/>
    <w:rsid w:val="00D10187"/>
    <w:rsid w:val="00D11027"/>
    <w:rsid w:val="00D11264"/>
    <w:rsid w:val="00D115B8"/>
    <w:rsid w:val="00D11B81"/>
    <w:rsid w:val="00D12B4A"/>
    <w:rsid w:val="00D13039"/>
    <w:rsid w:val="00D1304E"/>
    <w:rsid w:val="00D14060"/>
    <w:rsid w:val="00D142C1"/>
    <w:rsid w:val="00D14831"/>
    <w:rsid w:val="00D14C1D"/>
    <w:rsid w:val="00D15042"/>
    <w:rsid w:val="00D152AA"/>
    <w:rsid w:val="00D2074C"/>
    <w:rsid w:val="00D20D07"/>
    <w:rsid w:val="00D20F7F"/>
    <w:rsid w:val="00D212CB"/>
    <w:rsid w:val="00D21F02"/>
    <w:rsid w:val="00D23162"/>
    <w:rsid w:val="00D23F87"/>
    <w:rsid w:val="00D242CA"/>
    <w:rsid w:val="00D24BA8"/>
    <w:rsid w:val="00D25B5C"/>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3C7"/>
    <w:rsid w:val="00D36E75"/>
    <w:rsid w:val="00D37E26"/>
    <w:rsid w:val="00D400C9"/>
    <w:rsid w:val="00D400E7"/>
    <w:rsid w:val="00D410AE"/>
    <w:rsid w:val="00D4165C"/>
    <w:rsid w:val="00D41852"/>
    <w:rsid w:val="00D427C6"/>
    <w:rsid w:val="00D42DBD"/>
    <w:rsid w:val="00D432A3"/>
    <w:rsid w:val="00D43417"/>
    <w:rsid w:val="00D43664"/>
    <w:rsid w:val="00D43D9F"/>
    <w:rsid w:val="00D441D0"/>
    <w:rsid w:val="00D44D0F"/>
    <w:rsid w:val="00D44E11"/>
    <w:rsid w:val="00D454CF"/>
    <w:rsid w:val="00D454E7"/>
    <w:rsid w:val="00D46805"/>
    <w:rsid w:val="00D475E3"/>
    <w:rsid w:val="00D503EB"/>
    <w:rsid w:val="00D520C8"/>
    <w:rsid w:val="00D541F6"/>
    <w:rsid w:val="00D54847"/>
    <w:rsid w:val="00D5492E"/>
    <w:rsid w:val="00D551E4"/>
    <w:rsid w:val="00D55D3D"/>
    <w:rsid w:val="00D5691F"/>
    <w:rsid w:val="00D56BC1"/>
    <w:rsid w:val="00D56BCF"/>
    <w:rsid w:val="00D56F72"/>
    <w:rsid w:val="00D57902"/>
    <w:rsid w:val="00D57EE8"/>
    <w:rsid w:val="00D60755"/>
    <w:rsid w:val="00D61079"/>
    <w:rsid w:val="00D6110A"/>
    <w:rsid w:val="00D61271"/>
    <w:rsid w:val="00D6145D"/>
    <w:rsid w:val="00D6180C"/>
    <w:rsid w:val="00D619CF"/>
    <w:rsid w:val="00D6252D"/>
    <w:rsid w:val="00D62999"/>
    <w:rsid w:val="00D630C9"/>
    <w:rsid w:val="00D63BBF"/>
    <w:rsid w:val="00D63C09"/>
    <w:rsid w:val="00D64429"/>
    <w:rsid w:val="00D64487"/>
    <w:rsid w:val="00D64806"/>
    <w:rsid w:val="00D64A4C"/>
    <w:rsid w:val="00D65F2B"/>
    <w:rsid w:val="00D67E3A"/>
    <w:rsid w:val="00D70157"/>
    <w:rsid w:val="00D70329"/>
    <w:rsid w:val="00D70594"/>
    <w:rsid w:val="00D70F91"/>
    <w:rsid w:val="00D71080"/>
    <w:rsid w:val="00D719DE"/>
    <w:rsid w:val="00D71A31"/>
    <w:rsid w:val="00D7218E"/>
    <w:rsid w:val="00D72475"/>
    <w:rsid w:val="00D72FAD"/>
    <w:rsid w:val="00D7373D"/>
    <w:rsid w:val="00D742C2"/>
    <w:rsid w:val="00D745A0"/>
    <w:rsid w:val="00D760EA"/>
    <w:rsid w:val="00D76401"/>
    <w:rsid w:val="00D7699B"/>
    <w:rsid w:val="00D770FA"/>
    <w:rsid w:val="00D7725C"/>
    <w:rsid w:val="00D776F6"/>
    <w:rsid w:val="00D77C1A"/>
    <w:rsid w:val="00D77D50"/>
    <w:rsid w:val="00D8010D"/>
    <w:rsid w:val="00D8033F"/>
    <w:rsid w:val="00D808DC"/>
    <w:rsid w:val="00D80DF3"/>
    <w:rsid w:val="00D80E89"/>
    <w:rsid w:val="00D81485"/>
    <w:rsid w:val="00D816D9"/>
    <w:rsid w:val="00D83263"/>
    <w:rsid w:val="00D83768"/>
    <w:rsid w:val="00D843D9"/>
    <w:rsid w:val="00D8448F"/>
    <w:rsid w:val="00D845B5"/>
    <w:rsid w:val="00D8483B"/>
    <w:rsid w:val="00D84864"/>
    <w:rsid w:val="00D8538F"/>
    <w:rsid w:val="00D86148"/>
    <w:rsid w:val="00D8698C"/>
    <w:rsid w:val="00D86DAC"/>
    <w:rsid w:val="00D87533"/>
    <w:rsid w:val="00D87FE3"/>
    <w:rsid w:val="00D911D5"/>
    <w:rsid w:val="00D913DD"/>
    <w:rsid w:val="00D918B9"/>
    <w:rsid w:val="00D918D2"/>
    <w:rsid w:val="00D91E06"/>
    <w:rsid w:val="00D93838"/>
    <w:rsid w:val="00D93A28"/>
    <w:rsid w:val="00D9442F"/>
    <w:rsid w:val="00D94BD9"/>
    <w:rsid w:val="00D9536A"/>
    <w:rsid w:val="00D97AA1"/>
    <w:rsid w:val="00DA1BBD"/>
    <w:rsid w:val="00DA39F2"/>
    <w:rsid w:val="00DA4DEC"/>
    <w:rsid w:val="00DA52AC"/>
    <w:rsid w:val="00DA5958"/>
    <w:rsid w:val="00DA6A85"/>
    <w:rsid w:val="00DA6CFF"/>
    <w:rsid w:val="00DA6D98"/>
    <w:rsid w:val="00DA6DF2"/>
    <w:rsid w:val="00DA6FD9"/>
    <w:rsid w:val="00DA75EB"/>
    <w:rsid w:val="00DB0513"/>
    <w:rsid w:val="00DB1E76"/>
    <w:rsid w:val="00DB2B24"/>
    <w:rsid w:val="00DB3DF8"/>
    <w:rsid w:val="00DB44AB"/>
    <w:rsid w:val="00DB4A44"/>
    <w:rsid w:val="00DB513B"/>
    <w:rsid w:val="00DB57D0"/>
    <w:rsid w:val="00DB5957"/>
    <w:rsid w:val="00DB5C83"/>
    <w:rsid w:val="00DB6484"/>
    <w:rsid w:val="00DB6819"/>
    <w:rsid w:val="00DB6EAE"/>
    <w:rsid w:val="00DB7D9A"/>
    <w:rsid w:val="00DB7F7A"/>
    <w:rsid w:val="00DC08A7"/>
    <w:rsid w:val="00DC1151"/>
    <w:rsid w:val="00DC17D5"/>
    <w:rsid w:val="00DC1C3D"/>
    <w:rsid w:val="00DC1C5A"/>
    <w:rsid w:val="00DC2C70"/>
    <w:rsid w:val="00DC33DA"/>
    <w:rsid w:val="00DC357B"/>
    <w:rsid w:val="00DC3B39"/>
    <w:rsid w:val="00DC4182"/>
    <w:rsid w:val="00DC469A"/>
    <w:rsid w:val="00DC4904"/>
    <w:rsid w:val="00DC4B63"/>
    <w:rsid w:val="00DC4DCE"/>
    <w:rsid w:val="00DC4F63"/>
    <w:rsid w:val="00DC5E8E"/>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369"/>
    <w:rsid w:val="00DD7A0E"/>
    <w:rsid w:val="00DD7BF7"/>
    <w:rsid w:val="00DE0400"/>
    <w:rsid w:val="00DE0438"/>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E001D6"/>
    <w:rsid w:val="00E0025B"/>
    <w:rsid w:val="00E00633"/>
    <w:rsid w:val="00E00B72"/>
    <w:rsid w:val="00E01253"/>
    <w:rsid w:val="00E0153E"/>
    <w:rsid w:val="00E01B4C"/>
    <w:rsid w:val="00E02889"/>
    <w:rsid w:val="00E030EF"/>
    <w:rsid w:val="00E035C5"/>
    <w:rsid w:val="00E0429B"/>
    <w:rsid w:val="00E049EE"/>
    <w:rsid w:val="00E04AAA"/>
    <w:rsid w:val="00E05315"/>
    <w:rsid w:val="00E05DE8"/>
    <w:rsid w:val="00E06666"/>
    <w:rsid w:val="00E07DF9"/>
    <w:rsid w:val="00E10F8F"/>
    <w:rsid w:val="00E11189"/>
    <w:rsid w:val="00E11440"/>
    <w:rsid w:val="00E11755"/>
    <w:rsid w:val="00E12096"/>
    <w:rsid w:val="00E12524"/>
    <w:rsid w:val="00E1280B"/>
    <w:rsid w:val="00E13F04"/>
    <w:rsid w:val="00E145DD"/>
    <w:rsid w:val="00E14DF5"/>
    <w:rsid w:val="00E164E8"/>
    <w:rsid w:val="00E16705"/>
    <w:rsid w:val="00E17335"/>
    <w:rsid w:val="00E17930"/>
    <w:rsid w:val="00E17E2B"/>
    <w:rsid w:val="00E200E8"/>
    <w:rsid w:val="00E20113"/>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0C6C"/>
    <w:rsid w:val="00E31692"/>
    <w:rsid w:val="00E3172C"/>
    <w:rsid w:val="00E322B1"/>
    <w:rsid w:val="00E322B9"/>
    <w:rsid w:val="00E32B21"/>
    <w:rsid w:val="00E3315E"/>
    <w:rsid w:val="00E33A37"/>
    <w:rsid w:val="00E33ABD"/>
    <w:rsid w:val="00E33B01"/>
    <w:rsid w:val="00E362DF"/>
    <w:rsid w:val="00E36498"/>
    <w:rsid w:val="00E36794"/>
    <w:rsid w:val="00E379EE"/>
    <w:rsid w:val="00E41B1F"/>
    <w:rsid w:val="00E41D70"/>
    <w:rsid w:val="00E41FE6"/>
    <w:rsid w:val="00E425CC"/>
    <w:rsid w:val="00E429BB"/>
    <w:rsid w:val="00E42B51"/>
    <w:rsid w:val="00E43064"/>
    <w:rsid w:val="00E4313B"/>
    <w:rsid w:val="00E43F65"/>
    <w:rsid w:val="00E44843"/>
    <w:rsid w:val="00E454BD"/>
    <w:rsid w:val="00E45782"/>
    <w:rsid w:val="00E467BE"/>
    <w:rsid w:val="00E469B4"/>
    <w:rsid w:val="00E47F75"/>
    <w:rsid w:val="00E5074D"/>
    <w:rsid w:val="00E50D28"/>
    <w:rsid w:val="00E50E69"/>
    <w:rsid w:val="00E5145F"/>
    <w:rsid w:val="00E518B1"/>
    <w:rsid w:val="00E51B7C"/>
    <w:rsid w:val="00E529B8"/>
    <w:rsid w:val="00E52B4D"/>
    <w:rsid w:val="00E52DBB"/>
    <w:rsid w:val="00E53D5F"/>
    <w:rsid w:val="00E54294"/>
    <w:rsid w:val="00E5450C"/>
    <w:rsid w:val="00E54571"/>
    <w:rsid w:val="00E55446"/>
    <w:rsid w:val="00E55FA2"/>
    <w:rsid w:val="00E56426"/>
    <w:rsid w:val="00E56ABA"/>
    <w:rsid w:val="00E56E26"/>
    <w:rsid w:val="00E5744D"/>
    <w:rsid w:val="00E57551"/>
    <w:rsid w:val="00E600A5"/>
    <w:rsid w:val="00E601D3"/>
    <w:rsid w:val="00E60B26"/>
    <w:rsid w:val="00E62551"/>
    <w:rsid w:val="00E631C5"/>
    <w:rsid w:val="00E635F1"/>
    <w:rsid w:val="00E637E4"/>
    <w:rsid w:val="00E64488"/>
    <w:rsid w:val="00E644C3"/>
    <w:rsid w:val="00E64597"/>
    <w:rsid w:val="00E649C5"/>
    <w:rsid w:val="00E654DC"/>
    <w:rsid w:val="00E6645D"/>
    <w:rsid w:val="00E66845"/>
    <w:rsid w:val="00E66D56"/>
    <w:rsid w:val="00E6793C"/>
    <w:rsid w:val="00E707B1"/>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58C"/>
    <w:rsid w:val="00E9587B"/>
    <w:rsid w:val="00E96C2A"/>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B0C82"/>
    <w:rsid w:val="00EB22A2"/>
    <w:rsid w:val="00EB24D1"/>
    <w:rsid w:val="00EB27A3"/>
    <w:rsid w:val="00EB2A73"/>
    <w:rsid w:val="00EB339C"/>
    <w:rsid w:val="00EB38AF"/>
    <w:rsid w:val="00EB3B16"/>
    <w:rsid w:val="00EB41AC"/>
    <w:rsid w:val="00EB420D"/>
    <w:rsid w:val="00EB5389"/>
    <w:rsid w:val="00EB59A4"/>
    <w:rsid w:val="00EB66DA"/>
    <w:rsid w:val="00EB673B"/>
    <w:rsid w:val="00EB6FD4"/>
    <w:rsid w:val="00EB7219"/>
    <w:rsid w:val="00EB72B4"/>
    <w:rsid w:val="00EB73EF"/>
    <w:rsid w:val="00EB74B2"/>
    <w:rsid w:val="00EB7AF4"/>
    <w:rsid w:val="00EC0849"/>
    <w:rsid w:val="00EC0DB9"/>
    <w:rsid w:val="00EC11F9"/>
    <w:rsid w:val="00EC1ACD"/>
    <w:rsid w:val="00EC21A6"/>
    <w:rsid w:val="00EC227F"/>
    <w:rsid w:val="00EC2546"/>
    <w:rsid w:val="00EC2A51"/>
    <w:rsid w:val="00EC2CC4"/>
    <w:rsid w:val="00EC2D66"/>
    <w:rsid w:val="00EC3802"/>
    <w:rsid w:val="00EC4E90"/>
    <w:rsid w:val="00EC52EE"/>
    <w:rsid w:val="00EC54F3"/>
    <w:rsid w:val="00EC6336"/>
    <w:rsid w:val="00EC6538"/>
    <w:rsid w:val="00EC68C1"/>
    <w:rsid w:val="00EC6C03"/>
    <w:rsid w:val="00EC6E78"/>
    <w:rsid w:val="00ED0144"/>
    <w:rsid w:val="00ED0867"/>
    <w:rsid w:val="00ED1086"/>
    <w:rsid w:val="00ED1C92"/>
    <w:rsid w:val="00ED1F29"/>
    <w:rsid w:val="00ED2EA7"/>
    <w:rsid w:val="00ED32C2"/>
    <w:rsid w:val="00ED34A3"/>
    <w:rsid w:val="00ED3635"/>
    <w:rsid w:val="00ED40A1"/>
    <w:rsid w:val="00ED4546"/>
    <w:rsid w:val="00ED54B8"/>
    <w:rsid w:val="00ED6601"/>
    <w:rsid w:val="00ED732E"/>
    <w:rsid w:val="00ED73CF"/>
    <w:rsid w:val="00EE07A0"/>
    <w:rsid w:val="00EE112F"/>
    <w:rsid w:val="00EE1DBC"/>
    <w:rsid w:val="00EE222C"/>
    <w:rsid w:val="00EE2257"/>
    <w:rsid w:val="00EE26C3"/>
    <w:rsid w:val="00EE28E1"/>
    <w:rsid w:val="00EE38E2"/>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C4C"/>
    <w:rsid w:val="00EF3D36"/>
    <w:rsid w:val="00EF3DF1"/>
    <w:rsid w:val="00EF4151"/>
    <w:rsid w:val="00EF47C9"/>
    <w:rsid w:val="00EF497D"/>
    <w:rsid w:val="00EF5072"/>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1A5"/>
    <w:rsid w:val="00F166CA"/>
    <w:rsid w:val="00F16707"/>
    <w:rsid w:val="00F17002"/>
    <w:rsid w:val="00F173E3"/>
    <w:rsid w:val="00F20569"/>
    <w:rsid w:val="00F21133"/>
    <w:rsid w:val="00F220C3"/>
    <w:rsid w:val="00F224FE"/>
    <w:rsid w:val="00F22516"/>
    <w:rsid w:val="00F23402"/>
    <w:rsid w:val="00F23781"/>
    <w:rsid w:val="00F245B8"/>
    <w:rsid w:val="00F25E60"/>
    <w:rsid w:val="00F25FA1"/>
    <w:rsid w:val="00F27346"/>
    <w:rsid w:val="00F27513"/>
    <w:rsid w:val="00F27803"/>
    <w:rsid w:val="00F27D18"/>
    <w:rsid w:val="00F302AF"/>
    <w:rsid w:val="00F305E2"/>
    <w:rsid w:val="00F30AA4"/>
    <w:rsid w:val="00F31A01"/>
    <w:rsid w:val="00F329AC"/>
    <w:rsid w:val="00F32F07"/>
    <w:rsid w:val="00F3302C"/>
    <w:rsid w:val="00F33940"/>
    <w:rsid w:val="00F3476E"/>
    <w:rsid w:val="00F348D5"/>
    <w:rsid w:val="00F34B58"/>
    <w:rsid w:val="00F35828"/>
    <w:rsid w:val="00F35BA2"/>
    <w:rsid w:val="00F35DBF"/>
    <w:rsid w:val="00F365CF"/>
    <w:rsid w:val="00F366EE"/>
    <w:rsid w:val="00F370A9"/>
    <w:rsid w:val="00F40267"/>
    <w:rsid w:val="00F4049B"/>
    <w:rsid w:val="00F409E2"/>
    <w:rsid w:val="00F41502"/>
    <w:rsid w:val="00F41E82"/>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624"/>
    <w:rsid w:val="00F55B01"/>
    <w:rsid w:val="00F565D4"/>
    <w:rsid w:val="00F56BC0"/>
    <w:rsid w:val="00F56BD9"/>
    <w:rsid w:val="00F60193"/>
    <w:rsid w:val="00F60B97"/>
    <w:rsid w:val="00F6157B"/>
    <w:rsid w:val="00F62A88"/>
    <w:rsid w:val="00F6318D"/>
    <w:rsid w:val="00F63CCF"/>
    <w:rsid w:val="00F63E83"/>
    <w:rsid w:val="00F64E87"/>
    <w:rsid w:val="00F6532B"/>
    <w:rsid w:val="00F655FA"/>
    <w:rsid w:val="00F660BC"/>
    <w:rsid w:val="00F66145"/>
    <w:rsid w:val="00F666B0"/>
    <w:rsid w:val="00F6678C"/>
    <w:rsid w:val="00F678A9"/>
    <w:rsid w:val="00F7024D"/>
    <w:rsid w:val="00F70529"/>
    <w:rsid w:val="00F705E4"/>
    <w:rsid w:val="00F70D52"/>
    <w:rsid w:val="00F7117B"/>
    <w:rsid w:val="00F71214"/>
    <w:rsid w:val="00F7144A"/>
    <w:rsid w:val="00F71623"/>
    <w:rsid w:val="00F71A51"/>
    <w:rsid w:val="00F71ABD"/>
    <w:rsid w:val="00F71C41"/>
    <w:rsid w:val="00F71E5D"/>
    <w:rsid w:val="00F72B51"/>
    <w:rsid w:val="00F72D08"/>
    <w:rsid w:val="00F73A18"/>
    <w:rsid w:val="00F7476B"/>
    <w:rsid w:val="00F75591"/>
    <w:rsid w:val="00F76512"/>
    <w:rsid w:val="00F76FC3"/>
    <w:rsid w:val="00F771DE"/>
    <w:rsid w:val="00F774D2"/>
    <w:rsid w:val="00F779AA"/>
    <w:rsid w:val="00F80968"/>
    <w:rsid w:val="00F80D68"/>
    <w:rsid w:val="00F810F3"/>
    <w:rsid w:val="00F8140A"/>
    <w:rsid w:val="00F818AE"/>
    <w:rsid w:val="00F82591"/>
    <w:rsid w:val="00F82E60"/>
    <w:rsid w:val="00F83F5B"/>
    <w:rsid w:val="00F84AB6"/>
    <w:rsid w:val="00F85AA9"/>
    <w:rsid w:val="00F875D3"/>
    <w:rsid w:val="00F9038E"/>
    <w:rsid w:val="00F91477"/>
    <w:rsid w:val="00F91D20"/>
    <w:rsid w:val="00F927B7"/>
    <w:rsid w:val="00F92E16"/>
    <w:rsid w:val="00F92F0E"/>
    <w:rsid w:val="00F9381F"/>
    <w:rsid w:val="00F93A07"/>
    <w:rsid w:val="00F93C60"/>
    <w:rsid w:val="00F94535"/>
    <w:rsid w:val="00F94543"/>
    <w:rsid w:val="00F94821"/>
    <w:rsid w:val="00F95B9C"/>
    <w:rsid w:val="00F95D60"/>
    <w:rsid w:val="00F96466"/>
    <w:rsid w:val="00F97888"/>
    <w:rsid w:val="00F97BFF"/>
    <w:rsid w:val="00FA1C89"/>
    <w:rsid w:val="00FA2205"/>
    <w:rsid w:val="00FA4E4D"/>
    <w:rsid w:val="00FA508C"/>
    <w:rsid w:val="00FA5985"/>
    <w:rsid w:val="00FA5B3B"/>
    <w:rsid w:val="00FA62B8"/>
    <w:rsid w:val="00FA66DE"/>
    <w:rsid w:val="00FA6BD0"/>
    <w:rsid w:val="00FA6D43"/>
    <w:rsid w:val="00FA7191"/>
    <w:rsid w:val="00FA71AA"/>
    <w:rsid w:val="00FB0153"/>
    <w:rsid w:val="00FB15FF"/>
    <w:rsid w:val="00FB1ED9"/>
    <w:rsid w:val="00FB217D"/>
    <w:rsid w:val="00FB2510"/>
    <w:rsid w:val="00FB2CF2"/>
    <w:rsid w:val="00FB3455"/>
    <w:rsid w:val="00FB3E65"/>
    <w:rsid w:val="00FB542A"/>
    <w:rsid w:val="00FB54FF"/>
    <w:rsid w:val="00FB5760"/>
    <w:rsid w:val="00FB5928"/>
    <w:rsid w:val="00FB6B4D"/>
    <w:rsid w:val="00FB710B"/>
    <w:rsid w:val="00FB7B3D"/>
    <w:rsid w:val="00FC00C4"/>
    <w:rsid w:val="00FC0148"/>
    <w:rsid w:val="00FC036D"/>
    <w:rsid w:val="00FC0A2B"/>
    <w:rsid w:val="00FC2271"/>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813"/>
    <w:rsid w:val="00FD2F9C"/>
    <w:rsid w:val="00FD32F3"/>
    <w:rsid w:val="00FD347A"/>
    <w:rsid w:val="00FD35FE"/>
    <w:rsid w:val="00FD489F"/>
    <w:rsid w:val="00FD4CF8"/>
    <w:rsid w:val="00FD4E79"/>
    <w:rsid w:val="00FD5D73"/>
    <w:rsid w:val="00FD6210"/>
    <w:rsid w:val="00FD66EC"/>
    <w:rsid w:val="00FD6B1A"/>
    <w:rsid w:val="00FD764A"/>
    <w:rsid w:val="00FD7A9E"/>
    <w:rsid w:val="00FD7AC6"/>
    <w:rsid w:val="00FE17AD"/>
    <w:rsid w:val="00FE1810"/>
    <w:rsid w:val="00FE1A48"/>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F0369"/>
    <w:rsid w:val="00FF0738"/>
    <w:rsid w:val="00FF1537"/>
    <w:rsid w:val="00FF1819"/>
    <w:rsid w:val="00FF194A"/>
    <w:rsid w:val="00FF1CA5"/>
    <w:rsid w:val="00FF2C07"/>
    <w:rsid w:val="00FF385A"/>
    <w:rsid w:val="00FF4CDA"/>
    <w:rsid w:val="00FF4DE1"/>
    <w:rsid w:val="00FF665A"/>
    <w:rsid w:val="00FF6BA5"/>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6871BD5"/>
  <w15:docId w15:val="{BF8EECF5-6D71-47E2-9DF4-4B278CE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220CBA"/>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 w:type="character" w:customStyle="1" w:styleId="UnresolvedMention1">
    <w:name w:val="Unresolved Mention1"/>
    <w:basedOn w:val="DefaultParagraphFont"/>
    <w:uiPriority w:val="99"/>
    <w:semiHidden/>
    <w:unhideWhenUsed/>
    <w:rsid w:val="0005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semweb.ford.com/tc/webclient?argument=iTYtQDSRx3NrTD"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iki.ford.com/display/RequirementsEngineering/Requirements+Engineering+for+SW+Enabled+Features" TargetMode="External"/><Relationship Id="rId26" Type="http://schemas.openxmlformats.org/officeDocument/2006/relationships/hyperlink" Target="http://wiki.ford.com/display/RequirementsEngineering/State+Charts?src=contextnavpagetreemode" TargetMode="External"/><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ww.ieee.org/documents/ieeecitationref.pdf" TargetMode="External"/><Relationship Id="rId34" Type="http://schemas.openxmlformats.org/officeDocument/2006/relationships/hyperlink" Target="http://wiki.ford.com/display/RequirementsEngineering/Requirements+Attributes" TargetMode="External"/><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s://pd3.spt.ford.com/sites/GlobalFunctionalSafety/Pages/default.aspx" TargetMode="External"/><Relationship Id="rId50" Type="http://schemas.openxmlformats.org/officeDocument/2006/relationships/hyperlink" Target="https://pd3.spt.ford.com/sites/GlobalFunctionalSafety/Pages/default.aspx" TargetMode="External"/><Relationship Id="rId55" Type="http://schemas.openxmlformats.org/officeDocument/2006/relationships/image" Target="media/image9.jpg"/><Relationship Id="rId63" Type="http://schemas.openxmlformats.org/officeDocument/2006/relationships/hyperlink" Target="http://wiki.ford.com/display/RequirementsEngineering/Functional+Decomposition"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pd3.spt.ford.com/sites/GlobalFunctionalSafety/Pages/default.aspx"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iki.ford.com/pages/viewpage.action?pageId=107676234&amp;src=contextnavpagetreemode" TargetMode="External"/><Relationship Id="rId32" Type="http://schemas.openxmlformats.org/officeDocument/2006/relationships/hyperlink" Target="http://wiki.ford.com/display/RequirementsEngineering/How+to+write+better+requirements?src=contextnavpagetreemode"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Default+Contacts+for+Stakeholder+Roles" TargetMode="External"/><Relationship Id="rId53" Type="http://schemas.openxmlformats.org/officeDocument/2006/relationships/image" Target="media/image7.jpg"/><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s://pd3.spt.ford.com/sites/GlobalFunctionalSafety/Pages/default.aspx" TargetMode="External"/><Relationship Id="rId5" Type="http://schemas.openxmlformats.org/officeDocument/2006/relationships/numbering" Target="numbering.xml"/><Relationship Id="rId15" Type="http://schemas.openxmlformats.org/officeDocument/2006/relationships/hyperlink" Target="http://wiki.ford.com/display/RequirementsEngineering/Requirements+Engineering+for+SW+Enabled+Features" TargetMode="External"/><Relationship Id="rId23" Type="http://schemas.openxmlformats.org/officeDocument/2006/relationships/hyperlink" Target="https://pd3.spt.ford.com/sites/GlobalFunctionalSafety/Pages/default.aspx" TargetMode="External"/><Relationship Id="rId28"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36" Type="http://schemas.openxmlformats.org/officeDocument/2006/relationships/hyperlink" Target="http://wiki.ford.com/display/RequirementsEngineering/Requirements+Attributes"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 Id="rId61" Type="http://schemas.openxmlformats.org/officeDocument/2006/relationships/hyperlink" Target="http://wiki.ford.com/display/RequirementsEngineering/Functional+Decomposition" TargetMode="External"/><Relationship Id="rId10" Type="http://schemas.openxmlformats.org/officeDocument/2006/relationships/endnotes" Target="endnotes.xml"/><Relationship Id="rId19" Type="http://schemas.openxmlformats.org/officeDocument/2006/relationships/hyperlink" Target="http://wiki.ford.com/display/RequirementsEngineering/Specification+templates?src=contextnavpagetreemode" TargetMode="External"/><Relationship Id="rId31" Type="http://schemas.openxmlformats.org/officeDocument/2006/relationships/hyperlink" Target="http://wiki.ford.com/display/RequirementsEngineering/Decision+Table" TargetMode="External"/><Relationship Id="rId44" Type="http://schemas.openxmlformats.org/officeDocument/2006/relationships/hyperlink" Target="https://pd3.spt.ford.com/sites/GlobalFunctionalSafety/Pages/default.aspx" TargetMode="External"/><Relationship Id="rId52" Type="http://schemas.openxmlformats.org/officeDocument/2006/relationships/image" Target="media/image6.jpg"/><Relationship Id="rId60" Type="http://schemas.openxmlformats.org/officeDocument/2006/relationships/hyperlink" Target="https://pd3.spt.ford.com/sites/GlobalFunctionalSafety/Pages/default.aspx" TargetMode="External"/><Relationship Id="rId65" Type="http://schemas.openxmlformats.org/officeDocument/2006/relationships/image" Target="media/image11.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iki.ford.com/display/RequirementsEngineering/Glossary?src=contextnavpagetreemode" TargetMode="External"/><Relationship Id="rId27" Type="http://schemas.openxmlformats.org/officeDocument/2006/relationships/image" Target="media/image3.jpg"/><Relationship Id="rId30" Type="http://schemas.openxmlformats.org/officeDocument/2006/relationships/hyperlink" Target="http://wiki.ford.com/display/RequirementsEngineering/Driving+Scenarios?src=contextnavpagetreemode" TargetMode="External"/><Relationship Id="rId35" Type="http://schemas.openxmlformats.org/officeDocument/2006/relationships/hyperlink" Target="http://wiki.ford.com/display/RequirementsEngineering/Requirements+Attributes"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s://pd3.spt.ford.com/sites/GlobalFunctionalSafety/Pages/default.aspx"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image" Target="media/image10.jpg"/><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iki.ford.com/display/RequirementsEngineering/Specification+templates" TargetMode="External"/><Relationship Id="rId25" Type="http://schemas.openxmlformats.org/officeDocument/2006/relationships/image" Target="media/image2.jpg"/><Relationship Id="rId33" Type="http://schemas.openxmlformats.org/officeDocument/2006/relationships/image" Target="media/image5.jpg"/><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s://pd3.spt.ford.com/sites/GlobalFunctionalSafety/Pages/default.aspx"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image" Target="media/image12.jpg"/><Relationship Id="rId20" Type="http://schemas.openxmlformats.org/officeDocument/2006/relationships/hyperlink" Target="http://wiki.ford.com/display/RequirementsEngineering/Requirements+Attribu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image" Target="media/image8.jpg"/><Relationship Id="rId62"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8E0D64CA-F6CA-4FF0-BE8E-C9A1E803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Template>
  <TotalTime>2</TotalTime>
  <Pages>33</Pages>
  <Words>10625</Words>
  <Characters>60567</Characters>
  <Application>Microsoft Office Word</Application>
  <DocSecurity>0</DocSecurity>
  <Lines>504</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Feature Document SysML Report Template</vt:lpstr>
      <vt:lpstr>Engineering Specification</vt:lpstr>
    </vt:vector>
  </TitlesOfParts>
  <Company>Ford Motor Company</Company>
  <LinksUpToDate>false</LinksUpToDate>
  <CharactersWithSpaces>71050</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Document SysML Report Template</dc:title>
  <dc:creator>Nuesch, Sandro</dc:creator>
  <cp:keywords>SysML Report Template</cp:keywords>
  <cp:lastModifiedBy>Qiyang</cp:lastModifiedBy>
  <cp:revision>2</cp:revision>
  <cp:lastPrinted>2006-07-11T12:32:00Z</cp:lastPrinted>
  <dcterms:created xsi:type="dcterms:W3CDTF">2021-04-29T03:03:00Z</dcterms:created>
  <dcterms:modified xsi:type="dcterms:W3CDTF">2021-04-29T03:03:00Z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ies>
</file>