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0858B" w14:textId="77777777" w:rsidR="00C5296B" w:rsidRPr="00CE214D" w:rsidRDefault="00026A41">
      <w:pPr>
        <w:rPr>
          <w:rFonts w:ascii="微软雅黑" w:eastAsia="微软雅黑" w:hAnsi="微软雅黑"/>
          <w:sz w:val="36"/>
          <w:szCs w:val="36"/>
        </w:rPr>
      </w:pPr>
      <w:bookmarkStart w:id="0" w:name="_GoBack"/>
      <w:bookmarkEnd w:id="0"/>
      <w:r w:rsidRPr="00CE214D">
        <w:rPr>
          <w:rFonts w:ascii="微软雅黑" w:eastAsia="微软雅黑" w:hAnsi="微软雅黑" w:hint="eastAsia"/>
        </w:rPr>
        <w:softHyphen/>
      </w:r>
      <w:r w:rsidRPr="00CE214D">
        <w:rPr>
          <w:rFonts w:ascii="微软雅黑" w:eastAsia="微软雅黑" w:hAnsi="微软雅黑" w:hint="eastAsia"/>
        </w:rPr>
        <w:softHyphen/>
      </w:r>
      <w:r w:rsidRPr="00CE214D">
        <w:rPr>
          <w:rFonts w:ascii="微软雅黑" w:eastAsia="微软雅黑" w:hAnsi="微软雅黑" w:hint="eastAsia"/>
        </w:rPr>
        <w:softHyphen/>
      </w:r>
      <w:r w:rsidRPr="00CE214D">
        <w:rPr>
          <w:rFonts w:ascii="微软雅黑" w:eastAsia="微软雅黑" w:hAnsi="微软雅黑" w:hint="eastAsia"/>
        </w:rPr>
        <w:softHyphen/>
      </w:r>
      <w:r w:rsidRPr="00CE214D">
        <w:rPr>
          <w:rFonts w:ascii="微软雅黑" w:eastAsia="微软雅黑" w:hAnsi="微软雅黑" w:hint="eastAsia"/>
        </w:rPr>
        <w:softHyphen/>
      </w:r>
      <w:r w:rsidRPr="00CE214D">
        <w:rPr>
          <w:rFonts w:ascii="微软雅黑" w:eastAsia="微软雅黑" w:hAnsi="微软雅黑" w:hint="eastAsia"/>
        </w:rPr>
        <w:softHyphen/>
      </w:r>
      <w:r w:rsidRPr="00CE214D">
        <w:rPr>
          <w:rFonts w:ascii="微软雅黑" w:eastAsia="微软雅黑" w:hAnsi="微软雅黑" w:hint="eastAsia"/>
        </w:rPr>
        <w:softHyphen/>
      </w:r>
      <w:r w:rsidRPr="00CE214D">
        <w:rPr>
          <w:rFonts w:ascii="微软雅黑" w:eastAsia="微软雅黑" w:hAnsi="微软雅黑" w:hint="eastAsia"/>
        </w:rPr>
        <w:softHyphen/>
      </w:r>
      <w:r w:rsidR="00C5296B" w:rsidRPr="00CE214D">
        <w:rPr>
          <w:rFonts w:ascii="微软雅黑" w:eastAsia="微软雅黑" w:hAnsi="微软雅黑"/>
          <w:sz w:val="36"/>
          <w:szCs w:val="36"/>
        </w:rPr>
        <w:t xml:space="preserve">  </w:t>
      </w:r>
    </w:p>
    <w:p w14:paraId="4FC00388" w14:textId="77777777" w:rsidR="004B727D" w:rsidRPr="00CE214D" w:rsidRDefault="00FC167C">
      <w:pPr>
        <w:rPr>
          <w:rFonts w:ascii="微软雅黑" w:eastAsia="微软雅黑" w:hAnsi="微软雅黑"/>
          <w:sz w:val="36"/>
          <w:szCs w:val="36"/>
        </w:rPr>
      </w:pPr>
      <w:r w:rsidRPr="00CE214D">
        <w:rPr>
          <w:rFonts w:ascii="微软雅黑" w:eastAsia="微软雅黑" w:hAnsi="微软雅黑"/>
        </w:rPr>
        <w:fldChar w:fldCharType="begin"/>
      </w:r>
      <w:r w:rsidRPr="00CE214D">
        <w:rPr>
          <w:rFonts w:ascii="微软雅黑" w:eastAsia="微软雅黑" w:hAnsi="微软雅黑"/>
        </w:rPr>
        <w:instrText xml:space="preserve"> SUBJECT  \* MERGEFORMAT </w:instrText>
      </w:r>
      <w:r w:rsidRPr="00CE214D">
        <w:rPr>
          <w:rFonts w:ascii="微软雅黑" w:eastAsia="微软雅黑" w:hAnsi="微软雅黑"/>
        </w:rPr>
        <w:fldChar w:fldCharType="separate"/>
      </w:r>
      <w:r w:rsidR="00026A41" w:rsidRPr="00CE214D">
        <w:rPr>
          <w:rFonts w:ascii="微软雅黑" w:eastAsia="微软雅黑" w:hAnsi="微软雅黑" w:hint="eastAsia"/>
          <w:sz w:val="36"/>
          <w:szCs w:val="36"/>
        </w:rPr>
        <w:t>&lt;</w:t>
      </w:r>
      <w:r w:rsidR="00026A41" w:rsidRPr="00CE214D">
        <w:rPr>
          <w:rFonts w:ascii="微软雅黑" w:eastAsia="微软雅黑" w:hAnsi="微软雅黑"/>
          <w:sz w:val="36"/>
          <w:szCs w:val="36"/>
        </w:rPr>
        <w:t xml:space="preserve"> VPA</w:t>
      </w:r>
      <w:r w:rsidR="00026A41" w:rsidRPr="00CE214D">
        <w:rPr>
          <w:rFonts w:ascii="微软雅黑" w:eastAsia="微软雅黑" w:hAnsi="微软雅黑" w:hint="eastAsia"/>
          <w:sz w:val="36"/>
          <w:szCs w:val="36"/>
        </w:rPr>
        <w:t>功能-</w:t>
      </w:r>
      <w:r w:rsidR="00026A41" w:rsidRPr="00CE214D">
        <w:rPr>
          <w:rFonts w:ascii="微软雅黑" w:eastAsia="微软雅黑" w:hAnsi="微软雅黑"/>
          <w:sz w:val="36"/>
          <w:szCs w:val="36"/>
        </w:rPr>
        <w:t>需求文档</w:t>
      </w:r>
      <w:r w:rsidR="00026A41" w:rsidRPr="00CE214D">
        <w:rPr>
          <w:rFonts w:ascii="微软雅黑" w:eastAsia="微软雅黑" w:hAnsi="微软雅黑" w:hint="eastAsia"/>
          <w:sz w:val="36"/>
          <w:szCs w:val="36"/>
        </w:rPr>
        <w:t>&gt;</w:t>
      </w:r>
      <w:r w:rsidRPr="00CE214D">
        <w:rPr>
          <w:rFonts w:ascii="微软雅黑" w:eastAsia="微软雅黑" w:hAnsi="微软雅黑"/>
          <w:sz w:val="36"/>
          <w:szCs w:val="36"/>
        </w:rPr>
        <w:fldChar w:fldCharType="end"/>
      </w:r>
    </w:p>
    <w:p w14:paraId="0CECA422" w14:textId="77777777" w:rsidR="00C54F61" w:rsidRDefault="00026A41" w:rsidP="00C54F61">
      <w:pPr>
        <w:rPr>
          <w:rFonts w:ascii="微软雅黑" w:eastAsia="微软雅黑" w:hAnsi="微软雅黑"/>
        </w:rPr>
      </w:pPr>
      <w:r w:rsidRPr="00CE214D">
        <w:rPr>
          <w:rFonts w:ascii="微软雅黑" w:eastAsia="微软雅黑" w:hAnsi="微软雅黑" w:hint="eastAsia"/>
        </w:rPr>
        <w:t>MRD文档</w:t>
      </w:r>
    </w:p>
    <w:p w14:paraId="18FBF3A3" w14:textId="063D97B2" w:rsidR="004B727D" w:rsidRPr="00CE214D" w:rsidRDefault="00026A41" w:rsidP="00C54F61">
      <w:pPr>
        <w:rPr>
          <w:rFonts w:ascii="微软雅黑" w:eastAsia="微软雅黑" w:hAnsi="微软雅黑"/>
        </w:rPr>
      </w:pPr>
      <w:r w:rsidRPr="00CE214D">
        <w:rPr>
          <w:rFonts w:ascii="微软雅黑" w:eastAsia="微软雅黑" w:hAnsi="微软雅黑" w:hint="eastAsia"/>
        </w:rPr>
        <w:t>版本 &lt;</w:t>
      </w:r>
      <w:r w:rsidR="003D7835">
        <w:rPr>
          <w:rFonts w:ascii="微软雅黑" w:eastAsia="微软雅黑" w:hAnsi="微软雅黑"/>
        </w:rPr>
        <w:t>2.</w:t>
      </w:r>
      <w:r w:rsidR="00A0174C">
        <w:rPr>
          <w:rFonts w:ascii="微软雅黑" w:eastAsia="微软雅黑" w:hAnsi="微软雅黑"/>
        </w:rPr>
        <w:t>2</w:t>
      </w:r>
      <w:r w:rsidRPr="00CE214D">
        <w:rPr>
          <w:rFonts w:ascii="微软雅黑" w:eastAsia="微软雅黑" w:hAnsi="微软雅黑" w:hint="eastAsia"/>
        </w:rPr>
        <w:t>&gt;</w:t>
      </w:r>
    </w:p>
    <w:p w14:paraId="14BE7A94" w14:textId="77777777" w:rsidR="004B727D" w:rsidRPr="00CE214D" w:rsidRDefault="004B727D">
      <w:pPr>
        <w:ind w:leftChars="0" w:left="0"/>
        <w:rPr>
          <w:rFonts w:ascii="微软雅黑" w:eastAsia="微软雅黑" w:hAnsi="微软雅黑"/>
        </w:rPr>
      </w:pPr>
    </w:p>
    <w:p w14:paraId="6A712DE2" w14:textId="77777777" w:rsidR="004B727D" w:rsidRPr="00CE214D" w:rsidRDefault="004B727D" w:rsidP="00C54F61">
      <w:pPr>
        <w:ind w:leftChars="0" w:left="0"/>
        <w:rPr>
          <w:rFonts w:ascii="微软雅黑" w:eastAsia="微软雅黑" w:hAnsi="微软雅黑"/>
        </w:rPr>
      </w:pPr>
    </w:p>
    <w:p w14:paraId="12FA1C72" w14:textId="77777777" w:rsidR="00221B2D" w:rsidRPr="00CE214D" w:rsidRDefault="00221B2D" w:rsidP="00C54F61">
      <w:pPr>
        <w:ind w:leftChars="0" w:left="0"/>
        <w:rPr>
          <w:rFonts w:ascii="微软雅黑" w:eastAsia="微软雅黑" w:hAnsi="微软雅黑"/>
        </w:rPr>
      </w:pPr>
    </w:p>
    <w:p w14:paraId="2021FB69" w14:textId="77777777" w:rsidR="00221B2D" w:rsidRPr="00CE214D" w:rsidRDefault="00221B2D" w:rsidP="00C54F61">
      <w:pPr>
        <w:ind w:leftChars="0" w:left="0"/>
        <w:rPr>
          <w:rFonts w:ascii="微软雅黑" w:eastAsia="微软雅黑" w:hAnsi="微软雅黑"/>
        </w:rPr>
      </w:pPr>
    </w:p>
    <w:p w14:paraId="34BE29F1" w14:textId="77777777" w:rsidR="004B727D" w:rsidRPr="00CE214D" w:rsidRDefault="004B727D" w:rsidP="00221B2D">
      <w:pPr>
        <w:ind w:leftChars="0" w:left="0"/>
        <w:rPr>
          <w:rFonts w:ascii="微软雅黑" w:eastAsia="微软雅黑" w:hAnsi="微软雅黑" w:cstheme="minorEastAsia"/>
          <w:i/>
          <w:iCs/>
          <w:color w:val="C00000"/>
        </w:rPr>
        <w:sectPr w:rsidR="004B727D" w:rsidRPr="00CE214D">
          <w:headerReference w:type="default" r:id="rId9"/>
          <w:footerReference w:type="default" r:id="rId10"/>
          <w:headerReference w:type="first" r:id="rId11"/>
          <w:pgSz w:w="11906" w:h="16838"/>
          <w:pgMar w:top="7057" w:right="1466" w:bottom="1440" w:left="1440" w:header="851" w:footer="992" w:gutter="0"/>
          <w:cols w:space="425"/>
          <w:titlePg/>
          <w:docGrid w:type="lines" w:linePitch="312"/>
        </w:sectPr>
      </w:pPr>
    </w:p>
    <w:p w14:paraId="7E5BD8F1" w14:textId="77777777" w:rsidR="00221B2D" w:rsidRPr="00CE214D" w:rsidRDefault="00221B2D" w:rsidP="00221B2D">
      <w:pPr>
        <w:ind w:leftChars="0" w:left="0"/>
        <w:rPr>
          <w:rFonts w:ascii="微软雅黑" w:eastAsia="微软雅黑" w:hAnsi="微软雅黑"/>
        </w:rPr>
      </w:pPr>
    </w:p>
    <w:sdt>
      <w:sdtPr>
        <w:rPr>
          <w:rFonts w:ascii="微软雅黑" w:eastAsia="微软雅黑" w:hAnsi="微软雅黑" w:cs="Times New Roman"/>
          <w:b w:val="0"/>
          <w:bCs w:val="0"/>
          <w:color w:val="auto"/>
          <w:kern w:val="2"/>
          <w:sz w:val="21"/>
          <w:szCs w:val="22"/>
          <w:lang w:val="zh-CN"/>
        </w:rPr>
        <w:id w:val="-1247882544"/>
      </w:sdtPr>
      <w:sdtEndPr/>
      <w:sdtContent>
        <w:p w14:paraId="249E7FF3" w14:textId="77777777" w:rsidR="004B727D" w:rsidRPr="00CE214D" w:rsidRDefault="00026A41">
          <w:pPr>
            <w:pStyle w:val="TOC10"/>
            <w:rPr>
              <w:rFonts w:ascii="微软雅黑" w:eastAsia="微软雅黑" w:hAnsi="微软雅黑"/>
            </w:rPr>
          </w:pPr>
          <w:r w:rsidRPr="00CE214D">
            <w:rPr>
              <w:rFonts w:ascii="微软雅黑" w:eastAsia="微软雅黑" w:hAnsi="微软雅黑"/>
              <w:lang w:val="zh-CN"/>
            </w:rPr>
            <w:t>目录</w:t>
          </w:r>
        </w:p>
        <w:p w14:paraId="1F05E689" w14:textId="29B2C50A" w:rsidR="003D7835" w:rsidRDefault="00420861">
          <w:pPr>
            <w:pStyle w:val="TOC2"/>
            <w:tabs>
              <w:tab w:val="left" w:pos="630"/>
              <w:tab w:val="right" w:leader="dot" w:pos="10456"/>
            </w:tabs>
            <w:rPr>
              <w:rFonts w:eastAsiaTheme="minorEastAsia" w:cstheme="minorBidi"/>
              <w:b w:val="0"/>
              <w:bCs w:val="0"/>
              <w:noProof/>
              <w:sz w:val="21"/>
              <w:szCs w:val="24"/>
            </w:rPr>
          </w:pPr>
          <w:r w:rsidRPr="00CE214D">
            <w:rPr>
              <w:rFonts w:ascii="微软雅黑" w:eastAsia="微软雅黑" w:hAnsi="微软雅黑"/>
              <w:lang w:val="zh-CN"/>
            </w:rPr>
            <w:fldChar w:fldCharType="begin"/>
          </w:r>
          <w:r w:rsidRPr="00CE214D">
            <w:rPr>
              <w:rFonts w:ascii="微软雅黑" w:eastAsia="微软雅黑" w:hAnsi="微软雅黑"/>
              <w:lang w:val="zh-CN"/>
            </w:rPr>
            <w:instrText xml:space="preserve"> TOC \o "1-5" \h \z \u </w:instrText>
          </w:r>
          <w:r w:rsidRPr="00CE214D">
            <w:rPr>
              <w:rFonts w:ascii="微软雅黑" w:eastAsia="微软雅黑" w:hAnsi="微软雅黑"/>
              <w:lang w:val="zh-CN"/>
            </w:rPr>
            <w:fldChar w:fldCharType="separate"/>
          </w:r>
          <w:hyperlink w:anchor="_Toc89781670" w:history="1">
            <w:r w:rsidR="003D7835" w:rsidRPr="00FB2552">
              <w:rPr>
                <w:rStyle w:val="af0"/>
                <w:iCs/>
                <w:noProof/>
              </w:rPr>
              <w:t>1.</w:t>
            </w:r>
            <w:r w:rsidR="003D7835">
              <w:rPr>
                <w:rFonts w:eastAsiaTheme="minorEastAsia" w:cstheme="minorBidi"/>
                <w:b w:val="0"/>
                <w:bCs w:val="0"/>
                <w:noProof/>
                <w:sz w:val="21"/>
                <w:szCs w:val="24"/>
              </w:rPr>
              <w:tab/>
            </w:r>
            <w:r w:rsidR="003D7835" w:rsidRPr="00FB2552">
              <w:rPr>
                <w:rStyle w:val="af0"/>
                <w:noProof/>
              </w:rPr>
              <w:t>需求介绍</w:t>
            </w:r>
            <w:r w:rsidR="003D7835">
              <w:rPr>
                <w:noProof/>
                <w:webHidden/>
              </w:rPr>
              <w:tab/>
            </w:r>
            <w:r w:rsidR="003D7835">
              <w:rPr>
                <w:noProof/>
                <w:webHidden/>
              </w:rPr>
              <w:fldChar w:fldCharType="begin"/>
            </w:r>
            <w:r w:rsidR="003D7835">
              <w:rPr>
                <w:noProof/>
                <w:webHidden/>
              </w:rPr>
              <w:instrText xml:space="preserve"> PAGEREF _Toc89781670 \h </w:instrText>
            </w:r>
            <w:r w:rsidR="003D7835">
              <w:rPr>
                <w:noProof/>
                <w:webHidden/>
              </w:rPr>
            </w:r>
            <w:r w:rsidR="003D7835">
              <w:rPr>
                <w:noProof/>
                <w:webHidden/>
              </w:rPr>
              <w:fldChar w:fldCharType="separate"/>
            </w:r>
            <w:r w:rsidR="003D7835">
              <w:rPr>
                <w:noProof/>
                <w:webHidden/>
              </w:rPr>
              <w:t>5</w:t>
            </w:r>
            <w:r w:rsidR="003D7835">
              <w:rPr>
                <w:noProof/>
                <w:webHidden/>
              </w:rPr>
              <w:fldChar w:fldCharType="end"/>
            </w:r>
          </w:hyperlink>
        </w:p>
        <w:p w14:paraId="4069EB90" w14:textId="3737C23E" w:rsidR="003D7835" w:rsidRDefault="00BF7953">
          <w:pPr>
            <w:pStyle w:val="TOC5"/>
            <w:tabs>
              <w:tab w:val="left" w:pos="840"/>
              <w:tab w:val="right" w:leader="dot" w:pos="10456"/>
            </w:tabs>
            <w:ind w:left="210"/>
            <w:rPr>
              <w:rFonts w:eastAsiaTheme="minorEastAsia" w:cstheme="minorBidi"/>
              <w:noProof/>
              <w:sz w:val="21"/>
              <w:szCs w:val="24"/>
            </w:rPr>
          </w:pPr>
          <w:hyperlink w:anchor="_Toc89781671" w:history="1">
            <w:r w:rsidR="003D7835" w:rsidRPr="00FB2552">
              <w:rPr>
                <w:rStyle w:val="af0"/>
                <w:rFonts w:ascii="微软雅黑" w:eastAsia="微软雅黑" w:hAnsi="微软雅黑"/>
                <w:noProof/>
              </w:rPr>
              <w:t>1.1</w:t>
            </w:r>
            <w:r w:rsidR="003D7835">
              <w:rPr>
                <w:rFonts w:eastAsiaTheme="minorEastAsia" w:cstheme="minorBidi"/>
                <w:noProof/>
                <w:sz w:val="21"/>
                <w:szCs w:val="24"/>
              </w:rPr>
              <w:tab/>
            </w:r>
            <w:r w:rsidR="003D7835" w:rsidRPr="00FB2552">
              <w:rPr>
                <w:rStyle w:val="af0"/>
                <w:rFonts w:ascii="微软雅黑" w:eastAsia="微软雅黑" w:hAnsi="微软雅黑"/>
                <w:noProof/>
              </w:rPr>
              <w:t>需求时间、车型及来源</w:t>
            </w:r>
            <w:r w:rsidR="003D7835">
              <w:rPr>
                <w:noProof/>
                <w:webHidden/>
              </w:rPr>
              <w:tab/>
            </w:r>
            <w:r w:rsidR="003D7835">
              <w:rPr>
                <w:noProof/>
                <w:webHidden/>
              </w:rPr>
              <w:fldChar w:fldCharType="begin"/>
            </w:r>
            <w:r w:rsidR="003D7835">
              <w:rPr>
                <w:noProof/>
                <w:webHidden/>
              </w:rPr>
              <w:instrText xml:space="preserve"> PAGEREF _Toc89781671 \h </w:instrText>
            </w:r>
            <w:r w:rsidR="003D7835">
              <w:rPr>
                <w:noProof/>
                <w:webHidden/>
              </w:rPr>
            </w:r>
            <w:r w:rsidR="003D7835">
              <w:rPr>
                <w:noProof/>
                <w:webHidden/>
              </w:rPr>
              <w:fldChar w:fldCharType="separate"/>
            </w:r>
            <w:r w:rsidR="003D7835">
              <w:rPr>
                <w:noProof/>
                <w:webHidden/>
              </w:rPr>
              <w:t>5</w:t>
            </w:r>
            <w:r w:rsidR="003D7835">
              <w:rPr>
                <w:noProof/>
                <w:webHidden/>
              </w:rPr>
              <w:fldChar w:fldCharType="end"/>
            </w:r>
          </w:hyperlink>
        </w:p>
        <w:p w14:paraId="3A7ECC54" w14:textId="71EA14CB" w:rsidR="003D7835" w:rsidRDefault="00BF7953">
          <w:pPr>
            <w:pStyle w:val="TOC2"/>
            <w:tabs>
              <w:tab w:val="left" w:pos="630"/>
              <w:tab w:val="right" w:leader="dot" w:pos="10456"/>
            </w:tabs>
            <w:rPr>
              <w:rFonts w:eastAsiaTheme="minorEastAsia" w:cstheme="minorBidi"/>
              <w:b w:val="0"/>
              <w:bCs w:val="0"/>
              <w:noProof/>
              <w:sz w:val="21"/>
              <w:szCs w:val="24"/>
            </w:rPr>
          </w:pPr>
          <w:hyperlink w:anchor="_Toc89781672" w:history="1">
            <w:r w:rsidR="003D7835" w:rsidRPr="00FB2552">
              <w:rPr>
                <w:rStyle w:val="af0"/>
                <w:noProof/>
              </w:rPr>
              <w:t>2.</w:t>
            </w:r>
            <w:r w:rsidR="003D7835">
              <w:rPr>
                <w:rFonts w:eastAsiaTheme="minorEastAsia" w:cstheme="minorBidi"/>
                <w:b w:val="0"/>
                <w:bCs w:val="0"/>
                <w:noProof/>
                <w:sz w:val="21"/>
                <w:szCs w:val="24"/>
              </w:rPr>
              <w:tab/>
            </w:r>
            <w:r w:rsidR="003D7835" w:rsidRPr="00FB2552">
              <w:rPr>
                <w:rStyle w:val="af0"/>
                <w:noProof/>
              </w:rPr>
              <w:t>需求内容</w:t>
            </w:r>
            <w:r w:rsidR="003D7835">
              <w:rPr>
                <w:noProof/>
                <w:webHidden/>
              </w:rPr>
              <w:tab/>
            </w:r>
            <w:r w:rsidR="003D7835">
              <w:rPr>
                <w:noProof/>
                <w:webHidden/>
              </w:rPr>
              <w:fldChar w:fldCharType="begin"/>
            </w:r>
            <w:r w:rsidR="003D7835">
              <w:rPr>
                <w:noProof/>
                <w:webHidden/>
              </w:rPr>
              <w:instrText xml:space="preserve"> PAGEREF _Toc89781672 \h </w:instrText>
            </w:r>
            <w:r w:rsidR="003D7835">
              <w:rPr>
                <w:noProof/>
                <w:webHidden/>
              </w:rPr>
            </w:r>
            <w:r w:rsidR="003D7835">
              <w:rPr>
                <w:noProof/>
                <w:webHidden/>
              </w:rPr>
              <w:fldChar w:fldCharType="separate"/>
            </w:r>
            <w:r w:rsidR="003D7835">
              <w:rPr>
                <w:noProof/>
                <w:webHidden/>
              </w:rPr>
              <w:t>5</w:t>
            </w:r>
            <w:r w:rsidR="003D7835">
              <w:rPr>
                <w:noProof/>
                <w:webHidden/>
              </w:rPr>
              <w:fldChar w:fldCharType="end"/>
            </w:r>
          </w:hyperlink>
        </w:p>
        <w:p w14:paraId="2D718444" w14:textId="6DD61DF8" w:rsidR="003D7835" w:rsidRDefault="00BF7953">
          <w:pPr>
            <w:pStyle w:val="TOC5"/>
            <w:tabs>
              <w:tab w:val="right" w:leader="dot" w:pos="10456"/>
            </w:tabs>
            <w:ind w:left="210"/>
            <w:rPr>
              <w:rFonts w:eastAsiaTheme="minorEastAsia" w:cstheme="minorBidi"/>
              <w:noProof/>
              <w:sz w:val="21"/>
              <w:szCs w:val="24"/>
            </w:rPr>
          </w:pPr>
          <w:hyperlink w:anchor="_Toc89781673" w:history="1">
            <w:r w:rsidR="003D7835" w:rsidRPr="00FB2552">
              <w:rPr>
                <w:rStyle w:val="af0"/>
                <w:rFonts w:ascii="微软雅黑" w:eastAsia="微软雅黑" w:hAnsi="微软雅黑"/>
                <w:noProof/>
              </w:rPr>
              <w:t>2.1 接口清单</w:t>
            </w:r>
            <w:r w:rsidR="003D7835">
              <w:rPr>
                <w:noProof/>
                <w:webHidden/>
              </w:rPr>
              <w:tab/>
            </w:r>
            <w:r w:rsidR="003D7835">
              <w:rPr>
                <w:noProof/>
                <w:webHidden/>
              </w:rPr>
              <w:fldChar w:fldCharType="begin"/>
            </w:r>
            <w:r w:rsidR="003D7835">
              <w:rPr>
                <w:noProof/>
                <w:webHidden/>
              </w:rPr>
              <w:instrText xml:space="preserve"> PAGEREF _Toc89781673 \h </w:instrText>
            </w:r>
            <w:r w:rsidR="003D7835">
              <w:rPr>
                <w:noProof/>
                <w:webHidden/>
              </w:rPr>
            </w:r>
            <w:r w:rsidR="003D7835">
              <w:rPr>
                <w:noProof/>
                <w:webHidden/>
              </w:rPr>
              <w:fldChar w:fldCharType="separate"/>
            </w:r>
            <w:r w:rsidR="003D7835">
              <w:rPr>
                <w:noProof/>
                <w:webHidden/>
              </w:rPr>
              <w:t>5</w:t>
            </w:r>
            <w:r w:rsidR="003D7835">
              <w:rPr>
                <w:noProof/>
                <w:webHidden/>
              </w:rPr>
              <w:fldChar w:fldCharType="end"/>
            </w:r>
          </w:hyperlink>
        </w:p>
        <w:p w14:paraId="76EBDEB2" w14:textId="0CB97FC2" w:rsidR="003D7835" w:rsidRDefault="00BF7953">
          <w:pPr>
            <w:pStyle w:val="TOC5"/>
            <w:tabs>
              <w:tab w:val="right" w:leader="dot" w:pos="10456"/>
            </w:tabs>
            <w:ind w:left="210"/>
            <w:rPr>
              <w:rFonts w:eastAsiaTheme="minorEastAsia" w:cstheme="minorBidi"/>
              <w:noProof/>
              <w:sz w:val="21"/>
              <w:szCs w:val="24"/>
            </w:rPr>
          </w:pPr>
          <w:hyperlink w:anchor="_Toc89781674" w:history="1">
            <w:r w:rsidR="003D7835" w:rsidRPr="00FB2552">
              <w:rPr>
                <w:rStyle w:val="af0"/>
                <w:rFonts w:ascii="微软雅黑" w:eastAsia="微软雅黑" w:hAnsi="微软雅黑"/>
                <w:noProof/>
              </w:rPr>
              <w:t>2.2 功能部分</w:t>
            </w:r>
            <w:r w:rsidR="003D7835">
              <w:rPr>
                <w:noProof/>
                <w:webHidden/>
              </w:rPr>
              <w:tab/>
            </w:r>
            <w:r w:rsidR="003D7835">
              <w:rPr>
                <w:noProof/>
                <w:webHidden/>
              </w:rPr>
              <w:fldChar w:fldCharType="begin"/>
            </w:r>
            <w:r w:rsidR="003D7835">
              <w:rPr>
                <w:noProof/>
                <w:webHidden/>
              </w:rPr>
              <w:instrText xml:space="preserve"> PAGEREF _Toc89781674 \h </w:instrText>
            </w:r>
            <w:r w:rsidR="003D7835">
              <w:rPr>
                <w:noProof/>
                <w:webHidden/>
              </w:rPr>
            </w:r>
            <w:r w:rsidR="003D7835">
              <w:rPr>
                <w:noProof/>
                <w:webHidden/>
              </w:rPr>
              <w:fldChar w:fldCharType="separate"/>
            </w:r>
            <w:r w:rsidR="003D7835">
              <w:rPr>
                <w:noProof/>
                <w:webHidden/>
              </w:rPr>
              <w:t>11</w:t>
            </w:r>
            <w:r w:rsidR="003D7835">
              <w:rPr>
                <w:noProof/>
                <w:webHidden/>
              </w:rPr>
              <w:fldChar w:fldCharType="end"/>
            </w:r>
          </w:hyperlink>
        </w:p>
        <w:p w14:paraId="51CB4321" w14:textId="4B2D75CC" w:rsidR="003D7835" w:rsidRDefault="00BF7953">
          <w:pPr>
            <w:pStyle w:val="TOC2"/>
            <w:tabs>
              <w:tab w:val="left" w:pos="630"/>
              <w:tab w:val="right" w:leader="dot" w:pos="10456"/>
            </w:tabs>
            <w:rPr>
              <w:rFonts w:eastAsiaTheme="minorEastAsia" w:cstheme="minorBidi"/>
              <w:b w:val="0"/>
              <w:bCs w:val="0"/>
              <w:noProof/>
              <w:sz w:val="21"/>
              <w:szCs w:val="24"/>
            </w:rPr>
          </w:pPr>
          <w:hyperlink w:anchor="_Toc89781675" w:history="1">
            <w:r w:rsidR="003D7835" w:rsidRPr="00FB2552">
              <w:rPr>
                <w:rStyle w:val="af0"/>
                <w:noProof/>
              </w:rPr>
              <w:t>3.</w:t>
            </w:r>
            <w:r w:rsidR="003D7835">
              <w:rPr>
                <w:rFonts w:eastAsiaTheme="minorEastAsia" w:cstheme="minorBidi"/>
                <w:b w:val="0"/>
                <w:bCs w:val="0"/>
                <w:noProof/>
                <w:sz w:val="21"/>
                <w:szCs w:val="24"/>
              </w:rPr>
              <w:tab/>
            </w:r>
            <w:r w:rsidR="003D7835" w:rsidRPr="00FB2552">
              <w:rPr>
                <w:rStyle w:val="af0"/>
                <w:noProof/>
              </w:rPr>
              <w:t>数据需求</w:t>
            </w:r>
            <w:r w:rsidR="003D7835">
              <w:rPr>
                <w:noProof/>
                <w:webHidden/>
              </w:rPr>
              <w:tab/>
            </w:r>
            <w:r w:rsidR="003D7835">
              <w:rPr>
                <w:noProof/>
                <w:webHidden/>
              </w:rPr>
              <w:fldChar w:fldCharType="begin"/>
            </w:r>
            <w:r w:rsidR="003D7835">
              <w:rPr>
                <w:noProof/>
                <w:webHidden/>
              </w:rPr>
              <w:instrText xml:space="preserve"> PAGEREF _Toc89781675 \h </w:instrText>
            </w:r>
            <w:r w:rsidR="003D7835">
              <w:rPr>
                <w:noProof/>
                <w:webHidden/>
              </w:rPr>
            </w:r>
            <w:r w:rsidR="003D7835">
              <w:rPr>
                <w:noProof/>
                <w:webHidden/>
              </w:rPr>
              <w:fldChar w:fldCharType="separate"/>
            </w:r>
            <w:r w:rsidR="003D7835">
              <w:rPr>
                <w:noProof/>
                <w:webHidden/>
              </w:rPr>
              <w:t>13</w:t>
            </w:r>
            <w:r w:rsidR="003D7835">
              <w:rPr>
                <w:noProof/>
                <w:webHidden/>
              </w:rPr>
              <w:fldChar w:fldCharType="end"/>
            </w:r>
          </w:hyperlink>
        </w:p>
        <w:p w14:paraId="7DDB3B8D" w14:textId="0525EB4C" w:rsidR="003D7835" w:rsidRDefault="00BF7953">
          <w:pPr>
            <w:pStyle w:val="TOC5"/>
            <w:tabs>
              <w:tab w:val="right" w:leader="dot" w:pos="10456"/>
            </w:tabs>
            <w:ind w:left="210"/>
            <w:rPr>
              <w:rFonts w:eastAsiaTheme="minorEastAsia" w:cstheme="minorBidi"/>
              <w:noProof/>
              <w:sz w:val="21"/>
              <w:szCs w:val="24"/>
            </w:rPr>
          </w:pPr>
          <w:hyperlink w:anchor="_Toc89781676" w:history="1">
            <w:r w:rsidR="003D7835" w:rsidRPr="00FB2552">
              <w:rPr>
                <w:rStyle w:val="af0"/>
                <w:rFonts w:ascii="微软雅黑" w:eastAsia="微软雅黑" w:hAnsi="微软雅黑"/>
                <w:noProof/>
              </w:rPr>
              <w:t>3.1埋点需求</w:t>
            </w:r>
            <w:r w:rsidR="003D7835">
              <w:rPr>
                <w:noProof/>
                <w:webHidden/>
              </w:rPr>
              <w:tab/>
            </w:r>
            <w:r w:rsidR="003D7835">
              <w:rPr>
                <w:noProof/>
                <w:webHidden/>
              </w:rPr>
              <w:fldChar w:fldCharType="begin"/>
            </w:r>
            <w:r w:rsidR="003D7835">
              <w:rPr>
                <w:noProof/>
                <w:webHidden/>
              </w:rPr>
              <w:instrText xml:space="preserve"> PAGEREF _Toc89781676 \h </w:instrText>
            </w:r>
            <w:r w:rsidR="003D7835">
              <w:rPr>
                <w:noProof/>
                <w:webHidden/>
              </w:rPr>
            </w:r>
            <w:r w:rsidR="003D7835">
              <w:rPr>
                <w:noProof/>
                <w:webHidden/>
              </w:rPr>
              <w:fldChar w:fldCharType="separate"/>
            </w:r>
            <w:r w:rsidR="003D7835">
              <w:rPr>
                <w:noProof/>
                <w:webHidden/>
              </w:rPr>
              <w:t>13</w:t>
            </w:r>
            <w:r w:rsidR="003D7835">
              <w:rPr>
                <w:noProof/>
                <w:webHidden/>
              </w:rPr>
              <w:fldChar w:fldCharType="end"/>
            </w:r>
          </w:hyperlink>
        </w:p>
        <w:p w14:paraId="5E888602" w14:textId="4C86D537" w:rsidR="003D7835" w:rsidRDefault="00BF7953">
          <w:pPr>
            <w:pStyle w:val="TOC2"/>
            <w:tabs>
              <w:tab w:val="left" w:pos="630"/>
              <w:tab w:val="right" w:leader="dot" w:pos="10456"/>
            </w:tabs>
            <w:rPr>
              <w:rFonts w:eastAsiaTheme="minorEastAsia" w:cstheme="minorBidi"/>
              <w:b w:val="0"/>
              <w:bCs w:val="0"/>
              <w:noProof/>
              <w:sz w:val="21"/>
              <w:szCs w:val="24"/>
            </w:rPr>
          </w:pPr>
          <w:hyperlink w:anchor="_Toc89781677" w:history="1">
            <w:r w:rsidR="003D7835" w:rsidRPr="00FB2552">
              <w:rPr>
                <w:rStyle w:val="af0"/>
                <w:noProof/>
              </w:rPr>
              <w:t>4.</w:t>
            </w:r>
            <w:r w:rsidR="003D7835">
              <w:rPr>
                <w:rFonts w:eastAsiaTheme="minorEastAsia" w:cstheme="minorBidi"/>
                <w:b w:val="0"/>
                <w:bCs w:val="0"/>
                <w:noProof/>
                <w:sz w:val="21"/>
                <w:szCs w:val="24"/>
              </w:rPr>
              <w:tab/>
            </w:r>
            <w:r w:rsidR="003D7835" w:rsidRPr="00FB2552">
              <w:rPr>
                <w:rStyle w:val="af0"/>
                <w:noProof/>
              </w:rPr>
              <w:t>Q&amp;A</w:t>
            </w:r>
            <w:r w:rsidR="003D7835">
              <w:rPr>
                <w:noProof/>
                <w:webHidden/>
              </w:rPr>
              <w:tab/>
            </w:r>
            <w:r w:rsidR="003D7835">
              <w:rPr>
                <w:noProof/>
                <w:webHidden/>
              </w:rPr>
              <w:fldChar w:fldCharType="begin"/>
            </w:r>
            <w:r w:rsidR="003D7835">
              <w:rPr>
                <w:noProof/>
                <w:webHidden/>
              </w:rPr>
              <w:instrText xml:space="preserve"> PAGEREF _Toc89781677 \h </w:instrText>
            </w:r>
            <w:r w:rsidR="003D7835">
              <w:rPr>
                <w:noProof/>
                <w:webHidden/>
              </w:rPr>
            </w:r>
            <w:r w:rsidR="003D7835">
              <w:rPr>
                <w:noProof/>
                <w:webHidden/>
              </w:rPr>
              <w:fldChar w:fldCharType="separate"/>
            </w:r>
            <w:r w:rsidR="003D7835">
              <w:rPr>
                <w:noProof/>
                <w:webHidden/>
              </w:rPr>
              <w:t>13</w:t>
            </w:r>
            <w:r w:rsidR="003D7835">
              <w:rPr>
                <w:noProof/>
                <w:webHidden/>
              </w:rPr>
              <w:fldChar w:fldCharType="end"/>
            </w:r>
          </w:hyperlink>
        </w:p>
        <w:p w14:paraId="3689E93F" w14:textId="36E06F9B" w:rsidR="003D7835" w:rsidRDefault="00BF7953">
          <w:pPr>
            <w:pStyle w:val="TOC5"/>
            <w:tabs>
              <w:tab w:val="right" w:leader="dot" w:pos="10456"/>
            </w:tabs>
            <w:ind w:left="210"/>
            <w:rPr>
              <w:rFonts w:eastAsiaTheme="minorEastAsia" w:cstheme="minorBidi"/>
              <w:noProof/>
              <w:sz w:val="21"/>
              <w:szCs w:val="24"/>
            </w:rPr>
          </w:pPr>
          <w:hyperlink w:anchor="_Toc89781678" w:history="1">
            <w:r w:rsidR="003D7835" w:rsidRPr="00FB2552">
              <w:rPr>
                <w:rStyle w:val="af0"/>
                <w:rFonts w:ascii="微软雅黑" w:eastAsia="微软雅黑" w:hAnsi="微软雅黑"/>
                <w:noProof/>
              </w:rPr>
              <w:t>2020/2/2第二次review的更新</w:t>
            </w:r>
            <w:r w:rsidR="003D7835">
              <w:rPr>
                <w:noProof/>
                <w:webHidden/>
              </w:rPr>
              <w:tab/>
            </w:r>
            <w:r w:rsidR="003D7835">
              <w:rPr>
                <w:noProof/>
                <w:webHidden/>
              </w:rPr>
              <w:fldChar w:fldCharType="begin"/>
            </w:r>
            <w:r w:rsidR="003D7835">
              <w:rPr>
                <w:noProof/>
                <w:webHidden/>
              </w:rPr>
              <w:instrText xml:space="preserve"> PAGEREF _Toc89781678 \h </w:instrText>
            </w:r>
            <w:r w:rsidR="003D7835">
              <w:rPr>
                <w:noProof/>
                <w:webHidden/>
              </w:rPr>
            </w:r>
            <w:r w:rsidR="003D7835">
              <w:rPr>
                <w:noProof/>
                <w:webHidden/>
              </w:rPr>
              <w:fldChar w:fldCharType="separate"/>
            </w:r>
            <w:r w:rsidR="003D7835">
              <w:rPr>
                <w:noProof/>
                <w:webHidden/>
              </w:rPr>
              <w:t>13</w:t>
            </w:r>
            <w:r w:rsidR="003D7835">
              <w:rPr>
                <w:noProof/>
                <w:webHidden/>
              </w:rPr>
              <w:fldChar w:fldCharType="end"/>
            </w:r>
          </w:hyperlink>
        </w:p>
        <w:p w14:paraId="63C5ECA7" w14:textId="55C5BD88" w:rsidR="003D7835" w:rsidRDefault="00BF7953">
          <w:pPr>
            <w:pStyle w:val="TOC2"/>
            <w:tabs>
              <w:tab w:val="left" w:pos="630"/>
              <w:tab w:val="right" w:leader="dot" w:pos="10456"/>
            </w:tabs>
            <w:rPr>
              <w:rFonts w:eastAsiaTheme="minorEastAsia" w:cstheme="minorBidi"/>
              <w:b w:val="0"/>
              <w:bCs w:val="0"/>
              <w:noProof/>
              <w:sz w:val="21"/>
              <w:szCs w:val="24"/>
            </w:rPr>
          </w:pPr>
          <w:hyperlink w:anchor="_Toc89781679" w:history="1">
            <w:r w:rsidR="003D7835" w:rsidRPr="00FB2552">
              <w:rPr>
                <w:rStyle w:val="af0"/>
                <w:noProof/>
              </w:rPr>
              <w:t>5.</w:t>
            </w:r>
            <w:r w:rsidR="003D7835">
              <w:rPr>
                <w:rFonts w:eastAsiaTheme="minorEastAsia" w:cstheme="minorBidi"/>
                <w:b w:val="0"/>
                <w:bCs w:val="0"/>
                <w:noProof/>
                <w:sz w:val="21"/>
                <w:szCs w:val="24"/>
              </w:rPr>
              <w:tab/>
            </w:r>
            <w:r w:rsidR="003D7835" w:rsidRPr="00FB2552">
              <w:rPr>
                <w:rStyle w:val="af0"/>
                <w:noProof/>
              </w:rPr>
              <w:t>附录</w:t>
            </w:r>
            <w:r w:rsidR="003D7835">
              <w:rPr>
                <w:noProof/>
                <w:webHidden/>
              </w:rPr>
              <w:tab/>
            </w:r>
            <w:r w:rsidR="003D7835">
              <w:rPr>
                <w:noProof/>
                <w:webHidden/>
              </w:rPr>
              <w:fldChar w:fldCharType="begin"/>
            </w:r>
            <w:r w:rsidR="003D7835">
              <w:rPr>
                <w:noProof/>
                <w:webHidden/>
              </w:rPr>
              <w:instrText xml:space="preserve"> PAGEREF _Toc89781679 \h </w:instrText>
            </w:r>
            <w:r w:rsidR="003D7835">
              <w:rPr>
                <w:noProof/>
                <w:webHidden/>
              </w:rPr>
            </w:r>
            <w:r w:rsidR="003D7835">
              <w:rPr>
                <w:noProof/>
                <w:webHidden/>
              </w:rPr>
              <w:fldChar w:fldCharType="separate"/>
            </w:r>
            <w:r w:rsidR="003D7835">
              <w:rPr>
                <w:noProof/>
                <w:webHidden/>
              </w:rPr>
              <w:t>14</w:t>
            </w:r>
            <w:r w:rsidR="003D7835">
              <w:rPr>
                <w:noProof/>
                <w:webHidden/>
              </w:rPr>
              <w:fldChar w:fldCharType="end"/>
            </w:r>
          </w:hyperlink>
        </w:p>
        <w:p w14:paraId="58CEEE6D" w14:textId="39C393B2" w:rsidR="004B727D" w:rsidRPr="00CE214D" w:rsidRDefault="00420861">
          <w:pPr>
            <w:rPr>
              <w:rFonts w:ascii="微软雅黑" w:eastAsia="微软雅黑" w:hAnsi="微软雅黑"/>
            </w:rPr>
          </w:pPr>
          <w:r w:rsidRPr="00CE214D">
            <w:rPr>
              <w:rFonts w:ascii="微软雅黑" w:eastAsia="微软雅黑" w:hAnsi="微软雅黑"/>
              <w:sz w:val="22"/>
              <w:lang w:val="zh-CN"/>
            </w:rPr>
            <w:fldChar w:fldCharType="end"/>
          </w:r>
        </w:p>
      </w:sdtContent>
    </w:sdt>
    <w:p w14:paraId="159DA5ED" w14:textId="77777777" w:rsidR="00420861" w:rsidRPr="00CE214D" w:rsidRDefault="00420861">
      <w:pPr>
        <w:rPr>
          <w:rFonts w:ascii="微软雅黑" w:eastAsia="微软雅黑" w:hAnsi="微软雅黑"/>
        </w:rPr>
      </w:pPr>
    </w:p>
    <w:p w14:paraId="5BF33A7B" w14:textId="77777777" w:rsidR="00420861" w:rsidRPr="00CE214D" w:rsidRDefault="00420861">
      <w:pPr>
        <w:rPr>
          <w:rFonts w:ascii="微软雅黑" w:eastAsia="微软雅黑" w:hAnsi="微软雅黑"/>
        </w:rPr>
      </w:pPr>
    </w:p>
    <w:p w14:paraId="1D17622B" w14:textId="77777777" w:rsidR="00420861" w:rsidRPr="00CE214D" w:rsidRDefault="00420861">
      <w:pPr>
        <w:rPr>
          <w:rFonts w:ascii="微软雅黑" w:eastAsia="微软雅黑" w:hAnsi="微软雅黑"/>
        </w:rPr>
      </w:pPr>
    </w:p>
    <w:p w14:paraId="251DCB2A" w14:textId="77777777" w:rsidR="00420861" w:rsidRPr="00CE214D" w:rsidRDefault="00420861">
      <w:pPr>
        <w:rPr>
          <w:rFonts w:ascii="微软雅黑" w:eastAsia="微软雅黑" w:hAnsi="微软雅黑"/>
        </w:rPr>
      </w:pPr>
    </w:p>
    <w:p w14:paraId="0307BEF0" w14:textId="77777777" w:rsidR="00420861" w:rsidRPr="00CE214D" w:rsidRDefault="00420861">
      <w:pPr>
        <w:rPr>
          <w:rFonts w:ascii="微软雅黑" w:eastAsia="微软雅黑" w:hAnsi="微软雅黑"/>
        </w:rPr>
      </w:pPr>
    </w:p>
    <w:p w14:paraId="28E21E1E" w14:textId="77777777" w:rsidR="00795C0D" w:rsidRPr="00CE214D" w:rsidRDefault="00795C0D">
      <w:pPr>
        <w:rPr>
          <w:rFonts w:ascii="微软雅黑" w:eastAsia="微软雅黑" w:hAnsi="微软雅黑"/>
        </w:rPr>
      </w:pPr>
    </w:p>
    <w:p w14:paraId="0DA6EFBD" w14:textId="77777777" w:rsidR="004B727D" w:rsidRPr="00CE214D" w:rsidRDefault="00026A41">
      <w:pPr>
        <w:rPr>
          <w:rFonts w:ascii="微软雅黑" w:eastAsia="微软雅黑" w:hAnsi="微软雅黑"/>
        </w:rPr>
      </w:pPr>
      <w:r w:rsidRPr="00CE214D">
        <w:rPr>
          <w:rFonts w:ascii="微软雅黑" w:eastAsia="微软雅黑" w:hAnsi="微软雅黑" w:hint="eastAsia"/>
        </w:rPr>
        <w:lastRenderedPageBreak/>
        <w:t>版本更改记录</w:t>
      </w:r>
    </w:p>
    <w:tbl>
      <w:tblPr>
        <w:tblW w:w="10773" w:type="dxa"/>
        <w:tblInd w:w="-2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3" w:type="dxa"/>
          <w:right w:w="23" w:type="dxa"/>
        </w:tblCellMar>
        <w:tblLook w:val="04A0" w:firstRow="1" w:lastRow="0" w:firstColumn="1" w:lastColumn="0" w:noHBand="0" w:noVBand="1"/>
      </w:tblPr>
      <w:tblGrid>
        <w:gridCol w:w="1560"/>
        <w:gridCol w:w="851"/>
        <w:gridCol w:w="7654"/>
        <w:gridCol w:w="708"/>
      </w:tblGrid>
      <w:tr w:rsidR="00862597" w:rsidRPr="00CE214D" w14:paraId="1AFCD6E2" w14:textId="77777777" w:rsidTr="00BA78A2">
        <w:trPr>
          <w:trHeight w:val="300"/>
        </w:trPr>
        <w:tc>
          <w:tcPr>
            <w:tcW w:w="1560" w:type="dxa"/>
            <w:vAlign w:val="center"/>
          </w:tcPr>
          <w:p w14:paraId="5847EA85" w14:textId="77777777" w:rsidR="00862597" w:rsidRPr="00CE214D" w:rsidRDefault="00862597" w:rsidP="00026A41">
            <w:pPr>
              <w:pStyle w:val="Tabletext"/>
              <w:spacing w:after="0" w:line="240" w:lineRule="auto"/>
              <w:ind w:leftChars="0" w:left="0"/>
              <w:jc w:val="center"/>
              <w:rPr>
                <w:rFonts w:ascii="微软雅黑" w:eastAsia="微软雅黑" w:hAnsi="微软雅黑"/>
              </w:rPr>
            </w:pPr>
            <w:proofErr w:type="spellStart"/>
            <w:r w:rsidRPr="00CE214D">
              <w:rPr>
                <w:rFonts w:ascii="微软雅黑" w:eastAsia="微软雅黑" w:hAnsi="微软雅黑" w:hint="eastAsia"/>
              </w:rPr>
              <w:t>日期</w:t>
            </w:r>
            <w:proofErr w:type="spellEnd"/>
          </w:p>
        </w:tc>
        <w:tc>
          <w:tcPr>
            <w:tcW w:w="851" w:type="dxa"/>
            <w:vAlign w:val="center"/>
          </w:tcPr>
          <w:p w14:paraId="59FCC762" w14:textId="77777777" w:rsidR="00862597" w:rsidRPr="00CE214D" w:rsidRDefault="00862597" w:rsidP="00026A41">
            <w:pPr>
              <w:pStyle w:val="Tabletext"/>
              <w:spacing w:after="0" w:line="240" w:lineRule="auto"/>
              <w:ind w:leftChars="0" w:left="0"/>
              <w:jc w:val="center"/>
              <w:rPr>
                <w:rFonts w:ascii="微软雅黑" w:eastAsia="微软雅黑" w:hAnsi="微软雅黑"/>
              </w:rPr>
            </w:pPr>
            <w:proofErr w:type="spellStart"/>
            <w:r w:rsidRPr="00CE214D">
              <w:rPr>
                <w:rFonts w:ascii="微软雅黑" w:eastAsia="微软雅黑" w:hAnsi="微软雅黑" w:hint="eastAsia"/>
              </w:rPr>
              <w:t>版本</w:t>
            </w:r>
            <w:proofErr w:type="spellEnd"/>
          </w:p>
        </w:tc>
        <w:tc>
          <w:tcPr>
            <w:tcW w:w="7654" w:type="dxa"/>
            <w:vAlign w:val="center"/>
          </w:tcPr>
          <w:p w14:paraId="5179D6FD" w14:textId="77777777" w:rsidR="00862597" w:rsidRPr="00CE214D" w:rsidRDefault="00862597" w:rsidP="00026A41">
            <w:pPr>
              <w:pStyle w:val="Tabletext"/>
              <w:spacing w:after="0" w:line="240" w:lineRule="auto"/>
              <w:ind w:leftChars="0" w:left="0"/>
              <w:jc w:val="center"/>
              <w:rPr>
                <w:rFonts w:ascii="微软雅黑" w:eastAsia="微软雅黑" w:hAnsi="微软雅黑"/>
              </w:rPr>
            </w:pPr>
            <w:proofErr w:type="spellStart"/>
            <w:r w:rsidRPr="00CE214D">
              <w:rPr>
                <w:rFonts w:ascii="微软雅黑" w:eastAsia="微软雅黑" w:hAnsi="微软雅黑" w:hint="eastAsia"/>
              </w:rPr>
              <w:t>更改描述</w:t>
            </w:r>
            <w:proofErr w:type="spellEnd"/>
          </w:p>
        </w:tc>
        <w:tc>
          <w:tcPr>
            <w:tcW w:w="708" w:type="dxa"/>
            <w:vAlign w:val="center"/>
          </w:tcPr>
          <w:p w14:paraId="4A398053" w14:textId="77777777" w:rsidR="00862597" w:rsidRPr="00CE214D" w:rsidRDefault="00862597" w:rsidP="00026A41">
            <w:pPr>
              <w:pStyle w:val="Tabletext"/>
              <w:spacing w:after="0" w:line="240" w:lineRule="auto"/>
              <w:ind w:leftChars="0" w:left="0"/>
              <w:jc w:val="center"/>
              <w:rPr>
                <w:rFonts w:ascii="微软雅黑" w:eastAsia="微软雅黑" w:hAnsi="微软雅黑"/>
              </w:rPr>
            </w:pPr>
            <w:proofErr w:type="spellStart"/>
            <w:r w:rsidRPr="00CE214D">
              <w:rPr>
                <w:rFonts w:ascii="微软雅黑" w:eastAsia="微软雅黑" w:hAnsi="微软雅黑" w:hint="eastAsia"/>
              </w:rPr>
              <w:t>作者</w:t>
            </w:r>
            <w:proofErr w:type="spellEnd"/>
          </w:p>
        </w:tc>
      </w:tr>
      <w:tr w:rsidR="00862597" w:rsidRPr="00CE214D" w14:paraId="5958DAF3" w14:textId="77777777" w:rsidTr="00BA78A2">
        <w:trPr>
          <w:trHeight w:val="300"/>
        </w:trPr>
        <w:tc>
          <w:tcPr>
            <w:tcW w:w="1560" w:type="dxa"/>
            <w:vAlign w:val="center"/>
          </w:tcPr>
          <w:p w14:paraId="70CC50B3" w14:textId="77777777" w:rsidR="00862597" w:rsidRPr="00CE214D" w:rsidRDefault="00862597" w:rsidP="00026A41">
            <w:pPr>
              <w:pStyle w:val="Tabletext"/>
              <w:spacing w:after="0" w:line="240" w:lineRule="auto"/>
              <w:ind w:leftChars="0" w:left="0"/>
              <w:jc w:val="center"/>
              <w:rPr>
                <w:rFonts w:ascii="微软雅黑" w:eastAsia="微软雅黑" w:hAnsi="微软雅黑"/>
              </w:rPr>
            </w:pPr>
            <w:r w:rsidRPr="00CE214D">
              <w:rPr>
                <w:rFonts w:ascii="微软雅黑" w:eastAsia="微软雅黑" w:hAnsi="微软雅黑" w:hint="eastAsia"/>
              </w:rPr>
              <w:t>&lt;20</w:t>
            </w:r>
            <w:r w:rsidRPr="00CE214D">
              <w:rPr>
                <w:rFonts w:ascii="微软雅黑" w:eastAsia="微软雅黑" w:hAnsi="微软雅黑"/>
              </w:rPr>
              <w:t>20</w:t>
            </w:r>
            <w:r w:rsidRPr="00CE214D">
              <w:rPr>
                <w:rFonts w:ascii="微软雅黑" w:eastAsia="微软雅黑" w:hAnsi="微软雅黑" w:hint="eastAsia"/>
              </w:rPr>
              <w:t>/</w:t>
            </w:r>
            <w:r w:rsidRPr="00CE214D">
              <w:rPr>
                <w:rFonts w:ascii="微软雅黑" w:eastAsia="微软雅黑" w:hAnsi="微软雅黑"/>
              </w:rPr>
              <w:t>2</w:t>
            </w:r>
            <w:r w:rsidRPr="00CE214D">
              <w:rPr>
                <w:rFonts w:ascii="微软雅黑" w:eastAsia="微软雅黑" w:hAnsi="微软雅黑" w:hint="eastAsia"/>
              </w:rPr>
              <w:t>/</w:t>
            </w:r>
            <w:r w:rsidRPr="00CE214D">
              <w:rPr>
                <w:rFonts w:ascii="微软雅黑" w:eastAsia="微软雅黑" w:hAnsi="微软雅黑"/>
              </w:rPr>
              <w:t>3</w:t>
            </w:r>
            <w:r w:rsidRPr="00CE214D">
              <w:rPr>
                <w:rFonts w:ascii="微软雅黑" w:eastAsia="微软雅黑" w:hAnsi="微软雅黑" w:hint="eastAsia"/>
              </w:rPr>
              <w:t>&gt;</w:t>
            </w:r>
          </w:p>
        </w:tc>
        <w:tc>
          <w:tcPr>
            <w:tcW w:w="851" w:type="dxa"/>
            <w:vAlign w:val="center"/>
          </w:tcPr>
          <w:p w14:paraId="6940D07F" w14:textId="77777777" w:rsidR="00862597" w:rsidRPr="00CE214D" w:rsidRDefault="00862597" w:rsidP="00026A41">
            <w:pPr>
              <w:pStyle w:val="Tabletext"/>
              <w:spacing w:after="0" w:line="240" w:lineRule="auto"/>
              <w:ind w:leftChars="0" w:left="0"/>
              <w:jc w:val="center"/>
              <w:rPr>
                <w:rFonts w:ascii="微软雅黑" w:eastAsia="微软雅黑" w:hAnsi="微软雅黑"/>
              </w:rPr>
            </w:pPr>
            <w:r w:rsidRPr="00CE214D">
              <w:rPr>
                <w:rFonts w:ascii="微软雅黑" w:eastAsia="微软雅黑" w:hAnsi="微软雅黑" w:hint="eastAsia"/>
              </w:rPr>
              <w:t>&lt;</w:t>
            </w:r>
            <w:r w:rsidRPr="00CE214D">
              <w:rPr>
                <w:rFonts w:ascii="微软雅黑" w:eastAsia="微软雅黑" w:hAnsi="微软雅黑"/>
                <w:lang w:eastAsia="zh-CN"/>
              </w:rPr>
              <w:t>1.0</w:t>
            </w:r>
            <w:r w:rsidRPr="00CE214D">
              <w:rPr>
                <w:rFonts w:ascii="微软雅黑" w:eastAsia="微软雅黑" w:hAnsi="微软雅黑" w:hint="eastAsia"/>
              </w:rPr>
              <w:t>&gt;</w:t>
            </w:r>
          </w:p>
        </w:tc>
        <w:tc>
          <w:tcPr>
            <w:tcW w:w="7654" w:type="dxa"/>
            <w:vAlign w:val="center"/>
          </w:tcPr>
          <w:p w14:paraId="768B8082" w14:textId="49D49AC9" w:rsidR="00862597" w:rsidRPr="00CE214D" w:rsidRDefault="00862597" w:rsidP="0014382E">
            <w:pPr>
              <w:pStyle w:val="Tabletext"/>
              <w:spacing w:after="0" w:line="240" w:lineRule="auto"/>
              <w:ind w:leftChars="0" w:left="0"/>
              <w:rPr>
                <w:rFonts w:ascii="微软雅黑" w:eastAsia="微软雅黑" w:hAnsi="微软雅黑"/>
              </w:rPr>
            </w:pPr>
            <w:proofErr w:type="spellStart"/>
            <w:r w:rsidRPr="00CE214D">
              <w:rPr>
                <w:rFonts w:ascii="微软雅黑" w:eastAsia="微软雅黑" w:hAnsi="微软雅黑" w:hint="eastAsia"/>
              </w:rPr>
              <w:t>根据参考文件</w:t>
            </w:r>
            <w:proofErr w:type="spellEnd"/>
            <w:r w:rsidRPr="00CE214D">
              <w:rPr>
                <w:rFonts w:ascii="微软雅黑" w:eastAsia="微软雅黑" w:hAnsi="微软雅黑" w:hint="eastAsia"/>
              </w:rPr>
              <w:t>《</w:t>
            </w:r>
            <w:r w:rsidRPr="00CE214D">
              <w:rPr>
                <w:rFonts w:ascii="微软雅黑" w:eastAsia="微软雅黑" w:hAnsi="微软雅黑"/>
              </w:rPr>
              <w:t xml:space="preserve"> VPA Requirement to Baidu Addition-202009</w:t>
            </w:r>
            <w:r w:rsidRPr="00CE214D">
              <w:rPr>
                <w:rFonts w:ascii="微软雅黑" w:eastAsia="微软雅黑" w:hAnsi="微软雅黑" w:hint="eastAsia"/>
              </w:rPr>
              <w:t>》及《</w:t>
            </w:r>
            <w:r w:rsidRPr="00CE214D">
              <w:rPr>
                <w:rFonts w:ascii="微软雅黑" w:eastAsia="微软雅黑" w:hAnsi="微软雅黑"/>
              </w:rPr>
              <w:t xml:space="preserve"> </w:t>
            </w:r>
            <w:r w:rsidR="00C3433E">
              <w:rPr>
                <w:rFonts w:ascii="微软雅黑" w:eastAsia="微软雅黑" w:hAnsi="微软雅黑"/>
              </w:rPr>
              <w:t>【</w:t>
            </w:r>
            <w:proofErr w:type="spellStart"/>
            <w:r w:rsidR="00C3433E">
              <w:rPr>
                <w:rFonts w:ascii="微软雅黑" w:eastAsia="微软雅黑" w:hAnsi="微软雅黑"/>
              </w:rPr>
              <w:t>福特Phase</w:t>
            </w:r>
            <w:proofErr w:type="spellEnd"/>
            <w:r w:rsidR="00C3433E">
              <w:rPr>
                <w:rFonts w:ascii="微软雅黑" w:eastAsia="微软雅黑" w:hAnsi="微软雅黑"/>
              </w:rPr>
              <w:t xml:space="preserve"> 5-CDX707】语音MRD</w:t>
            </w:r>
            <w:r w:rsidRPr="00CE214D">
              <w:rPr>
                <w:rFonts w:ascii="微软雅黑" w:eastAsia="微软雅黑" w:hAnsi="微软雅黑" w:hint="eastAsia"/>
              </w:rPr>
              <w:t>》建立初稿</w:t>
            </w:r>
          </w:p>
        </w:tc>
        <w:tc>
          <w:tcPr>
            <w:tcW w:w="708" w:type="dxa"/>
            <w:vAlign w:val="center"/>
          </w:tcPr>
          <w:p w14:paraId="60CDFC67" w14:textId="77777777" w:rsidR="00862597" w:rsidRPr="00CE214D" w:rsidRDefault="00862597" w:rsidP="00026A41">
            <w:pPr>
              <w:pStyle w:val="Tabletext"/>
              <w:spacing w:after="0" w:line="240" w:lineRule="auto"/>
              <w:ind w:leftChars="0" w:left="0"/>
              <w:jc w:val="center"/>
              <w:rPr>
                <w:rFonts w:ascii="微软雅黑" w:eastAsia="微软雅黑" w:hAnsi="微软雅黑"/>
              </w:rPr>
            </w:pPr>
            <w:r w:rsidRPr="00CE214D">
              <w:rPr>
                <w:rFonts w:ascii="微软雅黑" w:eastAsia="微软雅黑" w:hAnsi="微软雅黑" w:hint="eastAsia"/>
                <w:lang w:eastAsia="zh-CN"/>
              </w:rPr>
              <w:t>韩雨哲</w:t>
            </w:r>
          </w:p>
        </w:tc>
      </w:tr>
      <w:tr w:rsidR="00862597" w:rsidRPr="00CE214D" w14:paraId="046DB800" w14:textId="77777777" w:rsidTr="00BA78A2">
        <w:trPr>
          <w:trHeight w:val="300"/>
        </w:trPr>
        <w:tc>
          <w:tcPr>
            <w:tcW w:w="1560" w:type="dxa"/>
            <w:vAlign w:val="center"/>
          </w:tcPr>
          <w:p w14:paraId="40D48CD2" w14:textId="77777777" w:rsidR="00862597" w:rsidRPr="00CE214D" w:rsidRDefault="00862597" w:rsidP="00D44547">
            <w:pPr>
              <w:pStyle w:val="Tabletext"/>
              <w:spacing w:after="0" w:line="240" w:lineRule="auto"/>
              <w:ind w:leftChars="0" w:left="0"/>
              <w:jc w:val="center"/>
              <w:rPr>
                <w:rFonts w:ascii="微软雅黑" w:eastAsia="微软雅黑" w:hAnsi="微软雅黑"/>
              </w:rPr>
            </w:pPr>
            <w:r w:rsidRPr="00CE214D">
              <w:rPr>
                <w:rFonts w:ascii="微软雅黑" w:eastAsia="微软雅黑" w:hAnsi="微软雅黑" w:hint="eastAsia"/>
              </w:rPr>
              <w:t>&lt;20</w:t>
            </w:r>
            <w:r w:rsidRPr="00CE214D">
              <w:rPr>
                <w:rFonts w:ascii="微软雅黑" w:eastAsia="微软雅黑" w:hAnsi="微软雅黑"/>
              </w:rPr>
              <w:t>20</w:t>
            </w:r>
            <w:r w:rsidRPr="00CE214D">
              <w:rPr>
                <w:rFonts w:ascii="微软雅黑" w:eastAsia="微软雅黑" w:hAnsi="微软雅黑" w:hint="eastAsia"/>
              </w:rPr>
              <w:t>/</w:t>
            </w:r>
            <w:r w:rsidRPr="00CE214D">
              <w:rPr>
                <w:rFonts w:ascii="微软雅黑" w:eastAsia="微软雅黑" w:hAnsi="微软雅黑"/>
              </w:rPr>
              <w:t>2</w:t>
            </w:r>
            <w:r w:rsidRPr="00CE214D">
              <w:rPr>
                <w:rFonts w:ascii="微软雅黑" w:eastAsia="微软雅黑" w:hAnsi="微软雅黑" w:hint="eastAsia"/>
              </w:rPr>
              <w:t>/</w:t>
            </w:r>
            <w:r w:rsidRPr="00CE214D">
              <w:rPr>
                <w:rFonts w:ascii="微软雅黑" w:eastAsia="微软雅黑" w:hAnsi="微软雅黑"/>
              </w:rPr>
              <w:t>28</w:t>
            </w:r>
            <w:r w:rsidRPr="00CE214D">
              <w:rPr>
                <w:rFonts w:ascii="微软雅黑" w:eastAsia="微软雅黑" w:hAnsi="微软雅黑" w:hint="eastAsia"/>
              </w:rPr>
              <w:t>&gt;</w:t>
            </w:r>
          </w:p>
        </w:tc>
        <w:tc>
          <w:tcPr>
            <w:tcW w:w="851" w:type="dxa"/>
            <w:vAlign w:val="center"/>
          </w:tcPr>
          <w:p w14:paraId="352B2763" w14:textId="77777777" w:rsidR="00862597" w:rsidRPr="00CE214D" w:rsidRDefault="00862597" w:rsidP="00D44547">
            <w:pPr>
              <w:pStyle w:val="Tabletext"/>
              <w:spacing w:after="0" w:line="240" w:lineRule="auto"/>
              <w:ind w:leftChars="0" w:left="0"/>
              <w:jc w:val="center"/>
              <w:rPr>
                <w:rFonts w:ascii="微软雅黑" w:eastAsia="微软雅黑" w:hAnsi="微软雅黑"/>
              </w:rPr>
            </w:pPr>
            <w:r w:rsidRPr="00CE214D">
              <w:rPr>
                <w:rFonts w:ascii="微软雅黑" w:eastAsia="微软雅黑" w:hAnsi="微软雅黑" w:hint="eastAsia"/>
              </w:rPr>
              <w:t>&lt;</w:t>
            </w:r>
            <w:r w:rsidRPr="00CE214D">
              <w:rPr>
                <w:rFonts w:ascii="微软雅黑" w:eastAsia="微软雅黑" w:hAnsi="微软雅黑"/>
                <w:lang w:eastAsia="zh-CN"/>
              </w:rPr>
              <w:t>1.1</w:t>
            </w:r>
            <w:r w:rsidRPr="00CE214D">
              <w:rPr>
                <w:rFonts w:ascii="微软雅黑" w:eastAsia="微软雅黑" w:hAnsi="微软雅黑" w:hint="eastAsia"/>
              </w:rPr>
              <w:t>&gt;</w:t>
            </w:r>
          </w:p>
        </w:tc>
        <w:tc>
          <w:tcPr>
            <w:tcW w:w="7654" w:type="dxa"/>
            <w:vAlign w:val="center"/>
          </w:tcPr>
          <w:p w14:paraId="5392C54C" w14:textId="77777777" w:rsidR="00862597" w:rsidRPr="00CE214D" w:rsidRDefault="00862597" w:rsidP="00795C0D">
            <w:pPr>
              <w:pStyle w:val="Tabletext"/>
              <w:spacing w:after="0" w:line="240" w:lineRule="auto"/>
              <w:ind w:leftChars="0" w:left="0"/>
              <w:rPr>
                <w:rFonts w:ascii="微软雅黑" w:eastAsia="微软雅黑" w:hAnsi="微软雅黑"/>
                <w:lang w:eastAsia="zh-CN"/>
              </w:rPr>
            </w:pPr>
            <w:r w:rsidRPr="00CE214D">
              <w:rPr>
                <w:rFonts w:ascii="微软雅黑" w:eastAsia="微软雅黑" w:hAnsi="微软雅黑" w:hint="eastAsia"/>
                <w:lang w:eastAsia="zh-CN"/>
              </w:rPr>
              <w:t>删除语义平台接口列表</w:t>
            </w:r>
          </w:p>
        </w:tc>
        <w:tc>
          <w:tcPr>
            <w:tcW w:w="708" w:type="dxa"/>
            <w:vAlign w:val="center"/>
          </w:tcPr>
          <w:p w14:paraId="40A7E7A0" w14:textId="77777777" w:rsidR="00862597" w:rsidRPr="00CE214D" w:rsidRDefault="00862597" w:rsidP="00D44547">
            <w:pPr>
              <w:pStyle w:val="Tabletext"/>
              <w:spacing w:after="0" w:line="240" w:lineRule="auto"/>
              <w:ind w:leftChars="0" w:left="0"/>
              <w:jc w:val="center"/>
              <w:rPr>
                <w:rFonts w:ascii="微软雅黑" w:eastAsia="微软雅黑" w:hAnsi="微软雅黑"/>
              </w:rPr>
            </w:pPr>
            <w:r w:rsidRPr="00CE214D">
              <w:rPr>
                <w:rFonts w:ascii="微软雅黑" w:eastAsia="微软雅黑" w:hAnsi="微软雅黑" w:hint="eastAsia"/>
                <w:lang w:eastAsia="zh-CN"/>
              </w:rPr>
              <w:t>韩雨哲</w:t>
            </w:r>
          </w:p>
        </w:tc>
      </w:tr>
      <w:tr w:rsidR="00862597" w:rsidRPr="00CE214D" w14:paraId="0CAEE9B8" w14:textId="77777777" w:rsidTr="00BA78A2">
        <w:trPr>
          <w:trHeight w:val="300"/>
        </w:trPr>
        <w:tc>
          <w:tcPr>
            <w:tcW w:w="1560" w:type="dxa"/>
            <w:vAlign w:val="center"/>
          </w:tcPr>
          <w:p w14:paraId="0038876F" w14:textId="77777777" w:rsidR="00862597" w:rsidRPr="00CE214D" w:rsidRDefault="00862597" w:rsidP="00862597">
            <w:pPr>
              <w:pStyle w:val="Tabletext"/>
              <w:spacing w:after="0" w:line="240" w:lineRule="auto"/>
              <w:ind w:leftChars="0" w:left="0"/>
              <w:jc w:val="center"/>
              <w:rPr>
                <w:rFonts w:ascii="微软雅黑" w:eastAsia="微软雅黑" w:hAnsi="微软雅黑"/>
              </w:rPr>
            </w:pPr>
            <w:r w:rsidRPr="00CE214D">
              <w:rPr>
                <w:rFonts w:ascii="微软雅黑" w:eastAsia="微软雅黑" w:hAnsi="微软雅黑" w:hint="eastAsia"/>
              </w:rPr>
              <w:t>&lt;20</w:t>
            </w:r>
            <w:r w:rsidRPr="00CE214D">
              <w:rPr>
                <w:rFonts w:ascii="微软雅黑" w:eastAsia="微软雅黑" w:hAnsi="微软雅黑"/>
              </w:rPr>
              <w:t>20</w:t>
            </w:r>
            <w:r w:rsidRPr="00CE214D">
              <w:rPr>
                <w:rFonts w:ascii="微软雅黑" w:eastAsia="微软雅黑" w:hAnsi="微软雅黑" w:hint="eastAsia"/>
              </w:rPr>
              <w:t>/</w:t>
            </w:r>
            <w:r w:rsidRPr="00CE214D">
              <w:rPr>
                <w:rFonts w:ascii="微软雅黑" w:eastAsia="微软雅黑" w:hAnsi="微软雅黑"/>
              </w:rPr>
              <w:t>11</w:t>
            </w:r>
            <w:r w:rsidRPr="00CE214D">
              <w:rPr>
                <w:rFonts w:ascii="微软雅黑" w:eastAsia="微软雅黑" w:hAnsi="微软雅黑" w:hint="eastAsia"/>
              </w:rPr>
              <w:t>/</w:t>
            </w:r>
            <w:r w:rsidR="00701303" w:rsidRPr="00CE214D">
              <w:rPr>
                <w:rFonts w:ascii="微软雅黑" w:eastAsia="微软雅黑" w:hAnsi="微软雅黑"/>
              </w:rPr>
              <w:t>24</w:t>
            </w:r>
            <w:r w:rsidRPr="00CE214D">
              <w:rPr>
                <w:rFonts w:ascii="微软雅黑" w:eastAsia="微软雅黑" w:hAnsi="微软雅黑" w:hint="eastAsia"/>
              </w:rPr>
              <w:t>&gt;</w:t>
            </w:r>
          </w:p>
        </w:tc>
        <w:tc>
          <w:tcPr>
            <w:tcW w:w="851" w:type="dxa"/>
            <w:vAlign w:val="center"/>
          </w:tcPr>
          <w:p w14:paraId="13B05FFB" w14:textId="77777777" w:rsidR="00862597" w:rsidRPr="00CE214D" w:rsidRDefault="00862597" w:rsidP="00862597">
            <w:pPr>
              <w:pStyle w:val="Tabletext"/>
              <w:spacing w:after="0" w:line="240" w:lineRule="auto"/>
              <w:ind w:leftChars="0" w:left="0"/>
              <w:jc w:val="center"/>
              <w:rPr>
                <w:rFonts w:ascii="微软雅黑" w:eastAsia="微软雅黑" w:hAnsi="微软雅黑"/>
              </w:rPr>
            </w:pPr>
            <w:r w:rsidRPr="00CE214D">
              <w:rPr>
                <w:rFonts w:ascii="微软雅黑" w:eastAsia="微软雅黑" w:hAnsi="微软雅黑" w:hint="eastAsia"/>
              </w:rPr>
              <w:t>&lt;</w:t>
            </w:r>
            <w:r w:rsidRPr="00CE214D">
              <w:rPr>
                <w:rFonts w:ascii="微软雅黑" w:eastAsia="微软雅黑" w:hAnsi="微软雅黑"/>
                <w:lang w:eastAsia="zh-CN"/>
              </w:rPr>
              <w:t>1.2</w:t>
            </w:r>
            <w:r w:rsidRPr="00CE214D">
              <w:rPr>
                <w:rFonts w:ascii="微软雅黑" w:eastAsia="微软雅黑" w:hAnsi="微软雅黑" w:hint="eastAsia"/>
              </w:rPr>
              <w:t>&gt;</w:t>
            </w:r>
          </w:p>
        </w:tc>
        <w:tc>
          <w:tcPr>
            <w:tcW w:w="7654" w:type="dxa"/>
            <w:vAlign w:val="center"/>
          </w:tcPr>
          <w:p w14:paraId="705ECB91" w14:textId="77777777" w:rsidR="00862597" w:rsidRPr="00CE214D" w:rsidRDefault="00862597" w:rsidP="00862597">
            <w:pPr>
              <w:pStyle w:val="Tabletext"/>
              <w:spacing w:after="0" w:line="240" w:lineRule="auto"/>
              <w:ind w:leftChars="0" w:left="0"/>
              <w:rPr>
                <w:rFonts w:ascii="微软雅黑" w:eastAsia="微软雅黑" w:hAnsi="微软雅黑"/>
                <w:lang w:eastAsia="zh-CN"/>
              </w:rPr>
            </w:pPr>
            <w:r w:rsidRPr="00CE214D">
              <w:rPr>
                <w:rFonts w:ascii="微软雅黑" w:eastAsia="微软雅黑" w:hAnsi="微软雅黑" w:hint="eastAsia"/>
                <w:lang w:eastAsia="zh-CN"/>
              </w:rPr>
              <w:t>补充在接口开发中客户提出的细节需求：</w:t>
            </w:r>
          </w:p>
          <w:p w14:paraId="7FB46866" w14:textId="77777777" w:rsidR="008D6EE8" w:rsidRPr="00CE214D" w:rsidRDefault="008D6EE8" w:rsidP="00862597">
            <w:pPr>
              <w:pStyle w:val="Tabletext"/>
              <w:numPr>
                <w:ilvl w:val="0"/>
                <w:numId w:val="7"/>
              </w:numPr>
              <w:spacing w:after="0" w:line="240" w:lineRule="auto"/>
              <w:ind w:leftChars="0"/>
              <w:rPr>
                <w:rFonts w:ascii="微软雅黑" w:eastAsia="微软雅黑" w:hAnsi="微软雅黑"/>
                <w:lang w:eastAsia="zh-CN"/>
              </w:rPr>
            </w:pPr>
            <w:r w:rsidRPr="00CE214D">
              <w:rPr>
                <w:rFonts w:ascii="微软雅黑" w:eastAsia="微软雅黑" w:hAnsi="微软雅黑" w:hint="eastAsia"/>
                <w:lang w:eastAsia="zh-CN"/>
              </w:rPr>
              <w:t>修正2.1表格内容</w:t>
            </w:r>
            <w:r w:rsidR="00810CCE" w:rsidRPr="00CE214D">
              <w:rPr>
                <w:rFonts w:ascii="微软雅黑" w:eastAsia="微软雅黑" w:hAnsi="微软雅黑" w:hint="eastAsia"/>
                <w:lang w:eastAsia="zh-CN"/>
              </w:rPr>
              <w:t>，删除10、11、12条</w:t>
            </w:r>
            <w:r w:rsidRPr="00CE214D">
              <w:rPr>
                <w:rFonts w:ascii="微软雅黑" w:eastAsia="微软雅黑" w:hAnsi="微软雅黑" w:hint="eastAsia"/>
                <w:lang w:eastAsia="zh-CN"/>
              </w:rPr>
              <w:t>；</w:t>
            </w:r>
          </w:p>
          <w:p w14:paraId="471604AB" w14:textId="77777777" w:rsidR="00862597" w:rsidRPr="00CE214D" w:rsidRDefault="00862597" w:rsidP="00862597">
            <w:pPr>
              <w:pStyle w:val="Tabletext"/>
              <w:numPr>
                <w:ilvl w:val="0"/>
                <w:numId w:val="7"/>
              </w:numPr>
              <w:spacing w:after="0" w:line="240" w:lineRule="auto"/>
              <w:ind w:leftChars="0"/>
              <w:rPr>
                <w:rFonts w:ascii="微软雅黑" w:eastAsia="微软雅黑" w:hAnsi="微软雅黑"/>
                <w:lang w:eastAsia="zh-CN"/>
              </w:rPr>
            </w:pPr>
            <w:r w:rsidRPr="00CE214D">
              <w:rPr>
                <w:rFonts w:ascii="微软雅黑" w:eastAsia="微软雅黑" w:hAnsi="微软雅黑" w:hint="eastAsia"/>
                <w:lang w:eastAsia="zh-CN"/>
              </w:rPr>
              <w:t>增加打电话时的延时和TTS文案；</w:t>
            </w:r>
          </w:p>
          <w:p w14:paraId="32BDF874" w14:textId="77777777" w:rsidR="00862597" w:rsidRPr="00CE214D" w:rsidRDefault="00862597" w:rsidP="00170584">
            <w:pPr>
              <w:pStyle w:val="Tabletext"/>
              <w:numPr>
                <w:ilvl w:val="0"/>
                <w:numId w:val="7"/>
              </w:numPr>
              <w:spacing w:after="0" w:line="240" w:lineRule="auto"/>
              <w:ind w:leftChars="0"/>
              <w:rPr>
                <w:rFonts w:ascii="微软雅黑" w:eastAsia="微软雅黑" w:hAnsi="微软雅黑"/>
                <w:lang w:eastAsia="zh-CN"/>
              </w:rPr>
            </w:pPr>
            <w:r w:rsidRPr="00CE214D">
              <w:rPr>
                <w:rFonts w:ascii="微软雅黑" w:eastAsia="微软雅黑" w:hAnsi="微软雅黑" w:hint="eastAsia"/>
                <w:lang w:eastAsia="zh-CN"/>
              </w:rPr>
              <w:t>增加一些特殊TTS的</w:t>
            </w:r>
            <w:r w:rsidRPr="00CE214D">
              <w:rPr>
                <w:rFonts w:ascii="微软雅黑" w:eastAsia="微软雅黑" w:hAnsi="微软雅黑"/>
                <w:lang w:eastAsia="zh-CN"/>
              </w:rPr>
              <w:t>T</w:t>
            </w:r>
            <w:r w:rsidRPr="00CE214D">
              <w:rPr>
                <w:rFonts w:ascii="微软雅黑" w:eastAsia="微软雅黑" w:hAnsi="微软雅黑" w:hint="eastAsia"/>
                <w:lang w:eastAsia="zh-CN"/>
              </w:rPr>
              <w:t>ype接口；</w:t>
            </w:r>
          </w:p>
        </w:tc>
        <w:tc>
          <w:tcPr>
            <w:tcW w:w="708" w:type="dxa"/>
            <w:vAlign w:val="center"/>
          </w:tcPr>
          <w:p w14:paraId="3CF135EF" w14:textId="77777777" w:rsidR="00862597" w:rsidRPr="00CE214D" w:rsidRDefault="00862597" w:rsidP="00862597">
            <w:pPr>
              <w:pStyle w:val="Tabletext"/>
              <w:spacing w:after="0" w:line="240" w:lineRule="auto"/>
              <w:ind w:leftChars="0" w:left="0"/>
              <w:jc w:val="center"/>
              <w:rPr>
                <w:rFonts w:ascii="微软雅黑" w:eastAsia="微软雅黑" w:hAnsi="微软雅黑"/>
              </w:rPr>
            </w:pPr>
            <w:r w:rsidRPr="00CE214D">
              <w:rPr>
                <w:rFonts w:ascii="微软雅黑" w:eastAsia="微软雅黑" w:hAnsi="微软雅黑" w:hint="eastAsia"/>
                <w:lang w:eastAsia="zh-CN"/>
              </w:rPr>
              <w:t>韩雨哲</w:t>
            </w:r>
          </w:p>
        </w:tc>
      </w:tr>
      <w:tr w:rsidR="000E6532" w:rsidRPr="00CE214D" w14:paraId="6F98A7D4" w14:textId="77777777" w:rsidTr="00BA78A2">
        <w:trPr>
          <w:trHeight w:val="300"/>
        </w:trPr>
        <w:tc>
          <w:tcPr>
            <w:tcW w:w="1560" w:type="dxa"/>
            <w:vAlign w:val="center"/>
          </w:tcPr>
          <w:p w14:paraId="2D48EDCB" w14:textId="77777777" w:rsidR="000E6532" w:rsidRPr="00CE214D" w:rsidRDefault="000E6532" w:rsidP="000E6532">
            <w:pPr>
              <w:pStyle w:val="Tabletext"/>
              <w:spacing w:after="0" w:line="240" w:lineRule="auto"/>
              <w:ind w:leftChars="0" w:left="0"/>
              <w:jc w:val="center"/>
              <w:rPr>
                <w:rFonts w:ascii="微软雅黑" w:eastAsia="微软雅黑" w:hAnsi="微软雅黑"/>
              </w:rPr>
            </w:pPr>
            <w:r w:rsidRPr="00CE214D">
              <w:rPr>
                <w:rFonts w:ascii="微软雅黑" w:eastAsia="微软雅黑" w:hAnsi="微软雅黑" w:hint="eastAsia"/>
              </w:rPr>
              <w:t>&lt;20</w:t>
            </w:r>
            <w:r w:rsidRPr="00CE214D">
              <w:rPr>
                <w:rFonts w:ascii="微软雅黑" w:eastAsia="微软雅黑" w:hAnsi="微软雅黑"/>
              </w:rPr>
              <w:t>20</w:t>
            </w:r>
            <w:r w:rsidRPr="00CE214D">
              <w:rPr>
                <w:rFonts w:ascii="微软雅黑" w:eastAsia="微软雅黑" w:hAnsi="微软雅黑" w:hint="eastAsia"/>
              </w:rPr>
              <w:t>/</w:t>
            </w:r>
            <w:r w:rsidRPr="00CE214D">
              <w:rPr>
                <w:rFonts w:ascii="微软雅黑" w:eastAsia="微软雅黑" w:hAnsi="微软雅黑"/>
              </w:rPr>
              <w:t>12</w:t>
            </w:r>
            <w:r w:rsidRPr="00CE214D">
              <w:rPr>
                <w:rFonts w:ascii="微软雅黑" w:eastAsia="微软雅黑" w:hAnsi="微软雅黑" w:hint="eastAsia"/>
              </w:rPr>
              <w:t>/</w:t>
            </w:r>
            <w:r w:rsidRPr="00CE214D">
              <w:rPr>
                <w:rFonts w:ascii="微软雅黑" w:eastAsia="微软雅黑" w:hAnsi="微软雅黑"/>
              </w:rPr>
              <w:t>1</w:t>
            </w:r>
            <w:r w:rsidRPr="00CE214D">
              <w:rPr>
                <w:rFonts w:ascii="微软雅黑" w:eastAsia="微软雅黑" w:hAnsi="微软雅黑" w:hint="eastAsia"/>
              </w:rPr>
              <w:t>&gt;</w:t>
            </w:r>
          </w:p>
        </w:tc>
        <w:tc>
          <w:tcPr>
            <w:tcW w:w="851" w:type="dxa"/>
            <w:vAlign w:val="center"/>
          </w:tcPr>
          <w:p w14:paraId="61D75631" w14:textId="77777777" w:rsidR="000E6532" w:rsidRPr="00CE214D" w:rsidRDefault="000E6532" w:rsidP="000E6532">
            <w:pPr>
              <w:pStyle w:val="Tabletext"/>
              <w:spacing w:after="0" w:line="240" w:lineRule="auto"/>
              <w:ind w:leftChars="0" w:left="0"/>
              <w:jc w:val="center"/>
              <w:rPr>
                <w:rFonts w:ascii="微软雅黑" w:eastAsia="微软雅黑" w:hAnsi="微软雅黑"/>
              </w:rPr>
            </w:pPr>
            <w:r w:rsidRPr="00CE214D">
              <w:rPr>
                <w:rFonts w:ascii="微软雅黑" w:eastAsia="微软雅黑" w:hAnsi="微软雅黑" w:hint="eastAsia"/>
              </w:rPr>
              <w:t>&lt;</w:t>
            </w:r>
            <w:r w:rsidRPr="00CE214D">
              <w:rPr>
                <w:rFonts w:ascii="微软雅黑" w:eastAsia="微软雅黑" w:hAnsi="微软雅黑"/>
                <w:lang w:eastAsia="zh-CN"/>
              </w:rPr>
              <w:t>1.3</w:t>
            </w:r>
            <w:r w:rsidRPr="00CE214D">
              <w:rPr>
                <w:rFonts w:ascii="微软雅黑" w:eastAsia="微软雅黑" w:hAnsi="微软雅黑" w:hint="eastAsia"/>
              </w:rPr>
              <w:t>&gt;</w:t>
            </w:r>
          </w:p>
        </w:tc>
        <w:tc>
          <w:tcPr>
            <w:tcW w:w="7654" w:type="dxa"/>
            <w:vAlign w:val="center"/>
          </w:tcPr>
          <w:p w14:paraId="1D1280A7" w14:textId="77777777" w:rsidR="000E6532" w:rsidRPr="00CE214D" w:rsidRDefault="000E6532" w:rsidP="000E6532">
            <w:pPr>
              <w:pStyle w:val="Tabletext"/>
              <w:spacing w:after="0" w:line="240" w:lineRule="auto"/>
              <w:ind w:leftChars="0" w:left="0"/>
              <w:rPr>
                <w:rFonts w:ascii="微软雅黑" w:eastAsia="微软雅黑" w:hAnsi="微软雅黑"/>
                <w:lang w:eastAsia="zh-CN"/>
              </w:rPr>
            </w:pPr>
            <w:r w:rsidRPr="00CE214D">
              <w:rPr>
                <w:rFonts w:ascii="微软雅黑" w:eastAsia="微软雅黑" w:hAnsi="微软雅黑" w:hint="eastAsia"/>
                <w:lang w:eastAsia="zh-CN"/>
              </w:rPr>
              <w:t>增加接口需求：</w:t>
            </w:r>
          </w:p>
          <w:p w14:paraId="69DE3AE4" w14:textId="77777777" w:rsidR="000E6532" w:rsidRPr="00CE214D" w:rsidRDefault="000E6532" w:rsidP="000E6532">
            <w:pPr>
              <w:pStyle w:val="Tabletext"/>
              <w:spacing w:after="0" w:line="240" w:lineRule="auto"/>
              <w:ind w:leftChars="0" w:left="0"/>
              <w:rPr>
                <w:rFonts w:ascii="微软雅黑" w:eastAsia="微软雅黑" w:hAnsi="微软雅黑"/>
                <w:lang w:eastAsia="zh-CN"/>
              </w:rPr>
            </w:pPr>
            <w:r w:rsidRPr="00CE214D">
              <w:rPr>
                <w:rFonts w:ascii="微软雅黑" w:eastAsia="微软雅黑" w:hAnsi="微软雅黑" w:hint="eastAsia"/>
                <w:lang w:eastAsia="zh-CN"/>
              </w:rPr>
              <w:t>增加拨出电话和从POI搜索后发起导航的TTS type</w:t>
            </w:r>
          </w:p>
        </w:tc>
        <w:tc>
          <w:tcPr>
            <w:tcW w:w="708" w:type="dxa"/>
            <w:vAlign w:val="center"/>
          </w:tcPr>
          <w:p w14:paraId="0D862DD3" w14:textId="77777777" w:rsidR="000E6532" w:rsidRPr="00CE214D" w:rsidRDefault="000E6532" w:rsidP="000E6532">
            <w:pPr>
              <w:pStyle w:val="Tabletext"/>
              <w:spacing w:after="0" w:line="240" w:lineRule="auto"/>
              <w:ind w:leftChars="0" w:left="0"/>
              <w:jc w:val="center"/>
              <w:rPr>
                <w:rFonts w:ascii="微软雅黑" w:eastAsia="微软雅黑" w:hAnsi="微软雅黑"/>
                <w:lang w:eastAsia="zh-CN"/>
              </w:rPr>
            </w:pPr>
            <w:r w:rsidRPr="00CE214D">
              <w:rPr>
                <w:rFonts w:ascii="微软雅黑" w:eastAsia="微软雅黑" w:hAnsi="微软雅黑" w:hint="eastAsia"/>
                <w:lang w:eastAsia="zh-CN"/>
              </w:rPr>
              <w:t>韩雨哲</w:t>
            </w:r>
          </w:p>
        </w:tc>
      </w:tr>
      <w:tr w:rsidR="000E6532" w:rsidRPr="00CE214D" w14:paraId="369C3669" w14:textId="77777777" w:rsidTr="00BA78A2">
        <w:trPr>
          <w:trHeight w:val="300"/>
        </w:trPr>
        <w:tc>
          <w:tcPr>
            <w:tcW w:w="1560" w:type="dxa"/>
            <w:vAlign w:val="center"/>
          </w:tcPr>
          <w:p w14:paraId="4E6B685A" w14:textId="77777777" w:rsidR="000E6532" w:rsidRPr="00CE214D" w:rsidRDefault="000E6532" w:rsidP="000E6532">
            <w:pPr>
              <w:pStyle w:val="Tabletext"/>
              <w:spacing w:after="0" w:line="240" w:lineRule="auto"/>
              <w:ind w:leftChars="0" w:left="0"/>
              <w:jc w:val="center"/>
              <w:rPr>
                <w:rFonts w:ascii="微软雅黑" w:eastAsia="微软雅黑" w:hAnsi="微软雅黑"/>
              </w:rPr>
            </w:pPr>
            <w:r w:rsidRPr="00CE214D">
              <w:rPr>
                <w:rFonts w:ascii="微软雅黑" w:eastAsia="微软雅黑" w:hAnsi="微软雅黑" w:hint="eastAsia"/>
              </w:rPr>
              <w:t>&lt;20</w:t>
            </w:r>
            <w:r w:rsidRPr="00CE214D">
              <w:rPr>
                <w:rFonts w:ascii="微软雅黑" w:eastAsia="微软雅黑" w:hAnsi="微软雅黑"/>
              </w:rPr>
              <w:t>20</w:t>
            </w:r>
            <w:r w:rsidRPr="00CE214D">
              <w:rPr>
                <w:rFonts w:ascii="微软雅黑" w:eastAsia="微软雅黑" w:hAnsi="微软雅黑" w:hint="eastAsia"/>
              </w:rPr>
              <w:t>/</w:t>
            </w:r>
            <w:r w:rsidRPr="00CE214D">
              <w:rPr>
                <w:rFonts w:ascii="微软雅黑" w:eastAsia="微软雅黑" w:hAnsi="微软雅黑"/>
              </w:rPr>
              <w:t>12</w:t>
            </w:r>
            <w:r w:rsidRPr="00CE214D">
              <w:rPr>
                <w:rFonts w:ascii="微软雅黑" w:eastAsia="微软雅黑" w:hAnsi="微软雅黑" w:hint="eastAsia"/>
              </w:rPr>
              <w:t>/</w:t>
            </w:r>
            <w:r w:rsidRPr="00CE214D">
              <w:rPr>
                <w:rFonts w:ascii="微软雅黑" w:eastAsia="微软雅黑" w:hAnsi="微软雅黑"/>
              </w:rPr>
              <w:t>19</w:t>
            </w:r>
            <w:r w:rsidRPr="00CE214D">
              <w:rPr>
                <w:rFonts w:ascii="微软雅黑" w:eastAsia="微软雅黑" w:hAnsi="微软雅黑" w:hint="eastAsia"/>
              </w:rPr>
              <w:t>&gt;</w:t>
            </w:r>
          </w:p>
        </w:tc>
        <w:tc>
          <w:tcPr>
            <w:tcW w:w="851" w:type="dxa"/>
            <w:vAlign w:val="center"/>
          </w:tcPr>
          <w:p w14:paraId="098F13C0" w14:textId="77777777" w:rsidR="000E6532" w:rsidRPr="00CE214D" w:rsidRDefault="000E6532" w:rsidP="000E6532">
            <w:pPr>
              <w:pStyle w:val="Tabletext"/>
              <w:spacing w:after="0" w:line="240" w:lineRule="auto"/>
              <w:ind w:leftChars="0" w:left="0"/>
              <w:jc w:val="center"/>
              <w:rPr>
                <w:rFonts w:ascii="微软雅黑" w:eastAsia="微软雅黑" w:hAnsi="微软雅黑"/>
              </w:rPr>
            </w:pPr>
            <w:r w:rsidRPr="00CE214D">
              <w:rPr>
                <w:rFonts w:ascii="微软雅黑" w:eastAsia="微软雅黑" w:hAnsi="微软雅黑" w:hint="eastAsia"/>
              </w:rPr>
              <w:t>&lt;</w:t>
            </w:r>
            <w:r w:rsidRPr="00CE214D">
              <w:rPr>
                <w:rFonts w:ascii="微软雅黑" w:eastAsia="微软雅黑" w:hAnsi="微软雅黑"/>
                <w:lang w:eastAsia="zh-CN"/>
              </w:rPr>
              <w:t>1.4</w:t>
            </w:r>
            <w:r w:rsidRPr="00CE214D">
              <w:rPr>
                <w:rFonts w:ascii="微软雅黑" w:eastAsia="微软雅黑" w:hAnsi="微软雅黑" w:hint="eastAsia"/>
              </w:rPr>
              <w:t>&gt;</w:t>
            </w:r>
          </w:p>
        </w:tc>
        <w:tc>
          <w:tcPr>
            <w:tcW w:w="7654" w:type="dxa"/>
            <w:vAlign w:val="center"/>
          </w:tcPr>
          <w:p w14:paraId="50F55210" w14:textId="77777777" w:rsidR="000E6532" w:rsidRPr="00CE214D" w:rsidRDefault="000E6532" w:rsidP="000E6532">
            <w:pPr>
              <w:pStyle w:val="Tabletext"/>
              <w:spacing w:after="0" w:line="240" w:lineRule="auto"/>
              <w:ind w:leftChars="0" w:left="0"/>
              <w:rPr>
                <w:rFonts w:ascii="微软雅黑" w:eastAsia="微软雅黑" w:hAnsi="微软雅黑"/>
                <w:lang w:eastAsia="zh-CN"/>
              </w:rPr>
            </w:pPr>
            <w:r w:rsidRPr="00CE214D">
              <w:rPr>
                <w:rFonts w:ascii="微软雅黑" w:eastAsia="微软雅黑" w:hAnsi="微软雅黑" w:hint="eastAsia"/>
                <w:lang w:eastAsia="zh-CN"/>
              </w:rPr>
              <w:t>增加接口需求：</w:t>
            </w:r>
          </w:p>
          <w:p w14:paraId="6E5A1B2F" w14:textId="77777777" w:rsidR="000E6532" w:rsidRPr="00CE214D" w:rsidRDefault="000E6532" w:rsidP="000E6532">
            <w:pPr>
              <w:pStyle w:val="Tabletext"/>
              <w:spacing w:after="0" w:line="240" w:lineRule="auto"/>
              <w:ind w:leftChars="0" w:left="0"/>
              <w:rPr>
                <w:rFonts w:ascii="微软雅黑" w:eastAsia="微软雅黑" w:hAnsi="微软雅黑"/>
                <w:lang w:eastAsia="zh-CN"/>
              </w:rPr>
            </w:pPr>
            <w:r w:rsidRPr="00CE214D">
              <w:rPr>
                <w:rFonts w:ascii="微软雅黑" w:eastAsia="微软雅黑" w:hAnsi="微软雅黑" w:hint="eastAsia"/>
                <w:lang w:eastAsia="zh-CN"/>
              </w:rPr>
              <w:t>增加电话搜不到联系人等情景返回的T</w:t>
            </w:r>
            <w:r w:rsidRPr="00CE214D">
              <w:rPr>
                <w:rFonts w:ascii="微软雅黑" w:eastAsia="微软雅黑" w:hAnsi="微软雅黑"/>
                <w:lang w:eastAsia="zh-CN"/>
              </w:rPr>
              <w:t>TS</w:t>
            </w:r>
            <w:r w:rsidRPr="00CE214D">
              <w:rPr>
                <w:rFonts w:ascii="微软雅黑" w:eastAsia="微软雅黑" w:hAnsi="微软雅黑" w:hint="eastAsia"/>
                <w:lang w:eastAsia="zh-CN"/>
              </w:rPr>
              <w:t>的tape</w:t>
            </w:r>
          </w:p>
        </w:tc>
        <w:tc>
          <w:tcPr>
            <w:tcW w:w="708" w:type="dxa"/>
            <w:vAlign w:val="center"/>
          </w:tcPr>
          <w:p w14:paraId="11D1BF15" w14:textId="77777777" w:rsidR="000E6532" w:rsidRPr="00CE214D" w:rsidRDefault="000E6532" w:rsidP="000E6532">
            <w:pPr>
              <w:pStyle w:val="Tabletext"/>
              <w:spacing w:after="0" w:line="240" w:lineRule="auto"/>
              <w:ind w:leftChars="0" w:left="0"/>
              <w:jc w:val="center"/>
              <w:rPr>
                <w:rFonts w:ascii="微软雅黑" w:eastAsia="微软雅黑" w:hAnsi="微软雅黑"/>
                <w:lang w:eastAsia="zh-CN"/>
              </w:rPr>
            </w:pPr>
            <w:r w:rsidRPr="00CE214D">
              <w:rPr>
                <w:rFonts w:ascii="微软雅黑" w:eastAsia="微软雅黑" w:hAnsi="微软雅黑" w:hint="eastAsia"/>
                <w:lang w:eastAsia="zh-CN"/>
              </w:rPr>
              <w:t>韩雨哲</w:t>
            </w:r>
          </w:p>
        </w:tc>
      </w:tr>
      <w:tr w:rsidR="00FB3F5C" w:rsidRPr="00CE214D" w14:paraId="07D220C6" w14:textId="77777777" w:rsidTr="00BA78A2">
        <w:trPr>
          <w:trHeight w:val="300"/>
        </w:trPr>
        <w:tc>
          <w:tcPr>
            <w:tcW w:w="1560" w:type="dxa"/>
            <w:vAlign w:val="center"/>
          </w:tcPr>
          <w:p w14:paraId="21E03350" w14:textId="77777777" w:rsidR="00FB3F5C" w:rsidRPr="00795C0D" w:rsidRDefault="00FB3F5C" w:rsidP="00FB3F5C">
            <w:pPr>
              <w:pStyle w:val="Tabletext"/>
              <w:spacing w:after="0" w:line="240" w:lineRule="auto"/>
              <w:ind w:leftChars="0" w:left="0"/>
              <w:jc w:val="center"/>
              <w:rPr>
                <w:rFonts w:ascii="微软雅黑" w:eastAsia="微软雅黑" w:hAnsi="微软雅黑"/>
              </w:rPr>
            </w:pPr>
            <w:r w:rsidRPr="00795C0D">
              <w:rPr>
                <w:rFonts w:ascii="微软雅黑" w:eastAsia="微软雅黑" w:hAnsi="微软雅黑" w:hint="eastAsia"/>
              </w:rPr>
              <w:t>&lt;20</w:t>
            </w:r>
            <w:r w:rsidRPr="00795C0D">
              <w:rPr>
                <w:rFonts w:ascii="微软雅黑" w:eastAsia="微软雅黑" w:hAnsi="微软雅黑"/>
              </w:rPr>
              <w:t>21</w:t>
            </w:r>
            <w:r w:rsidRPr="00795C0D">
              <w:rPr>
                <w:rFonts w:ascii="微软雅黑" w:eastAsia="微软雅黑" w:hAnsi="微软雅黑" w:hint="eastAsia"/>
              </w:rPr>
              <w:t>/</w:t>
            </w:r>
            <w:r w:rsidRPr="00795C0D">
              <w:rPr>
                <w:rFonts w:ascii="微软雅黑" w:eastAsia="微软雅黑" w:hAnsi="微软雅黑"/>
              </w:rPr>
              <w:t>0</w:t>
            </w:r>
            <w:r w:rsidR="007765AB" w:rsidRPr="00795C0D">
              <w:rPr>
                <w:rFonts w:ascii="微软雅黑" w:eastAsia="微软雅黑" w:hAnsi="微软雅黑"/>
              </w:rPr>
              <w:t>5</w:t>
            </w:r>
            <w:r w:rsidRPr="00795C0D">
              <w:rPr>
                <w:rFonts w:ascii="微软雅黑" w:eastAsia="微软雅黑" w:hAnsi="微软雅黑" w:hint="eastAsia"/>
              </w:rPr>
              <w:t>/</w:t>
            </w:r>
            <w:r w:rsidRPr="00795C0D">
              <w:rPr>
                <w:rFonts w:ascii="微软雅黑" w:eastAsia="微软雅黑" w:hAnsi="微软雅黑"/>
              </w:rPr>
              <w:t>07</w:t>
            </w:r>
            <w:r w:rsidRPr="00795C0D">
              <w:rPr>
                <w:rFonts w:ascii="微软雅黑" w:eastAsia="微软雅黑" w:hAnsi="微软雅黑" w:hint="eastAsia"/>
              </w:rPr>
              <w:t>&gt;</w:t>
            </w:r>
          </w:p>
        </w:tc>
        <w:tc>
          <w:tcPr>
            <w:tcW w:w="851" w:type="dxa"/>
            <w:vAlign w:val="center"/>
          </w:tcPr>
          <w:p w14:paraId="311D3D62" w14:textId="77777777" w:rsidR="00FB3F5C" w:rsidRPr="00795C0D" w:rsidRDefault="00FB3F5C" w:rsidP="00FB3F5C">
            <w:pPr>
              <w:pStyle w:val="Tabletext"/>
              <w:spacing w:after="0" w:line="240" w:lineRule="auto"/>
              <w:ind w:leftChars="0" w:left="0"/>
              <w:jc w:val="center"/>
              <w:rPr>
                <w:rFonts w:ascii="微软雅黑" w:eastAsia="微软雅黑" w:hAnsi="微软雅黑"/>
              </w:rPr>
            </w:pPr>
            <w:r w:rsidRPr="00795C0D">
              <w:rPr>
                <w:rFonts w:ascii="微软雅黑" w:eastAsia="微软雅黑" w:hAnsi="微软雅黑" w:hint="eastAsia"/>
              </w:rPr>
              <w:t>&lt;</w:t>
            </w:r>
            <w:r w:rsidRPr="00795C0D">
              <w:rPr>
                <w:rFonts w:ascii="微软雅黑" w:eastAsia="微软雅黑" w:hAnsi="微软雅黑"/>
                <w:lang w:eastAsia="zh-CN"/>
              </w:rPr>
              <w:t>1.5</w:t>
            </w:r>
            <w:r w:rsidRPr="00795C0D">
              <w:rPr>
                <w:rFonts w:ascii="微软雅黑" w:eastAsia="微软雅黑" w:hAnsi="微软雅黑" w:hint="eastAsia"/>
              </w:rPr>
              <w:t>&gt;</w:t>
            </w:r>
          </w:p>
        </w:tc>
        <w:tc>
          <w:tcPr>
            <w:tcW w:w="7654" w:type="dxa"/>
            <w:vAlign w:val="center"/>
          </w:tcPr>
          <w:p w14:paraId="49C8B0B8" w14:textId="77777777" w:rsidR="00FB3F5C" w:rsidRPr="00795C0D" w:rsidRDefault="00DB1290" w:rsidP="00DB1290">
            <w:pPr>
              <w:pStyle w:val="Tabletext"/>
              <w:numPr>
                <w:ilvl w:val="0"/>
                <w:numId w:val="8"/>
              </w:numPr>
              <w:spacing w:after="0" w:line="240" w:lineRule="auto"/>
              <w:ind w:leftChars="0"/>
              <w:rPr>
                <w:rFonts w:ascii="微软雅黑" w:eastAsia="微软雅黑" w:hAnsi="微软雅黑"/>
                <w:lang w:eastAsia="zh-CN"/>
              </w:rPr>
            </w:pPr>
            <w:r w:rsidRPr="00795C0D">
              <w:rPr>
                <w:rFonts w:ascii="微软雅黑" w:eastAsia="微软雅黑" w:hAnsi="微软雅黑" w:hint="eastAsia"/>
                <w:lang w:eastAsia="zh-CN"/>
              </w:rPr>
              <w:t>增加语音各状态时长延长需求；</w:t>
            </w:r>
          </w:p>
          <w:p w14:paraId="33304DB3" w14:textId="77777777" w:rsidR="00DB1290" w:rsidRPr="00795C0D" w:rsidRDefault="00DB1290" w:rsidP="00DB1290">
            <w:pPr>
              <w:pStyle w:val="Tabletext"/>
              <w:numPr>
                <w:ilvl w:val="0"/>
                <w:numId w:val="8"/>
              </w:numPr>
              <w:spacing w:after="0" w:line="240" w:lineRule="auto"/>
              <w:ind w:leftChars="0"/>
              <w:rPr>
                <w:rFonts w:ascii="微软雅黑" w:eastAsia="微软雅黑" w:hAnsi="微软雅黑"/>
                <w:lang w:eastAsia="zh-CN"/>
              </w:rPr>
            </w:pPr>
            <w:r w:rsidRPr="00795C0D">
              <w:rPr>
                <w:rFonts w:ascii="微软雅黑" w:eastAsia="微软雅黑" w:hAnsi="微软雅黑" w:hint="eastAsia"/>
                <w:lang w:eastAsia="zh-CN"/>
              </w:rPr>
              <w:t>增加林肯车型需要显示特殊形象的功能type</w:t>
            </w:r>
          </w:p>
          <w:p w14:paraId="5F21911C" w14:textId="77777777" w:rsidR="00816136" w:rsidRPr="00795C0D" w:rsidRDefault="00816136" w:rsidP="00DB1290">
            <w:pPr>
              <w:pStyle w:val="Tabletext"/>
              <w:numPr>
                <w:ilvl w:val="0"/>
                <w:numId w:val="8"/>
              </w:numPr>
              <w:spacing w:after="0" w:line="240" w:lineRule="auto"/>
              <w:ind w:leftChars="0"/>
              <w:rPr>
                <w:rFonts w:ascii="微软雅黑" w:eastAsia="微软雅黑" w:hAnsi="微软雅黑"/>
                <w:lang w:eastAsia="zh-CN"/>
              </w:rPr>
            </w:pPr>
            <w:r w:rsidRPr="00795C0D">
              <w:rPr>
                <w:rFonts w:ascii="微软雅黑" w:eastAsia="微软雅黑" w:hAnsi="微软雅黑" w:hint="eastAsia"/>
                <w:lang w:eastAsia="zh-CN"/>
              </w:rPr>
              <w:t>删除非全时免唤醒功能</w:t>
            </w:r>
          </w:p>
          <w:p w14:paraId="25C8CB25" w14:textId="77777777" w:rsidR="00C0000F" w:rsidRPr="00795C0D" w:rsidRDefault="00C0000F" w:rsidP="00DB1290">
            <w:pPr>
              <w:pStyle w:val="Tabletext"/>
              <w:numPr>
                <w:ilvl w:val="0"/>
                <w:numId w:val="8"/>
              </w:numPr>
              <w:spacing w:after="0" w:line="240" w:lineRule="auto"/>
              <w:ind w:leftChars="0"/>
              <w:rPr>
                <w:rFonts w:ascii="微软雅黑" w:eastAsia="微软雅黑" w:hAnsi="微软雅黑"/>
                <w:lang w:eastAsia="zh-CN"/>
              </w:rPr>
            </w:pPr>
            <w:r w:rsidRPr="00795C0D">
              <w:rPr>
                <w:rFonts w:ascii="微软雅黑" w:eastAsia="微软雅黑" w:hAnsi="微软雅黑" w:hint="eastAsia"/>
                <w:lang w:eastAsia="zh-CN"/>
              </w:rPr>
              <w:t>增加2</w:t>
            </w:r>
            <w:r w:rsidRPr="00795C0D">
              <w:rPr>
                <w:rFonts w:ascii="微软雅黑" w:eastAsia="微软雅黑" w:hAnsi="微软雅黑"/>
                <w:lang w:eastAsia="zh-CN"/>
              </w:rPr>
              <w:t>7</w:t>
            </w:r>
            <w:r w:rsidRPr="00795C0D">
              <w:rPr>
                <w:rFonts w:ascii="微软雅黑" w:eastAsia="微软雅黑" w:hAnsi="微软雅黑" w:hint="eastAsia"/>
                <w:lang w:eastAsia="zh-CN"/>
              </w:rPr>
              <w:t>寸屏语音唤醒和退出语音交互说明</w:t>
            </w:r>
          </w:p>
        </w:tc>
        <w:tc>
          <w:tcPr>
            <w:tcW w:w="708" w:type="dxa"/>
            <w:vAlign w:val="center"/>
          </w:tcPr>
          <w:p w14:paraId="23261A78" w14:textId="77777777" w:rsidR="00FB3F5C" w:rsidRPr="00795C0D" w:rsidRDefault="00FB3F5C" w:rsidP="00FB3F5C">
            <w:pPr>
              <w:pStyle w:val="Tabletext"/>
              <w:spacing w:after="0" w:line="240" w:lineRule="auto"/>
              <w:ind w:leftChars="0" w:left="0"/>
              <w:jc w:val="center"/>
              <w:rPr>
                <w:rFonts w:ascii="微软雅黑" w:eastAsia="微软雅黑" w:hAnsi="微软雅黑"/>
                <w:lang w:eastAsia="zh-CN"/>
              </w:rPr>
            </w:pPr>
            <w:r w:rsidRPr="00795C0D">
              <w:rPr>
                <w:rFonts w:ascii="微软雅黑" w:eastAsia="微软雅黑" w:hAnsi="微软雅黑" w:hint="eastAsia"/>
                <w:lang w:eastAsia="zh-CN"/>
              </w:rPr>
              <w:t>韩雨哲</w:t>
            </w:r>
          </w:p>
        </w:tc>
      </w:tr>
      <w:tr w:rsidR="007B791F" w:rsidRPr="00CE214D" w14:paraId="23E33697" w14:textId="77777777" w:rsidTr="00BA78A2">
        <w:trPr>
          <w:trHeight w:val="300"/>
        </w:trPr>
        <w:tc>
          <w:tcPr>
            <w:tcW w:w="1560" w:type="dxa"/>
            <w:vAlign w:val="center"/>
          </w:tcPr>
          <w:p w14:paraId="0B55F9B3" w14:textId="77B3F9D8" w:rsidR="007B791F" w:rsidRPr="00795C0D" w:rsidRDefault="007B791F" w:rsidP="00EA5030">
            <w:pPr>
              <w:pStyle w:val="Tabletext"/>
              <w:spacing w:after="0" w:line="240" w:lineRule="auto"/>
              <w:ind w:leftChars="0" w:left="0"/>
              <w:jc w:val="center"/>
              <w:rPr>
                <w:rFonts w:ascii="微软雅黑" w:eastAsia="微软雅黑" w:hAnsi="微软雅黑"/>
              </w:rPr>
            </w:pPr>
            <w:r w:rsidRPr="00795C0D">
              <w:rPr>
                <w:rFonts w:ascii="微软雅黑" w:eastAsia="微软雅黑" w:hAnsi="微软雅黑" w:hint="eastAsia"/>
              </w:rPr>
              <w:t>&lt;20</w:t>
            </w:r>
            <w:r w:rsidRPr="00795C0D">
              <w:rPr>
                <w:rFonts w:ascii="微软雅黑" w:eastAsia="微软雅黑" w:hAnsi="微软雅黑"/>
              </w:rPr>
              <w:t>21</w:t>
            </w:r>
            <w:r w:rsidRPr="00795C0D">
              <w:rPr>
                <w:rFonts w:ascii="微软雅黑" w:eastAsia="微软雅黑" w:hAnsi="微软雅黑" w:hint="eastAsia"/>
              </w:rPr>
              <w:t>/</w:t>
            </w:r>
            <w:r w:rsidRPr="00795C0D">
              <w:rPr>
                <w:rFonts w:ascii="微软雅黑" w:eastAsia="微软雅黑" w:hAnsi="微软雅黑"/>
              </w:rPr>
              <w:t>08</w:t>
            </w:r>
            <w:r w:rsidRPr="00795C0D">
              <w:rPr>
                <w:rFonts w:ascii="微软雅黑" w:eastAsia="微软雅黑" w:hAnsi="微软雅黑" w:hint="eastAsia"/>
              </w:rPr>
              <w:t>/</w:t>
            </w:r>
            <w:r w:rsidRPr="00795C0D">
              <w:rPr>
                <w:rFonts w:ascii="微软雅黑" w:eastAsia="微软雅黑" w:hAnsi="微软雅黑"/>
              </w:rPr>
              <w:t>25</w:t>
            </w:r>
            <w:r w:rsidRPr="00795C0D">
              <w:rPr>
                <w:rFonts w:ascii="微软雅黑" w:eastAsia="微软雅黑" w:hAnsi="微软雅黑" w:hint="eastAsia"/>
              </w:rPr>
              <w:t>&gt;</w:t>
            </w:r>
          </w:p>
        </w:tc>
        <w:tc>
          <w:tcPr>
            <w:tcW w:w="851" w:type="dxa"/>
            <w:vAlign w:val="center"/>
          </w:tcPr>
          <w:p w14:paraId="7C59034B" w14:textId="57D6295F" w:rsidR="007B791F" w:rsidRPr="00795C0D" w:rsidRDefault="007B791F" w:rsidP="00EA5030">
            <w:pPr>
              <w:pStyle w:val="Tabletext"/>
              <w:spacing w:after="0" w:line="240" w:lineRule="auto"/>
              <w:ind w:leftChars="0" w:left="0"/>
              <w:jc w:val="center"/>
              <w:rPr>
                <w:rFonts w:ascii="微软雅黑" w:eastAsia="微软雅黑" w:hAnsi="微软雅黑"/>
              </w:rPr>
            </w:pPr>
            <w:r w:rsidRPr="00795C0D">
              <w:rPr>
                <w:rFonts w:ascii="微软雅黑" w:eastAsia="微软雅黑" w:hAnsi="微软雅黑" w:hint="eastAsia"/>
              </w:rPr>
              <w:t>&lt;</w:t>
            </w:r>
            <w:r w:rsidRPr="00795C0D">
              <w:rPr>
                <w:rFonts w:ascii="微软雅黑" w:eastAsia="微软雅黑" w:hAnsi="微软雅黑"/>
                <w:lang w:eastAsia="zh-CN"/>
              </w:rPr>
              <w:t>1.6</w:t>
            </w:r>
            <w:r w:rsidRPr="00795C0D">
              <w:rPr>
                <w:rFonts w:ascii="微软雅黑" w:eastAsia="微软雅黑" w:hAnsi="微软雅黑" w:hint="eastAsia"/>
              </w:rPr>
              <w:t>&gt;</w:t>
            </w:r>
          </w:p>
        </w:tc>
        <w:tc>
          <w:tcPr>
            <w:tcW w:w="7654" w:type="dxa"/>
            <w:vAlign w:val="center"/>
          </w:tcPr>
          <w:p w14:paraId="049B220C" w14:textId="3F3F2FFF" w:rsidR="007B791F" w:rsidRPr="00795C0D" w:rsidRDefault="00184268" w:rsidP="007B791F">
            <w:pPr>
              <w:pStyle w:val="Tabletext"/>
              <w:numPr>
                <w:ilvl w:val="0"/>
                <w:numId w:val="10"/>
              </w:numPr>
              <w:spacing w:after="0" w:line="240" w:lineRule="auto"/>
              <w:ind w:leftChars="0"/>
              <w:rPr>
                <w:rFonts w:ascii="微软雅黑" w:eastAsia="微软雅黑" w:hAnsi="微软雅黑"/>
                <w:lang w:eastAsia="zh-CN"/>
              </w:rPr>
            </w:pPr>
            <w:r w:rsidRPr="00795C0D">
              <w:rPr>
                <w:rFonts w:ascii="微软雅黑" w:eastAsia="微软雅黑" w:hAnsi="微软雅黑" w:hint="eastAsia"/>
                <w:lang w:eastAsia="zh-CN"/>
              </w:rPr>
              <w:t>发布车型中</w:t>
            </w:r>
            <w:r w:rsidR="007B791F" w:rsidRPr="00795C0D">
              <w:rPr>
                <w:rFonts w:ascii="微软雅黑" w:eastAsia="微软雅黑" w:hAnsi="微软雅黑" w:hint="eastAsia"/>
                <w:lang w:eastAsia="zh-CN"/>
              </w:rPr>
              <w:t>只保留CDX</w:t>
            </w:r>
            <w:r w:rsidR="007B791F" w:rsidRPr="00795C0D">
              <w:rPr>
                <w:rFonts w:ascii="微软雅黑" w:eastAsia="微软雅黑" w:hAnsi="微软雅黑"/>
                <w:lang w:eastAsia="zh-CN"/>
              </w:rPr>
              <w:t>707</w:t>
            </w:r>
            <w:r w:rsidR="007B791F" w:rsidRPr="00795C0D">
              <w:rPr>
                <w:rFonts w:ascii="微软雅黑" w:eastAsia="微软雅黑" w:hAnsi="微软雅黑" w:hint="eastAsia"/>
                <w:lang w:eastAsia="zh-CN"/>
              </w:rPr>
              <w:t>车型</w:t>
            </w:r>
            <w:r w:rsidR="006B3A99" w:rsidRPr="00795C0D">
              <w:rPr>
                <w:rFonts w:ascii="微软雅黑" w:eastAsia="微软雅黑" w:hAnsi="微软雅黑" w:hint="eastAsia"/>
                <w:lang w:eastAsia="zh-CN"/>
              </w:rPr>
              <w:t>（此版本开始是针对Phase5需求）</w:t>
            </w:r>
            <w:r w:rsidR="007B791F" w:rsidRPr="00795C0D">
              <w:rPr>
                <w:rFonts w:ascii="微软雅黑" w:eastAsia="微软雅黑" w:hAnsi="微软雅黑" w:hint="eastAsia"/>
                <w:lang w:eastAsia="zh-CN"/>
              </w:rPr>
              <w:t>；</w:t>
            </w:r>
          </w:p>
          <w:p w14:paraId="56EB0A79" w14:textId="77777777" w:rsidR="003258DA" w:rsidRPr="00795C0D" w:rsidRDefault="003258DA" w:rsidP="007B791F">
            <w:pPr>
              <w:pStyle w:val="Tabletext"/>
              <w:numPr>
                <w:ilvl w:val="0"/>
                <w:numId w:val="10"/>
              </w:numPr>
              <w:spacing w:after="0" w:line="240" w:lineRule="auto"/>
              <w:ind w:leftChars="0"/>
              <w:rPr>
                <w:rFonts w:ascii="微软雅黑" w:eastAsia="微软雅黑" w:hAnsi="微软雅黑"/>
                <w:lang w:eastAsia="zh-CN"/>
              </w:rPr>
            </w:pPr>
            <w:r w:rsidRPr="00795C0D">
              <w:rPr>
                <w:rFonts w:ascii="微软雅黑" w:eastAsia="微软雅黑" w:hAnsi="微软雅黑" w:hint="eastAsia"/>
                <w:lang w:eastAsia="zh-CN"/>
              </w:rPr>
              <w:t>去掉CDX</w:t>
            </w:r>
            <w:r w:rsidRPr="00795C0D">
              <w:rPr>
                <w:rFonts w:ascii="微软雅黑" w:eastAsia="微软雅黑" w:hAnsi="微软雅黑"/>
                <w:lang w:eastAsia="zh-CN"/>
              </w:rPr>
              <w:t>707</w:t>
            </w:r>
            <w:r w:rsidRPr="00795C0D">
              <w:rPr>
                <w:rFonts w:ascii="微软雅黑" w:eastAsia="微软雅黑" w:hAnsi="微软雅黑" w:hint="eastAsia"/>
                <w:lang w:eastAsia="zh-CN"/>
              </w:rPr>
              <w:t>车型不需要的低电量预警内容</w:t>
            </w:r>
          </w:p>
          <w:p w14:paraId="59660BF7" w14:textId="77777777" w:rsidR="003258DA" w:rsidRPr="00795C0D" w:rsidRDefault="003258DA" w:rsidP="007B791F">
            <w:pPr>
              <w:pStyle w:val="Tabletext"/>
              <w:numPr>
                <w:ilvl w:val="0"/>
                <w:numId w:val="10"/>
              </w:numPr>
              <w:spacing w:after="0" w:line="240" w:lineRule="auto"/>
              <w:ind w:leftChars="0"/>
              <w:rPr>
                <w:rFonts w:ascii="微软雅黑" w:eastAsia="微软雅黑" w:hAnsi="微软雅黑"/>
                <w:lang w:eastAsia="zh-CN"/>
              </w:rPr>
            </w:pPr>
            <w:r w:rsidRPr="00795C0D">
              <w:rPr>
                <w:rFonts w:ascii="微软雅黑" w:eastAsia="微软雅黑" w:hAnsi="微软雅黑" w:hint="eastAsia"/>
                <w:lang w:eastAsia="zh-CN"/>
              </w:rPr>
              <w:lastRenderedPageBreak/>
              <w:t>导航POI列表没有过渡TTS播报，删掉该TTS播报内容</w:t>
            </w:r>
          </w:p>
          <w:p w14:paraId="311A69E4" w14:textId="77777777" w:rsidR="003258DA" w:rsidRPr="00795C0D" w:rsidRDefault="003258DA" w:rsidP="007B791F">
            <w:pPr>
              <w:pStyle w:val="Tabletext"/>
              <w:numPr>
                <w:ilvl w:val="0"/>
                <w:numId w:val="10"/>
              </w:numPr>
              <w:spacing w:after="0" w:line="240" w:lineRule="auto"/>
              <w:ind w:leftChars="0"/>
              <w:rPr>
                <w:rFonts w:ascii="微软雅黑" w:eastAsia="微软雅黑" w:hAnsi="微软雅黑"/>
                <w:lang w:eastAsia="zh-CN"/>
              </w:rPr>
            </w:pPr>
            <w:r w:rsidRPr="00795C0D">
              <w:rPr>
                <w:rFonts w:ascii="微软雅黑" w:eastAsia="微软雅黑" w:hAnsi="微软雅黑" w:hint="eastAsia"/>
                <w:lang w:eastAsia="zh-CN"/>
              </w:rPr>
              <w:t>CDX</w:t>
            </w:r>
            <w:r w:rsidRPr="00795C0D">
              <w:rPr>
                <w:rFonts w:ascii="微软雅黑" w:eastAsia="微软雅黑" w:hAnsi="微软雅黑"/>
                <w:lang w:eastAsia="zh-CN"/>
              </w:rPr>
              <w:t>707</w:t>
            </w:r>
            <w:r w:rsidRPr="00795C0D">
              <w:rPr>
                <w:rFonts w:ascii="微软雅黑" w:eastAsia="微软雅黑" w:hAnsi="微软雅黑" w:hint="eastAsia"/>
                <w:lang w:eastAsia="zh-CN"/>
              </w:rPr>
              <w:t>车型没有分屏模式，去掉『27寸屏独立模式唤醒和退出逻辑说明』内容</w:t>
            </w:r>
          </w:p>
          <w:p w14:paraId="48B1BC0B" w14:textId="0A546223" w:rsidR="003258DA" w:rsidRPr="00795C0D" w:rsidRDefault="003258DA" w:rsidP="007B791F">
            <w:pPr>
              <w:pStyle w:val="Tabletext"/>
              <w:numPr>
                <w:ilvl w:val="0"/>
                <w:numId w:val="10"/>
              </w:numPr>
              <w:spacing w:after="0" w:line="240" w:lineRule="auto"/>
              <w:ind w:leftChars="0"/>
              <w:rPr>
                <w:rFonts w:ascii="微软雅黑" w:eastAsia="微软雅黑" w:hAnsi="微软雅黑"/>
                <w:lang w:eastAsia="zh-CN"/>
              </w:rPr>
            </w:pPr>
            <w:r w:rsidRPr="00795C0D">
              <w:rPr>
                <w:rFonts w:ascii="微软雅黑" w:eastAsia="微软雅黑" w:hAnsi="微软雅黑" w:hint="eastAsia"/>
                <w:lang w:eastAsia="zh-CN"/>
              </w:rPr>
              <w:t>不支持的语音指令中，增加了『音乐-未授权』的类型</w:t>
            </w:r>
          </w:p>
        </w:tc>
        <w:tc>
          <w:tcPr>
            <w:tcW w:w="708" w:type="dxa"/>
            <w:vAlign w:val="center"/>
          </w:tcPr>
          <w:p w14:paraId="6587C025" w14:textId="29D17872" w:rsidR="007B791F" w:rsidRPr="00795C0D" w:rsidRDefault="007B791F" w:rsidP="00EA5030">
            <w:pPr>
              <w:pStyle w:val="Tabletext"/>
              <w:spacing w:after="0" w:line="240" w:lineRule="auto"/>
              <w:ind w:leftChars="0" w:left="0"/>
              <w:jc w:val="center"/>
              <w:rPr>
                <w:rFonts w:ascii="微软雅黑" w:eastAsia="微软雅黑" w:hAnsi="微软雅黑"/>
                <w:lang w:eastAsia="zh-CN"/>
              </w:rPr>
            </w:pPr>
            <w:r w:rsidRPr="00795C0D">
              <w:rPr>
                <w:rFonts w:ascii="微软雅黑" w:eastAsia="微软雅黑" w:hAnsi="微软雅黑" w:hint="eastAsia"/>
                <w:lang w:eastAsia="zh-CN"/>
              </w:rPr>
              <w:lastRenderedPageBreak/>
              <w:t>郭志煌</w:t>
            </w:r>
          </w:p>
        </w:tc>
      </w:tr>
      <w:tr w:rsidR="006D3269" w:rsidRPr="00CE214D" w14:paraId="0F432184" w14:textId="77777777" w:rsidTr="00BA78A2">
        <w:trPr>
          <w:trHeight w:val="300"/>
        </w:trPr>
        <w:tc>
          <w:tcPr>
            <w:tcW w:w="1560" w:type="dxa"/>
            <w:vAlign w:val="center"/>
          </w:tcPr>
          <w:p w14:paraId="4D203251" w14:textId="00A8AD35" w:rsidR="006D3269" w:rsidRPr="00795C0D" w:rsidRDefault="006D3269" w:rsidP="006D3269">
            <w:pPr>
              <w:pStyle w:val="Tabletext"/>
              <w:spacing w:after="0" w:line="240" w:lineRule="auto"/>
              <w:ind w:leftChars="0" w:left="0"/>
              <w:jc w:val="center"/>
              <w:rPr>
                <w:rFonts w:ascii="微软雅黑" w:eastAsia="微软雅黑" w:hAnsi="微软雅黑"/>
              </w:rPr>
            </w:pPr>
            <w:r w:rsidRPr="00795C0D">
              <w:rPr>
                <w:rFonts w:ascii="微软雅黑" w:eastAsia="微软雅黑" w:hAnsi="微软雅黑" w:hint="eastAsia"/>
              </w:rPr>
              <w:t>&lt;20</w:t>
            </w:r>
            <w:r w:rsidRPr="00795C0D">
              <w:rPr>
                <w:rFonts w:ascii="微软雅黑" w:eastAsia="微软雅黑" w:hAnsi="微软雅黑"/>
              </w:rPr>
              <w:t>21</w:t>
            </w:r>
            <w:r w:rsidRPr="00795C0D">
              <w:rPr>
                <w:rFonts w:ascii="微软雅黑" w:eastAsia="微软雅黑" w:hAnsi="微软雅黑" w:hint="eastAsia"/>
              </w:rPr>
              <w:t>/</w:t>
            </w:r>
            <w:r w:rsidRPr="00795C0D">
              <w:rPr>
                <w:rFonts w:ascii="微软雅黑" w:eastAsia="微软雅黑" w:hAnsi="微软雅黑"/>
              </w:rPr>
              <w:t>08</w:t>
            </w:r>
            <w:r w:rsidRPr="00795C0D">
              <w:rPr>
                <w:rFonts w:ascii="微软雅黑" w:eastAsia="微软雅黑" w:hAnsi="微软雅黑" w:hint="eastAsia"/>
              </w:rPr>
              <w:t>/</w:t>
            </w:r>
            <w:r w:rsidRPr="00795C0D">
              <w:rPr>
                <w:rFonts w:ascii="微软雅黑" w:eastAsia="微软雅黑" w:hAnsi="微软雅黑"/>
              </w:rPr>
              <w:t>28</w:t>
            </w:r>
            <w:r w:rsidRPr="00795C0D">
              <w:rPr>
                <w:rFonts w:ascii="微软雅黑" w:eastAsia="微软雅黑" w:hAnsi="微软雅黑" w:hint="eastAsia"/>
              </w:rPr>
              <w:t>&gt;</w:t>
            </w:r>
          </w:p>
        </w:tc>
        <w:tc>
          <w:tcPr>
            <w:tcW w:w="851" w:type="dxa"/>
            <w:vAlign w:val="center"/>
          </w:tcPr>
          <w:p w14:paraId="67371C06" w14:textId="1ED4CB72" w:rsidR="006D3269" w:rsidRPr="00795C0D" w:rsidRDefault="006D3269" w:rsidP="006D3269">
            <w:pPr>
              <w:pStyle w:val="Tabletext"/>
              <w:spacing w:after="0" w:line="240" w:lineRule="auto"/>
              <w:ind w:leftChars="0" w:left="0"/>
              <w:jc w:val="center"/>
              <w:rPr>
                <w:rFonts w:ascii="微软雅黑" w:eastAsia="微软雅黑" w:hAnsi="微软雅黑"/>
              </w:rPr>
            </w:pPr>
            <w:r w:rsidRPr="00795C0D">
              <w:rPr>
                <w:rFonts w:ascii="微软雅黑" w:eastAsia="微软雅黑" w:hAnsi="微软雅黑" w:hint="eastAsia"/>
              </w:rPr>
              <w:t>&lt;</w:t>
            </w:r>
            <w:r w:rsidRPr="00795C0D">
              <w:rPr>
                <w:rFonts w:ascii="微软雅黑" w:eastAsia="微软雅黑" w:hAnsi="微软雅黑"/>
                <w:lang w:eastAsia="zh-CN"/>
              </w:rPr>
              <w:t>1.7</w:t>
            </w:r>
            <w:r w:rsidRPr="00795C0D">
              <w:rPr>
                <w:rFonts w:ascii="微软雅黑" w:eastAsia="微软雅黑" w:hAnsi="微软雅黑" w:hint="eastAsia"/>
              </w:rPr>
              <w:t>&gt;</w:t>
            </w:r>
          </w:p>
        </w:tc>
        <w:tc>
          <w:tcPr>
            <w:tcW w:w="7654" w:type="dxa"/>
            <w:vAlign w:val="center"/>
          </w:tcPr>
          <w:p w14:paraId="4F660939" w14:textId="187CA79A" w:rsidR="006D3269" w:rsidRPr="00795C0D" w:rsidRDefault="006D3269" w:rsidP="006D3269">
            <w:pPr>
              <w:pStyle w:val="Tabletext"/>
              <w:numPr>
                <w:ilvl w:val="0"/>
                <w:numId w:val="12"/>
              </w:numPr>
              <w:spacing w:after="0" w:line="240" w:lineRule="auto"/>
              <w:ind w:leftChars="0"/>
              <w:rPr>
                <w:rFonts w:ascii="微软雅黑" w:eastAsia="微软雅黑" w:hAnsi="微软雅黑"/>
                <w:lang w:eastAsia="zh-CN"/>
              </w:rPr>
            </w:pPr>
            <w:r w:rsidRPr="00795C0D">
              <w:rPr>
                <w:rFonts w:ascii="微软雅黑" w:eastAsia="微软雅黑" w:hAnsi="微软雅黑" w:hint="eastAsia"/>
                <w:lang w:eastAsia="zh-CN"/>
              </w:rPr>
              <w:t>将需求列表替换成Phase</w:t>
            </w:r>
            <w:r w:rsidRPr="00795C0D">
              <w:rPr>
                <w:rFonts w:ascii="微软雅黑" w:eastAsia="微软雅黑" w:hAnsi="微软雅黑"/>
                <w:lang w:eastAsia="zh-CN"/>
              </w:rPr>
              <w:t xml:space="preserve">5 </w:t>
            </w:r>
            <w:r w:rsidRPr="00795C0D">
              <w:rPr>
                <w:rFonts w:ascii="微软雅黑" w:eastAsia="微软雅黑" w:hAnsi="微软雅黑" w:hint="eastAsia"/>
                <w:lang w:eastAsia="zh-CN"/>
              </w:rPr>
              <w:t>语音语义MRD中的内容</w:t>
            </w:r>
          </w:p>
          <w:p w14:paraId="568C3189" w14:textId="77777777" w:rsidR="006D3269" w:rsidRPr="00795C0D" w:rsidRDefault="006D3269" w:rsidP="006D3269">
            <w:pPr>
              <w:pStyle w:val="Tabletext"/>
              <w:numPr>
                <w:ilvl w:val="0"/>
                <w:numId w:val="12"/>
              </w:numPr>
              <w:spacing w:after="0" w:line="240" w:lineRule="auto"/>
              <w:ind w:leftChars="0"/>
              <w:rPr>
                <w:rFonts w:ascii="微软雅黑" w:eastAsia="微软雅黑" w:hAnsi="微软雅黑"/>
                <w:lang w:eastAsia="zh-CN"/>
              </w:rPr>
            </w:pPr>
            <w:r w:rsidRPr="00795C0D">
              <w:rPr>
                <w:rFonts w:ascii="微软雅黑" w:eastAsia="微软雅黑" w:hAnsi="微软雅黑" w:hint="eastAsia"/>
                <w:lang w:eastAsia="zh-CN"/>
              </w:rPr>
              <w:t>增加整合功能点描述</w:t>
            </w:r>
          </w:p>
          <w:p w14:paraId="33ABAF1B" w14:textId="502C7196" w:rsidR="006D3269" w:rsidRPr="00795C0D" w:rsidRDefault="006D3269" w:rsidP="009376C6">
            <w:pPr>
              <w:pStyle w:val="Tabletext"/>
              <w:numPr>
                <w:ilvl w:val="0"/>
                <w:numId w:val="12"/>
              </w:numPr>
              <w:spacing w:after="0" w:line="240" w:lineRule="auto"/>
              <w:ind w:leftChars="0"/>
              <w:rPr>
                <w:rFonts w:ascii="微软雅黑" w:eastAsia="微软雅黑" w:hAnsi="微软雅黑"/>
                <w:lang w:eastAsia="zh-CN"/>
              </w:rPr>
            </w:pPr>
            <w:r w:rsidRPr="00795C0D">
              <w:rPr>
                <w:rFonts w:ascii="微软雅黑" w:eastAsia="微软雅黑" w:hAnsi="微软雅黑" w:hint="eastAsia"/>
                <w:lang w:eastAsia="zh-CN"/>
              </w:rPr>
              <w:t>添加动画转场时长以《</w:t>
            </w:r>
            <w:r w:rsidRPr="00795C0D">
              <w:rPr>
                <w:rFonts w:ascii="微软雅黑" w:eastAsia="微软雅黑" w:hAnsi="微软雅黑"/>
                <w:lang w:eastAsia="zh-CN"/>
              </w:rPr>
              <w:t>vpa1.0_Animation_call_interface.xlsx</w:t>
            </w:r>
            <w:r w:rsidRPr="00795C0D">
              <w:rPr>
                <w:rFonts w:ascii="微软雅黑" w:eastAsia="微软雅黑" w:hAnsi="微软雅黑" w:hint="eastAsia"/>
                <w:lang w:eastAsia="zh-CN"/>
              </w:rPr>
              <w:t>》为准的说明</w:t>
            </w:r>
            <w:r w:rsidR="001D1AC5" w:rsidRPr="00795C0D">
              <w:rPr>
                <w:rFonts w:ascii="微软雅黑" w:eastAsia="微软雅黑" w:hAnsi="微软雅黑" w:hint="eastAsia"/>
                <w:lang w:eastAsia="zh-CN"/>
              </w:rPr>
              <w:t>，并将《</w:t>
            </w:r>
            <w:r w:rsidR="001D1AC5" w:rsidRPr="00795C0D">
              <w:rPr>
                <w:rFonts w:ascii="微软雅黑" w:eastAsia="微软雅黑" w:hAnsi="微软雅黑"/>
                <w:lang w:eastAsia="zh-CN"/>
              </w:rPr>
              <w:t>vpa1.0_Animation_call_interface.xlsx</w:t>
            </w:r>
            <w:r w:rsidR="001D1AC5" w:rsidRPr="00795C0D">
              <w:rPr>
                <w:rFonts w:ascii="微软雅黑" w:eastAsia="微软雅黑" w:hAnsi="微软雅黑" w:hint="eastAsia"/>
                <w:lang w:eastAsia="zh-CN"/>
              </w:rPr>
              <w:t>》添加到附录中</w:t>
            </w:r>
          </w:p>
          <w:p w14:paraId="0127A27F" w14:textId="77777777" w:rsidR="006D3269" w:rsidRPr="00795C0D" w:rsidRDefault="006D3269" w:rsidP="006D3269">
            <w:pPr>
              <w:pStyle w:val="Tabletext"/>
              <w:numPr>
                <w:ilvl w:val="0"/>
                <w:numId w:val="12"/>
              </w:numPr>
              <w:spacing w:after="0" w:line="240" w:lineRule="auto"/>
              <w:ind w:leftChars="0"/>
              <w:rPr>
                <w:rFonts w:ascii="微软雅黑" w:eastAsia="微软雅黑" w:hAnsi="微软雅黑"/>
                <w:lang w:eastAsia="zh-CN"/>
              </w:rPr>
            </w:pPr>
            <w:r w:rsidRPr="00795C0D">
              <w:rPr>
                <w:rFonts w:ascii="微软雅黑" w:eastAsia="微软雅黑" w:hAnsi="微软雅黑" w:hint="eastAsia"/>
                <w:lang w:eastAsia="zh-CN"/>
              </w:rPr>
              <w:t>添加『长语音播报』的说明</w:t>
            </w:r>
          </w:p>
          <w:p w14:paraId="7DD55D1F" w14:textId="77777777" w:rsidR="006D3269" w:rsidRPr="00795C0D" w:rsidRDefault="006D3269" w:rsidP="006D3269">
            <w:pPr>
              <w:pStyle w:val="Tabletext"/>
              <w:numPr>
                <w:ilvl w:val="0"/>
                <w:numId w:val="12"/>
              </w:numPr>
              <w:spacing w:after="0" w:line="240" w:lineRule="auto"/>
              <w:ind w:leftChars="0"/>
              <w:rPr>
                <w:rFonts w:ascii="微软雅黑" w:eastAsia="微软雅黑" w:hAnsi="微软雅黑"/>
                <w:lang w:eastAsia="zh-CN"/>
              </w:rPr>
            </w:pPr>
            <w:r w:rsidRPr="00795C0D">
              <w:rPr>
                <w:rFonts w:ascii="微软雅黑" w:eastAsia="微软雅黑" w:hAnsi="微软雅黑" w:hint="eastAsia"/>
                <w:lang w:eastAsia="zh-CN"/>
              </w:rPr>
              <w:t>删除不适用于CDX</w:t>
            </w:r>
            <w:r w:rsidRPr="00795C0D">
              <w:rPr>
                <w:rFonts w:ascii="微软雅黑" w:eastAsia="微软雅黑" w:hAnsi="微软雅黑"/>
                <w:lang w:eastAsia="zh-CN"/>
              </w:rPr>
              <w:t>707</w:t>
            </w:r>
            <w:r w:rsidRPr="00795C0D">
              <w:rPr>
                <w:rFonts w:ascii="微软雅黑" w:eastAsia="微软雅黑" w:hAnsi="微软雅黑" w:hint="eastAsia"/>
                <w:lang w:eastAsia="zh-CN"/>
              </w:rPr>
              <w:t>车型的分屏说明</w:t>
            </w:r>
          </w:p>
          <w:p w14:paraId="483B00C6" w14:textId="5AEC73DA" w:rsidR="00C3433E" w:rsidRPr="00795C0D" w:rsidRDefault="00C3433E" w:rsidP="006D3269">
            <w:pPr>
              <w:pStyle w:val="Tabletext"/>
              <w:numPr>
                <w:ilvl w:val="0"/>
                <w:numId w:val="12"/>
              </w:numPr>
              <w:spacing w:after="0" w:line="240" w:lineRule="auto"/>
              <w:ind w:leftChars="0"/>
              <w:rPr>
                <w:rFonts w:ascii="微软雅黑" w:eastAsia="微软雅黑" w:hAnsi="微软雅黑"/>
                <w:lang w:eastAsia="zh-CN"/>
              </w:rPr>
            </w:pPr>
            <w:r w:rsidRPr="00795C0D">
              <w:rPr>
                <w:rFonts w:ascii="微软雅黑" w:eastAsia="微软雅黑" w:hAnsi="微软雅黑" w:hint="eastAsia"/>
                <w:lang w:eastAsia="zh-CN"/>
              </w:rPr>
              <w:t>更改语音需求文档名称为《</w:t>
            </w:r>
            <w:r w:rsidRPr="00795C0D">
              <w:rPr>
                <w:rFonts w:ascii="微软雅黑" w:eastAsia="微软雅黑" w:hAnsi="微软雅黑"/>
                <w:lang w:eastAsia="zh-CN"/>
              </w:rPr>
              <w:t xml:space="preserve"> 【福特Phase 5-CDX707】语音MRD</w:t>
            </w:r>
            <w:r w:rsidRPr="00795C0D">
              <w:rPr>
                <w:rFonts w:ascii="微软雅黑" w:eastAsia="微软雅黑" w:hAnsi="微软雅黑" w:hint="eastAsia"/>
                <w:lang w:eastAsia="zh-CN"/>
              </w:rPr>
              <w:t>》.pdf</w:t>
            </w:r>
          </w:p>
        </w:tc>
        <w:tc>
          <w:tcPr>
            <w:tcW w:w="708" w:type="dxa"/>
            <w:vAlign w:val="center"/>
          </w:tcPr>
          <w:p w14:paraId="1A9989AB" w14:textId="21E18E97" w:rsidR="00795C0D" w:rsidRPr="00795C0D" w:rsidRDefault="00795C0D" w:rsidP="00795C0D">
            <w:pPr>
              <w:pStyle w:val="Tabletext"/>
              <w:spacing w:after="0" w:line="240" w:lineRule="auto"/>
              <w:ind w:leftChars="0" w:left="0"/>
              <w:jc w:val="center"/>
              <w:rPr>
                <w:rFonts w:ascii="微软雅黑" w:eastAsia="微软雅黑" w:hAnsi="微软雅黑"/>
                <w:lang w:eastAsia="zh-CN"/>
              </w:rPr>
            </w:pPr>
            <w:r w:rsidRPr="00795C0D">
              <w:rPr>
                <w:rFonts w:ascii="微软雅黑" w:eastAsia="微软雅黑" w:hAnsi="微软雅黑" w:hint="eastAsia"/>
                <w:lang w:eastAsia="zh-CN"/>
              </w:rPr>
              <w:t>郭志煌</w:t>
            </w:r>
          </w:p>
        </w:tc>
      </w:tr>
      <w:tr w:rsidR="00795C0D" w:rsidRPr="00CE214D" w14:paraId="1F335DE9" w14:textId="77777777" w:rsidTr="00BA78A2">
        <w:trPr>
          <w:trHeight w:val="300"/>
        </w:trPr>
        <w:tc>
          <w:tcPr>
            <w:tcW w:w="1560" w:type="dxa"/>
            <w:vAlign w:val="center"/>
          </w:tcPr>
          <w:p w14:paraId="31B1AC1E" w14:textId="0ED1076C" w:rsidR="00795C0D" w:rsidRPr="00795C0D" w:rsidRDefault="00795C0D" w:rsidP="006D3269">
            <w:pPr>
              <w:pStyle w:val="Tabletext"/>
              <w:spacing w:after="0" w:line="240" w:lineRule="auto"/>
              <w:ind w:leftChars="0" w:left="0"/>
              <w:jc w:val="center"/>
              <w:rPr>
                <w:rFonts w:ascii="微软雅黑" w:eastAsia="微软雅黑" w:hAnsi="微软雅黑"/>
                <w:lang w:eastAsia="zh-CN"/>
              </w:rPr>
            </w:pPr>
            <w:r>
              <w:rPr>
                <w:rFonts w:ascii="微软雅黑" w:eastAsia="微软雅黑" w:hAnsi="微软雅黑" w:hint="eastAsia"/>
                <w:lang w:eastAsia="zh-CN"/>
              </w:rPr>
              <w:t>2</w:t>
            </w:r>
            <w:r>
              <w:rPr>
                <w:rFonts w:ascii="微软雅黑" w:eastAsia="微软雅黑" w:hAnsi="微软雅黑"/>
                <w:lang w:eastAsia="zh-CN"/>
              </w:rPr>
              <w:t>021/09/13</w:t>
            </w:r>
          </w:p>
        </w:tc>
        <w:tc>
          <w:tcPr>
            <w:tcW w:w="851" w:type="dxa"/>
            <w:vAlign w:val="center"/>
          </w:tcPr>
          <w:p w14:paraId="0824CFCC" w14:textId="3AD74FBB" w:rsidR="00795C0D" w:rsidRPr="00795C0D" w:rsidRDefault="00795C0D" w:rsidP="006D3269">
            <w:pPr>
              <w:pStyle w:val="Tabletext"/>
              <w:spacing w:after="0" w:line="240" w:lineRule="auto"/>
              <w:ind w:leftChars="0" w:left="0"/>
              <w:jc w:val="center"/>
              <w:rPr>
                <w:rFonts w:ascii="微软雅黑" w:eastAsia="微软雅黑" w:hAnsi="微软雅黑"/>
                <w:lang w:eastAsia="zh-CN"/>
              </w:rPr>
            </w:pPr>
          </w:p>
        </w:tc>
        <w:tc>
          <w:tcPr>
            <w:tcW w:w="7654" w:type="dxa"/>
            <w:vAlign w:val="center"/>
          </w:tcPr>
          <w:p w14:paraId="074470DF" w14:textId="3370A05A" w:rsidR="00795C0D" w:rsidRPr="00795C0D" w:rsidRDefault="00795C0D" w:rsidP="00795C0D">
            <w:pPr>
              <w:pStyle w:val="Tabletext"/>
              <w:numPr>
                <w:ilvl w:val="0"/>
                <w:numId w:val="14"/>
              </w:numPr>
              <w:spacing w:after="0" w:line="240" w:lineRule="auto"/>
              <w:ind w:leftChars="0"/>
              <w:rPr>
                <w:rFonts w:ascii="微软雅黑" w:eastAsia="微软雅黑" w:hAnsi="微软雅黑"/>
                <w:lang w:eastAsia="zh-CN"/>
              </w:rPr>
            </w:pPr>
            <w:r>
              <w:rPr>
                <w:rFonts w:ascii="微软雅黑" w:eastAsia="微软雅黑" w:hAnsi="微软雅黑" w:hint="eastAsia"/>
                <w:lang w:eastAsia="zh-CN"/>
              </w:rPr>
              <w:t>按福特要求更新文言</w:t>
            </w:r>
            <w:r w:rsidR="0014382E">
              <w:rPr>
                <w:rFonts w:ascii="微软雅黑" w:eastAsia="微软雅黑" w:hAnsi="微软雅黑" w:hint="eastAsia"/>
                <w:lang w:eastAsia="zh-CN"/>
              </w:rPr>
              <w:t>部分</w:t>
            </w:r>
          </w:p>
        </w:tc>
        <w:tc>
          <w:tcPr>
            <w:tcW w:w="708" w:type="dxa"/>
            <w:vAlign w:val="center"/>
          </w:tcPr>
          <w:p w14:paraId="67AAD17C" w14:textId="672D7C83" w:rsidR="00795C0D" w:rsidRPr="00795C0D" w:rsidRDefault="00795C0D" w:rsidP="006D3269">
            <w:pPr>
              <w:pStyle w:val="Tabletext"/>
              <w:spacing w:after="0" w:line="240" w:lineRule="auto"/>
              <w:ind w:leftChars="0" w:left="0"/>
              <w:jc w:val="center"/>
              <w:rPr>
                <w:rFonts w:ascii="微软雅黑" w:eastAsia="微软雅黑" w:hAnsi="微软雅黑"/>
                <w:lang w:eastAsia="zh-CN"/>
              </w:rPr>
            </w:pPr>
            <w:r w:rsidRPr="00795C0D">
              <w:rPr>
                <w:rFonts w:ascii="微软雅黑" w:eastAsia="微软雅黑" w:hAnsi="微软雅黑" w:hint="eastAsia"/>
                <w:lang w:eastAsia="zh-CN"/>
              </w:rPr>
              <w:t>郭志煌</w:t>
            </w:r>
          </w:p>
        </w:tc>
      </w:tr>
      <w:tr w:rsidR="00795C0D" w:rsidRPr="00CE214D" w14:paraId="3DCC7148" w14:textId="77777777" w:rsidTr="00BA78A2">
        <w:trPr>
          <w:trHeight w:val="300"/>
        </w:trPr>
        <w:tc>
          <w:tcPr>
            <w:tcW w:w="1560" w:type="dxa"/>
            <w:vAlign w:val="center"/>
          </w:tcPr>
          <w:p w14:paraId="1420370B" w14:textId="71325529" w:rsidR="00795C0D" w:rsidRPr="00DB1F52" w:rsidRDefault="00795C0D" w:rsidP="00795C0D">
            <w:pPr>
              <w:pStyle w:val="Tabletext"/>
              <w:spacing w:after="0" w:line="240" w:lineRule="auto"/>
              <w:ind w:leftChars="0" w:left="0"/>
              <w:jc w:val="center"/>
              <w:rPr>
                <w:rFonts w:ascii="微软雅黑" w:eastAsia="微软雅黑" w:hAnsi="微软雅黑"/>
                <w:lang w:eastAsia="zh-CN"/>
              </w:rPr>
            </w:pPr>
            <w:r w:rsidRPr="00DB1F52">
              <w:rPr>
                <w:rFonts w:ascii="微软雅黑" w:eastAsia="微软雅黑" w:hAnsi="微软雅黑" w:hint="eastAsia"/>
                <w:lang w:eastAsia="zh-CN"/>
              </w:rPr>
              <w:t>2</w:t>
            </w:r>
            <w:r w:rsidRPr="00DB1F52">
              <w:rPr>
                <w:rFonts w:ascii="微软雅黑" w:eastAsia="微软雅黑" w:hAnsi="微软雅黑"/>
                <w:lang w:eastAsia="zh-CN"/>
              </w:rPr>
              <w:t>021</w:t>
            </w:r>
            <w:r w:rsidRPr="00DB1F52">
              <w:rPr>
                <w:rFonts w:ascii="微软雅黑" w:eastAsia="微软雅黑" w:hAnsi="微软雅黑" w:hint="eastAsia"/>
                <w:lang w:eastAsia="zh-CN"/>
              </w:rPr>
              <w:t>/</w:t>
            </w:r>
            <w:r w:rsidRPr="00DB1F52">
              <w:rPr>
                <w:rFonts w:ascii="微软雅黑" w:eastAsia="微软雅黑" w:hAnsi="微软雅黑"/>
                <w:lang w:eastAsia="zh-CN"/>
              </w:rPr>
              <w:t>10/01</w:t>
            </w:r>
          </w:p>
        </w:tc>
        <w:tc>
          <w:tcPr>
            <w:tcW w:w="851" w:type="dxa"/>
            <w:vAlign w:val="center"/>
          </w:tcPr>
          <w:p w14:paraId="32EC5D17" w14:textId="2B24D26F" w:rsidR="00795C0D" w:rsidRPr="00DB1F52" w:rsidRDefault="00795C0D" w:rsidP="00795C0D">
            <w:pPr>
              <w:pStyle w:val="Tabletext"/>
              <w:spacing w:after="0" w:line="240" w:lineRule="auto"/>
              <w:ind w:leftChars="0" w:left="0"/>
              <w:jc w:val="center"/>
              <w:rPr>
                <w:rFonts w:ascii="微软雅黑" w:eastAsia="微软雅黑" w:hAnsi="微软雅黑"/>
                <w:lang w:eastAsia="zh-CN"/>
              </w:rPr>
            </w:pPr>
            <w:r w:rsidRPr="00DB1F52">
              <w:rPr>
                <w:rFonts w:ascii="微软雅黑" w:eastAsia="微软雅黑" w:hAnsi="微软雅黑" w:hint="eastAsia"/>
                <w:lang w:eastAsia="zh-CN"/>
              </w:rPr>
              <w:t>&lt;</w:t>
            </w:r>
            <w:r w:rsidRPr="00DB1F52">
              <w:rPr>
                <w:rFonts w:ascii="微软雅黑" w:eastAsia="微软雅黑" w:hAnsi="微软雅黑"/>
                <w:lang w:eastAsia="zh-CN"/>
              </w:rPr>
              <w:t>1.8&gt;</w:t>
            </w:r>
          </w:p>
        </w:tc>
        <w:tc>
          <w:tcPr>
            <w:tcW w:w="7654" w:type="dxa"/>
            <w:vAlign w:val="center"/>
          </w:tcPr>
          <w:p w14:paraId="3EA9A7D1" w14:textId="155CA317" w:rsidR="00795C0D" w:rsidRPr="00DB1F52" w:rsidRDefault="00795C0D" w:rsidP="00795C0D">
            <w:pPr>
              <w:pStyle w:val="Tabletext"/>
              <w:spacing w:after="0" w:line="240" w:lineRule="auto"/>
              <w:ind w:leftChars="0" w:left="0"/>
              <w:rPr>
                <w:rFonts w:ascii="微软雅黑" w:eastAsia="微软雅黑" w:hAnsi="微软雅黑"/>
                <w:lang w:eastAsia="zh-CN"/>
              </w:rPr>
            </w:pPr>
            <w:r w:rsidRPr="00DB1F52">
              <w:rPr>
                <w:rFonts w:ascii="微软雅黑" w:eastAsia="微软雅黑" w:hAnsi="微软雅黑" w:hint="eastAsia"/>
                <w:lang w:eastAsia="zh-CN"/>
              </w:rPr>
              <w:t>1、 更新</w:t>
            </w:r>
            <w:r w:rsidR="0014382E" w:rsidRPr="00DB1F52">
              <w:rPr>
                <w:rFonts w:ascii="微软雅黑" w:eastAsia="微软雅黑" w:hAnsi="微软雅黑" w:hint="eastAsia"/>
                <w:lang w:eastAsia="zh-CN"/>
              </w:rPr>
              <w:t>文档适用范围：</w:t>
            </w:r>
            <w:r w:rsidRPr="00DB1F52">
              <w:rPr>
                <w:rFonts w:ascii="微软雅黑" w:eastAsia="微软雅黑" w:hAnsi="微软雅黑" w:hint="eastAsia"/>
                <w:lang w:eastAsia="zh-CN"/>
              </w:rPr>
              <w:t>phase</w:t>
            </w:r>
            <w:r w:rsidRPr="00DB1F52">
              <w:rPr>
                <w:rFonts w:ascii="微软雅黑" w:eastAsia="微软雅黑" w:hAnsi="微软雅黑"/>
                <w:lang w:eastAsia="zh-CN"/>
              </w:rPr>
              <w:t>5</w:t>
            </w:r>
            <w:r w:rsidRPr="00DB1F52">
              <w:rPr>
                <w:rFonts w:ascii="微软雅黑" w:eastAsia="微软雅黑" w:hAnsi="微软雅黑" w:hint="eastAsia"/>
                <w:lang w:eastAsia="zh-CN"/>
              </w:rPr>
              <w:t>系列车型；</w:t>
            </w:r>
          </w:p>
          <w:p w14:paraId="30BC08C2" w14:textId="7A44BC66" w:rsidR="00D613E0" w:rsidRPr="00DB1F52" w:rsidRDefault="00795C0D" w:rsidP="00D613E0">
            <w:pPr>
              <w:pStyle w:val="Tabletext"/>
              <w:numPr>
                <w:ilvl w:val="0"/>
                <w:numId w:val="14"/>
              </w:numPr>
              <w:spacing w:after="0" w:line="240" w:lineRule="auto"/>
              <w:ind w:leftChars="0"/>
              <w:rPr>
                <w:rFonts w:ascii="微软雅黑" w:eastAsia="微软雅黑" w:hAnsi="微软雅黑"/>
                <w:lang w:eastAsia="zh-CN"/>
              </w:rPr>
            </w:pPr>
            <w:r w:rsidRPr="00DB1F52">
              <w:rPr>
                <w:rFonts w:ascii="微软雅黑" w:eastAsia="微软雅黑" w:hAnsi="微软雅黑" w:hint="eastAsia"/>
                <w:lang w:eastAsia="zh-CN"/>
              </w:rPr>
              <w:t>修改</w:t>
            </w:r>
            <w:r w:rsidR="00BE77CD" w:rsidRPr="00DB1F52">
              <w:rPr>
                <w:rFonts w:ascii="微软雅黑" w:eastAsia="微软雅黑" w:hAnsi="微软雅黑" w:hint="eastAsia"/>
                <w:lang w:eastAsia="zh-CN"/>
              </w:rPr>
              <w:t>该</w:t>
            </w:r>
            <w:r w:rsidRPr="00DB1F52">
              <w:rPr>
                <w:rFonts w:ascii="微软雅黑" w:eastAsia="微软雅黑" w:hAnsi="微软雅黑" w:hint="eastAsia"/>
                <w:lang w:eastAsia="zh-CN"/>
              </w:rPr>
              <w:t>文档名称【福特phase</w:t>
            </w:r>
            <w:r w:rsidRPr="00DB1F52">
              <w:rPr>
                <w:rFonts w:ascii="微软雅黑" w:eastAsia="微软雅黑" w:hAnsi="微软雅黑"/>
                <w:lang w:eastAsia="zh-CN"/>
              </w:rPr>
              <w:t>5</w:t>
            </w:r>
            <w:r w:rsidRPr="00DB1F52">
              <w:rPr>
                <w:rFonts w:ascii="微软雅黑" w:eastAsia="微软雅黑" w:hAnsi="微软雅黑" w:hint="eastAsia"/>
                <w:lang w:eastAsia="zh-CN"/>
              </w:rPr>
              <w:t>】</w:t>
            </w:r>
            <w:r w:rsidRPr="00DB1F52">
              <w:rPr>
                <w:rFonts w:ascii="微软雅黑" w:eastAsia="微软雅黑" w:hAnsi="微软雅黑"/>
                <w:lang w:eastAsia="zh-CN"/>
              </w:rPr>
              <w:t>VPA MRD</w:t>
            </w:r>
          </w:p>
        </w:tc>
        <w:tc>
          <w:tcPr>
            <w:tcW w:w="708" w:type="dxa"/>
            <w:vAlign w:val="center"/>
          </w:tcPr>
          <w:p w14:paraId="38A8C64E" w14:textId="165EA022" w:rsidR="00795C0D" w:rsidRPr="00DB1F52" w:rsidRDefault="00795C0D" w:rsidP="00795C0D">
            <w:pPr>
              <w:pStyle w:val="Tabletext"/>
              <w:spacing w:after="0" w:line="240" w:lineRule="auto"/>
              <w:ind w:leftChars="0" w:left="0"/>
              <w:jc w:val="center"/>
              <w:rPr>
                <w:rFonts w:ascii="微软雅黑" w:eastAsia="微软雅黑" w:hAnsi="微软雅黑"/>
                <w:highlight w:val="cyan"/>
                <w:lang w:eastAsia="zh-CN"/>
              </w:rPr>
            </w:pPr>
            <w:r w:rsidRPr="00DB1F52">
              <w:rPr>
                <w:rFonts w:ascii="微软雅黑" w:eastAsia="微软雅黑" w:hAnsi="微软雅黑" w:hint="eastAsia"/>
                <w:lang w:eastAsia="zh-CN"/>
              </w:rPr>
              <w:t>方旭宇</w:t>
            </w:r>
          </w:p>
        </w:tc>
      </w:tr>
      <w:tr w:rsidR="00DB1F52" w:rsidRPr="00CE214D" w14:paraId="29C0DC7B" w14:textId="77777777" w:rsidTr="00BA78A2">
        <w:trPr>
          <w:trHeight w:val="300"/>
        </w:trPr>
        <w:tc>
          <w:tcPr>
            <w:tcW w:w="1560" w:type="dxa"/>
            <w:vAlign w:val="center"/>
          </w:tcPr>
          <w:p w14:paraId="67159DE8" w14:textId="2806C069" w:rsidR="00DB1F52" w:rsidRPr="003D7835" w:rsidRDefault="00DB1F52" w:rsidP="00795C0D">
            <w:pPr>
              <w:pStyle w:val="Tabletext"/>
              <w:spacing w:after="0" w:line="240" w:lineRule="auto"/>
              <w:ind w:leftChars="0" w:left="0"/>
              <w:jc w:val="center"/>
              <w:rPr>
                <w:rFonts w:ascii="微软雅黑" w:eastAsia="微软雅黑" w:hAnsi="微软雅黑"/>
                <w:lang w:eastAsia="zh-CN"/>
              </w:rPr>
            </w:pPr>
            <w:r w:rsidRPr="003D7835">
              <w:rPr>
                <w:rFonts w:ascii="微软雅黑" w:eastAsia="微软雅黑" w:hAnsi="微软雅黑" w:hint="eastAsia"/>
                <w:lang w:eastAsia="zh-CN"/>
              </w:rPr>
              <w:t>2</w:t>
            </w:r>
            <w:r w:rsidRPr="003D7835">
              <w:rPr>
                <w:rFonts w:ascii="微软雅黑" w:eastAsia="微软雅黑" w:hAnsi="微软雅黑"/>
                <w:lang w:eastAsia="zh-CN"/>
              </w:rPr>
              <w:t>021/12/05</w:t>
            </w:r>
          </w:p>
        </w:tc>
        <w:tc>
          <w:tcPr>
            <w:tcW w:w="851" w:type="dxa"/>
            <w:vAlign w:val="center"/>
          </w:tcPr>
          <w:p w14:paraId="4357A912" w14:textId="6A2B5719" w:rsidR="00DB1F52" w:rsidRPr="003D7835" w:rsidRDefault="00DB1F52" w:rsidP="00795C0D">
            <w:pPr>
              <w:pStyle w:val="Tabletext"/>
              <w:spacing w:after="0" w:line="240" w:lineRule="auto"/>
              <w:ind w:leftChars="0" w:left="0"/>
              <w:jc w:val="center"/>
              <w:rPr>
                <w:rFonts w:ascii="微软雅黑" w:eastAsia="微软雅黑" w:hAnsi="微软雅黑"/>
                <w:lang w:eastAsia="zh-CN"/>
              </w:rPr>
            </w:pPr>
            <w:r w:rsidRPr="003D7835">
              <w:rPr>
                <w:rFonts w:ascii="微软雅黑" w:eastAsia="微软雅黑" w:hAnsi="微软雅黑" w:hint="eastAsia"/>
                <w:lang w:eastAsia="zh-CN"/>
              </w:rPr>
              <w:t>&lt;</w:t>
            </w:r>
            <w:r w:rsidRPr="003D7835">
              <w:rPr>
                <w:rFonts w:ascii="微软雅黑" w:eastAsia="微软雅黑" w:hAnsi="微软雅黑"/>
                <w:lang w:eastAsia="zh-CN"/>
              </w:rPr>
              <w:t>1.9&gt;</w:t>
            </w:r>
          </w:p>
        </w:tc>
        <w:tc>
          <w:tcPr>
            <w:tcW w:w="7654" w:type="dxa"/>
            <w:vAlign w:val="center"/>
          </w:tcPr>
          <w:p w14:paraId="5CFF923A" w14:textId="47F86E93" w:rsidR="00DB1F52" w:rsidRPr="003D7835" w:rsidRDefault="00DB1F52" w:rsidP="00DB1F52">
            <w:pPr>
              <w:pStyle w:val="Tabletext"/>
              <w:numPr>
                <w:ilvl w:val="0"/>
                <w:numId w:val="15"/>
              </w:numPr>
              <w:spacing w:after="0" w:line="240" w:lineRule="auto"/>
              <w:ind w:leftChars="0"/>
              <w:rPr>
                <w:rFonts w:ascii="微软雅黑" w:eastAsia="微软雅黑" w:hAnsi="微软雅黑"/>
                <w:lang w:eastAsia="zh-CN"/>
              </w:rPr>
            </w:pPr>
            <w:r w:rsidRPr="003D7835">
              <w:rPr>
                <w:rFonts w:ascii="微软雅黑" w:eastAsia="微软雅黑" w:hAnsi="微软雅黑" w:hint="eastAsia"/>
                <w:lang w:eastAsia="zh-CN"/>
              </w:rPr>
              <w:t>更新文档适用车型；</w:t>
            </w:r>
          </w:p>
          <w:p w14:paraId="14FDDE93" w14:textId="11E1FBA1" w:rsidR="00DB1F52" w:rsidRPr="003D7835" w:rsidRDefault="00DB1F52" w:rsidP="00DB1F52">
            <w:pPr>
              <w:pStyle w:val="Tabletext"/>
              <w:numPr>
                <w:ilvl w:val="0"/>
                <w:numId w:val="15"/>
              </w:numPr>
              <w:spacing w:after="0" w:line="240" w:lineRule="auto"/>
              <w:ind w:leftChars="0"/>
              <w:rPr>
                <w:rFonts w:ascii="微软雅黑" w:eastAsia="微软雅黑" w:hAnsi="微软雅黑"/>
                <w:lang w:eastAsia="zh-CN"/>
              </w:rPr>
            </w:pPr>
            <w:r w:rsidRPr="003D7835">
              <w:rPr>
                <w:rFonts w:ascii="微软雅黑" w:eastAsia="微软雅黑" w:hAnsi="微软雅黑" w:hint="eastAsia"/>
                <w:lang w:eastAsia="zh-CN"/>
              </w:rPr>
              <w:t>更新文档</w:t>
            </w:r>
            <w:r w:rsidR="00A15DE3" w:rsidRPr="003D7835">
              <w:rPr>
                <w:rFonts w:ascii="微软雅黑" w:eastAsia="微软雅黑" w:hAnsi="微软雅黑" w:hint="eastAsia"/>
                <w:lang w:eastAsia="zh-CN"/>
              </w:rPr>
              <w:t>颜色标识</w:t>
            </w:r>
            <w:r w:rsidRPr="003D7835">
              <w:rPr>
                <w:rFonts w:ascii="微软雅黑" w:eastAsia="微软雅黑" w:hAnsi="微软雅黑" w:hint="eastAsia"/>
                <w:lang w:eastAsia="zh-CN"/>
              </w:rPr>
              <w:t>，删除ford【已确认可关闭】的批注记录</w:t>
            </w:r>
          </w:p>
        </w:tc>
        <w:tc>
          <w:tcPr>
            <w:tcW w:w="708" w:type="dxa"/>
            <w:vAlign w:val="center"/>
          </w:tcPr>
          <w:p w14:paraId="6A50685E" w14:textId="03BE42FC" w:rsidR="00DB1F52" w:rsidRPr="003D7835" w:rsidRDefault="00DB1F52" w:rsidP="00795C0D">
            <w:pPr>
              <w:pStyle w:val="Tabletext"/>
              <w:spacing w:after="0" w:line="240" w:lineRule="auto"/>
              <w:ind w:leftChars="0" w:left="0"/>
              <w:jc w:val="center"/>
              <w:rPr>
                <w:rFonts w:ascii="微软雅黑" w:eastAsia="微软雅黑" w:hAnsi="微软雅黑"/>
                <w:lang w:eastAsia="zh-CN"/>
              </w:rPr>
            </w:pPr>
            <w:r w:rsidRPr="003D7835">
              <w:rPr>
                <w:rFonts w:ascii="微软雅黑" w:eastAsia="微软雅黑" w:hAnsi="微软雅黑" w:hint="eastAsia"/>
                <w:lang w:eastAsia="zh-CN"/>
              </w:rPr>
              <w:t>方旭宇</w:t>
            </w:r>
          </w:p>
        </w:tc>
      </w:tr>
      <w:tr w:rsidR="003D7835" w:rsidRPr="00CE214D" w14:paraId="005A4AFF" w14:textId="77777777" w:rsidTr="00BA78A2">
        <w:trPr>
          <w:trHeight w:val="300"/>
        </w:trPr>
        <w:tc>
          <w:tcPr>
            <w:tcW w:w="1560" w:type="dxa"/>
            <w:vAlign w:val="center"/>
          </w:tcPr>
          <w:p w14:paraId="5B04B44B" w14:textId="311CF0D1" w:rsidR="003D7835" w:rsidRPr="00FD33AE" w:rsidRDefault="003D7835" w:rsidP="00795C0D">
            <w:pPr>
              <w:pStyle w:val="Tabletext"/>
              <w:spacing w:after="0" w:line="240" w:lineRule="auto"/>
              <w:ind w:leftChars="0" w:left="0"/>
              <w:jc w:val="center"/>
              <w:rPr>
                <w:rFonts w:ascii="微软雅黑" w:eastAsia="微软雅黑" w:hAnsi="微软雅黑"/>
                <w:lang w:eastAsia="zh-CN"/>
              </w:rPr>
            </w:pPr>
            <w:r w:rsidRPr="00FD33AE">
              <w:rPr>
                <w:rFonts w:ascii="微软雅黑" w:eastAsia="微软雅黑" w:hAnsi="微软雅黑" w:hint="eastAsia"/>
                <w:lang w:eastAsia="zh-CN"/>
              </w:rPr>
              <w:t>2</w:t>
            </w:r>
            <w:r w:rsidRPr="00FD33AE">
              <w:rPr>
                <w:rFonts w:ascii="微软雅黑" w:eastAsia="微软雅黑" w:hAnsi="微软雅黑"/>
                <w:lang w:eastAsia="zh-CN"/>
              </w:rPr>
              <w:t>021/12/07</w:t>
            </w:r>
          </w:p>
        </w:tc>
        <w:tc>
          <w:tcPr>
            <w:tcW w:w="851" w:type="dxa"/>
            <w:vAlign w:val="center"/>
          </w:tcPr>
          <w:p w14:paraId="5E858FC4" w14:textId="3308ADD9" w:rsidR="003D7835" w:rsidRPr="00FD33AE" w:rsidRDefault="003D7835" w:rsidP="00795C0D">
            <w:pPr>
              <w:pStyle w:val="Tabletext"/>
              <w:spacing w:after="0" w:line="240" w:lineRule="auto"/>
              <w:ind w:leftChars="0" w:left="0"/>
              <w:jc w:val="center"/>
              <w:rPr>
                <w:rFonts w:ascii="微软雅黑" w:eastAsia="微软雅黑" w:hAnsi="微软雅黑"/>
                <w:lang w:eastAsia="zh-CN"/>
              </w:rPr>
            </w:pPr>
            <w:r w:rsidRPr="00FD33AE">
              <w:rPr>
                <w:rFonts w:ascii="微软雅黑" w:eastAsia="微软雅黑" w:hAnsi="微软雅黑" w:hint="eastAsia"/>
                <w:lang w:eastAsia="zh-CN"/>
              </w:rPr>
              <w:t>&lt;</w:t>
            </w:r>
            <w:r w:rsidRPr="00FD33AE">
              <w:rPr>
                <w:rFonts w:ascii="微软雅黑" w:eastAsia="微软雅黑" w:hAnsi="微软雅黑"/>
                <w:lang w:eastAsia="zh-CN"/>
              </w:rPr>
              <w:t>2.0&gt;</w:t>
            </w:r>
          </w:p>
        </w:tc>
        <w:tc>
          <w:tcPr>
            <w:tcW w:w="7654" w:type="dxa"/>
            <w:vAlign w:val="center"/>
          </w:tcPr>
          <w:p w14:paraId="44E928F8" w14:textId="6FD0D090" w:rsidR="003D7835" w:rsidRPr="00FD33AE" w:rsidRDefault="003D7835" w:rsidP="003D7835">
            <w:pPr>
              <w:pStyle w:val="Tabletext"/>
              <w:ind w:leftChars="0" w:left="0"/>
              <w:rPr>
                <w:rFonts w:ascii="微软雅黑" w:eastAsia="微软雅黑" w:hAnsi="微软雅黑"/>
                <w:lang w:eastAsia="zh-CN"/>
              </w:rPr>
            </w:pPr>
            <w:r w:rsidRPr="00FD33AE">
              <w:rPr>
                <w:rFonts w:ascii="微软雅黑" w:eastAsia="微软雅黑" w:hAnsi="微软雅黑"/>
                <w:lang w:eastAsia="zh-CN"/>
              </w:rPr>
              <w:t>1</w:t>
            </w:r>
            <w:r w:rsidRPr="00FD33AE">
              <w:rPr>
                <w:rFonts w:ascii="微软雅黑" w:eastAsia="微软雅黑" w:hAnsi="微软雅黑" w:hint="eastAsia"/>
                <w:lang w:eastAsia="zh-CN"/>
              </w:rPr>
              <w:t>、更新文档适用车型：CXD707/CDX747</w:t>
            </w:r>
          </w:p>
        </w:tc>
        <w:tc>
          <w:tcPr>
            <w:tcW w:w="708" w:type="dxa"/>
            <w:vAlign w:val="center"/>
          </w:tcPr>
          <w:p w14:paraId="3FD598F8" w14:textId="03238561" w:rsidR="003D7835" w:rsidRPr="00FD33AE" w:rsidRDefault="003D7835" w:rsidP="00795C0D">
            <w:pPr>
              <w:pStyle w:val="Tabletext"/>
              <w:spacing w:after="0" w:line="240" w:lineRule="auto"/>
              <w:ind w:leftChars="0" w:left="0"/>
              <w:jc w:val="center"/>
              <w:rPr>
                <w:rFonts w:ascii="微软雅黑" w:eastAsia="微软雅黑" w:hAnsi="微软雅黑"/>
                <w:lang w:eastAsia="zh-CN"/>
              </w:rPr>
            </w:pPr>
            <w:r w:rsidRPr="00FD33AE">
              <w:rPr>
                <w:rFonts w:ascii="微软雅黑" w:eastAsia="微软雅黑" w:hAnsi="微软雅黑" w:hint="eastAsia"/>
                <w:lang w:eastAsia="zh-CN"/>
              </w:rPr>
              <w:t>方旭宇</w:t>
            </w:r>
          </w:p>
        </w:tc>
      </w:tr>
      <w:tr w:rsidR="00A0174C" w:rsidRPr="00A0174C" w14:paraId="25EBAAFC" w14:textId="77777777" w:rsidTr="00BA78A2">
        <w:trPr>
          <w:trHeight w:val="864"/>
        </w:trPr>
        <w:tc>
          <w:tcPr>
            <w:tcW w:w="1560" w:type="dxa"/>
            <w:vAlign w:val="center"/>
          </w:tcPr>
          <w:p w14:paraId="2457CC59" w14:textId="68E49663" w:rsidR="00F75880" w:rsidRPr="00A0174C" w:rsidRDefault="00F75880" w:rsidP="00F75880">
            <w:pPr>
              <w:pStyle w:val="Tabletext"/>
              <w:spacing w:after="0" w:line="240" w:lineRule="auto"/>
              <w:ind w:leftChars="0" w:left="0"/>
              <w:jc w:val="center"/>
              <w:rPr>
                <w:rFonts w:ascii="微软雅黑" w:eastAsia="微软雅黑" w:hAnsi="微软雅黑"/>
                <w:lang w:eastAsia="zh-CN"/>
              </w:rPr>
            </w:pPr>
            <w:r w:rsidRPr="00A0174C">
              <w:rPr>
                <w:rFonts w:ascii="微软雅黑" w:eastAsia="微软雅黑" w:hAnsi="微软雅黑" w:hint="eastAsia"/>
                <w:lang w:eastAsia="zh-CN"/>
              </w:rPr>
              <w:t>2</w:t>
            </w:r>
            <w:r w:rsidRPr="00A0174C">
              <w:rPr>
                <w:rFonts w:ascii="微软雅黑" w:eastAsia="微软雅黑" w:hAnsi="微软雅黑"/>
                <w:lang w:eastAsia="zh-CN"/>
              </w:rPr>
              <w:t>022/1/2</w:t>
            </w:r>
            <w:r w:rsidR="00CF3408" w:rsidRPr="00A0174C">
              <w:rPr>
                <w:rFonts w:ascii="微软雅黑" w:eastAsia="微软雅黑" w:hAnsi="微软雅黑"/>
                <w:lang w:eastAsia="zh-CN"/>
              </w:rPr>
              <w:t>6</w:t>
            </w:r>
          </w:p>
        </w:tc>
        <w:tc>
          <w:tcPr>
            <w:tcW w:w="851" w:type="dxa"/>
            <w:vAlign w:val="center"/>
          </w:tcPr>
          <w:p w14:paraId="574729A1" w14:textId="64B91448" w:rsidR="00F75880" w:rsidRPr="00A0174C" w:rsidRDefault="00F75880" w:rsidP="00F75880">
            <w:pPr>
              <w:pStyle w:val="Tabletext"/>
              <w:spacing w:after="0" w:line="240" w:lineRule="auto"/>
              <w:ind w:leftChars="0" w:left="0"/>
              <w:jc w:val="center"/>
              <w:rPr>
                <w:rFonts w:ascii="微软雅黑" w:eastAsia="微软雅黑" w:hAnsi="微软雅黑"/>
                <w:lang w:eastAsia="zh-CN"/>
              </w:rPr>
            </w:pPr>
            <w:r w:rsidRPr="00A0174C">
              <w:rPr>
                <w:rFonts w:ascii="微软雅黑" w:eastAsia="微软雅黑" w:hAnsi="微软雅黑" w:hint="eastAsia"/>
                <w:lang w:eastAsia="zh-CN"/>
              </w:rPr>
              <w:t>&lt;</w:t>
            </w:r>
            <w:r w:rsidRPr="00A0174C">
              <w:rPr>
                <w:rFonts w:ascii="微软雅黑" w:eastAsia="微软雅黑" w:hAnsi="微软雅黑"/>
                <w:lang w:eastAsia="zh-CN"/>
              </w:rPr>
              <w:t>2.1&gt;</w:t>
            </w:r>
          </w:p>
        </w:tc>
        <w:tc>
          <w:tcPr>
            <w:tcW w:w="7654" w:type="dxa"/>
            <w:vAlign w:val="center"/>
          </w:tcPr>
          <w:p w14:paraId="0E35DDC8" w14:textId="175D5543" w:rsidR="00F75880" w:rsidRPr="00A0174C" w:rsidRDefault="004409F7" w:rsidP="00F75880">
            <w:pPr>
              <w:pStyle w:val="Tabletext"/>
              <w:numPr>
                <w:ilvl w:val="0"/>
                <w:numId w:val="16"/>
              </w:numPr>
              <w:ind w:leftChars="0"/>
              <w:rPr>
                <w:rFonts w:ascii="微软雅黑" w:eastAsia="微软雅黑" w:hAnsi="微软雅黑"/>
                <w:lang w:eastAsia="zh-CN"/>
              </w:rPr>
            </w:pPr>
            <w:r w:rsidRPr="00A0174C">
              <w:rPr>
                <w:rFonts w:ascii="微软雅黑" w:eastAsia="微软雅黑" w:hAnsi="微软雅黑" w:hint="eastAsia"/>
                <w:lang w:eastAsia="zh-CN"/>
              </w:rPr>
              <w:t>根据会议结论</w:t>
            </w:r>
            <w:r w:rsidR="00F75880" w:rsidRPr="00A0174C">
              <w:rPr>
                <w:rFonts w:ascii="微软雅黑" w:eastAsia="微软雅黑" w:hAnsi="微软雅黑" w:hint="eastAsia"/>
                <w:lang w:eastAsia="zh-CN"/>
              </w:rPr>
              <w:t>更新文档部分功能描述，便于</w:t>
            </w:r>
            <w:r w:rsidR="00554669" w:rsidRPr="00A0174C">
              <w:rPr>
                <w:rFonts w:ascii="微软雅黑" w:eastAsia="微软雅黑" w:hAnsi="微软雅黑" w:hint="eastAsia"/>
                <w:lang w:eastAsia="zh-CN"/>
              </w:rPr>
              <w:t>需求</w:t>
            </w:r>
            <w:r w:rsidR="00F75880" w:rsidRPr="00A0174C">
              <w:rPr>
                <w:rFonts w:ascii="微软雅黑" w:eastAsia="微软雅黑" w:hAnsi="微软雅黑" w:hint="eastAsia"/>
                <w:lang w:eastAsia="zh-CN"/>
              </w:rPr>
              <w:t>理解对齐；</w:t>
            </w:r>
          </w:p>
          <w:p w14:paraId="6014E146" w14:textId="17CD33F6" w:rsidR="00F75880" w:rsidRPr="00A0174C" w:rsidRDefault="00F75880" w:rsidP="00F75880">
            <w:pPr>
              <w:pStyle w:val="Tabletext"/>
              <w:numPr>
                <w:ilvl w:val="0"/>
                <w:numId w:val="16"/>
              </w:numPr>
              <w:ind w:leftChars="0"/>
              <w:rPr>
                <w:rFonts w:ascii="微软雅黑" w:eastAsia="微软雅黑" w:hAnsi="微软雅黑"/>
                <w:lang w:eastAsia="zh-CN"/>
              </w:rPr>
            </w:pPr>
            <w:r w:rsidRPr="00A0174C">
              <w:rPr>
                <w:rFonts w:ascii="微软雅黑" w:eastAsia="微软雅黑" w:hAnsi="微软雅黑" w:hint="eastAsia"/>
                <w:lang w:eastAsia="zh-CN"/>
              </w:rPr>
              <w:t>删除无用备注及</w:t>
            </w:r>
            <w:r w:rsidR="002014AD" w:rsidRPr="00A0174C">
              <w:rPr>
                <w:rFonts w:ascii="微软雅黑" w:eastAsia="微软雅黑" w:hAnsi="微软雅黑" w:hint="eastAsia"/>
                <w:lang w:eastAsia="zh-CN"/>
              </w:rPr>
              <w:t>已</w:t>
            </w:r>
            <w:r w:rsidRPr="00A0174C">
              <w:rPr>
                <w:rFonts w:ascii="微软雅黑" w:eastAsia="微软雅黑" w:hAnsi="微软雅黑" w:hint="eastAsia"/>
                <w:lang w:eastAsia="zh-CN"/>
              </w:rPr>
              <w:t>画删除线的文字部分</w:t>
            </w:r>
          </w:p>
        </w:tc>
        <w:tc>
          <w:tcPr>
            <w:tcW w:w="708" w:type="dxa"/>
            <w:vAlign w:val="center"/>
          </w:tcPr>
          <w:p w14:paraId="1C1327D4" w14:textId="20F4A4B8" w:rsidR="00F75880" w:rsidRPr="00A0174C" w:rsidRDefault="00F75880" w:rsidP="00F75880">
            <w:pPr>
              <w:pStyle w:val="Tabletext"/>
              <w:spacing w:after="0" w:line="240" w:lineRule="auto"/>
              <w:ind w:leftChars="0" w:left="0"/>
              <w:jc w:val="center"/>
              <w:rPr>
                <w:rFonts w:ascii="微软雅黑" w:eastAsia="微软雅黑" w:hAnsi="微软雅黑"/>
                <w:lang w:eastAsia="zh-CN"/>
              </w:rPr>
            </w:pPr>
            <w:r w:rsidRPr="00A0174C">
              <w:rPr>
                <w:rFonts w:ascii="微软雅黑" w:eastAsia="微软雅黑" w:hAnsi="微软雅黑" w:hint="eastAsia"/>
                <w:lang w:eastAsia="zh-CN"/>
              </w:rPr>
              <w:t>方旭宇</w:t>
            </w:r>
          </w:p>
        </w:tc>
      </w:tr>
      <w:tr w:rsidR="00A0174C" w:rsidRPr="00CE214D" w14:paraId="02290A6B" w14:textId="77777777" w:rsidTr="00BA78A2">
        <w:trPr>
          <w:trHeight w:val="864"/>
        </w:trPr>
        <w:tc>
          <w:tcPr>
            <w:tcW w:w="1560" w:type="dxa"/>
            <w:vAlign w:val="center"/>
          </w:tcPr>
          <w:p w14:paraId="2E41F8A6" w14:textId="63976C38" w:rsidR="00A0174C" w:rsidRDefault="00A0174C" w:rsidP="00F75880">
            <w:pPr>
              <w:pStyle w:val="Tabletext"/>
              <w:spacing w:after="0" w:line="240" w:lineRule="auto"/>
              <w:ind w:leftChars="0" w:left="0"/>
              <w:jc w:val="center"/>
              <w:rPr>
                <w:rFonts w:ascii="微软雅黑" w:eastAsia="微软雅黑" w:hAnsi="微软雅黑"/>
                <w:color w:val="F79646" w:themeColor="accent6"/>
                <w:lang w:eastAsia="zh-CN"/>
              </w:rPr>
            </w:pPr>
            <w:r>
              <w:rPr>
                <w:rFonts w:ascii="微软雅黑" w:eastAsia="微软雅黑" w:hAnsi="微软雅黑" w:hint="eastAsia"/>
                <w:color w:val="F79646" w:themeColor="accent6"/>
                <w:lang w:eastAsia="zh-CN"/>
              </w:rPr>
              <w:lastRenderedPageBreak/>
              <w:t>2</w:t>
            </w:r>
            <w:r>
              <w:rPr>
                <w:rFonts w:ascii="微软雅黑" w:eastAsia="微软雅黑" w:hAnsi="微软雅黑"/>
                <w:color w:val="F79646" w:themeColor="accent6"/>
                <w:lang w:eastAsia="zh-CN"/>
              </w:rPr>
              <w:t>022/3/25</w:t>
            </w:r>
          </w:p>
        </w:tc>
        <w:tc>
          <w:tcPr>
            <w:tcW w:w="851" w:type="dxa"/>
            <w:vAlign w:val="center"/>
          </w:tcPr>
          <w:p w14:paraId="33ECBEF7" w14:textId="1FDDED96" w:rsidR="00A0174C" w:rsidRDefault="00A0174C" w:rsidP="00F75880">
            <w:pPr>
              <w:pStyle w:val="Tabletext"/>
              <w:spacing w:after="0" w:line="240" w:lineRule="auto"/>
              <w:ind w:leftChars="0" w:left="0"/>
              <w:jc w:val="center"/>
              <w:rPr>
                <w:rFonts w:ascii="微软雅黑" w:eastAsia="微软雅黑" w:hAnsi="微软雅黑"/>
                <w:color w:val="F79646" w:themeColor="accent6"/>
                <w:lang w:eastAsia="zh-CN"/>
              </w:rPr>
            </w:pPr>
            <w:r>
              <w:rPr>
                <w:rFonts w:ascii="微软雅黑" w:eastAsia="微软雅黑" w:hAnsi="微软雅黑" w:hint="eastAsia"/>
                <w:color w:val="F79646" w:themeColor="accent6"/>
                <w:lang w:eastAsia="zh-CN"/>
              </w:rPr>
              <w:t>&lt;</w:t>
            </w:r>
            <w:r>
              <w:rPr>
                <w:rFonts w:ascii="微软雅黑" w:eastAsia="微软雅黑" w:hAnsi="微软雅黑"/>
                <w:color w:val="F79646" w:themeColor="accent6"/>
                <w:lang w:eastAsia="zh-CN"/>
              </w:rPr>
              <w:t>2.2&gt;</w:t>
            </w:r>
          </w:p>
        </w:tc>
        <w:tc>
          <w:tcPr>
            <w:tcW w:w="7654" w:type="dxa"/>
            <w:vAlign w:val="center"/>
          </w:tcPr>
          <w:p w14:paraId="1C66C839" w14:textId="47419FE3" w:rsidR="00A0174C" w:rsidRDefault="00A0174C" w:rsidP="00A0174C">
            <w:pPr>
              <w:pStyle w:val="Tabletext"/>
              <w:ind w:leftChars="0"/>
              <w:rPr>
                <w:rFonts w:ascii="微软雅黑" w:eastAsia="微软雅黑" w:hAnsi="微软雅黑"/>
                <w:color w:val="F79646" w:themeColor="accent6"/>
                <w:lang w:eastAsia="zh-CN"/>
              </w:rPr>
            </w:pPr>
            <w:r>
              <w:rPr>
                <w:rFonts w:ascii="微软雅黑" w:eastAsia="微软雅黑" w:hAnsi="微软雅黑" w:hint="eastAsia"/>
                <w:color w:val="F79646" w:themeColor="accent6"/>
                <w:lang w:eastAsia="zh-CN"/>
              </w:rPr>
              <w:t>1、</w:t>
            </w:r>
            <w:r w:rsidRPr="00A0174C">
              <w:rPr>
                <w:rFonts w:ascii="微软雅黑" w:eastAsia="微软雅黑" w:hAnsi="微软雅黑" w:hint="eastAsia"/>
                <w:color w:val="F79646" w:themeColor="accent6"/>
                <w:lang w:eastAsia="zh-CN"/>
              </w:rPr>
              <w:t>更新文档适用范围：phase</w:t>
            </w:r>
            <w:r w:rsidRPr="00A0174C">
              <w:rPr>
                <w:rFonts w:ascii="微软雅黑" w:eastAsia="微软雅黑" w:hAnsi="微软雅黑"/>
                <w:color w:val="F79646" w:themeColor="accent6"/>
                <w:lang w:eastAsia="zh-CN"/>
              </w:rPr>
              <w:t>5</w:t>
            </w:r>
            <w:r w:rsidRPr="00A0174C">
              <w:rPr>
                <w:rFonts w:ascii="微软雅黑" w:eastAsia="微软雅黑" w:hAnsi="微软雅黑" w:hint="eastAsia"/>
                <w:color w:val="F79646" w:themeColor="accent6"/>
                <w:lang w:eastAsia="zh-CN"/>
              </w:rPr>
              <w:t>系列车型</w:t>
            </w:r>
          </w:p>
        </w:tc>
        <w:tc>
          <w:tcPr>
            <w:tcW w:w="708" w:type="dxa"/>
            <w:vAlign w:val="center"/>
          </w:tcPr>
          <w:p w14:paraId="2E1BF8EB" w14:textId="1E0C6F99" w:rsidR="00A0174C" w:rsidRDefault="00A0174C" w:rsidP="00F75880">
            <w:pPr>
              <w:pStyle w:val="Tabletext"/>
              <w:spacing w:after="0" w:line="240" w:lineRule="auto"/>
              <w:ind w:leftChars="0" w:left="0"/>
              <w:jc w:val="center"/>
              <w:rPr>
                <w:rFonts w:ascii="微软雅黑" w:eastAsia="微软雅黑" w:hAnsi="微软雅黑"/>
                <w:color w:val="F79646" w:themeColor="accent6"/>
                <w:lang w:eastAsia="zh-CN"/>
              </w:rPr>
            </w:pPr>
            <w:r>
              <w:rPr>
                <w:rFonts w:ascii="微软雅黑" w:eastAsia="微软雅黑" w:hAnsi="微软雅黑" w:hint="eastAsia"/>
                <w:color w:val="F79646" w:themeColor="accent6"/>
                <w:lang w:eastAsia="zh-CN"/>
              </w:rPr>
              <w:t>方旭宇</w:t>
            </w:r>
          </w:p>
        </w:tc>
      </w:tr>
    </w:tbl>
    <w:p w14:paraId="33C2B024" w14:textId="77777777" w:rsidR="00420861" w:rsidRPr="00CE214D" w:rsidRDefault="00420861" w:rsidP="00B9716B">
      <w:pPr>
        <w:ind w:leftChars="0" w:left="0"/>
        <w:rPr>
          <w:rFonts w:ascii="微软雅黑" w:eastAsia="微软雅黑" w:hAnsi="微软雅黑" w:cstheme="minorEastAsia"/>
          <w:i/>
          <w:iCs/>
          <w:color w:val="C00000"/>
        </w:rPr>
      </w:pPr>
    </w:p>
    <w:p w14:paraId="4EEC2EEB" w14:textId="77777777" w:rsidR="00922853" w:rsidRPr="00CE214D" w:rsidRDefault="00922853" w:rsidP="007D3E7B">
      <w:pPr>
        <w:pStyle w:val="2"/>
        <w:numPr>
          <w:ilvl w:val="3"/>
          <w:numId w:val="4"/>
        </w:numPr>
        <w:ind w:leftChars="0" w:left="420"/>
        <w:rPr>
          <w:iCs/>
          <w:color w:val="000000" w:themeColor="text1"/>
        </w:rPr>
      </w:pPr>
      <w:bookmarkStart w:id="1" w:name="_Toc526095142"/>
      <w:bookmarkStart w:id="2" w:name="_Toc528515085"/>
      <w:bookmarkStart w:id="3" w:name="_Toc6176355"/>
      <w:bookmarkStart w:id="4" w:name="_Toc89781670"/>
      <w:r w:rsidRPr="00CE214D">
        <w:rPr>
          <w:rFonts w:hint="eastAsia"/>
          <w:color w:val="000000" w:themeColor="text1"/>
        </w:rPr>
        <w:t>需求介绍</w:t>
      </w:r>
      <w:bookmarkEnd w:id="1"/>
      <w:bookmarkEnd w:id="2"/>
      <w:bookmarkEnd w:id="3"/>
      <w:bookmarkEnd w:id="4"/>
    </w:p>
    <w:p w14:paraId="55D0BF0B" w14:textId="77777777" w:rsidR="004B727D" w:rsidRPr="00CE214D" w:rsidRDefault="00241EBA" w:rsidP="007D3E7B">
      <w:pPr>
        <w:pStyle w:val="5"/>
        <w:numPr>
          <w:ilvl w:val="4"/>
          <w:numId w:val="5"/>
        </w:numPr>
        <w:rPr>
          <w:rFonts w:ascii="微软雅黑" w:eastAsia="微软雅黑" w:hAnsi="微软雅黑"/>
        </w:rPr>
      </w:pPr>
      <w:r w:rsidRPr="00CE214D">
        <w:rPr>
          <w:rFonts w:ascii="微软雅黑" w:eastAsia="微软雅黑" w:hAnsi="微软雅黑" w:hint="eastAsia"/>
        </w:rPr>
        <w:t xml:space="preserve"> </w:t>
      </w:r>
      <w:bookmarkStart w:id="5" w:name="_Toc89781671"/>
      <w:r w:rsidR="00026A41" w:rsidRPr="00CE214D">
        <w:rPr>
          <w:rFonts w:ascii="微软雅黑" w:eastAsia="微软雅黑" w:hAnsi="微软雅黑" w:hint="eastAsia"/>
        </w:rPr>
        <w:t>需求时间</w:t>
      </w:r>
      <w:r w:rsidR="00EA6E2F" w:rsidRPr="00CE214D">
        <w:rPr>
          <w:rFonts w:ascii="微软雅黑" w:eastAsia="微软雅黑" w:hAnsi="微软雅黑" w:hint="eastAsia"/>
        </w:rPr>
        <w:t>、车型及来源</w:t>
      </w:r>
      <w:bookmarkEnd w:id="5"/>
    </w:p>
    <w:p w14:paraId="66924C46" w14:textId="77777777" w:rsidR="00600584" w:rsidRPr="00600584" w:rsidRDefault="00DB1F52" w:rsidP="00600584">
      <w:pPr>
        <w:pStyle w:val="11"/>
        <w:numPr>
          <w:ilvl w:val="0"/>
          <w:numId w:val="3"/>
        </w:numPr>
        <w:ind w:leftChars="0" w:firstLineChars="0"/>
        <w:rPr>
          <w:rFonts w:ascii="微软雅黑" w:eastAsia="微软雅黑" w:hAnsi="微软雅黑"/>
          <w:iCs/>
          <w:color w:val="F79646" w:themeColor="accent6"/>
        </w:rPr>
      </w:pPr>
      <w:r w:rsidRPr="00600584">
        <w:rPr>
          <w:rFonts w:ascii="微软雅黑" w:eastAsia="微软雅黑" w:hAnsi="微软雅黑" w:hint="eastAsia"/>
          <w:iCs/>
          <w:color w:val="F79646" w:themeColor="accent6"/>
        </w:rPr>
        <w:t>适用</w:t>
      </w:r>
      <w:r w:rsidR="00026A41" w:rsidRPr="00600584">
        <w:rPr>
          <w:rFonts w:ascii="微软雅黑" w:eastAsia="微软雅黑" w:hAnsi="微软雅黑" w:hint="eastAsia"/>
          <w:iCs/>
          <w:color w:val="F79646" w:themeColor="accent6"/>
        </w:rPr>
        <w:t>车型：</w:t>
      </w:r>
      <w:r w:rsidR="00600584" w:rsidRPr="00600584">
        <w:rPr>
          <w:rFonts w:ascii="微软雅黑" w:eastAsia="微软雅黑" w:hAnsi="微软雅黑" w:hint="eastAsia"/>
          <w:iCs/>
          <w:color w:val="F79646" w:themeColor="accent6"/>
        </w:rPr>
        <w:t>phase</w:t>
      </w:r>
      <w:r w:rsidR="00600584" w:rsidRPr="00600584">
        <w:rPr>
          <w:rFonts w:ascii="微软雅黑" w:eastAsia="微软雅黑" w:hAnsi="微软雅黑"/>
          <w:iCs/>
          <w:color w:val="F79646" w:themeColor="accent6"/>
        </w:rPr>
        <w:t xml:space="preserve">5 </w:t>
      </w:r>
      <w:r w:rsidR="00600584" w:rsidRPr="00600584">
        <w:rPr>
          <w:rFonts w:ascii="微软雅黑" w:eastAsia="微软雅黑" w:hAnsi="微软雅黑" w:hint="eastAsia"/>
          <w:iCs/>
          <w:color w:val="F79646" w:themeColor="accent6"/>
        </w:rPr>
        <w:t>系列车型(</w:t>
      </w:r>
      <w:r w:rsidR="00600584" w:rsidRPr="00600584">
        <w:rPr>
          <w:rFonts w:ascii="微软雅黑" w:eastAsia="微软雅黑" w:hAnsi="微软雅黑"/>
          <w:iCs/>
          <w:color w:val="F79646" w:themeColor="accent6"/>
        </w:rPr>
        <w:t>CDX707/CDX788/CDX747/U611MCA/U625MCA</w:t>
      </w:r>
      <w:r w:rsidR="00600584" w:rsidRPr="00600584">
        <w:rPr>
          <w:rFonts w:ascii="微软雅黑" w:eastAsia="微软雅黑" w:hAnsi="微软雅黑" w:hint="eastAsia"/>
          <w:iCs/>
          <w:color w:val="F79646" w:themeColor="accent6"/>
        </w:rPr>
        <w:t>）</w:t>
      </w:r>
    </w:p>
    <w:p w14:paraId="79C148A2" w14:textId="6A55545C" w:rsidR="00DB1F52" w:rsidRPr="00600584" w:rsidRDefault="00026A41" w:rsidP="00DA46E6">
      <w:pPr>
        <w:pStyle w:val="11"/>
        <w:numPr>
          <w:ilvl w:val="0"/>
          <w:numId w:val="3"/>
        </w:numPr>
        <w:ind w:leftChars="0" w:firstLineChars="0"/>
        <w:rPr>
          <w:rFonts w:ascii="微软雅黑" w:eastAsia="微软雅黑" w:hAnsi="微软雅黑"/>
          <w:iCs/>
          <w:color w:val="000000" w:themeColor="text1"/>
        </w:rPr>
      </w:pPr>
      <w:r w:rsidRPr="00600584">
        <w:rPr>
          <w:rFonts w:ascii="微软雅黑" w:eastAsia="微软雅黑" w:hAnsi="微软雅黑"/>
          <w:iCs/>
          <w:color w:val="000000" w:themeColor="text1"/>
        </w:rPr>
        <w:t>需求来源：</w:t>
      </w:r>
      <w:r w:rsidRPr="00600584">
        <w:rPr>
          <w:rFonts w:ascii="微软雅黑" w:eastAsia="微软雅黑" w:hAnsi="微软雅黑" w:hint="eastAsia"/>
          <w:iCs/>
          <w:color w:val="000000" w:themeColor="text1"/>
        </w:rPr>
        <w:t>《</w:t>
      </w:r>
      <w:r w:rsidRPr="00600584">
        <w:rPr>
          <w:rFonts w:ascii="微软雅黑" w:eastAsia="微软雅黑" w:hAnsi="微软雅黑"/>
          <w:iCs/>
          <w:color w:val="000000" w:themeColor="text1"/>
        </w:rPr>
        <w:t xml:space="preserve"> </w:t>
      </w:r>
      <w:r w:rsidR="009376C6" w:rsidRPr="00600584">
        <w:rPr>
          <w:rFonts w:ascii="微软雅黑" w:eastAsia="微软雅黑" w:hAnsi="微软雅黑"/>
          <w:iCs/>
          <w:color w:val="000000" w:themeColor="text1"/>
        </w:rPr>
        <w:t>vpa1.0_Animation_call_interface</w:t>
      </w:r>
      <w:r w:rsidRPr="00600584">
        <w:rPr>
          <w:rFonts w:ascii="微软雅黑" w:eastAsia="微软雅黑" w:hAnsi="微软雅黑"/>
          <w:iCs/>
          <w:color w:val="000000" w:themeColor="text1"/>
        </w:rPr>
        <w:t>.xls</w:t>
      </w:r>
      <w:r w:rsidRPr="00600584">
        <w:rPr>
          <w:rFonts w:ascii="微软雅黑" w:eastAsia="微软雅黑" w:hAnsi="微软雅黑"/>
          <w:iCs/>
        </w:rPr>
        <w:t>x</w:t>
      </w:r>
      <w:r w:rsidRPr="00600584">
        <w:rPr>
          <w:rFonts w:ascii="微软雅黑" w:eastAsia="微软雅黑" w:hAnsi="微软雅黑" w:hint="eastAsia"/>
          <w:iCs/>
        </w:rPr>
        <w:t>》及</w:t>
      </w:r>
      <w:r w:rsidRPr="00600584">
        <w:rPr>
          <w:rFonts w:ascii="微软雅黑" w:eastAsia="微软雅黑" w:hAnsi="微软雅黑"/>
          <w:iCs/>
        </w:rPr>
        <w:t xml:space="preserve"> </w:t>
      </w:r>
      <w:r w:rsidR="00DB1F52" w:rsidRPr="00600584">
        <w:rPr>
          <w:rFonts w:ascii="微软雅黑" w:eastAsia="微软雅黑" w:hAnsi="微软雅黑" w:hint="eastAsia"/>
          <w:iCs/>
        </w:rPr>
        <w:t>【</w:t>
      </w:r>
      <w:r w:rsidR="00795C0D" w:rsidRPr="00600584">
        <w:rPr>
          <w:rFonts w:ascii="微软雅黑" w:eastAsia="微软雅黑" w:hAnsi="微软雅黑"/>
        </w:rPr>
        <w:t>福特Phase 5】语音</w:t>
      </w:r>
      <w:r w:rsidR="00DB1F52" w:rsidRPr="00600584">
        <w:rPr>
          <w:rFonts w:ascii="微软雅黑" w:eastAsia="微软雅黑" w:hAnsi="微软雅黑" w:hint="eastAsia"/>
        </w:rPr>
        <w:t>语义</w:t>
      </w:r>
      <w:r w:rsidR="00795C0D" w:rsidRPr="00600584">
        <w:rPr>
          <w:rFonts w:ascii="微软雅黑" w:eastAsia="微软雅黑" w:hAnsi="微软雅黑"/>
        </w:rPr>
        <w:t>MRD</w:t>
      </w:r>
    </w:p>
    <w:p w14:paraId="6F31F890" w14:textId="77777777" w:rsidR="004B727D" w:rsidRPr="00CE214D" w:rsidRDefault="00241EBA" w:rsidP="00420861">
      <w:pPr>
        <w:rPr>
          <w:rFonts w:ascii="微软雅黑" w:eastAsia="微软雅黑" w:hAnsi="微软雅黑"/>
        </w:rPr>
      </w:pPr>
      <w:r w:rsidRPr="00CE214D">
        <w:rPr>
          <w:rFonts w:ascii="微软雅黑" w:eastAsia="微软雅黑" w:hAnsi="微软雅黑" w:hint="eastAsia"/>
        </w:rPr>
        <w:t xml:space="preserve"> </w:t>
      </w:r>
      <w:r w:rsidR="00026A41" w:rsidRPr="00CE214D">
        <w:rPr>
          <w:rFonts w:ascii="微软雅黑" w:eastAsia="微软雅黑" w:hAnsi="微软雅黑" w:hint="eastAsia"/>
        </w:rPr>
        <w:t>背景</w:t>
      </w:r>
    </w:p>
    <w:p w14:paraId="6B198D58" w14:textId="77777777" w:rsidR="004B727D" w:rsidRPr="00CE214D" w:rsidRDefault="00026A41" w:rsidP="00922853">
      <w:pPr>
        <w:ind w:firstLineChars="300" w:firstLine="630"/>
        <w:rPr>
          <w:rFonts w:ascii="微软雅黑" w:eastAsia="微软雅黑" w:hAnsi="微软雅黑"/>
        </w:rPr>
      </w:pPr>
      <w:r w:rsidRPr="00CE214D">
        <w:rPr>
          <w:rFonts w:ascii="微软雅黑" w:eastAsia="微软雅黑" w:hAnsi="微软雅黑" w:hint="eastAsia"/>
        </w:rPr>
        <w:t xml:space="preserve"> </w:t>
      </w:r>
      <w:r w:rsidR="00922853" w:rsidRPr="00CE214D">
        <w:rPr>
          <w:rFonts w:ascii="微软雅黑" w:eastAsia="微软雅黑" w:hAnsi="微软雅黑" w:hint="eastAsia"/>
        </w:rPr>
        <w:t>V</w:t>
      </w:r>
      <w:r w:rsidR="00922853" w:rsidRPr="00CE214D">
        <w:rPr>
          <w:rFonts w:ascii="微软雅黑" w:eastAsia="微软雅黑" w:hAnsi="微软雅黑"/>
        </w:rPr>
        <w:t>PA</w:t>
      </w:r>
      <w:r w:rsidR="00922853" w:rsidRPr="00CE214D">
        <w:rPr>
          <w:rFonts w:ascii="微软雅黑" w:eastAsia="微软雅黑" w:hAnsi="微软雅黑" w:hint="eastAsia"/>
        </w:rPr>
        <w:t>（</w:t>
      </w:r>
      <w:r w:rsidR="00922853" w:rsidRPr="00CE214D">
        <w:rPr>
          <w:rFonts w:ascii="微软雅黑" w:eastAsia="微软雅黑" w:hAnsi="微软雅黑"/>
          <w:bCs/>
          <w:iCs/>
        </w:rPr>
        <w:t>Virtual Personal Assistant</w:t>
      </w:r>
      <w:r w:rsidR="00922853" w:rsidRPr="00CE214D">
        <w:rPr>
          <w:rFonts w:ascii="微软雅黑" w:eastAsia="微软雅黑" w:hAnsi="微软雅黑" w:hint="eastAsia"/>
        </w:rPr>
        <w:t>）是一个定制化的虚拟个人助理，可以从外观和交互内容两方面改善客户体验。客户不仅可以自定义助手的名称/外观/声音，还可以基于对客户行为和偏好的更多理解，为该功能定义可视化和个性化元素</w:t>
      </w:r>
      <w:r w:rsidRPr="00CE214D">
        <w:rPr>
          <w:rFonts w:ascii="微软雅黑" w:eastAsia="微软雅黑" w:hAnsi="微软雅黑" w:hint="eastAsia"/>
        </w:rPr>
        <w:t>。</w:t>
      </w:r>
    </w:p>
    <w:p w14:paraId="4E504B80" w14:textId="53274560" w:rsidR="00241EBA" w:rsidRDefault="00241EBA" w:rsidP="00922853">
      <w:pPr>
        <w:ind w:firstLineChars="300" w:firstLine="630"/>
        <w:rPr>
          <w:rFonts w:ascii="微软雅黑" w:eastAsia="微软雅黑" w:hAnsi="微软雅黑"/>
        </w:rPr>
      </w:pPr>
      <w:r w:rsidRPr="00CE214D">
        <w:rPr>
          <w:rFonts w:ascii="微软雅黑" w:eastAsia="微软雅黑" w:hAnsi="微软雅黑" w:hint="eastAsia"/>
        </w:rPr>
        <w:t>百度提供语音模块的能力和</w:t>
      </w:r>
      <w:r w:rsidR="00B9716B" w:rsidRPr="00CE214D">
        <w:rPr>
          <w:rFonts w:ascii="微软雅黑" w:eastAsia="微软雅黑" w:hAnsi="微软雅黑" w:hint="eastAsia"/>
        </w:rPr>
        <w:t>需求</w:t>
      </w:r>
      <w:r w:rsidRPr="00CE214D">
        <w:rPr>
          <w:rFonts w:ascii="微软雅黑" w:eastAsia="微软雅黑" w:hAnsi="微软雅黑" w:hint="eastAsia"/>
        </w:rPr>
        <w:t>接口，页面的交互和视觉由福特完成开发。</w:t>
      </w:r>
    </w:p>
    <w:p w14:paraId="249D500A" w14:textId="05AA35FA" w:rsidR="008533A0" w:rsidRDefault="008533A0" w:rsidP="00922853">
      <w:pPr>
        <w:ind w:firstLineChars="300" w:firstLine="630"/>
        <w:rPr>
          <w:rFonts w:ascii="微软雅黑" w:eastAsia="微软雅黑" w:hAnsi="微软雅黑"/>
        </w:rPr>
      </w:pPr>
      <w:r w:rsidRPr="008533A0">
        <w:rPr>
          <w:rFonts w:ascii="微软雅黑" w:eastAsia="微软雅黑" w:hAnsi="微软雅黑" w:hint="eastAsia"/>
        </w:rPr>
        <w:t>所有接口设计都要与U</w:t>
      </w:r>
      <w:r w:rsidRPr="008533A0">
        <w:rPr>
          <w:rFonts w:ascii="微软雅黑" w:eastAsia="微软雅黑" w:hAnsi="微软雅黑"/>
        </w:rPr>
        <w:t>E</w:t>
      </w:r>
      <w:r w:rsidRPr="008533A0">
        <w:rPr>
          <w:rFonts w:ascii="微软雅黑" w:eastAsia="微软雅黑" w:hAnsi="微软雅黑" w:hint="eastAsia"/>
        </w:rPr>
        <w:t>保持一致。</w:t>
      </w:r>
    </w:p>
    <w:p w14:paraId="796D41F1" w14:textId="77777777" w:rsidR="00241EBA" w:rsidRPr="00CE214D" w:rsidRDefault="00241EBA" w:rsidP="007D3E7B">
      <w:pPr>
        <w:pStyle w:val="2"/>
        <w:numPr>
          <w:ilvl w:val="3"/>
          <w:numId w:val="4"/>
        </w:numPr>
        <w:ind w:leftChars="0" w:left="420"/>
        <w:rPr>
          <w:color w:val="000000" w:themeColor="text1"/>
        </w:rPr>
      </w:pPr>
      <w:bookmarkStart w:id="6" w:name="NewPage-需求内容"/>
      <w:bookmarkStart w:id="7" w:name="_Toc89781672"/>
      <w:bookmarkEnd w:id="6"/>
      <w:r w:rsidRPr="00CE214D">
        <w:rPr>
          <w:rFonts w:hint="eastAsia"/>
          <w:color w:val="000000" w:themeColor="text1"/>
        </w:rPr>
        <w:t>需求内容</w:t>
      </w:r>
      <w:bookmarkEnd w:id="7"/>
    </w:p>
    <w:p w14:paraId="6F87AF96" w14:textId="77777777" w:rsidR="00241EBA" w:rsidRPr="00CE214D" w:rsidRDefault="00241EBA" w:rsidP="00B9716B">
      <w:pPr>
        <w:pStyle w:val="5"/>
        <w:rPr>
          <w:rFonts w:ascii="微软雅黑" w:eastAsia="微软雅黑" w:hAnsi="微软雅黑"/>
        </w:rPr>
      </w:pPr>
      <w:bookmarkStart w:id="8" w:name="_Toc89781673"/>
      <w:r w:rsidRPr="00CE214D">
        <w:rPr>
          <w:rFonts w:ascii="微软雅黑" w:eastAsia="微软雅黑" w:hAnsi="微软雅黑" w:hint="eastAsia"/>
        </w:rPr>
        <w:t>2</w:t>
      </w:r>
      <w:r w:rsidRPr="00CE214D">
        <w:rPr>
          <w:rFonts w:ascii="微软雅黑" w:eastAsia="微软雅黑" w:hAnsi="微软雅黑"/>
        </w:rPr>
        <w:t xml:space="preserve">.1 </w:t>
      </w:r>
      <w:r w:rsidRPr="00CE214D">
        <w:rPr>
          <w:rFonts w:ascii="微软雅黑" w:eastAsia="微软雅黑" w:hAnsi="微软雅黑" w:hint="eastAsia"/>
        </w:rPr>
        <w:t>接口清单</w:t>
      </w:r>
      <w:bookmarkEnd w:id="8"/>
    </w:p>
    <w:p w14:paraId="43680334" w14:textId="70352F71" w:rsidR="00241EBA" w:rsidRDefault="008C22CD" w:rsidP="004E1BC3">
      <w:pPr>
        <w:ind w:leftChars="0" w:left="0" w:firstLine="420"/>
        <w:rPr>
          <w:rFonts w:ascii="微软雅黑" w:eastAsia="微软雅黑" w:hAnsi="微软雅黑"/>
        </w:rPr>
      </w:pPr>
      <w:r w:rsidRPr="00CE214D">
        <w:rPr>
          <w:rFonts w:ascii="微软雅黑" w:eastAsia="微软雅黑" w:hAnsi="微软雅黑"/>
        </w:rPr>
        <w:t xml:space="preserve">2.1.1 </w:t>
      </w:r>
      <w:r w:rsidR="00241EBA" w:rsidRPr="00CE214D">
        <w:rPr>
          <w:rFonts w:ascii="微软雅黑" w:eastAsia="微软雅黑" w:hAnsi="微软雅黑" w:hint="eastAsia"/>
        </w:rPr>
        <w:t>百度给福特提供以下表中的接口</w:t>
      </w:r>
      <w:r w:rsidR="00D44547" w:rsidRPr="00CE214D">
        <w:rPr>
          <w:rFonts w:ascii="微软雅黑" w:eastAsia="微软雅黑" w:hAnsi="微软雅黑" w:hint="eastAsia"/>
        </w:rPr>
        <w:t>，详细接口文档由开发侧提供</w:t>
      </w:r>
      <w:r w:rsidR="00241EBA" w:rsidRPr="00CE214D">
        <w:rPr>
          <w:rFonts w:ascii="微软雅黑" w:eastAsia="微软雅黑" w:hAnsi="微软雅黑" w:hint="eastAsia"/>
        </w:rPr>
        <w:t>：</w:t>
      </w:r>
    </w:p>
    <w:p w14:paraId="2429BC9A" w14:textId="3C6B1516" w:rsidR="004E1BC3" w:rsidRDefault="0098158D" w:rsidP="004E1BC3">
      <w:pPr>
        <w:ind w:leftChars="0" w:left="0" w:firstLine="420"/>
        <w:rPr>
          <w:rFonts w:ascii="微软雅黑" w:eastAsia="微软雅黑" w:hAnsi="微软雅黑"/>
        </w:rPr>
      </w:pPr>
      <w:r>
        <w:rPr>
          <w:rFonts w:ascii="微软雅黑" w:eastAsia="微软雅黑" w:hAnsi="微软雅黑" w:hint="eastAsia"/>
        </w:rPr>
        <w:t>注：如以下表格内容与Phase</w:t>
      </w:r>
      <w:r>
        <w:rPr>
          <w:rFonts w:ascii="微软雅黑" w:eastAsia="微软雅黑" w:hAnsi="微软雅黑"/>
        </w:rPr>
        <w:t>5-</w:t>
      </w:r>
      <w:r>
        <w:rPr>
          <w:rFonts w:ascii="微软雅黑" w:eastAsia="微软雅黑" w:hAnsi="微软雅黑" w:hint="eastAsia"/>
        </w:rPr>
        <w:t>CDX</w:t>
      </w:r>
      <w:r>
        <w:rPr>
          <w:rFonts w:ascii="微软雅黑" w:eastAsia="微软雅黑" w:hAnsi="微软雅黑"/>
        </w:rPr>
        <w:t>707</w:t>
      </w:r>
      <w:r>
        <w:rPr>
          <w:rFonts w:ascii="微软雅黑" w:eastAsia="微软雅黑" w:hAnsi="微软雅黑" w:hint="eastAsia"/>
        </w:rPr>
        <w:t>签收的语音语义MRD文档的需求列表有冲突，以后者为准。</w:t>
      </w:r>
    </w:p>
    <w:p w14:paraId="7314B332" w14:textId="7C2B8CEE" w:rsidR="00F47CB4" w:rsidRDefault="00F47CB4" w:rsidP="004E1BC3">
      <w:pPr>
        <w:ind w:leftChars="0" w:left="0" w:firstLine="420"/>
        <w:rPr>
          <w:rFonts w:ascii="微软雅黑" w:eastAsia="微软雅黑" w:hAnsi="微软雅黑"/>
        </w:rPr>
      </w:pPr>
    </w:p>
    <w:p w14:paraId="2DCA8BC3" w14:textId="77777777" w:rsidR="00F47CB4" w:rsidRDefault="00F47CB4" w:rsidP="004E1BC3">
      <w:pPr>
        <w:ind w:leftChars="0" w:left="0" w:firstLine="420"/>
        <w:rPr>
          <w:rFonts w:ascii="微软雅黑" w:eastAsia="微软雅黑" w:hAnsi="微软雅黑"/>
        </w:rPr>
      </w:pPr>
    </w:p>
    <w:tbl>
      <w:tblPr>
        <w:tblW w:w="10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1317"/>
        <w:gridCol w:w="2378"/>
        <w:gridCol w:w="6321"/>
      </w:tblGrid>
      <w:tr w:rsidR="00372FA3" w:rsidRPr="00CE214D" w14:paraId="0B64E78C" w14:textId="77777777" w:rsidTr="00DB1F52">
        <w:trPr>
          <w:trHeight w:val="320"/>
          <w:jc w:val="center"/>
        </w:trPr>
        <w:tc>
          <w:tcPr>
            <w:tcW w:w="4248" w:type="dxa"/>
            <w:gridSpan w:val="3"/>
            <w:shd w:val="clear" w:color="000000" w:fill="00B050"/>
            <w:vAlign w:val="center"/>
            <w:hideMark/>
          </w:tcPr>
          <w:p w14:paraId="2F2D3659" w14:textId="77777777" w:rsidR="00372FA3" w:rsidRPr="00071AAD" w:rsidRDefault="00372FA3" w:rsidP="0098158D">
            <w:pPr>
              <w:widowControl/>
              <w:ind w:leftChars="0" w:left="0"/>
              <w:jc w:val="center"/>
              <w:rPr>
                <w:rFonts w:ascii="微软雅黑" w:eastAsia="微软雅黑" w:hAnsi="微软雅黑" w:cs="Arial"/>
                <w:b/>
                <w:bCs/>
                <w:iCs/>
                <w:kern w:val="0"/>
                <w:sz w:val="15"/>
                <w:szCs w:val="15"/>
              </w:rPr>
            </w:pPr>
            <w:r w:rsidRPr="00071AAD">
              <w:rPr>
                <w:rFonts w:ascii="微软雅黑" w:eastAsia="微软雅黑" w:hAnsi="微软雅黑" w:cs="Arial"/>
                <w:b/>
                <w:bCs/>
                <w:iCs/>
                <w:kern w:val="0"/>
                <w:sz w:val="15"/>
                <w:szCs w:val="15"/>
              </w:rPr>
              <w:t>IVI终端对百度的语音开放性需求：</w:t>
            </w:r>
          </w:p>
        </w:tc>
        <w:tc>
          <w:tcPr>
            <w:tcW w:w="6321" w:type="dxa"/>
            <w:shd w:val="clear" w:color="000000" w:fill="00B050"/>
            <w:vAlign w:val="center"/>
            <w:hideMark/>
          </w:tcPr>
          <w:p w14:paraId="748AC999" w14:textId="77777777" w:rsidR="00372FA3" w:rsidRPr="00071AAD" w:rsidRDefault="00372FA3" w:rsidP="0098158D">
            <w:pPr>
              <w:widowControl/>
              <w:ind w:leftChars="0" w:left="0"/>
              <w:jc w:val="center"/>
              <w:rPr>
                <w:rFonts w:ascii="微软雅黑" w:eastAsia="微软雅黑" w:hAnsi="微软雅黑" w:cs="Arial"/>
                <w:b/>
                <w:bCs/>
                <w:iCs/>
                <w:color w:val="000000"/>
                <w:kern w:val="0"/>
                <w:sz w:val="15"/>
                <w:szCs w:val="15"/>
              </w:rPr>
            </w:pPr>
            <w:r w:rsidRPr="00071AAD">
              <w:rPr>
                <w:rFonts w:ascii="微软雅黑" w:eastAsia="微软雅黑" w:hAnsi="微软雅黑" w:cs="Arial"/>
                <w:b/>
                <w:bCs/>
                <w:iCs/>
                <w:color w:val="000000"/>
                <w:kern w:val="0"/>
                <w:sz w:val="15"/>
                <w:szCs w:val="15"/>
              </w:rPr>
              <w:t>是否可以开放（是/否）</w:t>
            </w:r>
          </w:p>
        </w:tc>
      </w:tr>
      <w:tr w:rsidR="00372FA3" w14:paraId="7E255781"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BE8540"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val="restart"/>
            <w:tcBorders>
              <w:top w:val="single" w:sz="4" w:space="0" w:color="auto"/>
              <w:left w:val="single" w:sz="4" w:space="0" w:color="auto"/>
              <w:right w:val="single" w:sz="4" w:space="0" w:color="auto"/>
            </w:tcBorders>
            <w:vAlign w:val="center"/>
          </w:tcPr>
          <w:p w14:paraId="040A9609"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sz w:val="15"/>
                <w:szCs w:val="15"/>
                <w:lang w:eastAsia="zh-Hans"/>
              </w:rPr>
              <w:t>语音唤醒</w:t>
            </w:r>
          </w:p>
        </w:tc>
        <w:tc>
          <w:tcPr>
            <w:tcW w:w="23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A8A13"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唤醒词/唤醒</w:t>
            </w:r>
          </w:p>
        </w:tc>
        <w:tc>
          <w:tcPr>
            <w:tcW w:w="63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B1C6D3" w14:textId="140EFD07" w:rsidR="00372FA3" w:rsidRPr="00071AAD" w:rsidRDefault="00C54233" w:rsidP="0098158D">
            <w:pPr>
              <w:jc w:val="center"/>
              <w:rPr>
                <w:rFonts w:ascii="微软雅黑" w:eastAsia="微软雅黑" w:hAnsi="微软雅黑" w:cs="微软雅黑"/>
                <w:sz w:val="15"/>
                <w:szCs w:val="15"/>
              </w:rPr>
            </w:pPr>
            <w:r w:rsidRPr="00071AAD">
              <w:rPr>
                <w:rFonts w:ascii="微软雅黑" w:eastAsia="微软雅黑" w:hAnsi="微软雅黑" w:cs="微软雅黑" w:hint="eastAsia"/>
                <w:sz w:val="15"/>
                <w:szCs w:val="15"/>
              </w:rPr>
              <w:t>是</w:t>
            </w:r>
          </w:p>
        </w:tc>
      </w:tr>
      <w:tr w:rsidR="00372FA3" w14:paraId="708E4A99"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895"/>
          <w:tblHeader/>
        </w:trPr>
        <w:tc>
          <w:tcPr>
            <w:tcW w:w="553" w:type="dxa"/>
            <w:tcBorders>
              <w:top w:val="single" w:sz="4" w:space="0" w:color="auto"/>
              <w:left w:val="single" w:sz="4" w:space="0" w:color="auto"/>
              <w:bottom w:val="single" w:sz="4" w:space="0" w:color="auto"/>
              <w:right w:val="single" w:sz="4" w:space="0" w:color="auto"/>
            </w:tcBorders>
          </w:tcPr>
          <w:p w14:paraId="799ADB4F"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tcBorders>
              <w:left w:val="single" w:sz="4" w:space="0" w:color="auto"/>
              <w:right w:val="single" w:sz="4" w:space="0" w:color="auto"/>
            </w:tcBorders>
          </w:tcPr>
          <w:p w14:paraId="44DC51D2" w14:textId="77777777" w:rsidR="00372FA3" w:rsidRPr="00071AAD" w:rsidRDefault="00372FA3" w:rsidP="00EA5030">
            <w:pPr>
              <w:widowControl/>
              <w:jc w:val="center"/>
              <w:rPr>
                <w:rFonts w:ascii="微软雅黑" w:eastAsia="微软雅黑" w:hAnsi="微软雅黑" w:cs="微软雅黑"/>
                <w:sz w:val="15"/>
                <w:szCs w:val="15"/>
                <w:lang w:eastAsia="zh-Hans"/>
              </w:rPr>
            </w:pPr>
          </w:p>
        </w:tc>
        <w:tc>
          <w:tcPr>
            <w:tcW w:w="2378" w:type="dxa"/>
            <w:tcBorders>
              <w:top w:val="single" w:sz="4" w:space="0" w:color="auto"/>
              <w:left w:val="single" w:sz="4" w:space="0" w:color="auto"/>
              <w:bottom w:val="single" w:sz="4" w:space="0" w:color="auto"/>
              <w:right w:val="single" w:sz="4" w:space="0" w:color="auto"/>
            </w:tcBorders>
            <w:vAlign w:val="center"/>
          </w:tcPr>
          <w:p w14:paraId="533BC353"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自定义唤醒词/定制唤醒词</w:t>
            </w:r>
          </w:p>
        </w:tc>
        <w:tc>
          <w:tcPr>
            <w:tcW w:w="6321" w:type="dxa"/>
            <w:tcBorders>
              <w:top w:val="single" w:sz="4" w:space="0" w:color="auto"/>
              <w:left w:val="single" w:sz="4" w:space="0" w:color="auto"/>
              <w:bottom w:val="single" w:sz="4" w:space="0" w:color="auto"/>
              <w:right w:val="single" w:sz="4" w:space="0" w:color="auto"/>
            </w:tcBorders>
            <w:vAlign w:val="center"/>
          </w:tcPr>
          <w:p w14:paraId="29DF24AA" w14:textId="0EFBAD35" w:rsidR="00372FA3" w:rsidRPr="00071AAD" w:rsidRDefault="00C54233" w:rsidP="0098158D">
            <w:pPr>
              <w:jc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sz w:val="15"/>
                <w:szCs w:val="15"/>
              </w:rPr>
              <w:t>是</w:t>
            </w:r>
          </w:p>
        </w:tc>
      </w:tr>
      <w:tr w:rsidR="00372FA3" w14:paraId="6F33A58F"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1DD0BC4E"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tcBorders>
              <w:left w:val="single" w:sz="4" w:space="0" w:color="auto"/>
              <w:right w:val="single" w:sz="4" w:space="0" w:color="auto"/>
            </w:tcBorders>
          </w:tcPr>
          <w:p w14:paraId="6BD4C564" w14:textId="77777777" w:rsidR="00372FA3" w:rsidRPr="00071AAD" w:rsidRDefault="00372FA3" w:rsidP="00EA5030">
            <w:pPr>
              <w:widowControl/>
              <w:jc w:val="center"/>
              <w:rPr>
                <w:rFonts w:ascii="微软雅黑" w:eastAsia="微软雅黑" w:hAnsi="微软雅黑" w:cs="微软雅黑"/>
                <w:sz w:val="15"/>
                <w:szCs w:val="15"/>
                <w:lang w:eastAsia="zh-Hans"/>
              </w:rPr>
            </w:pPr>
          </w:p>
        </w:tc>
        <w:tc>
          <w:tcPr>
            <w:tcW w:w="2378" w:type="dxa"/>
            <w:tcBorders>
              <w:top w:val="single" w:sz="4" w:space="0" w:color="auto"/>
              <w:left w:val="single" w:sz="4" w:space="0" w:color="auto"/>
              <w:bottom w:val="single" w:sz="4" w:space="0" w:color="auto"/>
              <w:right w:val="single" w:sz="4" w:space="0" w:color="auto"/>
            </w:tcBorders>
            <w:vAlign w:val="center"/>
          </w:tcPr>
          <w:p w14:paraId="5CA56AFD"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场景化命令词</w:t>
            </w:r>
          </w:p>
        </w:tc>
        <w:tc>
          <w:tcPr>
            <w:tcW w:w="6321" w:type="dxa"/>
            <w:tcBorders>
              <w:top w:val="single" w:sz="4" w:space="0" w:color="auto"/>
              <w:left w:val="single" w:sz="4" w:space="0" w:color="auto"/>
              <w:bottom w:val="single" w:sz="4" w:space="0" w:color="auto"/>
              <w:right w:val="single" w:sz="4" w:space="0" w:color="auto"/>
            </w:tcBorders>
            <w:vAlign w:val="center"/>
          </w:tcPr>
          <w:p w14:paraId="78FF24CC" w14:textId="35223B5C" w:rsidR="00372FA3" w:rsidRPr="00071AAD" w:rsidRDefault="00C54233" w:rsidP="0098158D">
            <w:pPr>
              <w:widowControl/>
              <w:jc w:val="center"/>
              <w:textAlignment w:val="center"/>
              <w:rPr>
                <w:rFonts w:ascii="微软雅黑" w:eastAsia="微软雅黑" w:hAnsi="微软雅黑" w:cs="微软雅黑"/>
                <w:sz w:val="15"/>
                <w:szCs w:val="15"/>
              </w:rPr>
            </w:pPr>
            <w:r w:rsidRPr="00071AAD">
              <w:rPr>
                <w:rFonts w:ascii="微软雅黑" w:eastAsia="微软雅黑" w:hAnsi="微软雅黑" w:cs="微软雅黑" w:hint="eastAsia"/>
                <w:sz w:val="15"/>
                <w:szCs w:val="15"/>
              </w:rPr>
              <w:t>是</w:t>
            </w:r>
          </w:p>
        </w:tc>
      </w:tr>
      <w:tr w:rsidR="00372FA3" w14:paraId="26C9BEA9"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2B635E1B"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tcBorders>
              <w:left w:val="single" w:sz="4" w:space="0" w:color="auto"/>
              <w:right w:val="single" w:sz="4" w:space="0" w:color="auto"/>
            </w:tcBorders>
          </w:tcPr>
          <w:p w14:paraId="1E1DEEBA" w14:textId="77777777" w:rsidR="00372FA3" w:rsidRPr="00071AAD" w:rsidRDefault="00372FA3" w:rsidP="00EA5030">
            <w:pPr>
              <w:widowControl/>
              <w:jc w:val="center"/>
              <w:rPr>
                <w:rFonts w:ascii="微软雅黑" w:eastAsia="微软雅黑" w:hAnsi="微软雅黑" w:cs="微软雅黑"/>
                <w:sz w:val="15"/>
                <w:szCs w:val="15"/>
                <w:lang w:eastAsia="zh-Hans"/>
              </w:rPr>
            </w:pPr>
          </w:p>
        </w:tc>
        <w:tc>
          <w:tcPr>
            <w:tcW w:w="2378" w:type="dxa"/>
            <w:tcBorders>
              <w:top w:val="single" w:sz="4" w:space="0" w:color="auto"/>
              <w:left w:val="single" w:sz="4" w:space="0" w:color="auto"/>
              <w:bottom w:val="single" w:sz="4" w:space="0" w:color="auto"/>
              <w:right w:val="single" w:sz="4" w:space="0" w:color="auto"/>
            </w:tcBorders>
            <w:vAlign w:val="center"/>
          </w:tcPr>
          <w:p w14:paraId="7D5C22E5"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关键词免唤醒</w:t>
            </w:r>
          </w:p>
        </w:tc>
        <w:tc>
          <w:tcPr>
            <w:tcW w:w="6321" w:type="dxa"/>
            <w:tcBorders>
              <w:top w:val="single" w:sz="4" w:space="0" w:color="auto"/>
              <w:left w:val="single" w:sz="4" w:space="0" w:color="auto"/>
              <w:bottom w:val="single" w:sz="4" w:space="0" w:color="auto"/>
              <w:right w:val="single" w:sz="4" w:space="0" w:color="auto"/>
            </w:tcBorders>
            <w:vAlign w:val="center"/>
          </w:tcPr>
          <w:p w14:paraId="4E9E37A6" w14:textId="257720BF" w:rsidR="00372FA3" w:rsidRPr="00071AAD" w:rsidRDefault="00C54233" w:rsidP="0098158D">
            <w:pPr>
              <w:jc w:val="center"/>
              <w:rPr>
                <w:rFonts w:ascii="微软雅黑" w:eastAsia="微软雅黑" w:hAnsi="微软雅黑" w:cs="微软雅黑"/>
                <w:sz w:val="15"/>
                <w:szCs w:val="15"/>
              </w:rPr>
            </w:pPr>
            <w:r w:rsidRPr="00071AAD">
              <w:rPr>
                <w:rFonts w:ascii="微软雅黑" w:eastAsia="微软雅黑" w:hAnsi="微软雅黑" w:cs="微软雅黑" w:hint="eastAsia"/>
                <w:sz w:val="15"/>
                <w:szCs w:val="15"/>
              </w:rPr>
              <w:t>是</w:t>
            </w:r>
          </w:p>
        </w:tc>
      </w:tr>
      <w:tr w:rsidR="00372FA3" w14:paraId="00381C8E"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24A42DB1"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tcBorders>
              <w:left w:val="single" w:sz="4" w:space="0" w:color="auto"/>
              <w:bottom w:val="single" w:sz="4" w:space="0" w:color="auto"/>
              <w:right w:val="single" w:sz="4" w:space="0" w:color="auto"/>
            </w:tcBorders>
          </w:tcPr>
          <w:p w14:paraId="4979A00A" w14:textId="77777777" w:rsidR="00372FA3" w:rsidRPr="00071AAD" w:rsidRDefault="00372FA3" w:rsidP="00EA5030">
            <w:pPr>
              <w:widowControl/>
              <w:jc w:val="center"/>
              <w:rPr>
                <w:rFonts w:ascii="微软雅黑" w:eastAsia="微软雅黑" w:hAnsi="微软雅黑" w:cs="微软雅黑"/>
                <w:sz w:val="15"/>
                <w:szCs w:val="15"/>
                <w:lang w:eastAsia="zh-Hans"/>
              </w:rPr>
            </w:pPr>
          </w:p>
        </w:tc>
        <w:tc>
          <w:tcPr>
            <w:tcW w:w="2378" w:type="dxa"/>
            <w:tcBorders>
              <w:top w:val="single" w:sz="4" w:space="0" w:color="auto"/>
              <w:left w:val="single" w:sz="4" w:space="0" w:color="auto"/>
              <w:bottom w:val="single" w:sz="4" w:space="0" w:color="auto"/>
              <w:right w:val="single" w:sz="4" w:space="0" w:color="auto"/>
            </w:tcBorders>
            <w:vAlign w:val="center"/>
          </w:tcPr>
          <w:p w14:paraId="59FD7713"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全局免唤醒</w:t>
            </w:r>
          </w:p>
        </w:tc>
        <w:tc>
          <w:tcPr>
            <w:tcW w:w="6321" w:type="dxa"/>
            <w:tcBorders>
              <w:top w:val="single" w:sz="4" w:space="0" w:color="auto"/>
              <w:left w:val="single" w:sz="4" w:space="0" w:color="auto"/>
              <w:bottom w:val="single" w:sz="4" w:space="0" w:color="auto"/>
              <w:right w:val="single" w:sz="4" w:space="0" w:color="auto"/>
            </w:tcBorders>
            <w:vAlign w:val="center"/>
          </w:tcPr>
          <w:p w14:paraId="56010560" w14:textId="04349B5B" w:rsidR="00372FA3" w:rsidRPr="00071AAD" w:rsidRDefault="00C54233" w:rsidP="0098158D">
            <w:pPr>
              <w:widowControl/>
              <w:jc w:val="center"/>
              <w:textAlignment w:val="center"/>
              <w:rPr>
                <w:rFonts w:ascii="微软雅黑" w:eastAsia="微软雅黑" w:hAnsi="微软雅黑" w:cs="微软雅黑"/>
                <w:sz w:val="15"/>
                <w:szCs w:val="15"/>
              </w:rPr>
            </w:pPr>
            <w:r w:rsidRPr="00071AAD">
              <w:rPr>
                <w:rFonts w:ascii="微软雅黑" w:eastAsia="微软雅黑" w:hAnsi="微软雅黑" w:cs="微软雅黑" w:hint="eastAsia"/>
                <w:sz w:val="15"/>
                <w:szCs w:val="15"/>
              </w:rPr>
              <w:t>是</w:t>
            </w:r>
          </w:p>
        </w:tc>
      </w:tr>
      <w:tr w:rsidR="00372FA3" w14:paraId="41B3BDCF"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03AC1D8D"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tcBorders>
              <w:top w:val="single" w:sz="4" w:space="0" w:color="auto"/>
              <w:left w:val="single" w:sz="4" w:space="0" w:color="auto"/>
              <w:bottom w:val="single" w:sz="4" w:space="0" w:color="auto"/>
              <w:right w:val="single" w:sz="4" w:space="0" w:color="auto"/>
            </w:tcBorders>
          </w:tcPr>
          <w:p w14:paraId="7CF652E8" w14:textId="77777777" w:rsidR="00372FA3" w:rsidRPr="00071AAD" w:rsidRDefault="00372FA3" w:rsidP="00EA5030">
            <w:pPr>
              <w:widowControl/>
              <w:jc w:val="center"/>
              <w:rPr>
                <w:rFonts w:ascii="微软雅黑" w:eastAsia="微软雅黑" w:hAnsi="微软雅黑" w:cs="微软雅黑"/>
                <w:sz w:val="15"/>
                <w:szCs w:val="15"/>
                <w:lang w:eastAsia="zh-Hans"/>
              </w:rPr>
            </w:pPr>
          </w:p>
        </w:tc>
        <w:tc>
          <w:tcPr>
            <w:tcW w:w="2378" w:type="dxa"/>
            <w:tcBorders>
              <w:top w:val="single" w:sz="4" w:space="0" w:color="auto"/>
              <w:left w:val="single" w:sz="4" w:space="0" w:color="auto"/>
              <w:bottom w:val="single" w:sz="4" w:space="0" w:color="auto"/>
              <w:right w:val="single" w:sz="4" w:space="0" w:color="auto"/>
            </w:tcBorders>
            <w:vAlign w:val="center"/>
          </w:tcPr>
          <w:p w14:paraId="10D78EB3"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one-shot</w:t>
            </w:r>
          </w:p>
        </w:tc>
        <w:tc>
          <w:tcPr>
            <w:tcW w:w="6321" w:type="dxa"/>
            <w:tcBorders>
              <w:top w:val="single" w:sz="4" w:space="0" w:color="auto"/>
              <w:left w:val="single" w:sz="4" w:space="0" w:color="auto"/>
              <w:bottom w:val="single" w:sz="4" w:space="0" w:color="auto"/>
              <w:right w:val="single" w:sz="4" w:space="0" w:color="auto"/>
            </w:tcBorders>
            <w:vAlign w:val="center"/>
          </w:tcPr>
          <w:p w14:paraId="23F323DE" w14:textId="16A0ACFF" w:rsidR="00372FA3" w:rsidRPr="00071AAD" w:rsidRDefault="00C54233" w:rsidP="0098158D">
            <w:pPr>
              <w:jc w:val="center"/>
              <w:rPr>
                <w:rFonts w:ascii="微软雅黑" w:eastAsia="微软雅黑" w:hAnsi="微软雅黑" w:cs="微软雅黑"/>
                <w:sz w:val="15"/>
                <w:szCs w:val="15"/>
              </w:rPr>
            </w:pPr>
            <w:r w:rsidRPr="00071AAD">
              <w:rPr>
                <w:rFonts w:ascii="微软雅黑" w:eastAsia="微软雅黑" w:hAnsi="微软雅黑" w:cs="微软雅黑" w:hint="eastAsia"/>
                <w:sz w:val="15"/>
                <w:szCs w:val="15"/>
              </w:rPr>
              <w:t>是</w:t>
            </w:r>
          </w:p>
        </w:tc>
      </w:tr>
      <w:tr w:rsidR="00372FA3" w14:paraId="58B8CFF5"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278596F3"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val="restart"/>
            <w:tcBorders>
              <w:top w:val="single" w:sz="4" w:space="0" w:color="auto"/>
              <w:left w:val="single" w:sz="4" w:space="0" w:color="auto"/>
              <w:right w:val="single" w:sz="4" w:space="0" w:color="auto"/>
            </w:tcBorders>
          </w:tcPr>
          <w:p w14:paraId="4AFCBF92" w14:textId="77777777" w:rsidR="00372FA3" w:rsidRPr="00071AAD" w:rsidRDefault="00372FA3" w:rsidP="00EA5030">
            <w:pPr>
              <w:widowControl/>
              <w:jc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sz w:val="15"/>
                <w:szCs w:val="15"/>
                <w:lang w:eastAsia="zh-Hans"/>
              </w:rPr>
              <w:t>语音交互</w:t>
            </w:r>
          </w:p>
        </w:tc>
        <w:tc>
          <w:tcPr>
            <w:tcW w:w="2378" w:type="dxa"/>
            <w:tcBorders>
              <w:top w:val="single" w:sz="4" w:space="0" w:color="auto"/>
              <w:left w:val="single" w:sz="4" w:space="0" w:color="auto"/>
              <w:bottom w:val="single" w:sz="4" w:space="0" w:color="auto"/>
              <w:right w:val="single" w:sz="4" w:space="0" w:color="auto"/>
            </w:tcBorders>
            <w:vAlign w:val="center"/>
          </w:tcPr>
          <w:p w14:paraId="5D4E0EF7"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全双工</w:t>
            </w:r>
          </w:p>
        </w:tc>
        <w:tc>
          <w:tcPr>
            <w:tcW w:w="6321" w:type="dxa"/>
            <w:tcBorders>
              <w:top w:val="single" w:sz="4" w:space="0" w:color="auto"/>
              <w:left w:val="single" w:sz="4" w:space="0" w:color="auto"/>
              <w:bottom w:val="single" w:sz="4" w:space="0" w:color="auto"/>
              <w:right w:val="single" w:sz="4" w:space="0" w:color="auto"/>
            </w:tcBorders>
            <w:vAlign w:val="center"/>
          </w:tcPr>
          <w:p w14:paraId="4C2C40A5" w14:textId="71F11ECE" w:rsidR="00372FA3" w:rsidRPr="00071AAD" w:rsidRDefault="00C54233" w:rsidP="0098158D">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sz w:val="15"/>
                <w:szCs w:val="15"/>
              </w:rPr>
              <w:t>是</w:t>
            </w:r>
          </w:p>
        </w:tc>
      </w:tr>
      <w:tr w:rsidR="00372FA3" w14:paraId="63B7EEE6"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450ED7EC"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tcBorders>
              <w:left w:val="single" w:sz="4" w:space="0" w:color="auto"/>
              <w:right w:val="single" w:sz="4" w:space="0" w:color="auto"/>
            </w:tcBorders>
          </w:tcPr>
          <w:p w14:paraId="657E647B" w14:textId="77777777" w:rsidR="00372FA3" w:rsidRPr="00071AAD" w:rsidRDefault="00372FA3" w:rsidP="00EA5030">
            <w:pPr>
              <w:widowControl/>
              <w:jc w:val="center"/>
              <w:rPr>
                <w:rFonts w:ascii="微软雅黑" w:eastAsia="微软雅黑" w:hAnsi="微软雅黑" w:cs="微软雅黑"/>
                <w:sz w:val="15"/>
                <w:szCs w:val="15"/>
                <w:lang w:eastAsia="zh-Hans"/>
              </w:rPr>
            </w:pPr>
          </w:p>
        </w:tc>
        <w:tc>
          <w:tcPr>
            <w:tcW w:w="2378" w:type="dxa"/>
            <w:tcBorders>
              <w:top w:val="single" w:sz="4" w:space="0" w:color="auto"/>
              <w:left w:val="single" w:sz="4" w:space="0" w:color="auto"/>
              <w:bottom w:val="single" w:sz="4" w:space="0" w:color="auto"/>
              <w:right w:val="single" w:sz="4" w:space="0" w:color="auto"/>
            </w:tcBorders>
            <w:vAlign w:val="center"/>
          </w:tcPr>
          <w:p w14:paraId="3CE1A42A"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多轮交互</w:t>
            </w:r>
          </w:p>
        </w:tc>
        <w:tc>
          <w:tcPr>
            <w:tcW w:w="6321" w:type="dxa"/>
            <w:tcBorders>
              <w:top w:val="single" w:sz="4" w:space="0" w:color="auto"/>
              <w:left w:val="single" w:sz="4" w:space="0" w:color="auto"/>
              <w:bottom w:val="single" w:sz="4" w:space="0" w:color="auto"/>
              <w:right w:val="single" w:sz="4" w:space="0" w:color="auto"/>
            </w:tcBorders>
            <w:vAlign w:val="center"/>
          </w:tcPr>
          <w:p w14:paraId="098F90F0" w14:textId="71786E7A" w:rsidR="00372FA3" w:rsidRPr="00071AAD" w:rsidRDefault="00C54233" w:rsidP="0098158D">
            <w:pPr>
              <w:widowControl/>
              <w:jc w:val="center"/>
              <w:textAlignment w:val="center"/>
              <w:rPr>
                <w:rFonts w:ascii="微软雅黑" w:eastAsia="微软雅黑" w:hAnsi="微软雅黑" w:cs="微软雅黑"/>
                <w:sz w:val="15"/>
                <w:szCs w:val="15"/>
              </w:rPr>
            </w:pPr>
            <w:r w:rsidRPr="00071AAD">
              <w:rPr>
                <w:rFonts w:ascii="微软雅黑" w:eastAsia="微软雅黑" w:hAnsi="微软雅黑" w:cs="微软雅黑" w:hint="eastAsia"/>
                <w:sz w:val="15"/>
                <w:szCs w:val="15"/>
              </w:rPr>
              <w:t>是</w:t>
            </w:r>
          </w:p>
        </w:tc>
      </w:tr>
      <w:tr w:rsidR="00372FA3" w14:paraId="1B0CCA9A"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2254D1BC"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tcBorders>
              <w:left w:val="single" w:sz="4" w:space="0" w:color="auto"/>
              <w:right w:val="single" w:sz="4" w:space="0" w:color="auto"/>
            </w:tcBorders>
          </w:tcPr>
          <w:p w14:paraId="2AFEED85" w14:textId="77777777" w:rsidR="00372FA3" w:rsidRPr="00071AAD" w:rsidRDefault="00372FA3" w:rsidP="00EA5030">
            <w:pPr>
              <w:widowControl/>
              <w:jc w:val="center"/>
              <w:rPr>
                <w:rFonts w:ascii="微软雅黑" w:eastAsia="微软雅黑" w:hAnsi="微软雅黑" w:cs="微软雅黑"/>
                <w:sz w:val="15"/>
                <w:szCs w:val="15"/>
                <w:lang w:eastAsia="zh-Hans"/>
              </w:rPr>
            </w:pPr>
          </w:p>
        </w:tc>
        <w:tc>
          <w:tcPr>
            <w:tcW w:w="2378" w:type="dxa"/>
            <w:tcBorders>
              <w:top w:val="single" w:sz="4" w:space="0" w:color="auto"/>
              <w:left w:val="single" w:sz="4" w:space="0" w:color="auto"/>
              <w:bottom w:val="single" w:sz="4" w:space="0" w:color="auto"/>
              <w:right w:val="single" w:sz="4" w:space="0" w:color="auto"/>
            </w:tcBorders>
            <w:vAlign w:val="center"/>
          </w:tcPr>
          <w:p w14:paraId="10EAC117"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可见即可说</w:t>
            </w:r>
          </w:p>
        </w:tc>
        <w:tc>
          <w:tcPr>
            <w:tcW w:w="6321" w:type="dxa"/>
            <w:tcBorders>
              <w:top w:val="single" w:sz="4" w:space="0" w:color="auto"/>
              <w:left w:val="single" w:sz="4" w:space="0" w:color="auto"/>
              <w:bottom w:val="single" w:sz="4" w:space="0" w:color="auto"/>
              <w:right w:val="single" w:sz="4" w:space="0" w:color="auto"/>
            </w:tcBorders>
            <w:vAlign w:val="center"/>
          </w:tcPr>
          <w:p w14:paraId="6D98D413" w14:textId="375417E7" w:rsidR="00372FA3" w:rsidRPr="00071AAD" w:rsidRDefault="00C54233" w:rsidP="0098158D">
            <w:pPr>
              <w:jc w:val="center"/>
              <w:rPr>
                <w:rFonts w:ascii="微软雅黑" w:eastAsia="微软雅黑" w:hAnsi="微软雅黑" w:cs="微软雅黑"/>
                <w:sz w:val="15"/>
                <w:szCs w:val="15"/>
              </w:rPr>
            </w:pPr>
            <w:r w:rsidRPr="00071AAD">
              <w:rPr>
                <w:rFonts w:ascii="微软雅黑" w:eastAsia="微软雅黑" w:hAnsi="微软雅黑" w:cs="微软雅黑" w:hint="eastAsia"/>
                <w:sz w:val="15"/>
                <w:szCs w:val="15"/>
              </w:rPr>
              <w:t>是</w:t>
            </w:r>
          </w:p>
        </w:tc>
      </w:tr>
      <w:tr w:rsidR="00372FA3" w14:paraId="65BC29BB"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54C5266C"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tcBorders>
              <w:left w:val="single" w:sz="4" w:space="0" w:color="auto"/>
              <w:right w:val="single" w:sz="4" w:space="0" w:color="auto"/>
            </w:tcBorders>
          </w:tcPr>
          <w:p w14:paraId="2A5FEB15" w14:textId="77777777" w:rsidR="00372FA3" w:rsidRPr="00071AAD" w:rsidRDefault="00372FA3" w:rsidP="00EA5030">
            <w:pPr>
              <w:widowControl/>
              <w:jc w:val="center"/>
              <w:rPr>
                <w:rFonts w:ascii="微软雅黑" w:eastAsia="微软雅黑" w:hAnsi="微软雅黑" w:cs="微软雅黑"/>
                <w:sz w:val="15"/>
                <w:szCs w:val="15"/>
                <w:lang w:eastAsia="zh-Hans"/>
              </w:rPr>
            </w:pPr>
          </w:p>
        </w:tc>
        <w:tc>
          <w:tcPr>
            <w:tcW w:w="2378" w:type="dxa"/>
            <w:tcBorders>
              <w:top w:val="single" w:sz="4" w:space="0" w:color="auto"/>
              <w:left w:val="single" w:sz="4" w:space="0" w:color="auto"/>
              <w:bottom w:val="single" w:sz="4" w:space="0" w:color="auto"/>
              <w:right w:val="single" w:sz="4" w:space="0" w:color="auto"/>
            </w:tcBorders>
            <w:vAlign w:val="center"/>
          </w:tcPr>
          <w:p w14:paraId="3CCA430B"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两字拒识</w:t>
            </w:r>
          </w:p>
        </w:tc>
        <w:tc>
          <w:tcPr>
            <w:tcW w:w="6321" w:type="dxa"/>
            <w:tcBorders>
              <w:top w:val="single" w:sz="4" w:space="0" w:color="auto"/>
              <w:left w:val="single" w:sz="4" w:space="0" w:color="auto"/>
              <w:bottom w:val="single" w:sz="4" w:space="0" w:color="auto"/>
              <w:right w:val="single" w:sz="4" w:space="0" w:color="auto"/>
            </w:tcBorders>
            <w:vAlign w:val="center"/>
          </w:tcPr>
          <w:p w14:paraId="7C1311AF" w14:textId="77777777" w:rsidR="00C54233" w:rsidRPr="00071AAD" w:rsidRDefault="00C54233" w:rsidP="0098158D">
            <w:pPr>
              <w:widowControl/>
              <w:ind w:leftChars="0" w:left="0"/>
              <w:textAlignment w:val="center"/>
              <w:rPr>
                <w:rFonts w:ascii="微软雅黑" w:eastAsia="微软雅黑" w:hAnsi="微软雅黑" w:cs="微软雅黑"/>
                <w:kern w:val="0"/>
                <w:sz w:val="15"/>
                <w:szCs w:val="15"/>
                <w:lang w:eastAsia="zh-Hans" w:bidi="ar"/>
              </w:rPr>
            </w:pPr>
            <w:r w:rsidRPr="00071AAD">
              <w:rPr>
                <w:rFonts w:ascii="微软雅黑" w:eastAsia="微软雅黑" w:hAnsi="微软雅黑" w:cs="微软雅黑" w:hint="eastAsia"/>
                <w:kern w:val="0"/>
                <w:sz w:val="15"/>
                <w:szCs w:val="15"/>
                <w:lang w:bidi="ar"/>
              </w:rPr>
              <w:t>是，</w:t>
            </w:r>
            <w:r w:rsidRPr="00071AAD">
              <w:rPr>
                <w:rFonts w:ascii="微软雅黑" w:eastAsia="微软雅黑" w:hAnsi="微软雅黑" w:cs="微软雅黑" w:hint="eastAsia"/>
                <w:kern w:val="0"/>
                <w:sz w:val="15"/>
                <w:szCs w:val="15"/>
                <w:lang w:eastAsia="zh-Hans" w:bidi="ar"/>
              </w:rPr>
              <w:t>以下情况</w:t>
            </w:r>
            <w:r w:rsidRPr="00071AAD">
              <w:rPr>
                <w:rFonts w:ascii="微软雅黑" w:eastAsia="微软雅黑" w:hAnsi="微软雅黑" w:cs="微软雅黑" w:hint="eastAsia"/>
                <w:kern w:val="0"/>
                <w:sz w:val="15"/>
                <w:szCs w:val="15"/>
                <w:lang w:bidi="ar"/>
              </w:rPr>
              <w:t>不支持两字拒识</w:t>
            </w:r>
            <w:r w:rsidRPr="00071AAD">
              <w:rPr>
                <w:rFonts w:ascii="微软雅黑" w:eastAsia="微软雅黑" w:hAnsi="微软雅黑" w:cs="微软雅黑" w:hint="eastAsia"/>
                <w:kern w:val="0"/>
                <w:sz w:val="15"/>
                <w:szCs w:val="15"/>
                <w:lang w:eastAsia="zh-Hans" w:bidi="ar"/>
              </w:rPr>
              <w:t>：</w:t>
            </w:r>
          </w:p>
          <w:p w14:paraId="776B9D37" w14:textId="77777777" w:rsidR="00C54233" w:rsidRPr="00071AAD" w:rsidRDefault="00C54233" w:rsidP="0098158D">
            <w:pPr>
              <w:widowControl/>
              <w:ind w:leftChars="0" w:left="0"/>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kern w:val="0"/>
                <w:sz w:val="15"/>
                <w:szCs w:val="15"/>
                <w:lang w:eastAsia="zh-Hans" w:bidi="ar"/>
              </w:rPr>
              <w:t>1</w:t>
            </w:r>
            <w:r w:rsidRPr="00071AAD">
              <w:rPr>
                <w:rFonts w:ascii="微软雅黑" w:eastAsia="微软雅黑" w:hAnsi="微软雅黑" w:cs="微软雅黑" w:hint="eastAsia"/>
                <w:kern w:val="0"/>
                <w:sz w:val="15"/>
                <w:szCs w:val="15"/>
                <w:lang w:eastAsia="zh-Hans" w:bidi="ar"/>
              </w:rPr>
              <w:t>）沿</w:t>
            </w:r>
            <w:r w:rsidRPr="00071AAD">
              <w:rPr>
                <w:rFonts w:ascii="微软雅黑" w:eastAsia="微软雅黑" w:hAnsi="微软雅黑" w:cs="微软雅黑" w:hint="eastAsia"/>
                <w:sz w:val="15"/>
                <w:szCs w:val="15"/>
                <w:lang w:eastAsia="zh-Hans"/>
              </w:rPr>
              <w:t>用自phase</w:t>
            </w:r>
            <w:r w:rsidRPr="00071AAD">
              <w:rPr>
                <w:rFonts w:ascii="微软雅黑" w:eastAsia="微软雅黑" w:hAnsi="微软雅黑" w:cs="微软雅黑"/>
                <w:sz w:val="15"/>
                <w:szCs w:val="15"/>
                <w:lang w:eastAsia="zh-Hans"/>
              </w:rPr>
              <w:t xml:space="preserve"> 4</w:t>
            </w:r>
            <w:r w:rsidRPr="00071AAD">
              <w:rPr>
                <w:rFonts w:ascii="微软雅黑" w:eastAsia="微软雅黑" w:hAnsi="微软雅黑" w:cs="微软雅黑" w:hint="eastAsia"/>
                <w:sz w:val="15"/>
                <w:szCs w:val="15"/>
                <w:lang w:eastAsia="zh-Hans"/>
              </w:rPr>
              <w:t>的白名单，参见</w:t>
            </w:r>
            <w:r w:rsidRPr="00071AAD">
              <w:rPr>
                <w:rFonts w:ascii="微软雅黑" w:eastAsia="微软雅黑" w:hAnsi="微软雅黑" w:cs="微软雅黑" w:hint="eastAsia"/>
                <w:sz w:val="15"/>
                <w:szCs w:val="15"/>
              </w:rPr>
              <w:t>Phase</w:t>
            </w:r>
            <w:r w:rsidRPr="00071AAD">
              <w:rPr>
                <w:rFonts w:ascii="微软雅黑" w:eastAsia="微软雅黑" w:hAnsi="微软雅黑" w:cs="微软雅黑"/>
                <w:sz w:val="15"/>
                <w:szCs w:val="15"/>
              </w:rPr>
              <w:t xml:space="preserve">5 </w:t>
            </w:r>
            <w:r w:rsidRPr="00071AAD">
              <w:rPr>
                <w:rFonts w:ascii="微软雅黑" w:eastAsia="微软雅黑" w:hAnsi="微软雅黑" w:cs="微软雅黑" w:hint="eastAsia"/>
                <w:sz w:val="15"/>
                <w:szCs w:val="15"/>
              </w:rPr>
              <w:t>MRD的3</w:t>
            </w:r>
            <w:r w:rsidRPr="00071AAD">
              <w:rPr>
                <w:rFonts w:ascii="微软雅黑" w:eastAsia="微软雅黑" w:hAnsi="微软雅黑" w:cs="微软雅黑"/>
                <w:sz w:val="15"/>
                <w:szCs w:val="15"/>
                <w:lang w:eastAsia="zh-Hans"/>
              </w:rPr>
              <w:t>.4.3</w:t>
            </w:r>
            <w:r w:rsidRPr="00071AAD">
              <w:rPr>
                <w:rFonts w:ascii="微软雅黑" w:eastAsia="微软雅黑" w:hAnsi="微软雅黑" w:cs="微软雅黑" w:hint="eastAsia"/>
                <w:sz w:val="15"/>
                <w:szCs w:val="15"/>
                <w:lang w:eastAsia="zh-Hans"/>
              </w:rPr>
              <w:t>；</w:t>
            </w:r>
          </w:p>
          <w:p w14:paraId="2353ED1D" w14:textId="029A6043" w:rsidR="00372FA3" w:rsidRPr="00071AAD" w:rsidRDefault="00C54233" w:rsidP="0098158D">
            <w:pPr>
              <w:widowControl/>
              <w:ind w:leftChars="0" w:left="0"/>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sz w:val="15"/>
                <w:szCs w:val="15"/>
                <w:lang w:eastAsia="zh-Hans"/>
              </w:rPr>
              <w:t>2</w:t>
            </w:r>
            <w:r w:rsidRPr="00071AAD">
              <w:rPr>
                <w:rFonts w:ascii="微软雅黑" w:eastAsia="微软雅黑" w:hAnsi="微软雅黑" w:cs="微软雅黑" w:hint="eastAsia"/>
                <w:sz w:val="15"/>
                <w:szCs w:val="15"/>
                <w:lang w:eastAsia="zh-Hans"/>
              </w:rPr>
              <w:t>）可见即可说支持的指令</w:t>
            </w:r>
          </w:p>
        </w:tc>
      </w:tr>
      <w:tr w:rsidR="00372FA3" w14:paraId="5035C94F"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7E99CD9C"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tcBorders>
              <w:left w:val="single" w:sz="4" w:space="0" w:color="auto"/>
              <w:right w:val="single" w:sz="4" w:space="0" w:color="auto"/>
            </w:tcBorders>
          </w:tcPr>
          <w:p w14:paraId="6D71E257" w14:textId="77777777" w:rsidR="00372FA3" w:rsidRPr="00071AAD" w:rsidRDefault="00372FA3" w:rsidP="00EA5030">
            <w:pPr>
              <w:widowControl/>
              <w:jc w:val="center"/>
              <w:rPr>
                <w:rFonts w:ascii="微软雅黑" w:eastAsia="微软雅黑" w:hAnsi="微软雅黑" w:cs="微软雅黑"/>
                <w:sz w:val="15"/>
                <w:szCs w:val="15"/>
                <w:lang w:eastAsia="zh-Hans"/>
              </w:rPr>
            </w:pPr>
          </w:p>
        </w:tc>
        <w:tc>
          <w:tcPr>
            <w:tcW w:w="2378" w:type="dxa"/>
            <w:tcBorders>
              <w:top w:val="single" w:sz="4" w:space="0" w:color="auto"/>
              <w:left w:val="single" w:sz="4" w:space="0" w:color="auto"/>
              <w:bottom w:val="single" w:sz="4" w:space="0" w:color="auto"/>
              <w:right w:val="single" w:sz="4" w:space="0" w:color="auto"/>
            </w:tcBorders>
            <w:vAlign w:val="center"/>
          </w:tcPr>
          <w:p w14:paraId="4505096F"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语音纠错</w:t>
            </w:r>
          </w:p>
        </w:tc>
        <w:tc>
          <w:tcPr>
            <w:tcW w:w="6321" w:type="dxa"/>
            <w:tcBorders>
              <w:top w:val="single" w:sz="4" w:space="0" w:color="auto"/>
              <w:left w:val="single" w:sz="4" w:space="0" w:color="auto"/>
              <w:bottom w:val="single" w:sz="4" w:space="0" w:color="auto"/>
              <w:right w:val="single" w:sz="4" w:space="0" w:color="auto"/>
            </w:tcBorders>
            <w:vAlign w:val="center"/>
          </w:tcPr>
          <w:p w14:paraId="73EFC3C1" w14:textId="096FDE00" w:rsidR="00372FA3" w:rsidRPr="00071AAD" w:rsidRDefault="00C54233" w:rsidP="0098158D">
            <w:pPr>
              <w:jc w:val="center"/>
              <w:rPr>
                <w:rFonts w:ascii="微软雅黑" w:eastAsia="微软雅黑" w:hAnsi="微软雅黑" w:cs="微软雅黑"/>
                <w:sz w:val="15"/>
                <w:szCs w:val="15"/>
              </w:rPr>
            </w:pPr>
            <w:r w:rsidRPr="00071AAD">
              <w:rPr>
                <w:rFonts w:ascii="微软雅黑" w:eastAsia="微软雅黑" w:hAnsi="微软雅黑" w:cs="微软雅黑" w:hint="eastAsia"/>
                <w:sz w:val="15"/>
                <w:szCs w:val="15"/>
              </w:rPr>
              <w:t>是</w:t>
            </w:r>
          </w:p>
        </w:tc>
      </w:tr>
      <w:tr w:rsidR="00372FA3" w14:paraId="73BC3A7E"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3A78C1D4"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tcBorders>
              <w:left w:val="single" w:sz="4" w:space="0" w:color="auto"/>
              <w:bottom w:val="single" w:sz="4" w:space="0" w:color="auto"/>
              <w:right w:val="single" w:sz="4" w:space="0" w:color="auto"/>
            </w:tcBorders>
          </w:tcPr>
          <w:p w14:paraId="45B0AB98" w14:textId="77777777" w:rsidR="00372FA3" w:rsidRPr="00071AAD" w:rsidRDefault="00372FA3" w:rsidP="00EA5030">
            <w:pPr>
              <w:widowControl/>
              <w:jc w:val="center"/>
              <w:rPr>
                <w:rFonts w:ascii="微软雅黑" w:eastAsia="微软雅黑" w:hAnsi="微软雅黑" w:cs="微软雅黑"/>
                <w:sz w:val="15"/>
                <w:szCs w:val="15"/>
                <w:lang w:eastAsia="zh-Hans"/>
              </w:rPr>
            </w:pPr>
          </w:p>
        </w:tc>
        <w:tc>
          <w:tcPr>
            <w:tcW w:w="2378" w:type="dxa"/>
            <w:tcBorders>
              <w:top w:val="single" w:sz="4" w:space="0" w:color="auto"/>
              <w:left w:val="single" w:sz="4" w:space="0" w:color="auto"/>
              <w:bottom w:val="single" w:sz="4" w:space="0" w:color="auto"/>
              <w:right w:val="single" w:sz="4" w:space="0" w:color="auto"/>
            </w:tcBorders>
            <w:vAlign w:val="center"/>
          </w:tcPr>
          <w:p w14:paraId="25B3CE4C"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语音退出</w:t>
            </w:r>
          </w:p>
        </w:tc>
        <w:tc>
          <w:tcPr>
            <w:tcW w:w="6321" w:type="dxa"/>
            <w:tcBorders>
              <w:top w:val="single" w:sz="4" w:space="0" w:color="auto"/>
              <w:left w:val="single" w:sz="4" w:space="0" w:color="auto"/>
              <w:bottom w:val="single" w:sz="4" w:space="0" w:color="auto"/>
              <w:right w:val="single" w:sz="4" w:space="0" w:color="auto"/>
            </w:tcBorders>
            <w:vAlign w:val="center"/>
          </w:tcPr>
          <w:p w14:paraId="133502E1" w14:textId="25DA8C6D" w:rsidR="00372FA3" w:rsidRPr="00071AAD" w:rsidRDefault="00C54233" w:rsidP="0098158D">
            <w:pPr>
              <w:jc w:val="center"/>
              <w:rPr>
                <w:rFonts w:ascii="微软雅黑" w:eastAsia="微软雅黑" w:hAnsi="微软雅黑" w:cs="微软雅黑"/>
                <w:sz w:val="15"/>
                <w:szCs w:val="15"/>
              </w:rPr>
            </w:pPr>
            <w:r w:rsidRPr="00071AAD">
              <w:rPr>
                <w:rFonts w:ascii="微软雅黑" w:eastAsia="微软雅黑" w:hAnsi="微软雅黑" w:cs="微软雅黑" w:hint="eastAsia"/>
                <w:sz w:val="15"/>
                <w:szCs w:val="15"/>
              </w:rPr>
              <w:t>是</w:t>
            </w:r>
          </w:p>
        </w:tc>
      </w:tr>
      <w:tr w:rsidR="00372FA3" w14:paraId="194C152B"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171CDBED"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tcBorders>
              <w:top w:val="single" w:sz="4" w:space="0" w:color="auto"/>
              <w:left w:val="single" w:sz="4" w:space="0" w:color="auto"/>
              <w:bottom w:val="single" w:sz="4" w:space="0" w:color="auto"/>
              <w:right w:val="single" w:sz="4" w:space="0" w:color="auto"/>
            </w:tcBorders>
          </w:tcPr>
          <w:p w14:paraId="492DD928" w14:textId="77777777" w:rsidR="00372FA3" w:rsidRPr="00071AAD" w:rsidRDefault="00372FA3" w:rsidP="00EA5030">
            <w:pPr>
              <w:widowControl/>
              <w:jc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sz w:val="15"/>
                <w:szCs w:val="15"/>
                <w:lang w:eastAsia="zh-Hans"/>
              </w:rPr>
              <w:t>信号处理</w:t>
            </w:r>
          </w:p>
        </w:tc>
        <w:tc>
          <w:tcPr>
            <w:tcW w:w="2378" w:type="dxa"/>
            <w:tcBorders>
              <w:top w:val="single" w:sz="4" w:space="0" w:color="auto"/>
              <w:left w:val="single" w:sz="4" w:space="0" w:color="auto"/>
              <w:bottom w:val="single" w:sz="4" w:space="0" w:color="auto"/>
              <w:right w:val="single" w:sz="4" w:space="0" w:color="auto"/>
            </w:tcBorders>
            <w:vAlign w:val="center"/>
          </w:tcPr>
          <w:p w14:paraId="7EF0A6FF"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eastAsia="zh-Hans" w:bidi="ar"/>
              </w:rPr>
              <w:t>双</w:t>
            </w:r>
            <w:r w:rsidRPr="00071AAD">
              <w:rPr>
                <w:rFonts w:ascii="微软雅黑" w:eastAsia="微软雅黑" w:hAnsi="微软雅黑" w:cs="微软雅黑" w:hint="eastAsia"/>
                <w:kern w:val="0"/>
                <w:sz w:val="15"/>
                <w:szCs w:val="15"/>
                <w:lang w:bidi="ar"/>
              </w:rPr>
              <w:t>音区</w:t>
            </w:r>
          </w:p>
        </w:tc>
        <w:tc>
          <w:tcPr>
            <w:tcW w:w="6321" w:type="dxa"/>
            <w:tcBorders>
              <w:top w:val="single" w:sz="4" w:space="0" w:color="auto"/>
              <w:left w:val="single" w:sz="4" w:space="0" w:color="auto"/>
              <w:bottom w:val="single" w:sz="4" w:space="0" w:color="auto"/>
              <w:right w:val="single" w:sz="4" w:space="0" w:color="auto"/>
            </w:tcBorders>
            <w:vAlign w:val="center"/>
          </w:tcPr>
          <w:p w14:paraId="484BA6D5" w14:textId="2EFFCC64" w:rsidR="00372FA3" w:rsidRPr="00071AAD" w:rsidRDefault="00C54233" w:rsidP="0098158D">
            <w:pPr>
              <w:jc w:val="center"/>
              <w:rPr>
                <w:rFonts w:ascii="微软雅黑" w:eastAsia="微软雅黑" w:hAnsi="微软雅黑" w:cs="微软雅黑"/>
                <w:sz w:val="15"/>
                <w:szCs w:val="15"/>
              </w:rPr>
            </w:pPr>
            <w:r w:rsidRPr="00071AAD">
              <w:rPr>
                <w:rFonts w:ascii="微软雅黑" w:eastAsia="微软雅黑" w:hAnsi="微软雅黑" w:cs="微软雅黑" w:hint="eastAsia"/>
                <w:sz w:val="15"/>
                <w:szCs w:val="15"/>
              </w:rPr>
              <w:t>是</w:t>
            </w:r>
          </w:p>
        </w:tc>
      </w:tr>
      <w:tr w:rsidR="00372FA3" w14:paraId="6C9EC082"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16D4D9A8"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val="restart"/>
            <w:tcBorders>
              <w:left w:val="single" w:sz="4" w:space="0" w:color="auto"/>
              <w:right w:val="single" w:sz="4" w:space="0" w:color="auto"/>
            </w:tcBorders>
          </w:tcPr>
          <w:p w14:paraId="7EAEBCFF" w14:textId="77777777" w:rsidR="00372FA3" w:rsidRPr="00071AAD" w:rsidRDefault="00372FA3" w:rsidP="00EA5030">
            <w:pPr>
              <w:widowControl/>
              <w:jc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sz w:val="15"/>
                <w:szCs w:val="15"/>
                <w:lang w:eastAsia="zh-Hans"/>
              </w:rPr>
              <w:t>语音识别</w:t>
            </w:r>
          </w:p>
        </w:tc>
        <w:tc>
          <w:tcPr>
            <w:tcW w:w="2378" w:type="dxa"/>
            <w:tcBorders>
              <w:top w:val="single" w:sz="4" w:space="0" w:color="auto"/>
              <w:left w:val="single" w:sz="4" w:space="0" w:color="auto"/>
              <w:bottom w:val="single" w:sz="4" w:space="0" w:color="auto"/>
              <w:right w:val="single" w:sz="4" w:space="0" w:color="auto"/>
            </w:tcBorders>
            <w:vAlign w:val="center"/>
          </w:tcPr>
          <w:p w14:paraId="109580F8"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在线/离线识别</w:t>
            </w:r>
          </w:p>
        </w:tc>
        <w:tc>
          <w:tcPr>
            <w:tcW w:w="6321" w:type="dxa"/>
            <w:tcBorders>
              <w:top w:val="single" w:sz="4" w:space="0" w:color="auto"/>
              <w:left w:val="single" w:sz="4" w:space="0" w:color="auto"/>
              <w:bottom w:val="single" w:sz="4" w:space="0" w:color="auto"/>
              <w:right w:val="single" w:sz="4" w:space="0" w:color="auto"/>
            </w:tcBorders>
            <w:vAlign w:val="center"/>
          </w:tcPr>
          <w:p w14:paraId="495F6B28" w14:textId="14037021" w:rsidR="00372FA3" w:rsidRPr="00071AAD" w:rsidRDefault="00C54233" w:rsidP="0098158D">
            <w:pPr>
              <w:jc w:val="center"/>
              <w:rPr>
                <w:rFonts w:ascii="微软雅黑" w:eastAsia="微软雅黑" w:hAnsi="微软雅黑" w:cs="微软雅黑"/>
                <w:sz w:val="15"/>
                <w:szCs w:val="15"/>
              </w:rPr>
            </w:pPr>
            <w:r w:rsidRPr="00071AAD">
              <w:rPr>
                <w:rFonts w:ascii="微软雅黑" w:eastAsia="微软雅黑" w:hAnsi="微软雅黑" w:cs="微软雅黑" w:hint="eastAsia"/>
                <w:sz w:val="15"/>
                <w:szCs w:val="15"/>
              </w:rPr>
              <w:t>是</w:t>
            </w:r>
          </w:p>
        </w:tc>
      </w:tr>
      <w:tr w:rsidR="00372FA3" w14:paraId="5C8EB35E"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214C3968"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tcBorders>
              <w:left w:val="single" w:sz="4" w:space="0" w:color="auto"/>
              <w:right w:val="single" w:sz="4" w:space="0" w:color="auto"/>
            </w:tcBorders>
          </w:tcPr>
          <w:p w14:paraId="04432021" w14:textId="77777777" w:rsidR="00372FA3" w:rsidRPr="00071AAD" w:rsidRDefault="00372FA3" w:rsidP="00EA5030">
            <w:pPr>
              <w:widowControl/>
              <w:jc w:val="center"/>
              <w:rPr>
                <w:rFonts w:ascii="微软雅黑" w:eastAsia="微软雅黑" w:hAnsi="微软雅黑" w:cs="微软雅黑"/>
                <w:sz w:val="15"/>
                <w:szCs w:val="15"/>
                <w:lang w:eastAsia="zh-Hans"/>
              </w:rPr>
            </w:pPr>
          </w:p>
        </w:tc>
        <w:tc>
          <w:tcPr>
            <w:tcW w:w="2378" w:type="dxa"/>
            <w:tcBorders>
              <w:top w:val="single" w:sz="4" w:space="0" w:color="auto"/>
              <w:left w:val="single" w:sz="4" w:space="0" w:color="auto"/>
              <w:bottom w:val="single" w:sz="4" w:space="0" w:color="auto"/>
              <w:right w:val="single" w:sz="4" w:space="0" w:color="auto"/>
            </w:tcBorders>
            <w:vAlign w:val="center"/>
          </w:tcPr>
          <w:p w14:paraId="1E344132"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中英文识别</w:t>
            </w:r>
          </w:p>
        </w:tc>
        <w:tc>
          <w:tcPr>
            <w:tcW w:w="6321" w:type="dxa"/>
            <w:tcBorders>
              <w:top w:val="single" w:sz="4" w:space="0" w:color="auto"/>
              <w:left w:val="single" w:sz="4" w:space="0" w:color="auto"/>
              <w:bottom w:val="single" w:sz="4" w:space="0" w:color="auto"/>
              <w:right w:val="single" w:sz="4" w:space="0" w:color="auto"/>
            </w:tcBorders>
            <w:vAlign w:val="center"/>
          </w:tcPr>
          <w:p w14:paraId="3D435E8A" w14:textId="71B5DAB0" w:rsidR="00372FA3" w:rsidRPr="00071AAD" w:rsidRDefault="00C54233" w:rsidP="0098158D">
            <w:pPr>
              <w:jc w:val="center"/>
              <w:rPr>
                <w:rFonts w:ascii="微软雅黑" w:eastAsia="微软雅黑" w:hAnsi="微软雅黑" w:cs="微软雅黑"/>
                <w:sz w:val="15"/>
                <w:szCs w:val="15"/>
              </w:rPr>
            </w:pPr>
            <w:r w:rsidRPr="00071AAD">
              <w:rPr>
                <w:rFonts w:ascii="微软雅黑" w:eastAsia="微软雅黑" w:hAnsi="微软雅黑" w:cs="微软雅黑" w:hint="eastAsia"/>
                <w:sz w:val="15"/>
                <w:szCs w:val="15"/>
              </w:rPr>
              <w:t>是</w:t>
            </w:r>
          </w:p>
        </w:tc>
      </w:tr>
      <w:tr w:rsidR="00372FA3" w14:paraId="0F4F60B0"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6983F1D1"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tcBorders>
              <w:left w:val="single" w:sz="4" w:space="0" w:color="auto"/>
              <w:bottom w:val="single" w:sz="4" w:space="0" w:color="auto"/>
              <w:right w:val="single" w:sz="4" w:space="0" w:color="auto"/>
            </w:tcBorders>
          </w:tcPr>
          <w:p w14:paraId="05E0C282" w14:textId="77777777" w:rsidR="00372FA3" w:rsidRPr="00071AAD" w:rsidRDefault="00372FA3" w:rsidP="00EA5030">
            <w:pPr>
              <w:widowControl/>
              <w:jc w:val="center"/>
              <w:rPr>
                <w:rFonts w:ascii="微软雅黑" w:eastAsia="微软雅黑" w:hAnsi="微软雅黑" w:cs="微软雅黑"/>
                <w:sz w:val="15"/>
                <w:szCs w:val="15"/>
                <w:lang w:eastAsia="zh-Hans"/>
              </w:rPr>
            </w:pPr>
          </w:p>
        </w:tc>
        <w:tc>
          <w:tcPr>
            <w:tcW w:w="2378" w:type="dxa"/>
            <w:tcBorders>
              <w:top w:val="single" w:sz="4" w:space="0" w:color="auto"/>
              <w:left w:val="single" w:sz="4" w:space="0" w:color="auto"/>
              <w:bottom w:val="single" w:sz="4" w:space="0" w:color="auto"/>
              <w:right w:val="single" w:sz="4" w:space="0" w:color="auto"/>
            </w:tcBorders>
            <w:vAlign w:val="center"/>
          </w:tcPr>
          <w:p w14:paraId="1A92B811"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带口音普通话</w:t>
            </w:r>
          </w:p>
        </w:tc>
        <w:tc>
          <w:tcPr>
            <w:tcW w:w="6321" w:type="dxa"/>
            <w:tcBorders>
              <w:top w:val="single" w:sz="4" w:space="0" w:color="auto"/>
              <w:left w:val="single" w:sz="4" w:space="0" w:color="auto"/>
              <w:bottom w:val="single" w:sz="4" w:space="0" w:color="auto"/>
              <w:right w:val="single" w:sz="4" w:space="0" w:color="auto"/>
            </w:tcBorders>
            <w:vAlign w:val="center"/>
          </w:tcPr>
          <w:p w14:paraId="2A36B1CA" w14:textId="2D8A3C97" w:rsidR="00372FA3" w:rsidRPr="00071AAD" w:rsidRDefault="00C54233" w:rsidP="0098158D">
            <w:pPr>
              <w:widowControl/>
              <w:jc w:val="center"/>
              <w:textAlignment w:val="center"/>
              <w:rPr>
                <w:rFonts w:ascii="微软雅黑" w:eastAsia="微软雅黑" w:hAnsi="微软雅黑" w:cs="微软雅黑"/>
                <w:sz w:val="15"/>
                <w:szCs w:val="15"/>
              </w:rPr>
            </w:pPr>
            <w:r w:rsidRPr="00071AAD">
              <w:rPr>
                <w:rFonts w:ascii="微软雅黑" w:eastAsia="微软雅黑" w:hAnsi="微软雅黑" w:cs="微软雅黑" w:hint="eastAsia"/>
                <w:sz w:val="15"/>
                <w:szCs w:val="15"/>
              </w:rPr>
              <w:t>是</w:t>
            </w:r>
          </w:p>
        </w:tc>
      </w:tr>
      <w:tr w:rsidR="00372FA3" w14:paraId="54631A86"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733CEC4B"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val="restart"/>
            <w:tcBorders>
              <w:top w:val="single" w:sz="4" w:space="0" w:color="auto"/>
              <w:left w:val="single" w:sz="4" w:space="0" w:color="auto"/>
              <w:right w:val="single" w:sz="4" w:space="0" w:color="auto"/>
            </w:tcBorders>
            <w:vAlign w:val="center"/>
          </w:tcPr>
          <w:p w14:paraId="0341E778"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sz w:val="15"/>
                <w:szCs w:val="15"/>
                <w:lang w:eastAsia="zh-Hans"/>
              </w:rPr>
              <w:t>语义理解</w:t>
            </w:r>
          </w:p>
        </w:tc>
        <w:tc>
          <w:tcPr>
            <w:tcW w:w="2378" w:type="dxa"/>
            <w:tcBorders>
              <w:top w:val="single" w:sz="4" w:space="0" w:color="auto"/>
              <w:left w:val="single" w:sz="4" w:space="0" w:color="auto"/>
              <w:bottom w:val="single" w:sz="4" w:space="0" w:color="auto"/>
              <w:right w:val="single" w:sz="4" w:space="0" w:color="auto"/>
            </w:tcBorders>
            <w:vAlign w:val="center"/>
          </w:tcPr>
          <w:p w14:paraId="1259A191"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泛问答</w:t>
            </w:r>
          </w:p>
        </w:tc>
        <w:tc>
          <w:tcPr>
            <w:tcW w:w="6321" w:type="dxa"/>
            <w:tcBorders>
              <w:top w:val="single" w:sz="4" w:space="0" w:color="auto"/>
              <w:left w:val="single" w:sz="4" w:space="0" w:color="auto"/>
              <w:bottom w:val="single" w:sz="4" w:space="0" w:color="auto"/>
              <w:right w:val="single" w:sz="4" w:space="0" w:color="auto"/>
            </w:tcBorders>
            <w:vAlign w:val="center"/>
          </w:tcPr>
          <w:p w14:paraId="45DD4313" w14:textId="47CD6E44" w:rsidR="00372FA3" w:rsidRPr="00071AAD" w:rsidRDefault="00C54233" w:rsidP="0098158D">
            <w:pPr>
              <w:jc w:val="center"/>
              <w:rPr>
                <w:rFonts w:ascii="微软雅黑" w:eastAsia="微软雅黑" w:hAnsi="微软雅黑" w:cs="微软雅黑"/>
                <w:sz w:val="15"/>
                <w:szCs w:val="15"/>
              </w:rPr>
            </w:pPr>
            <w:r w:rsidRPr="00071AAD">
              <w:rPr>
                <w:rFonts w:ascii="微软雅黑" w:eastAsia="微软雅黑" w:hAnsi="微软雅黑" w:cs="微软雅黑" w:hint="eastAsia"/>
                <w:sz w:val="15"/>
                <w:szCs w:val="15"/>
              </w:rPr>
              <w:t>是</w:t>
            </w:r>
          </w:p>
        </w:tc>
      </w:tr>
      <w:tr w:rsidR="00372FA3" w14:paraId="0E93CE9B"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78FD72B9"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tcBorders>
              <w:left w:val="single" w:sz="4" w:space="0" w:color="auto"/>
              <w:right w:val="single" w:sz="4" w:space="0" w:color="auto"/>
            </w:tcBorders>
          </w:tcPr>
          <w:p w14:paraId="2E272090" w14:textId="77777777" w:rsidR="00372FA3" w:rsidRPr="00071AAD" w:rsidRDefault="00372FA3" w:rsidP="00EA5030">
            <w:pPr>
              <w:widowControl/>
              <w:jc w:val="center"/>
              <w:rPr>
                <w:rFonts w:ascii="微软雅黑" w:eastAsia="微软雅黑" w:hAnsi="微软雅黑" w:cs="微软雅黑"/>
                <w:sz w:val="15"/>
                <w:szCs w:val="15"/>
                <w:lang w:eastAsia="zh-Hans"/>
              </w:rPr>
            </w:pPr>
          </w:p>
        </w:tc>
        <w:tc>
          <w:tcPr>
            <w:tcW w:w="2378" w:type="dxa"/>
            <w:tcBorders>
              <w:top w:val="single" w:sz="4" w:space="0" w:color="auto"/>
              <w:left w:val="single" w:sz="4" w:space="0" w:color="auto"/>
              <w:bottom w:val="single" w:sz="4" w:space="0" w:color="auto"/>
              <w:right w:val="single" w:sz="4" w:space="0" w:color="auto"/>
            </w:tcBorders>
            <w:vAlign w:val="center"/>
          </w:tcPr>
          <w:p w14:paraId="2E1909CF"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跨垂类指代消解</w:t>
            </w:r>
          </w:p>
        </w:tc>
        <w:tc>
          <w:tcPr>
            <w:tcW w:w="6321" w:type="dxa"/>
            <w:tcBorders>
              <w:top w:val="single" w:sz="4" w:space="0" w:color="auto"/>
              <w:left w:val="single" w:sz="4" w:space="0" w:color="auto"/>
              <w:bottom w:val="single" w:sz="4" w:space="0" w:color="auto"/>
              <w:right w:val="single" w:sz="4" w:space="0" w:color="auto"/>
            </w:tcBorders>
            <w:vAlign w:val="center"/>
          </w:tcPr>
          <w:p w14:paraId="5D1876D6" w14:textId="17D6602B" w:rsidR="00372FA3" w:rsidRPr="00071AAD" w:rsidRDefault="00C54233" w:rsidP="0098158D">
            <w:pPr>
              <w:jc w:val="center"/>
              <w:rPr>
                <w:rFonts w:ascii="微软雅黑" w:eastAsia="微软雅黑" w:hAnsi="微软雅黑" w:cs="微软雅黑"/>
                <w:sz w:val="15"/>
                <w:szCs w:val="15"/>
              </w:rPr>
            </w:pPr>
            <w:r w:rsidRPr="00071AAD">
              <w:rPr>
                <w:rFonts w:ascii="微软雅黑" w:eastAsia="微软雅黑" w:hAnsi="微软雅黑" w:cs="微软雅黑" w:hint="eastAsia"/>
                <w:sz w:val="15"/>
                <w:szCs w:val="15"/>
              </w:rPr>
              <w:t>是</w:t>
            </w:r>
          </w:p>
        </w:tc>
      </w:tr>
      <w:tr w:rsidR="00372FA3" w14:paraId="58E21225"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5769C223"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tcBorders>
              <w:left w:val="single" w:sz="4" w:space="0" w:color="auto"/>
              <w:right w:val="single" w:sz="4" w:space="0" w:color="auto"/>
            </w:tcBorders>
          </w:tcPr>
          <w:p w14:paraId="0F498A8A" w14:textId="77777777" w:rsidR="00372FA3" w:rsidRPr="00071AAD" w:rsidRDefault="00372FA3" w:rsidP="00EA5030">
            <w:pPr>
              <w:widowControl/>
              <w:jc w:val="center"/>
              <w:rPr>
                <w:rFonts w:ascii="微软雅黑" w:eastAsia="微软雅黑" w:hAnsi="微软雅黑" w:cs="微软雅黑"/>
                <w:sz w:val="15"/>
                <w:szCs w:val="15"/>
                <w:lang w:eastAsia="zh-Hans"/>
              </w:rPr>
            </w:pPr>
          </w:p>
        </w:tc>
        <w:tc>
          <w:tcPr>
            <w:tcW w:w="2378" w:type="dxa"/>
            <w:tcBorders>
              <w:top w:val="single" w:sz="4" w:space="0" w:color="auto"/>
              <w:left w:val="single" w:sz="4" w:space="0" w:color="auto"/>
              <w:bottom w:val="single" w:sz="4" w:space="0" w:color="auto"/>
              <w:right w:val="single" w:sz="4" w:space="0" w:color="auto"/>
            </w:tcBorders>
            <w:vAlign w:val="center"/>
          </w:tcPr>
          <w:p w14:paraId="13549119"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媒体深度点播/控制</w:t>
            </w:r>
          </w:p>
        </w:tc>
        <w:tc>
          <w:tcPr>
            <w:tcW w:w="6321" w:type="dxa"/>
            <w:tcBorders>
              <w:top w:val="single" w:sz="4" w:space="0" w:color="auto"/>
              <w:left w:val="single" w:sz="4" w:space="0" w:color="auto"/>
              <w:bottom w:val="single" w:sz="4" w:space="0" w:color="auto"/>
              <w:right w:val="single" w:sz="4" w:space="0" w:color="auto"/>
            </w:tcBorders>
            <w:vAlign w:val="center"/>
          </w:tcPr>
          <w:p w14:paraId="2F4082AE" w14:textId="71B22D5D" w:rsidR="00372FA3" w:rsidRPr="00071AAD" w:rsidRDefault="00C54233" w:rsidP="0098158D">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sz w:val="15"/>
                <w:szCs w:val="15"/>
              </w:rPr>
              <w:t>是</w:t>
            </w:r>
          </w:p>
        </w:tc>
      </w:tr>
      <w:tr w:rsidR="00372FA3" w14:paraId="22655D92"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73DEF379"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tcBorders>
              <w:left w:val="single" w:sz="4" w:space="0" w:color="auto"/>
              <w:right w:val="single" w:sz="4" w:space="0" w:color="auto"/>
            </w:tcBorders>
          </w:tcPr>
          <w:p w14:paraId="4B2F6796" w14:textId="77777777" w:rsidR="00372FA3" w:rsidRPr="00071AAD" w:rsidRDefault="00372FA3" w:rsidP="00EA5030">
            <w:pPr>
              <w:widowControl/>
              <w:jc w:val="center"/>
              <w:rPr>
                <w:rFonts w:ascii="微软雅黑" w:eastAsia="微软雅黑" w:hAnsi="微软雅黑" w:cs="微软雅黑"/>
                <w:sz w:val="15"/>
                <w:szCs w:val="15"/>
                <w:lang w:eastAsia="zh-Hans"/>
              </w:rPr>
            </w:pPr>
          </w:p>
        </w:tc>
        <w:tc>
          <w:tcPr>
            <w:tcW w:w="2378" w:type="dxa"/>
            <w:tcBorders>
              <w:top w:val="single" w:sz="4" w:space="0" w:color="auto"/>
              <w:left w:val="single" w:sz="4" w:space="0" w:color="auto"/>
              <w:bottom w:val="single" w:sz="4" w:space="0" w:color="auto"/>
              <w:right w:val="single" w:sz="4" w:space="0" w:color="auto"/>
            </w:tcBorders>
            <w:vAlign w:val="center"/>
          </w:tcPr>
          <w:p w14:paraId="74A5BE6E"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车载百度搜索</w:t>
            </w:r>
          </w:p>
        </w:tc>
        <w:tc>
          <w:tcPr>
            <w:tcW w:w="6321" w:type="dxa"/>
            <w:tcBorders>
              <w:top w:val="single" w:sz="4" w:space="0" w:color="auto"/>
              <w:left w:val="single" w:sz="4" w:space="0" w:color="auto"/>
              <w:bottom w:val="single" w:sz="4" w:space="0" w:color="auto"/>
              <w:right w:val="single" w:sz="4" w:space="0" w:color="auto"/>
            </w:tcBorders>
            <w:vAlign w:val="center"/>
          </w:tcPr>
          <w:p w14:paraId="08579114" w14:textId="3E3C4536" w:rsidR="00372FA3" w:rsidRPr="00071AAD" w:rsidRDefault="00C54233" w:rsidP="0098158D">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sz w:val="15"/>
                <w:szCs w:val="15"/>
              </w:rPr>
              <w:t>是</w:t>
            </w:r>
          </w:p>
        </w:tc>
      </w:tr>
      <w:tr w:rsidR="00372FA3" w14:paraId="19DFFD53"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25C37173"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tcBorders>
              <w:left w:val="single" w:sz="4" w:space="0" w:color="auto"/>
              <w:bottom w:val="single" w:sz="4" w:space="0" w:color="auto"/>
              <w:right w:val="single" w:sz="4" w:space="0" w:color="auto"/>
            </w:tcBorders>
          </w:tcPr>
          <w:p w14:paraId="55E40039" w14:textId="77777777" w:rsidR="00372FA3" w:rsidRPr="00071AAD" w:rsidRDefault="00372FA3" w:rsidP="00EA5030">
            <w:pPr>
              <w:widowControl/>
              <w:jc w:val="center"/>
              <w:rPr>
                <w:rFonts w:ascii="微软雅黑" w:eastAsia="微软雅黑" w:hAnsi="微软雅黑" w:cs="微软雅黑"/>
                <w:sz w:val="15"/>
                <w:szCs w:val="15"/>
                <w:lang w:eastAsia="zh-Hans"/>
              </w:rPr>
            </w:pPr>
          </w:p>
        </w:tc>
        <w:tc>
          <w:tcPr>
            <w:tcW w:w="2378" w:type="dxa"/>
            <w:tcBorders>
              <w:top w:val="single" w:sz="4" w:space="0" w:color="auto"/>
              <w:left w:val="single" w:sz="4" w:space="0" w:color="auto"/>
              <w:bottom w:val="single" w:sz="4" w:space="0" w:color="auto"/>
              <w:right w:val="single" w:sz="4" w:space="0" w:color="auto"/>
            </w:tcBorders>
            <w:vAlign w:val="center"/>
          </w:tcPr>
          <w:p w14:paraId="26E9746F" w14:textId="77777777" w:rsidR="00372FA3" w:rsidRPr="00071AAD" w:rsidRDefault="00372FA3" w:rsidP="00EA5030">
            <w:pPr>
              <w:widowControl/>
              <w:jc w:val="center"/>
              <w:textAlignment w:val="center"/>
              <w:rPr>
                <w:rFonts w:ascii="微软雅黑" w:eastAsia="微软雅黑" w:hAnsi="微软雅黑" w:cs="微软雅黑"/>
                <w:kern w:val="0"/>
                <w:sz w:val="15"/>
                <w:szCs w:val="15"/>
                <w:lang w:eastAsia="zh-Hans" w:bidi="ar"/>
              </w:rPr>
            </w:pPr>
            <w:r w:rsidRPr="00071AAD">
              <w:rPr>
                <w:rFonts w:ascii="微软雅黑" w:eastAsia="微软雅黑" w:hAnsi="微软雅黑" w:cs="微软雅黑" w:hint="eastAsia"/>
                <w:kern w:val="0"/>
                <w:sz w:val="15"/>
                <w:szCs w:val="15"/>
                <w:lang w:eastAsia="zh-Hans" w:bidi="ar"/>
              </w:rPr>
              <w:t>小程序一语直达</w:t>
            </w:r>
          </w:p>
        </w:tc>
        <w:tc>
          <w:tcPr>
            <w:tcW w:w="6321" w:type="dxa"/>
            <w:tcBorders>
              <w:top w:val="single" w:sz="4" w:space="0" w:color="auto"/>
              <w:left w:val="single" w:sz="4" w:space="0" w:color="auto"/>
              <w:bottom w:val="single" w:sz="4" w:space="0" w:color="auto"/>
              <w:right w:val="single" w:sz="4" w:space="0" w:color="auto"/>
            </w:tcBorders>
            <w:vAlign w:val="center"/>
          </w:tcPr>
          <w:p w14:paraId="45138B9E" w14:textId="7159B7B4" w:rsidR="00372FA3" w:rsidRPr="00071AAD" w:rsidRDefault="00C54233" w:rsidP="0098158D">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sz w:val="15"/>
                <w:szCs w:val="15"/>
              </w:rPr>
              <w:t>是</w:t>
            </w:r>
          </w:p>
        </w:tc>
      </w:tr>
      <w:tr w:rsidR="00372FA3" w14:paraId="5AD0E1E5"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41061339"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val="restart"/>
            <w:tcBorders>
              <w:top w:val="single" w:sz="4" w:space="0" w:color="auto"/>
              <w:left w:val="single" w:sz="4" w:space="0" w:color="auto"/>
              <w:right w:val="single" w:sz="4" w:space="0" w:color="auto"/>
            </w:tcBorders>
            <w:vAlign w:val="center"/>
          </w:tcPr>
          <w:p w14:paraId="211C42C8"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语音播报</w:t>
            </w:r>
          </w:p>
        </w:tc>
        <w:tc>
          <w:tcPr>
            <w:tcW w:w="2378" w:type="dxa"/>
            <w:tcBorders>
              <w:top w:val="single" w:sz="4" w:space="0" w:color="auto"/>
              <w:left w:val="single" w:sz="4" w:space="0" w:color="auto"/>
              <w:bottom w:val="single" w:sz="4" w:space="0" w:color="auto"/>
              <w:right w:val="single" w:sz="4" w:space="0" w:color="auto"/>
            </w:tcBorders>
            <w:vAlign w:val="center"/>
          </w:tcPr>
          <w:p w14:paraId="543ABAA9"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播报音选择</w:t>
            </w:r>
          </w:p>
        </w:tc>
        <w:tc>
          <w:tcPr>
            <w:tcW w:w="6321" w:type="dxa"/>
            <w:tcBorders>
              <w:top w:val="single" w:sz="4" w:space="0" w:color="auto"/>
              <w:left w:val="single" w:sz="4" w:space="0" w:color="auto"/>
              <w:bottom w:val="single" w:sz="4" w:space="0" w:color="auto"/>
              <w:right w:val="single" w:sz="4" w:space="0" w:color="auto"/>
            </w:tcBorders>
            <w:vAlign w:val="center"/>
          </w:tcPr>
          <w:p w14:paraId="69436D9C" w14:textId="66F7A896" w:rsidR="00372FA3" w:rsidRPr="00071AAD" w:rsidRDefault="00C54233" w:rsidP="0098158D">
            <w:pPr>
              <w:jc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sz w:val="15"/>
                <w:szCs w:val="15"/>
              </w:rPr>
              <w:t>是</w:t>
            </w:r>
          </w:p>
        </w:tc>
      </w:tr>
      <w:tr w:rsidR="00372FA3" w14:paraId="4CB13DB2"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1A77016F"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tcBorders>
              <w:left w:val="single" w:sz="4" w:space="0" w:color="auto"/>
              <w:right w:val="single" w:sz="4" w:space="0" w:color="auto"/>
            </w:tcBorders>
            <w:vAlign w:val="center"/>
          </w:tcPr>
          <w:p w14:paraId="627EC0BC" w14:textId="77777777" w:rsidR="00372FA3" w:rsidRPr="00071AAD" w:rsidRDefault="00372FA3" w:rsidP="00EA5030">
            <w:pPr>
              <w:widowControl/>
              <w:jc w:val="center"/>
              <w:textAlignment w:val="center"/>
              <w:rPr>
                <w:rFonts w:ascii="微软雅黑" w:eastAsia="微软雅黑" w:hAnsi="微软雅黑" w:cs="微软雅黑"/>
                <w:kern w:val="0"/>
                <w:sz w:val="15"/>
                <w:szCs w:val="15"/>
                <w:lang w:bidi="ar"/>
              </w:rPr>
            </w:pPr>
          </w:p>
        </w:tc>
        <w:tc>
          <w:tcPr>
            <w:tcW w:w="2378" w:type="dxa"/>
            <w:tcBorders>
              <w:top w:val="single" w:sz="4" w:space="0" w:color="auto"/>
              <w:left w:val="single" w:sz="4" w:space="0" w:color="auto"/>
              <w:bottom w:val="single" w:sz="4" w:space="0" w:color="auto"/>
              <w:right w:val="single" w:sz="4" w:space="0" w:color="auto"/>
            </w:tcBorders>
            <w:vAlign w:val="center"/>
          </w:tcPr>
          <w:p w14:paraId="33B4DC17"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TTS语音播报</w:t>
            </w:r>
          </w:p>
        </w:tc>
        <w:tc>
          <w:tcPr>
            <w:tcW w:w="6321" w:type="dxa"/>
            <w:tcBorders>
              <w:top w:val="single" w:sz="4" w:space="0" w:color="auto"/>
              <w:left w:val="single" w:sz="4" w:space="0" w:color="auto"/>
              <w:bottom w:val="single" w:sz="4" w:space="0" w:color="auto"/>
              <w:right w:val="single" w:sz="4" w:space="0" w:color="auto"/>
            </w:tcBorders>
            <w:vAlign w:val="center"/>
          </w:tcPr>
          <w:p w14:paraId="1EC02752" w14:textId="18530903" w:rsidR="00372FA3" w:rsidRPr="00071AAD" w:rsidRDefault="00C54233" w:rsidP="0098158D">
            <w:pPr>
              <w:jc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sz w:val="15"/>
                <w:szCs w:val="15"/>
              </w:rPr>
              <w:t>是</w:t>
            </w:r>
          </w:p>
        </w:tc>
      </w:tr>
      <w:tr w:rsidR="00372FA3" w14:paraId="3659E310"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4698A563"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tcBorders>
              <w:left w:val="single" w:sz="4" w:space="0" w:color="auto"/>
              <w:bottom w:val="single" w:sz="4" w:space="0" w:color="auto"/>
              <w:right w:val="single" w:sz="4" w:space="0" w:color="auto"/>
            </w:tcBorders>
            <w:vAlign w:val="center"/>
          </w:tcPr>
          <w:p w14:paraId="690DAAFE" w14:textId="77777777" w:rsidR="00372FA3" w:rsidRPr="00071AAD" w:rsidRDefault="00372FA3" w:rsidP="00EA5030">
            <w:pPr>
              <w:widowControl/>
              <w:jc w:val="center"/>
              <w:textAlignment w:val="center"/>
              <w:rPr>
                <w:rFonts w:ascii="微软雅黑" w:eastAsia="微软雅黑" w:hAnsi="微软雅黑" w:cs="微软雅黑"/>
                <w:kern w:val="0"/>
                <w:sz w:val="15"/>
                <w:szCs w:val="15"/>
                <w:lang w:bidi="ar"/>
              </w:rPr>
            </w:pPr>
          </w:p>
        </w:tc>
        <w:tc>
          <w:tcPr>
            <w:tcW w:w="2378" w:type="dxa"/>
            <w:tcBorders>
              <w:top w:val="single" w:sz="4" w:space="0" w:color="auto"/>
              <w:left w:val="single" w:sz="4" w:space="0" w:color="auto"/>
              <w:bottom w:val="single" w:sz="4" w:space="0" w:color="auto"/>
              <w:right w:val="single" w:sz="4" w:space="0" w:color="auto"/>
            </w:tcBorders>
            <w:vAlign w:val="center"/>
          </w:tcPr>
          <w:p w14:paraId="4C65BEEB"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个性化TTS</w:t>
            </w:r>
          </w:p>
        </w:tc>
        <w:tc>
          <w:tcPr>
            <w:tcW w:w="6321" w:type="dxa"/>
            <w:tcBorders>
              <w:top w:val="single" w:sz="4" w:space="0" w:color="auto"/>
              <w:left w:val="single" w:sz="4" w:space="0" w:color="auto"/>
              <w:bottom w:val="single" w:sz="4" w:space="0" w:color="auto"/>
              <w:right w:val="single" w:sz="4" w:space="0" w:color="auto"/>
            </w:tcBorders>
            <w:vAlign w:val="center"/>
          </w:tcPr>
          <w:p w14:paraId="7B66EB32" w14:textId="61417B91" w:rsidR="00372FA3" w:rsidRPr="00071AAD" w:rsidRDefault="00C54233" w:rsidP="0098158D">
            <w:pPr>
              <w:rPr>
                <w:rFonts w:ascii="微软雅黑" w:eastAsia="微软雅黑" w:hAnsi="微软雅黑" w:cs="微软雅黑"/>
                <w:sz w:val="15"/>
                <w:szCs w:val="15"/>
                <w:lang w:eastAsia="zh-Hans"/>
              </w:rPr>
            </w:pPr>
            <w:r w:rsidRPr="00071AAD">
              <w:rPr>
                <w:rFonts w:ascii="微软雅黑" w:eastAsia="微软雅黑" w:hAnsi="微软雅黑" w:cs="微软雅黑" w:hint="eastAsia"/>
                <w:sz w:val="15"/>
                <w:szCs w:val="15"/>
              </w:rPr>
              <w:t>是，</w:t>
            </w:r>
            <w:r w:rsidR="00372FA3" w:rsidRPr="00071AAD">
              <w:rPr>
                <w:rFonts w:ascii="微软雅黑" w:eastAsia="微软雅黑" w:hAnsi="微软雅黑" w:cs="微软雅黑" w:hint="eastAsia"/>
                <w:sz w:val="15"/>
                <w:szCs w:val="15"/>
                <w:lang w:eastAsia="zh-Hans"/>
              </w:rPr>
              <w:t>在语音设置里暂时不放入口</w:t>
            </w:r>
          </w:p>
        </w:tc>
      </w:tr>
      <w:tr w:rsidR="00372FA3" w14:paraId="3ADB5512"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3168A711"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val="restart"/>
            <w:tcBorders>
              <w:top w:val="single" w:sz="4" w:space="0" w:color="auto"/>
              <w:left w:val="single" w:sz="4" w:space="0" w:color="auto"/>
              <w:right w:val="single" w:sz="4" w:space="0" w:color="auto"/>
            </w:tcBorders>
            <w:vAlign w:val="center"/>
          </w:tcPr>
          <w:p w14:paraId="16DE113E" w14:textId="77777777" w:rsidR="00372FA3" w:rsidRPr="00071AAD" w:rsidRDefault="00372FA3" w:rsidP="00EA5030">
            <w:pPr>
              <w:widowControl/>
              <w:jc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车辆</w:t>
            </w:r>
            <w:r w:rsidRPr="00071AAD">
              <w:rPr>
                <w:rFonts w:ascii="微软雅黑" w:eastAsia="微软雅黑" w:hAnsi="微软雅黑" w:cs="微软雅黑" w:hint="eastAsia"/>
                <w:kern w:val="0"/>
                <w:sz w:val="15"/>
                <w:szCs w:val="15"/>
                <w:lang w:eastAsia="zh-Hans" w:bidi="ar"/>
              </w:rPr>
              <w:t>和车机控制</w:t>
            </w:r>
          </w:p>
        </w:tc>
        <w:tc>
          <w:tcPr>
            <w:tcW w:w="2378" w:type="dxa"/>
            <w:tcBorders>
              <w:top w:val="single" w:sz="4" w:space="0" w:color="auto"/>
              <w:left w:val="single" w:sz="4" w:space="0" w:color="auto"/>
              <w:bottom w:val="single" w:sz="4" w:space="0" w:color="auto"/>
              <w:right w:val="single" w:sz="4" w:space="0" w:color="auto"/>
            </w:tcBorders>
            <w:vAlign w:val="center"/>
          </w:tcPr>
          <w:p w14:paraId="604837BC"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界面通用</w:t>
            </w:r>
          </w:p>
        </w:tc>
        <w:tc>
          <w:tcPr>
            <w:tcW w:w="6321" w:type="dxa"/>
            <w:tcBorders>
              <w:top w:val="single" w:sz="4" w:space="0" w:color="auto"/>
              <w:left w:val="single" w:sz="4" w:space="0" w:color="auto"/>
              <w:bottom w:val="single" w:sz="4" w:space="0" w:color="auto"/>
              <w:right w:val="single" w:sz="4" w:space="0" w:color="auto"/>
            </w:tcBorders>
            <w:vAlign w:val="center"/>
          </w:tcPr>
          <w:p w14:paraId="05FFA14A" w14:textId="389EE1FD" w:rsidR="00372FA3" w:rsidRPr="00071AAD" w:rsidRDefault="00C54233" w:rsidP="0098158D">
            <w:pPr>
              <w:jc w:val="center"/>
              <w:rPr>
                <w:rFonts w:ascii="微软雅黑" w:eastAsia="微软雅黑" w:hAnsi="微软雅黑" w:cs="微软雅黑"/>
                <w:sz w:val="15"/>
                <w:szCs w:val="15"/>
              </w:rPr>
            </w:pPr>
            <w:r w:rsidRPr="00071AAD">
              <w:rPr>
                <w:rFonts w:ascii="微软雅黑" w:eastAsia="微软雅黑" w:hAnsi="微软雅黑" w:cs="微软雅黑" w:hint="eastAsia"/>
                <w:sz w:val="15"/>
                <w:szCs w:val="15"/>
              </w:rPr>
              <w:t>是</w:t>
            </w:r>
          </w:p>
        </w:tc>
      </w:tr>
      <w:tr w:rsidR="00372FA3" w14:paraId="73D91C7E"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vAlign w:val="center"/>
          </w:tcPr>
          <w:p w14:paraId="0B5B6E6E"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tcBorders>
              <w:left w:val="single" w:sz="4" w:space="0" w:color="auto"/>
              <w:right w:val="single" w:sz="4" w:space="0" w:color="auto"/>
            </w:tcBorders>
          </w:tcPr>
          <w:p w14:paraId="4DA83219" w14:textId="77777777" w:rsidR="00372FA3" w:rsidRPr="00071AAD" w:rsidRDefault="00372FA3" w:rsidP="00EA5030">
            <w:pPr>
              <w:widowControl/>
              <w:jc w:val="center"/>
              <w:rPr>
                <w:rFonts w:ascii="微软雅黑" w:eastAsia="微软雅黑" w:hAnsi="微软雅黑" w:cs="微软雅黑"/>
                <w:sz w:val="15"/>
                <w:szCs w:val="15"/>
                <w:lang w:eastAsia="zh-Hans"/>
              </w:rPr>
            </w:pPr>
          </w:p>
        </w:tc>
        <w:tc>
          <w:tcPr>
            <w:tcW w:w="2378" w:type="dxa"/>
            <w:tcBorders>
              <w:top w:val="single" w:sz="4" w:space="0" w:color="auto"/>
              <w:left w:val="single" w:sz="4" w:space="0" w:color="auto"/>
              <w:bottom w:val="single" w:sz="4" w:space="0" w:color="auto"/>
              <w:right w:val="single" w:sz="4" w:space="0" w:color="auto"/>
            </w:tcBorders>
            <w:vAlign w:val="center"/>
          </w:tcPr>
          <w:p w14:paraId="4896D581"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BT蓝牙电话</w:t>
            </w:r>
          </w:p>
        </w:tc>
        <w:tc>
          <w:tcPr>
            <w:tcW w:w="6321" w:type="dxa"/>
            <w:tcBorders>
              <w:top w:val="single" w:sz="4" w:space="0" w:color="auto"/>
              <w:left w:val="single" w:sz="4" w:space="0" w:color="auto"/>
              <w:bottom w:val="single" w:sz="4" w:space="0" w:color="auto"/>
              <w:right w:val="single" w:sz="4" w:space="0" w:color="auto"/>
            </w:tcBorders>
            <w:vAlign w:val="center"/>
          </w:tcPr>
          <w:p w14:paraId="0066690F" w14:textId="22CE0964" w:rsidR="00372FA3" w:rsidRPr="00071AAD" w:rsidRDefault="00C54233" w:rsidP="0098158D">
            <w:pPr>
              <w:jc w:val="center"/>
              <w:rPr>
                <w:rFonts w:ascii="微软雅黑" w:eastAsia="微软雅黑" w:hAnsi="微软雅黑" w:cs="微软雅黑"/>
                <w:sz w:val="15"/>
                <w:szCs w:val="15"/>
              </w:rPr>
            </w:pPr>
            <w:r w:rsidRPr="00071AAD">
              <w:rPr>
                <w:rFonts w:ascii="微软雅黑" w:eastAsia="微软雅黑" w:hAnsi="微软雅黑" w:cs="微软雅黑" w:hint="eastAsia"/>
                <w:sz w:val="15"/>
                <w:szCs w:val="15"/>
              </w:rPr>
              <w:t>是</w:t>
            </w:r>
          </w:p>
        </w:tc>
      </w:tr>
      <w:tr w:rsidR="00372FA3" w14:paraId="0018664F"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vAlign w:val="center"/>
          </w:tcPr>
          <w:p w14:paraId="6B2708E1"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tcBorders>
              <w:left w:val="single" w:sz="4" w:space="0" w:color="auto"/>
              <w:right w:val="single" w:sz="4" w:space="0" w:color="auto"/>
            </w:tcBorders>
          </w:tcPr>
          <w:p w14:paraId="538C98BF" w14:textId="77777777" w:rsidR="00372FA3" w:rsidRPr="00071AAD" w:rsidRDefault="00372FA3" w:rsidP="00EA5030">
            <w:pPr>
              <w:widowControl/>
              <w:jc w:val="center"/>
              <w:rPr>
                <w:rFonts w:ascii="微软雅黑" w:eastAsia="微软雅黑" w:hAnsi="微软雅黑" w:cs="微软雅黑"/>
                <w:sz w:val="15"/>
                <w:szCs w:val="15"/>
                <w:lang w:eastAsia="zh-Hans"/>
              </w:rPr>
            </w:pPr>
          </w:p>
        </w:tc>
        <w:tc>
          <w:tcPr>
            <w:tcW w:w="2378" w:type="dxa"/>
            <w:tcBorders>
              <w:top w:val="single" w:sz="4" w:space="0" w:color="auto"/>
              <w:left w:val="single" w:sz="4" w:space="0" w:color="auto"/>
              <w:bottom w:val="single" w:sz="4" w:space="0" w:color="auto"/>
              <w:right w:val="single" w:sz="4" w:space="0" w:color="auto"/>
            </w:tcBorders>
            <w:vAlign w:val="center"/>
          </w:tcPr>
          <w:p w14:paraId="53CCBEB6"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音量控制</w:t>
            </w:r>
          </w:p>
        </w:tc>
        <w:tc>
          <w:tcPr>
            <w:tcW w:w="6321" w:type="dxa"/>
            <w:tcBorders>
              <w:top w:val="single" w:sz="4" w:space="0" w:color="auto"/>
              <w:left w:val="single" w:sz="4" w:space="0" w:color="auto"/>
              <w:bottom w:val="single" w:sz="4" w:space="0" w:color="auto"/>
              <w:right w:val="single" w:sz="4" w:space="0" w:color="auto"/>
            </w:tcBorders>
            <w:vAlign w:val="center"/>
          </w:tcPr>
          <w:p w14:paraId="262BF9BC" w14:textId="6AC59F09" w:rsidR="00372FA3" w:rsidRPr="00071AAD" w:rsidRDefault="00C54233" w:rsidP="0098158D">
            <w:pPr>
              <w:jc w:val="center"/>
              <w:rPr>
                <w:rFonts w:ascii="微软雅黑" w:eastAsia="微软雅黑" w:hAnsi="微软雅黑" w:cs="微软雅黑"/>
                <w:sz w:val="15"/>
                <w:szCs w:val="15"/>
              </w:rPr>
            </w:pPr>
            <w:r w:rsidRPr="00071AAD">
              <w:rPr>
                <w:rFonts w:ascii="微软雅黑" w:eastAsia="微软雅黑" w:hAnsi="微软雅黑" w:cs="微软雅黑" w:hint="eastAsia"/>
                <w:sz w:val="15"/>
                <w:szCs w:val="15"/>
              </w:rPr>
              <w:t>是</w:t>
            </w:r>
          </w:p>
        </w:tc>
      </w:tr>
      <w:tr w:rsidR="00372FA3" w14:paraId="1F2AD8A1"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4319A357"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tcBorders>
              <w:left w:val="single" w:sz="4" w:space="0" w:color="auto"/>
              <w:right w:val="single" w:sz="4" w:space="0" w:color="auto"/>
            </w:tcBorders>
          </w:tcPr>
          <w:p w14:paraId="499C14C0" w14:textId="77777777" w:rsidR="00372FA3" w:rsidRPr="00071AAD" w:rsidRDefault="00372FA3" w:rsidP="00EA5030">
            <w:pPr>
              <w:widowControl/>
              <w:jc w:val="center"/>
              <w:rPr>
                <w:rFonts w:ascii="微软雅黑" w:eastAsia="微软雅黑" w:hAnsi="微软雅黑" w:cs="微软雅黑"/>
                <w:sz w:val="15"/>
                <w:szCs w:val="15"/>
                <w:lang w:eastAsia="zh-Hans"/>
              </w:rPr>
            </w:pPr>
          </w:p>
        </w:tc>
        <w:tc>
          <w:tcPr>
            <w:tcW w:w="2378" w:type="dxa"/>
            <w:tcBorders>
              <w:top w:val="single" w:sz="4" w:space="0" w:color="auto"/>
              <w:left w:val="single" w:sz="4" w:space="0" w:color="auto"/>
              <w:bottom w:val="single" w:sz="4" w:space="0" w:color="auto"/>
              <w:right w:val="single" w:sz="4" w:space="0" w:color="auto"/>
            </w:tcBorders>
            <w:vAlign w:val="center"/>
          </w:tcPr>
          <w:p w14:paraId="03D4F08E"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系统设置</w:t>
            </w:r>
          </w:p>
        </w:tc>
        <w:tc>
          <w:tcPr>
            <w:tcW w:w="6321" w:type="dxa"/>
            <w:tcBorders>
              <w:top w:val="single" w:sz="4" w:space="0" w:color="auto"/>
              <w:left w:val="single" w:sz="4" w:space="0" w:color="auto"/>
              <w:bottom w:val="single" w:sz="4" w:space="0" w:color="auto"/>
              <w:right w:val="single" w:sz="4" w:space="0" w:color="auto"/>
            </w:tcBorders>
            <w:vAlign w:val="center"/>
          </w:tcPr>
          <w:p w14:paraId="4A404884" w14:textId="34A9285A" w:rsidR="00372FA3" w:rsidRPr="00071AAD" w:rsidRDefault="00C54233" w:rsidP="0098158D">
            <w:pPr>
              <w:jc w:val="center"/>
              <w:rPr>
                <w:rFonts w:ascii="微软雅黑" w:eastAsia="微软雅黑" w:hAnsi="微软雅黑" w:cs="微软雅黑"/>
                <w:sz w:val="15"/>
                <w:szCs w:val="15"/>
              </w:rPr>
            </w:pPr>
            <w:r w:rsidRPr="00071AAD">
              <w:rPr>
                <w:rFonts w:ascii="微软雅黑" w:eastAsia="微软雅黑" w:hAnsi="微软雅黑" w:cs="微软雅黑" w:hint="eastAsia"/>
                <w:sz w:val="15"/>
                <w:szCs w:val="15"/>
              </w:rPr>
              <w:t>是</w:t>
            </w:r>
          </w:p>
        </w:tc>
      </w:tr>
      <w:tr w:rsidR="00372FA3" w14:paraId="47794BA7"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49C568D0"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tcBorders>
              <w:left w:val="single" w:sz="4" w:space="0" w:color="auto"/>
              <w:right w:val="single" w:sz="4" w:space="0" w:color="auto"/>
            </w:tcBorders>
          </w:tcPr>
          <w:p w14:paraId="3552C29D" w14:textId="77777777" w:rsidR="00372FA3" w:rsidRPr="00071AAD" w:rsidRDefault="00372FA3" w:rsidP="00EA5030">
            <w:pPr>
              <w:widowControl/>
              <w:jc w:val="center"/>
              <w:rPr>
                <w:rFonts w:ascii="微软雅黑" w:eastAsia="微软雅黑" w:hAnsi="微软雅黑" w:cs="微软雅黑"/>
                <w:sz w:val="15"/>
                <w:szCs w:val="15"/>
                <w:lang w:eastAsia="zh-Hans"/>
              </w:rPr>
            </w:pPr>
          </w:p>
        </w:tc>
        <w:tc>
          <w:tcPr>
            <w:tcW w:w="2378" w:type="dxa"/>
            <w:tcBorders>
              <w:top w:val="single" w:sz="4" w:space="0" w:color="auto"/>
              <w:left w:val="single" w:sz="4" w:space="0" w:color="auto"/>
              <w:bottom w:val="single" w:sz="4" w:space="0" w:color="auto"/>
              <w:right w:val="single" w:sz="4" w:space="0" w:color="auto"/>
            </w:tcBorders>
            <w:vAlign w:val="center"/>
          </w:tcPr>
          <w:p w14:paraId="4300CCB6"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账户管理</w:t>
            </w:r>
          </w:p>
        </w:tc>
        <w:tc>
          <w:tcPr>
            <w:tcW w:w="6321" w:type="dxa"/>
            <w:tcBorders>
              <w:top w:val="single" w:sz="4" w:space="0" w:color="auto"/>
              <w:left w:val="single" w:sz="4" w:space="0" w:color="auto"/>
              <w:bottom w:val="single" w:sz="4" w:space="0" w:color="auto"/>
              <w:right w:val="single" w:sz="4" w:space="0" w:color="auto"/>
            </w:tcBorders>
            <w:vAlign w:val="center"/>
          </w:tcPr>
          <w:p w14:paraId="563B996A" w14:textId="28E1764F" w:rsidR="00372FA3" w:rsidRPr="00071AAD" w:rsidRDefault="00C54233" w:rsidP="0098158D">
            <w:pPr>
              <w:jc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sz w:val="15"/>
                <w:szCs w:val="15"/>
              </w:rPr>
              <w:t>是</w:t>
            </w:r>
          </w:p>
        </w:tc>
      </w:tr>
      <w:tr w:rsidR="00372FA3" w14:paraId="5DD83E33"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13581ED6"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tcBorders>
              <w:left w:val="single" w:sz="4" w:space="0" w:color="auto"/>
              <w:right w:val="single" w:sz="4" w:space="0" w:color="auto"/>
            </w:tcBorders>
          </w:tcPr>
          <w:p w14:paraId="36A3B110" w14:textId="77777777" w:rsidR="00372FA3" w:rsidRPr="00071AAD" w:rsidRDefault="00372FA3" w:rsidP="00EA5030">
            <w:pPr>
              <w:widowControl/>
              <w:jc w:val="center"/>
              <w:rPr>
                <w:rFonts w:ascii="微软雅黑" w:eastAsia="微软雅黑" w:hAnsi="微软雅黑" w:cs="微软雅黑"/>
                <w:sz w:val="15"/>
                <w:szCs w:val="15"/>
                <w:lang w:eastAsia="zh-Hans"/>
              </w:rPr>
            </w:pPr>
          </w:p>
        </w:tc>
        <w:tc>
          <w:tcPr>
            <w:tcW w:w="2378" w:type="dxa"/>
            <w:tcBorders>
              <w:top w:val="single" w:sz="4" w:space="0" w:color="auto"/>
              <w:left w:val="single" w:sz="4" w:space="0" w:color="auto"/>
              <w:bottom w:val="single" w:sz="4" w:space="0" w:color="auto"/>
              <w:right w:val="single" w:sz="4" w:space="0" w:color="auto"/>
            </w:tcBorders>
            <w:vAlign w:val="center"/>
          </w:tcPr>
          <w:p w14:paraId="40CC8AEE"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Launcher卡片</w:t>
            </w:r>
          </w:p>
        </w:tc>
        <w:tc>
          <w:tcPr>
            <w:tcW w:w="6321" w:type="dxa"/>
            <w:tcBorders>
              <w:top w:val="single" w:sz="4" w:space="0" w:color="auto"/>
              <w:left w:val="single" w:sz="4" w:space="0" w:color="auto"/>
              <w:bottom w:val="single" w:sz="4" w:space="0" w:color="auto"/>
              <w:right w:val="single" w:sz="4" w:space="0" w:color="auto"/>
            </w:tcBorders>
            <w:vAlign w:val="center"/>
          </w:tcPr>
          <w:p w14:paraId="058BC383" w14:textId="78205E8B" w:rsidR="00372FA3" w:rsidRPr="00071AAD" w:rsidRDefault="00C54233" w:rsidP="0098158D">
            <w:pPr>
              <w:jc w:val="center"/>
              <w:rPr>
                <w:rFonts w:ascii="微软雅黑" w:eastAsia="微软雅黑" w:hAnsi="微软雅黑" w:cs="微软雅黑"/>
                <w:sz w:val="15"/>
                <w:szCs w:val="15"/>
              </w:rPr>
            </w:pPr>
            <w:r w:rsidRPr="00071AAD">
              <w:rPr>
                <w:rFonts w:ascii="微软雅黑" w:eastAsia="微软雅黑" w:hAnsi="微软雅黑" w:cs="微软雅黑" w:hint="eastAsia"/>
                <w:sz w:val="15"/>
                <w:szCs w:val="15"/>
              </w:rPr>
              <w:t>是</w:t>
            </w:r>
          </w:p>
        </w:tc>
      </w:tr>
      <w:tr w:rsidR="00372FA3" w14:paraId="4B48EE6F"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4BD7118B"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tcBorders>
              <w:left w:val="single" w:sz="4" w:space="0" w:color="auto"/>
              <w:bottom w:val="single" w:sz="4" w:space="0" w:color="auto"/>
              <w:right w:val="single" w:sz="4" w:space="0" w:color="auto"/>
            </w:tcBorders>
            <w:vAlign w:val="center"/>
          </w:tcPr>
          <w:p w14:paraId="14C8E90D"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p>
        </w:tc>
        <w:tc>
          <w:tcPr>
            <w:tcW w:w="2378" w:type="dxa"/>
            <w:tcBorders>
              <w:top w:val="single" w:sz="4" w:space="0" w:color="auto"/>
              <w:left w:val="single" w:sz="4" w:space="0" w:color="auto"/>
              <w:bottom w:val="single" w:sz="4" w:space="0" w:color="auto"/>
              <w:right w:val="single" w:sz="4" w:space="0" w:color="auto"/>
            </w:tcBorders>
            <w:vAlign w:val="center"/>
          </w:tcPr>
          <w:p w14:paraId="7AA14C3E"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空调</w:t>
            </w:r>
          </w:p>
        </w:tc>
        <w:tc>
          <w:tcPr>
            <w:tcW w:w="6321" w:type="dxa"/>
            <w:tcBorders>
              <w:top w:val="single" w:sz="4" w:space="0" w:color="auto"/>
              <w:left w:val="single" w:sz="4" w:space="0" w:color="auto"/>
              <w:bottom w:val="single" w:sz="4" w:space="0" w:color="auto"/>
              <w:right w:val="single" w:sz="4" w:space="0" w:color="auto"/>
            </w:tcBorders>
            <w:vAlign w:val="center"/>
          </w:tcPr>
          <w:p w14:paraId="54E40963" w14:textId="31EF8C57" w:rsidR="00372FA3" w:rsidRPr="00071AAD" w:rsidRDefault="00C54233" w:rsidP="0098158D">
            <w:pPr>
              <w:jc w:val="center"/>
              <w:rPr>
                <w:rFonts w:ascii="微软雅黑" w:eastAsia="微软雅黑" w:hAnsi="微软雅黑" w:cs="微软雅黑"/>
                <w:sz w:val="15"/>
                <w:szCs w:val="15"/>
              </w:rPr>
            </w:pPr>
            <w:r w:rsidRPr="00071AAD">
              <w:rPr>
                <w:rFonts w:ascii="微软雅黑" w:eastAsia="微软雅黑" w:hAnsi="微软雅黑" w:cs="微软雅黑" w:hint="eastAsia"/>
                <w:sz w:val="15"/>
                <w:szCs w:val="15"/>
              </w:rPr>
              <w:t>是</w:t>
            </w:r>
          </w:p>
        </w:tc>
      </w:tr>
      <w:tr w:rsidR="00372FA3" w14:paraId="45FC833C"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47EFFF80"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val="restart"/>
            <w:tcBorders>
              <w:top w:val="single" w:sz="4" w:space="0" w:color="auto"/>
              <w:left w:val="single" w:sz="4" w:space="0" w:color="auto"/>
              <w:right w:val="single" w:sz="4" w:space="0" w:color="auto"/>
            </w:tcBorders>
          </w:tcPr>
          <w:p w14:paraId="5D29AFE8" w14:textId="77777777" w:rsidR="00372FA3" w:rsidRPr="00071AAD" w:rsidRDefault="00372FA3" w:rsidP="00EA5030">
            <w:pPr>
              <w:widowControl/>
              <w:jc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车辆服务</w:t>
            </w:r>
          </w:p>
        </w:tc>
        <w:tc>
          <w:tcPr>
            <w:tcW w:w="2378" w:type="dxa"/>
            <w:tcBorders>
              <w:top w:val="single" w:sz="4" w:space="0" w:color="auto"/>
              <w:left w:val="single" w:sz="4" w:space="0" w:color="auto"/>
              <w:bottom w:val="single" w:sz="4" w:space="0" w:color="auto"/>
              <w:right w:val="single" w:sz="4" w:space="0" w:color="auto"/>
            </w:tcBorders>
            <w:vAlign w:val="center"/>
          </w:tcPr>
          <w:p w14:paraId="234E5264"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座椅</w:t>
            </w:r>
          </w:p>
        </w:tc>
        <w:tc>
          <w:tcPr>
            <w:tcW w:w="6321" w:type="dxa"/>
            <w:tcBorders>
              <w:top w:val="single" w:sz="4" w:space="0" w:color="auto"/>
              <w:left w:val="single" w:sz="4" w:space="0" w:color="auto"/>
              <w:bottom w:val="single" w:sz="4" w:space="0" w:color="auto"/>
              <w:right w:val="single" w:sz="4" w:space="0" w:color="auto"/>
            </w:tcBorders>
            <w:vAlign w:val="center"/>
          </w:tcPr>
          <w:p w14:paraId="4BBDA8AB" w14:textId="572DD2A8" w:rsidR="00372FA3" w:rsidRPr="00071AAD" w:rsidRDefault="00C54233" w:rsidP="0098158D">
            <w:pPr>
              <w:jc w:val="center"/>
              <w:rPr>
                <w:rFonts w:ascii="微软雅黑" w:eastAsia="微软雅黑" w:hAnsi="微软雅黑" w:cs="微软雅黑"/>
                <w:sz w:val="15"/>
                <w:szCs w:val="15"/>
              </w:rPr>
            </w:pPr>
            <w:r w:rsidRPr="00071AAD">
              <w:rPr>
                <w:rFonts w:ascii="微软雅黑" w:eastAsia="微软雅黑" w:hAnsi="微软雅黑" w:cs="微软雅黑" w:hint="eastAsia"/>
                <w:sz w:val="15"/>
                <w:szCs w:val="15"/>
              </w:rPr>
              <w:t>是</w:t>
            </w:r>
          </w:p>
        </w:tc>
      </w:tr>
      <w:tr w:rsidR="00372FA3" w14:paraId="22B35855"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034369D8"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tcBorders>
              <w:left w:val="single" w:sz="4" w:space="0" w:color="auto"/>
              <w:right w:val="single" w:sz="4" w:space="0" w:color="auto"/>
            </w:tcBorders>
          </w:tcPr>
          <w:p w14:paraId="4C403D2A" w14:textId="77777777" w:rsidR="00372FA3" w:rsidRPr="00071AAD" w:rsidRDefault="00372FA3" w:rsidP="00EA5030">
            <w:pPr>
              <w:widowControl/>
              <w:jc w:val="center"/>
              <w:rPr>
                <w:rFonts w:ascii="微软雅黑" w:eastAsia="微软雅黑" w:hAnsi="微软雅黑" w:cs="微软雅黑"/>
                <w:sz w:val="15"/>
                <w:szCs w:val="15"/>
                <w:lang w:eastAsia="zh-Hans"/>
              </w:rPr>
            </w:pPr>
          </w:p>
        </w:tc>
        <w:tc>
          <w:tcPr>
            <w:tcW w:w="2378" w:type="dxa"/>
            <w:tcBorders>
              <w:top w:val="single" w:sz="4" w:space="0" w:color="auto"/>
              <w:left w:val="single" w:sz="4" w:space="0" w:color="auto"/>
              <w:bottom w:val="single" w:sz="4" w:space="0" w:color="auto"/>
              <w:right w:val="single" w:sz="4" w:space="0" w:color="auto"/>
            </w:tcBorders>
            <w:vAlign w:val="center"/>
          </w:tcPr>
          <w:p w14:paraId="577748DA"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氛围灯</w:t>
            </w:r>
          </w:p>
        </w:tc>
        <w:tc>
          <w:tcPr>
            <w:tcW w:w="6321" w:type="dxa"/>
            <w:tcBorders>
              <w:top w:val="single" w:sz="4" w:space="0" w:color="auto"/>
              <w:left w:val="single" w:sz="4" w:space="0" w:color="auto"/>
              <w:bottom w:val="single" w:sz="4" w:space="0" w:color="auto"/>
              <w:right w:val="single" w:sz="4" w:space="0" w:color="auto"/>
            </w:tcBorders>
            <w:vAlign w:val="center"/>
          </w:tcPr>
          <w:p w14:paraId="3501D774" w14:textId="3920EEAA" w:rsidR="00372FA3" w:rsidRPr="00071AAD" w:rsidRDefault="00C54233" w:rsidP="0098158D">
            <w:pPr>
              <w:jc w:val="center"/>
              <w:rPr>
                <w:rFonts w:ascii="微软雅黑" w:eastAsia="微软雅黑" w:hAnsi="微软雅黑" w:cs="微软雅黑"/>
                <w:sz w:val="15"/>
                <w:szCs w:val="15"/>
              </w:rPr>
            </w:pPr>
            <w:r w:rsidRPr="00071AAD">
              <w:rPr>
                <w:rFonts w:ascii="微软雅黑" w:eastAsia="微软雅黑" w:hAnsi="微软雅黑" w:cs="微软雅黑" w:hint="eastAsia"/>
                <w:sz w:val="15"/>
                <w:szCs w:val="15"/>
              </w:rPr>
              <w:t>是</w:t>
            </w:r>
          </w:p>
        </w:tc>
      </w:tr>
      <w:tr w:rsidR="00372FA3" w14:paraId="21DEF98A"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55506A87"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tcBorders>
              <w:left w:val="single" w:sz="4" w:space="0" w:color="auto"/>
              <w:right w:val="single" w:sz="4" w:space="0" w:color="auto"/>
            </w:tcBorders>
          </w:tcPr>
          <w:p w14:paraId="091398FC" w14:textId="77777777" w:rsidR="00372FA3" w:rsidRPr="00071AAD" w:rsidRDefault="00372FA3" w:rsidP="00EA5030">
            <w:pPr>
              <w:widowControl/>
              <w:jc w:val="center"/>
              <w:rPr>
                <w:rFonts w:ascii="微软雅黑" w:eastAsia="微软雅黑" w:hAnsi="微软雅黑" w:cs="微软雅黑"/>
                <w:sz w:val="15"/>
                <w:szCs w:val="15"/>
                <w:lang w:eastAsia="zh-Hans"/>
              </w:rPr>
            </w:pPr>
          </w:p>
        </w:tc>
        <w:tc>
          <w:tcPr>
            <w:tcW w:w="2378" w:type="dxa"/>
            <w:tcBorders>
              <w:top w:val="single" w:sz="4" w:space="0" w:color="auto"/>
              <w:left w:val="single" w:sz="4" w:space="0" w:color="auto"/>
              <w:bottom w:val="single" w:sz="4" w:space="0" w:color="auto"/>
              <w:right w:val="single" w:sz="4" w:space="0" w:color="auto"/>
            </w:tcBorders>
            <w:vAlign w:val="center"/>
          </w:tcPr>
          <w:p w14:paraId="4FE0AA27"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方向盘加热</w:t>
            </w:r>
          </w:p>
        </w:tc>
        <w:tc>
          <w:tcPr>
            <w:tcW w:w="6321" w:type="dxa"/>
            <w:tcBorders>
              <w:top w:val="single" w:sz="4" w:space="0" w:color="auto"/>
              <w:left w:val="single" w:sz="4" w:space="0" w:color="auto"/>
              <w:bottom w:val="single" w:sz="4" w:space="0" w:color="auto"/>
              <w:right w:val="single" w:sz="4" w:space="0" w:color="auto"/>
            </w:tcBorders>
            <w:vAlign w:val="center"/>
          </w:tcPr>
          <w:p w14:paraId="220E83B2" w14:textId="5680CAD0" w:rsidR="00372FA3" w:rsidRPr="00071AAD" w:rsidRDefault="00C54233" w:rsidP="0098158D">
            <w:pPr>
              <w:jc w:val="center"/>
              <w:rPr>
                <w:rFonts w:ascii="微软雅黑" w:eastAsia="微软雅黑" w:hAnsi="微软雅黑" w:cs="微软雅黑"/>
                <w:sz w:val="15"/>
                <w:szCs w:val="15"/>
              </w:rPr>
            </w:pPr>
            <w:r w:rsidRPr="00071AAD">
              <w:rPr>
                <w:rFonts w:ascii="微软雅黑" w:eastAsia="微软雅黑" w:hAnsi="微软雅黑" w:cs="微软雅黑" w:hint="eastAsia"/>
                <w:sz w:val="15"/>
                <w:szCs w:val="15"/>
              </w:rPr>
              <w:t>是</w:t>
            </w:r>
          </w:p>
        </w:tc>
      </w:tr>
      <w:tr w:rsidR="00372FA3" w14:paraId="486CB5E6"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0217ED9E"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tcBorders>
              <w:left w:val="single" w:sz="4" w:space="0" w:color="auto"/>
              <w:right w:val="single" w:sz="4" w:space="0" w:color="auto"/>
            </w:tcBorders>
          </w:tcPr>
          <w:p w14:paraId="6B0368A3" w14:textId="77777777" w:rsidR="00372FA3" w:rsidRPr="00071AAD" w:rsidRDefault="00372FA3" w:rsidP="00EA5030">
            <w:pPr>
              <w:widowControl/>
              <w:jc w:val="center"/>
              <w:rPr>
                <w:rFonts w:ascii="微软雅黑" w:eastAsia="微软雅黑" w:hAnsi="微软雅黑" w:cs="微软雅黑"/>
                <w:sz w:val="15"/>
                <w:szCs w:val="15"/>
                <w:lang w:eastAsia="zh-Hans"/>
              </w:rPr>
            </w:pPr>
          </w:p>
        </w:tc>
        <w:tc>
          <w:tcPr>
            <w:tcW w:w="2378" w:type="dxa"/>
            <w:tcBorders>
              <w:top w:val="single" w:sz="4" w:space="0" w:color="auto"/>
              <w:left w:val="single" w:sz="4" w:space="0" w:color="auto"/>
              <w:bottom w:val="single" w:sz="4" w:space="0" w:color="auto"/>
              <w:right w:val="single" w:sz="4" w:space="0" w:color="auto"/>
            </w:tcBorders>
            <w:vAlign w:val="center"/>
          </w:tcPr>
          <w:p w14:paraId="7CD235CA"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天窗</w:t>
            </w:r>
          </w:p>
        </w:tc>
        <w:tc>
          <w:tcPr>
            <w:tcW w:w="6321" w:type="dxa"/>
            <w:tcBorders>
              <w:top w:val="single" w:sz="4" w:space="0" w:color="auto"/>
              <w:left w:val="single" w:sz="4" w:space="0" w:color="auto"/>
              <w:bottom w:val="single" w:sz="4" w:space="0" w:color="auto"/>
              <w:right w:val="single" w:sz="4" w:space="0" w:color="auto"/>
            </w:tcBorders>
            <w:vAlign w:val="center"/>
          </w:tcPr>
          <w:p w14:paraId="24FAE695" w14:textId="19E829B9" w:rsidR="00372FA3" w:rsidRPr="00071AAD" w:rsidRDefault="00C54233" w:rsidP="0098158D">
            <w:pPr>
              <w:jc w:val="center"/>
              <w:rPr>
                <w:rFonts w:ascii="微软雅黑" w:eastAsia="微软雅黑" w:hAnsi="微软雅黑" w:cs="微软雅黑"/>
                <w:sz w:val="15"/>
                <w:szCs w:val="15"/>
              </w:rPr>
            </w:pPr>
            <w:r w:rsidRPr="00071AAD">
              <w:rPr>
                <w:rFonts w:ascii="微软雅黑" w:eastAsia="微软雅黑" w:hAnsi="微软雅黑" w:cs="微软雅黑" w:hint="eastAsia"/>
                <w:sz w:val="15"/>
                <w:szCs w:val="15"/>
              </w:rPr>
              <w:t>是</w:t>
            </w:r>
          </w:p>
        </w:tc>
      </w:tr>
      <w:tr w:rsidR="00372FA3" w14:paraId="6D7216F3"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0D8B153F"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tcBorders>
              <w:left w:val="single" w:sz="4" w:space="0" w:color="auto"/>
              <w:right w:val="single" w:sz="4" w:space="0" w:color="auto"/>
            </w:tcBorders>
          </w:tcPr>
          <w:p w14:paraId="2BBAB973" w14:textId="77777777" w:rsidR="00372FA3" w:rsidRPr="00071AAD" w:rsidRDefault="00372FA3" w:rsidP="00EA5030">
            <w:pPr>
              <w:widowControl/>
              <w:jc w:val="center"/>
              <w:rPr>
                <w:rFonts w:ascii="微软雅黑" w:eastAsia="微软雅黑" w:hAnsi="微软雅黑" w:cs="微软雅黑"/>
                <w:sz w:val="15"/>
                <w:szCs w:val="15"/>
                <w:lang w:eastAsia="zh-Hans"/>
              </w:rPr>
            </w:pPr>
          </w:p>
        </w:tc>
        <w:tc>
          <w:tcPr>
            <w:tcW w:w="2378" w:type="dxa"/>
            <w:tcBorders>
              <w:top w:val="single" w:sz="4" w:space="0" w:color="auto"/>
              <w:left w:val="single" w:sz="4" w:space="0" w:color="auto"/>
              <w:bottom w:val="single" w:sz="4" w:space="0" w:color="auto"/>
              <w:right w:val="single" w:sz="4" w:space="0" w:color="auto"/>
            </w:tcBorders>
            <w:vAlign w:val="center"/>
          </w:tcPr>
          <w:p w14:paraId="35694705"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香薰</w:t>
            </w:r>
          </w:p>
        </w:tc>
        <w:tc>
          <w:tcPr>
            <w:tcW w:w="6321" w:type="dxa"/>
            <w:tcBorders>
              <w:top w:val="single" w:sz="4" w:space="0" w:color="auto"/>
              <w:left w:val="single" w:sz="4" w:space="0" w:color="auto"/>
              <w:bottom w:val="single" w:sz="4" w:space="0" w:color="auto"/>
              <w:right w:val="single" w:sz="4" w:space="0" w:color="auto"/>
            </w:tcBorders>
            <w:vAlign w:val="center"/>
          </w:tcPr>
          <w:p w14:paraId="1644EE2E" w14:textId="48F0D282" w:rsidR="00372FA3" w:rsidRPr="00071AAD" w:rsidRDefault="00C54233" w:rsidP="0098158D">
            <w:pPr>
              <w:jc w:val="center"/>
              <w:rPr>
                <w:rFonts w:ascii="微软雅黑" w:eastAsia="微软雅黑" w:hAnsi="微软雅黑" w:cs="微软雅黑"/>
                <w:sz w:val="15"/>
                <w:szCs w:val="15"/>
              </w:rPr>
            </w:pPr>
            <w:r w:rsidRPr="00071AAD">
              <w:rPr>
                <w:rFonts w:ascii="微软雅黑" w:eastAsia="微软雅黑" w:hAnsi="微软雅黑" w:cs="微软雅黑" w:hint="eastAsia"/>
                <w:sz w:val="15"/>
                <w:szCs w:val="15"/>
              </w:rPr>
              <w:t>是</w:t>
            </w:r>
          </w:p>
        </w:tc>
      </w:tr>
      <w:tr w:rsidR="00372FA3" w14:paraId="6D8A145F"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4CE769FA"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tcBorders>
              <w:left w:val="single" w:sz="4" w:space="0" w:color="auto"/>
              <w:right w:val="single" w:sz="4" w:space="0" w:color="auto"/>
            </w:tcBorders>
          </w:tcPr>
          <w:p w14:paraId="64D985D8" w14:textId="77777777" w:rsidR="00372FA3" w:rsidRPr="00071AAD" w:rsidRDefault="00372FA3" w:rsidP="00EA5030">
            <w:pPr>
              <w:widowControl/>
              <w:jc w:val="center"/>
              <w:rPr>
                <w:rFonts w:ascii="微软雅黑" w:eastAsia="微软雅黑" w:hAnsi="微软雅黑" w:cs="微软雅黑"/>
                <w:sz w:val="15"/>
                <w:szCs w:val="15"/>
                <w:lang w:eastAsia="zh-Hans"/>
              </w:rPr>
            </w:pPr>
          </w:p>
        </w:tc>
        <w:tc>
          <w:tcPr>
            <w:tcW w:w="2378" w:type="dxa"/>
            <w:tcBorders>
              <w:top w:val="single" w:sz="4" w:space="0" w:color="auto"/>
              <w:left w:val="single" w:sz="4" w:space="0" w:color="auto"/>
              <w:bottom w:val="single" w:sz="4" w:space="0" w:color="auto"/>
              <w:right w:val="single" w:sz="4" w:space="0" w:color="auto"/>
            </w:tcBorders>
            <w:vAlign w:val="center"/>
          </w:tcPr>
          <w:p w14:paraId="07F08A23"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Relax</w:t>
            </w:r>
          </w:p>
        </w:tc>
        <w:tc>
          <w:tcPr>
            <w:tcW w:w="6321" w:type="dxa"/>
            <w:tcBorders>
              <w:top w:val="single" w:sz="4" w:space="0" w:color="auto"/>
              <w:left w:val="single" w:sz="4" w:space="0" w:color="auto"/>
              <w:bottom w:val="single" w:sz="4" w:space="0" w:color="auto"/>
              <w:right w:val="single" w:sz="4" w:space="0" w:color="auto"/>
            </w:tcBorders>
            <w:vAlign w:val="center"/>
          </w:tcPr>
          <w:p w14:paraId="61073BB2" w14:textId="77777777" w:rsidR="00372FA3" w:rsidRPr="00071AAD" w:rsidRDefault="00372FA3" w:rsidP="0098158D">
            <w:pPr>
              <w:ind w:leftChars="0" w:left="0"/>
              <w:rPr>
                <w:rFonts w:ascii="微软雅黑" w:eastAsia="微软雅黑" w:hAnsi="微软雅黑" w:cs="微软雅黑"/>
                <w:sz w:val="15"/>
                <w:szCs w:val="15"/>
                <w:lang w:eastAsia="zh-Hans"/>
              </w:rPr>
            </w:pPr>
            <w:r w:rsidRPr="00071AAD">
              <w:rPr>
                <w:rFonts w:ascii="微软雅黑" w:eastAsia="微软雅黑" w:hAnsi="微软雅黑" w:cs="微软雅黑" w:hint="eastAsia"/>
                <w:sz w:val="15"/>
                <w:szCs w:val="15"/>
                <w:lang w:eastAsia="zh-Hans"/>
              </w:rPr>
              <w:t>文案标题需</w:t>
            </w:r>
            <w:r w:rsidRPr="00071AAD">
              <w:rPr>
                <w:rFonts w:ascii="微软雅黑" w:eastAsia="微软雅黑" w:hAnsi="微软雅黑" w:cs="微软雅黑"/>
                <w:sz w:val="15"/>
                <w:szCs w:val="15"/>
                <w:lang w:eastAsia="zh-Hans"/>
              </w:rPr>
              <w:t>FO</w:t>
            </w:r>
            <w:r w:rsidRPr="00071AAD">
              <w:rPr>
                <w:rFonts w:ascii="微软雅黑" w:eastAsia="微软雅黑" w:hAnsi="微软雅黑" w:cs="微软雅黑" w:hint="eastAsia"/>
                <w:sz w:val="15"/>
                <w:szCs w:val="15"/>
                <w:lang w:eastAsia="zh-Hans"/>
              </w:rPr>
              <w:t>开发排期前确认；详见『phase</w:t>
            </w:r>
            <w:r w:rsidRPr="00071AAD">
              <w:rPr>
                <w:rFonts w:ascii="微软雅黑" w:eastAsia="微软雅黑" w:hAnsi="微软雅黑" w:cs="微软雅黑"/>
                <w:sz w:val="15"/>
                <w:szCs w:val="15"/>
                <w:lang w:eastAsia="zh-Hans"/>
              </w:rPr>
              <w:t xml:space="preserve"> 5</w:t>
            </w:r>
            <w:r w:rsidRPr="00071AAD">
              <w:rPr>
                <w:rFonts w:ascii="微软雅黑" w:eastAsia="微软雅黑" w:hAnsi="微软雅黑" w:cs="微软雅黑" w:hint="eastAsia"/>
                <w:sz w:val="15"/>
                <w:szCs w:val="15"/>
                <w:lang w:eastAsia="zh-Hans"/>
              </w:rPr>
              <w:t>待确认事项表』</w:t>
            </w:r>
          </w:p>
        </w:tc>
      </w:tr>
      <w:tr w:rsidR="00372FA3" w14:paraId="7073A016"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653C7240"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tcBorders>
              <w:left w:val="single" w:sz="4" w:space="0" w:color="auto"/>
              <w:right w:val="single" w:sz="4" w:space="0" w:color="auto"/>
            </w:tcBorders>
          </w:tcPr>
          <w:p w14:paraId="5AF7F743" w14:textId="77777777" w:rsidR="00372FA3" w:rsidRPr="00071AAD" w:rsidRDefault="00372FA3" w:rsidP="00EA5030">
            <w:pPr>
              <w:widowControl/>
              <w:jc w:val="center"/>
              <w:rPr>
                <w:rFonts w:ascii="微软雅黑" w:eastAsia="微软雅黑" w:hAnsi="微软雅黑" w:cs="微软雅黑"/>
                <w:sz w:val="15"/>
                <w:szCs w:val="15"/>
                <w:lang w:eastAsia="zh-Hans"/>
              </w:rPr>
            </w:pPr>
          </w:p>
        </w:tc>
        <w:tc>
          <w:tcPr>
            <w:tcW w:w="2378" w:type="dxa"/>
            <w:tcBorders>
              <w:top w:val="single" w:sz="4" w:space="0" w:color="auto"/>
              <w:left w:val="single" w:sz="4" w:space="0" w:color="auto"/>
              <w:bottom w:val="single" w:sz="4" w:space="0" w:color="auto"/>
              <w:right w:val="single" w:sz="4" w:space="0" w:color="auto"/>
            </w:tcBorders>
            <w:vAlign w:val="center"/>
          </w:tcPr>
          <w:p w14:paraId="75D5A266"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后备箱</w:t>
            </w:r>
          </w:p>
        </w:tc>
        <w:tc>
          <w:tcPr>
            <w:tcW w:w="6321" w:type="dxa"/>
            <w:tcBorders>
              <w:top w:val="single" w:sz="4" w:space="0" w:color="auto"/>
              <w:left w:val="single" w:sz="4" w:space="0" w:color="auto"/>
              <w:bottom w:val="single" w:sz="4" w:space="0" w:color="auto"/>
              <w:right w:val="single" w:sz="4" w:space="0" w:color="auto"/>
            </w:tcBorders>
            <w:vAlign w:val="center"/>
          </w:tcPr>
          <w:p w14:paraId="4039475D" w14:textId="286EBC02" w:rsidR="00372FA3" w:rsidRPr="00071AAD" w:rsidRDefault="00C54233" w:rsidP="0098158D">
            <w:pPr>
              <w:jc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sz w:val="15"/>
                <w:szCs w:val="15"/>
              </w:rPr>
              <w:t>是</w:t>
            </w:r>
          </w:p>
        </w:tc>
      </w:tr>
      <w:tr w:rsidR="00372FA3" w14:paraId="5D063ADF"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1ED15C03"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tcBorders>
              <w:left w:val="single" w:sz="4" w:space="0" w:color="auto"/>
              <w:right w:val="single" w:sz="4" w:space="0" w:color="auto"/>
            </w:tcBorders>
            <w:vAlign w:val="center"/>
          </w:tcPr>
          <w:p w14:paraId="60C3A7D8"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p>
        </w:tc>
        <w:tc>
          <w:tcPr>
            <w:tcW w:w="2378" w:type="dxa"/>
            <w:tcBorders>
              <w:top w:val="single" w:sz="4" w:space="0" w:color="auto"/>
              <w:left w:val="single" w:sz="4" w:space="0" w:color="auto"/>
              <w:bottom w:val="single" w:sz="4" w:space="0" w:color="auto"/>
              <w:right w:val="single" w:sz="4" w:space="0" w:color="auto"/>
            </w:tcBorders>
            <w:vAlign w:val="center"/>
          </w:tcPr>
          <w:p w14:paraId="4D0AF19E"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车辆状态查询</w:t>
            </w:r>
          </w:p>
        </w:tc>
        <w:tc>
          <w:tcPr>
            <w:tcW w:w="6321" w:type="dxa"/>
            <w:tcBorders>
              <w:top w:val="single" w:sz="4" w:space="0" w:color="auto"/>
              <w:left w:val="single" w:sz="4" w:space="0" w:color="auto"/>
              <w:bottom w:val="single" w:sz="4" w:space="0" w:color="auto"/>
              <w:right w:val="single" w:sz="4" w:space="0" w:color="auto"/>
            </w:tcBorders>
            <w:vAlign w:val="center"/>
          </w:tcPr>
          <w:p w14:paraId="46AC5A05" w14:textId="5B563A0A" w:rsidR="00372FA3" w:rsidRPr="00071AAD" w:rsidRDefault="00C54233" w:rsidP="0098158D">
            <w:pPr>
              <w:jc w:val="center"/>
              <w:rPr>
                <w:rFonts w:ascii="微软雅黑" w:eastAsia="微软雅黑" w:hAnsi="微软雅黑" w:cs="微软雅黑"/>
                <w:sz w:val="15"/>
                <w:szCs w:val="15"/>
              </w:rPr>
            </w:pPr>
            <w:r w:rsidRPr="00071AAD">
              <w:rPr>
                <w:rFonts w:ascii="微软雅黑" w:eastAsia="微软雅黑" w:hAnsi="微软雅黑" w:cs="微软雅黑" w:hint="eastAsia"/>
                <w:sz w:val="15"/>
                <w:szCs w:val="15"/>
              </w:rPr>
              <w:t>是</w:t>
            </w:r>
          </w:p>
        </w:tc>
      </w:tr>
      <w:tr w:rsidR="00372FA3" w14:paraId="5B0BA8EC"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530D5AAC"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tcBorders>
              <w:left w:val="single" w:sz="4" w:space="0" w:color="auto"/>
              <w:bottom w:val="single" w:sz="4" w:space="0" w:color="auto"/>
              <w:right w:val="single" w:sz="4" w:space="0" w:color="auto"/>
            </w:tcBorders>
            <w:vAlign w:val="center"/>
          </w:tcPr>
          <w:p w14:paraId="425C5446"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p>
        </w:tc>
        <w:tc>
          <w:tcPr>
            <w:tcW w:w="2378" w:type="dxa"/>
            <w:tcBorders>
              <w:top w:val="single" w:sz="4" w:space="0" w:color="auto"/>
              <w:left w:val="single" w:sz="4" w:space="0" w:color="auto"/>
              <w:bottom w:val="single" w:sz="4" w:space="0" w:color="auto"/>
              <w:right w:val="single" w:sz="4" w:space="0" w:color="auto"/>
            </w:tcBorders>
            <w:vAlign w:val="center"/>
          </w:tcPr>
          <w:p w14:paraId="6B19C876"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车主手册</w:t>
            </w:r>
          </w:p>
        </w:tc>
        <w:tc>
          <w:tcPr>
            <w:tcW w:w="6321" w:type="dxa"/>
            <w:tcBorders>
              <w:top w:val="single" w:sz="4" w:space="0" w:color="auto"/>
              <w:left w:val="single" w:sz="4" w:space="0" w:color="auto"/>
              <w:bottom w:val="single" w:sz="4" w:space="0" w:color="auto"/>
              <w:right w:val="single" w:sz="4" w:space="0" w:color="auto"/>
            </w:tcBorders>
            <w:vAlign w:val="center"/>
          </w:tcPr>
          <w:p w14:paraId="5674D491" w14:textId="128977CE" w:rsidR="00372FA3" w:rsidRPr="00071AAD" w:rsidRDefault="00C54233" w:rsidP="0098158D">
            <w:pPr>
              <w:jc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sz w:val="15"/>
                <w:szCs w:val="15"/>
              </w:rPr>
              <w:t>是</w:t>
            </w:r>
          </w:p>
        </w:tc>
      </w:tr>
      <w:tr w:rsidR="00372FA3" w14:paraId="33348F0A"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695C554D"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tcBorders>
              <w:top w:val="single" w:sz="4" w:space="0" w:color="auto"/>
              <w:left w:val="single" w:sz="4" w:space="0" w:color="auto"/>
              <w:bottom w:val="single" w:sz="4" w:space="0" w:color="auto"/>
              <w:right w:val="single" w:sz="4" w:space="0" w:color="auto"/>
            </w:tcBorders>
            <w:vAlign w:val="center"/>
          </w:tcPr>
          <w:p w14:paraId="16415693"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sz w:val="15"/>
                <w:szCs w:val="15"/>
                <w:lang w:eastAsia="zh-Hans"/>
              </w:rPr>
              <w:t>车载多媒体</w:t>
            </w:r>
          </w:p>
        </w:tc>
        <w:tc>
          <w:tcPr>
            <w:tcW w:w="2378" w:type="dxa"/>
            <w:tcBorders>
              <w:top w:val="single" w:sz="4" w:space="0" w:color="auto"/>
              <w:left w:val="single" w:sz="4" w:space="0" w:color="auto"/>
              <w:bottom w:val="single" w:sz="4" w:space="0" w:color="auto"/>
              <w:right w:val="single" w:sz="4" w:space="0" w:color="auto"/>
            </w:tcBorders>
            <w:vAlign w:val="center"/>
          </w:tcPr>
          <w:p w14:paraId="63A2F295"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多媒体</w:t>
            </w:r>
          </w:p>
        </w:tc>
        <w:tc>
          <w:tcPr>
            <w:tcW w:w="6321" w:type="dxa"/>
            <w:tcBorders>
              <w:top w:val="single" w:sz="4" w:space="0" w:color="auto"/>
              <w:left w:val="single" w:sz="4" w:space="0" w:color="auto"/>
              <w:bottom w:val="single" w:sz="4" w:space="0" w:color="auto"/>
              <w:right w:val="single" w:sz="4" w:space="0" w:color="auto"/>
            </w:tcBorders>
            <w:vAlign w:val="center"/>
          </w:tcPr>
          <w:p w14:paraId="484C53B8" w14:textId="0BED1045" w:rsidR="00372FA3" w:rsidRPr="00071AAD" w:rsidRDefault="00C54233" w:rsidP="0098158D">
            <w:pPr>
              <w:jc w:val="center"/>
              <w:rPr>
                <w:rFonts w:ascii="微软雅黑" w:eastAsia="微软雅黑" w:hAnsi="微软雅黑" w:cs="微软雅黑"/>
                <w:sz w:val="15"/>
                <w:szCs w:val="15"/>
              </w:rPr>
            </w:pPr>
            <w:r w:rsidRPr="00071AAD">
              <w:rPr>
                <w:rFonts w:ascii="微软雅黑" w:eastAsia="微软雅黑" w:hAnsi="微软雅黑" w:cs="微软雅黑" w:hint="eastAsia"/>
                <w:sz w:val="15"/>
                <w:szCs w:val="15"/>
              </w:rPr>
              <w:t>是</w:t>
            </w:r>
          </w:p>
        </w:tc>
      </w:tr>
      <w:tr w:rsidR="00372FA3" w14:paraId="01491732"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02603A45"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val="restart"/>
            <w:tcBorders>
              <w:top w:val="single" w:sz="4" w:space="0" w:color="auto"/>
              <w:left w:val="single" w:sz="4" w:space="0" w:color="auto"/>
              <w:bottom w:val="single" w:sz="4" w:space="0" w:color="auto"/>
              <w:right w:val="single" w:sz="4" w:space="0" w:color="auto"/>
            </w:tcBorders>
            <w:vAlign w:val="center"/>
          </w:tcPr>
          <w:p w14:paraId="40A80F0E"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地图导航</w:t>
            </w:r>
          </w:p>
        </w:tc>
        <w:tc>
          <w:tcPr>
            <w:tcW w:w="2378" w:type="dxa"/>
            <w:tcBorders>
              <w:top w:val="single" w:sz="4" w:space="0" w:color="auto"/>
              <w:left w:val="single" w:sz="4" w:space="0" w:color="auto"/>
              <w:bottom w:val="single" w:sz="4" w:space="0" w:color="auto"/>
              <w:right w:val="single" w:sz="4" w:space="0" w:color="auto"/>
            </w:tcBorders>
            <w:vAlign w:val="center"/>
          </w:tcPr>
          <w:p w14:paraId="0A566974"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专业导航</w:t>
            </w:r>
          </w:p>
        </w:tc>
        <w:tc>
          <w:tcPr>
            <w:tcW w:w="6321" w:type="dxa"/>
            <w:tcBorders>
              <w:top w:val="single" w:sz="4" w:space="0" w:color="auto"/>
              <w:left w:val="single" w:sz="4" w:space="0" w:color="auto"/>
              <w:bottom w:val="single" w:sz="4" w:space="0" w:color="auto"/>
              <w:right w:val="single" w:sz="4" w:space="0" w:color="auto"/>
            </w:tcBorders>
            <w:vAlign w:val="center"/>
          </w:tcPr>
          <w:p w14:paraId="2C1D761E" w14:textId="35DDF2E9" w:rsidR="00372FA3" w:rsidRPr="00071AAD" w:rsidRDefault="00C54233" w:rsidP="0098158D">
            <w:pPr>
              <w:jc w:val="center"/>
              <w:rPr>
                <w:rFonts w:ascii="微软雅黑" w:eastAsia="微软雅黑" w:hAnsi="微软雅黑" w:cs="微软雅黑"/>
                <w:sz w:val="15"/>
                <w:szCs w:val="15"/>
              </w:rPr>
            </w:pPr>
            <w:r w:rsidRPr="00071AAD">
              <w:rPr>
                <w:rFonts w:ascii="微软雅黑" w:eastAsia="微软雅黑" w:hAnsi="微软雅黑" w:cs="微软雅黑" w:hint="eastAsia"/>
                <w:sz w:val="15"/>
                <w:szCs w:val="15"/>
              </w:rPr>
              <w:t>是</w:t>
            </w:r>
          </w:p>
        </w:tc>
      </w:tr>
      <w:tr w:rsidR="00372FA3" w14:paraId="676C2EE6"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6C0B98C7"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vMerge/>
            <w:tcBorders>
              <w:top w:val="single" w:sz="4" w:space="0" w:color="auto"/>
              <w:left w:val="single" w:sz="4" w:space="0" w:color="auto"/>
              <w:bottom w:val="single" w:sz="4" w:space="0" w:color="auto"/>
              <w:right w:val="single" w:sz="4" w:space="0" w:color="auto"/>
            </w:tcBorders>
            <w:vAlign w:val="center"/>
          </w:tcPr>
          <w:p w14:paraId="13F0EC4E" w14:textId="77777777" w:rsidR="00372FA3" w:rsidRPr="00071AAD" w:rsidRDefault="00372FA3" w:rsidP="00EA5030">
            <w:pPr>
              <w:widowControl/>
              <w:jc w:val="center"/>
              <w:textAlignment w:val="center"/>
              <w:rPr>
                <w:rFonts w:ascii="微软雅黑" w:eastAsia="微软雅黑" w:hAnsi="微软雅黑" w:cs="微软雅黑"/>
                <w:kern w:val="0"/>
                <w:sz w:val="15"/>
                <w:szCs w:val="15"/>
                <w:lang w:bidi="ar"/>
              </w:rPr>
            </w:pPr>
          </w:p>
        </w:tc>
        <w:tc>
          <w:tcPr>
            <w:tcW w:w="2378" w:type="dxa"/>
            <w:tcBorders>
              <w:top w:val="single" w:sz="4" w:space="0" w:color="auto"/>
              <w:left w:val="single" w:sz="4" w:space="0" w:color="auto"/>
              <w:bottom w:val="single" w:sz="4" w:space="0" w:color="auto"/>
              <w:right w:val="single" w:sz="4" w:space="0" w:color="auto"/>
            </w:tcBorders>
            <w:vAlign w:val="center"/>
          </w:tcPr>
          <w:p w14:paraId="1CA61B78"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AR导航</w:t>
            </w:r>
          </w:p>
        </w:tc>
        <w:tc>
          <w:tcPr>
            <w:tcW w:w="6321" w:type="dxa"/>
            <w:tcBorders>
              <w:top w:val="single" w:sz="4" w:space="0" w:color="auto"/>
              <w:left w:val="single" w:sz="4" w:space="0" w:color="auto"/>
              <w:bottom w:val="single" w:sz="4" w:space="0" w:color="auto"/>
              <w:right w:val="single" w:sz="4" w:space="0" w:color="auto"/>
            </w:tcBorders>
            <w:vAlign w:val="center"/>
          </w:tcPr>
          <w:p w14:paraId="49FC1987" w14:textId="08D2098E" w:rsidR="00372FA3" w:rsidRPr="00071AAD" w:rsidRDefault="00C54233" w:rsidP="0098158D">
            <w:pPr>
              <w:jc w:val="center"/>
              <w:rPr>
                <w:rFonts w:ascii="微软雅黑" w:eastAsia="微软雅黑" w:hAnsi="微软雅黑" w:cs="微软雅黑"/>
                <w:sz w:val="15"/>
                <w:szCs w:val="15"/>
              </w:rPr>
            </w:pPr>
            <w:r w:rsidRPr="00071AAD">
              <w:rPr>
                <w:rFonts w:ascii="微软雅黑" w:eastAsia="微软雅黑" w:hAnsi="微软雅黑" w:cs="微软雅黑" w:hint="eastAsia"/>
                <w:sz w:val="15"/>
                <w:szCs w:val="15"/>
              </w:rPr>
              <w:t>是</w:t>
            </w:r>
          </w:p>
        </w:tc>
      </w:tr>
      <w:tr w:rsidR="00372FA3" w14:paraId="384309AA"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3C502C1C"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tcBorders>
              <w:top w:val="single" w:sz="4" w:space="0" w:color="auto"/>
              <w:left w:val="single" w:sz="4" w:space="0" w:color="auto"/>
              <w:bottom w:val="single" w:sz="4" w:space="0" w:color="auto"/>
              <w:right w:val="single" w:sz="4" w:space="0" w:color="auto"/>
            </w:tcBorders>
          </w:tcPr>
          <w:p w14:paraId="6AB8FFFE" w14:textId="77777777" w:rsidR="00372FA3" w:rsidRPr="00071AAD" w:rsidRDefault="00372FA3" w:rsidP="00EA5030">
            <w:pPr>
              <w:widowControl/>
              <w:jc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bidi="ar"/>
              </w:rPr>
              <w:t>语音查询服务</w:t>
            </w:r>
          </w:p>
        </w:tc>
        <w:tc>
          <w:tcPr>
            <w:tcW w:w="2378" w:type="dxa"/>
            <w:tcBorders>
              <w:top w:val="single" w:sz="4" w:space="0" w:color="auto"/>
              <w:left w:val="single" w:sz="4" w:space="0" w:color="auto"/>
              <w:bottom w:val="single" w:sz="4" w:space="0" w:color="auto"/>
              <w:right w:val="single" w:sz="4" w:space="0" w:color="auto"/>
            </w:tcBorders>
            <w:vAlign w:val="center"/>
          </w:tcPr>
          <w:p w14:paraId="56419A99"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kern w:val="0"/>
                <w:sz w:val="15"/>
                <w:szCs w:val="15"/>
                <w:lang w:eastAsia="zh-Hans" w:bidi="ar"/>
              </w:rPr>
              <w:t>通用信息</w:t>
            </w:r>
          </w:p>
        </w:tc>
        <w:tc>
          <w:tcPr>
            <w:tcW w:w="6321" w:type="dxa"/>
            <w:tcBorders>
              <w:top w:val="single" w:sz="4" w:space="0" w:color="auto"/>
              <w:left w:val="single" w:sz="4" w:space="0" w:color="auto"/>
              <w:bottom w:val="single" w:sz="4" w:space="0" w:color="auto"/>
              <w:right w:val="single" w:sz="4" w:space="0" w:color="auto"/>
            </w:tcBorders>
            <w:vAlign w:val="center"/>
          </w:tcPr>
          <w:p w14:paraId="57A035F6" w14:textId="77777777" w:rsidR="00372FA3" w:rsidRPr="00071AAD" w:rsidRDefault="00372FA3" w:rsidP="0098158D">
            <w:pPr>
              <w:ind w:leftChars="0" w:left="0"/>
              <w:rPr>
                <w:rFonts w:ascii="微软雅黑" w:eastAsia="微软雅黑" w:hAnsi="微软雅黑" w:cs="微软雅黑"/>
                <w:sz w:val="15"/>
                <w:szCs w:val="15"/>
                <w:lang w:eastAsia="zh-Hans"/>
              </w:rPr>
            </w:pPr>
            <w:r w:rsidRPr="00071AAD">
              <w:rPr>
                <w:rFonts w:ascii="微软雅黑" w:eastAsia="微软雅黑" w:hAnsi="微软雅黑" w:cs="微软雅黑" w:hint="eastAsia"/>
                <w:sz w:val="15"/>
                <w:szCs w:val="15"/>
                <w:lang w:eastAsia="zh-Hans"/>
              </w:rPr>
              <w:t>路书及景点购票待确认最终上线时间（详见『phase</w:t>
            </w:r>
            <w:r w:rsidRPr="00071AAD">
              <w:rPr>
                <w:rFonts w:ascii="微软雅黑" w:eastAsia="微软雅黑" w:hAnsi="微软雅黑" w:cs="微软雅黑"/>
                <w:sz w:val="15"/>
                <w:szCs w:val="15"/>
                <w:lang w:eastAsia="zh-Hans"/>
              </w:rPr>
              <w:t xml:space="preserve"> 5</w:t>
            </w:r>
            <w:r w:rsidRPr="00071AAD">
              <w:rPr>
                <w:rFonts w:ascii="微软雅黑" w:eastAsia="微软雅黑" w:hAnsi="微软雅黑" w:cs="微软雅黑" w:hint="eastAsia"/>
                <w:sz w:val="15"/>
                <w:szCs w:val="15"/>
                <w:lang w:eastAsia="zh-Hans"/>
              </w:rPr>
              <w:t>待确认事项表』）；详见指令集附表</w:t>
            </w:r>
          </w:p>
        </w:tc>
      </w:tr>
      <w:tr w:rsidR="00372FA3" w14:paraId="500CD9D1"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7ED69CCA" w14:textId="77777777" w:rsidR="00372FA3" w:rsidRPr="00071AAD" w:rsidRDefault="00372FA3" w:rsidP="004E1BC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tcBorders>
              <w:top w:val="single" w:sz="4" w:space="0" w:color="auto"/>
              <w:left w:val="single" w:sz="4" w:space="0" w:color="auto"/>
              <w:bottom w:val="single" w:sz="4" w:space="0" w:color="auto"/>
              <w:right w:val="single" w:sz="4" w:space="0" w:color="auto"/>
            </w:tcBorders>
            <w:vAlign w:val="center"/>
          </w:tcPr>
          <w:p w14:paraId="0A49F004" w14:textId="77777777" w:rsidR="00372FA3" w:rsidRPr="00071AAD" w:rsidRDefault="00372FA3" w:rsidP="00EA5030">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sz w:val="15"/>
                <w:szCs w:val="15"/>
                <w:lang w:eastAsia="zh-Hans"/>
              </w:rPr>
              <w:t>语音被调用模块</w:t>
            </w:r>
          </w:p>
        </w:tc>
        <w:tc>
          <w:tcPr>
            <w:tcW w:w="2378" w:type="dxa"/>
            <w:tcBorders>
              <w:top w:val="single" w:sz="4" w:space="0" w:color="auto"/>
              <w:left w:val="single" w:sz="4" w:space="0" w:color="auto"/>
              <w:bottom w:val="single" w:sz="4" w:space="0" w:color="auto"/>
              <w:right w:val="single" w:sz="4" w:space="0" w:color="auto"/>
            </w:tcBorders>
            <w:vAlign w:val="center"/>
          </w:tcPr>
          <w:p w14:paraId="51897C07" w14:textId="77777777" w:rsidR="00372FA3" w:rsidRPr="00071AAD" w:rsidRDefault="00372FA3" w:rsidP="00EA5030">
            <w:pPr>
              <w:widowControl/>
              <w:rPr>
                <w:rFonts w:ascii="微软雅黑" w:eastAsia="微软雅黑" w:hAnsi="微软雅黑" w:cs="微软雅黑"/>
                <w:sz w:val="15"/>
                <w:szCs w:val="15"/>
                <w:lang w:eastAsia="zh-Hans"/>
              </w:rPr>
            </w:pPr>
            <w:r w:rsidRPr="00071AAD">
              <w:rPr>
                <w:rFonts w:ascii="微软雅黑" w:eastAsia="微软雅黑" w:hAnsi="微软雅黑" w:cs="微软雅黑" w:hint="eastAsia"/>
                <w:sz w:val="15"/>
                <w:szCs w:val="15"/>
                <w:lang w:eastAsia="zh-Hans"/>
              </w:rPr>
              <w:t>V2Lite-TTS播报</w:t>
            </w:r>
          </w:p>
        </w:tc>
        <w:tc>
          <w:tcPr>
            <w:tcW w:w="6321" w:type="dxa"/>
            <w:tcBorders>
              <w:top w:val="single" w:sz="4" w:space="0" w:color="auto"/>
              <w:left w:val="single" w:sz="4" w:space="0" w:color="auto"/>
              <w:bottom w:val="single" w:sz="4" w:space="0" w:color="auto"/>
              <w:right w:val="single" w:sz="4" w:space="0" w:color="auto"/>
            </w:tcBorders>
            <w:vAlign w:val="center"/>
          </w:tcPr>
          <w:p w14:paraId="0C48630E" w14:textId="79ADFA65" w:rsidR="00372FA3" w:rsidRPr="00071AAD" w:rsidRDefault="00C54233" w:rsidP="0098158D">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sz w:val="15"/>
                <w:szCs w:val="15"/>
              </w:rPr>
              <w:t>是</w:t>
            </w:r>
          </w:p>
        </w:tc>
      </w:tr>
      <w:tr w:rsidR="00C54233" w14:paraId="534E6087"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180CF694" w14:textId="77777777" w:rsidR="00C54233" w:rsidRPr="00071AAD" w:rsidRDefault="00C54233" w:rsidP="00C5423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tcBorders>
              <w:top w:val="single" w:sz="4" w:space="0" w:color="auto"/>
              <w:left w:val="single" w:sz="4" w:space="0" w:color="auto"/>
              <w:bottom w:val="single" w:sz="4" w:space="0" w:color="auto"/>
              <w:right w:val="single" w:sz="4" w:space="0" w:color="auto"/>
            </w:tcBorders>
            <w:vAlign w:val="center"/>
          </w:tcPr>
          <w:p w14:paraId="445C4277" w14:textId="77777777" w:rsidR="00C54233" w:rsidRPr="00071AAD" w:rsidRDefault="00C54233" w:rsidP="00C54233">
            <w:pPr>
              <w:widowControl/>
              <w:jc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sz w:val="15"/>
                <w:szCs w:val="15"/>
                <w:lang w:eastAsia="zh-Hans"/>
              </w:rPr>
              <w:t>语音反馈</w:t>
            </w:r>
          </w:p>
        </w:tc>
        <w:tc>
          <w:tcPr>
            <w:tcW w:w="2378" w:type="dxa"/>
            <w:tcBorders>
              <w:top w:val="single" w:sz="4" w:space="0" w:color="auto"/>
              <w:left w:val="single" w:sz="4" w:space="0" w:color="auto"/>
              <w:bottom w:val="single" w:sz="4" w:space="0" w:color="auto"/>
              <w:right w:val="single" w:sz="4" w:space="0" w:color="auto"/>
            </w:tcBorders>
            <w:vAlign w:val="center"/>
          </w:tcPr>
          <w:p w14:paraId="1A2CE75F" w14:textId="355952B0" w:rsidR="00C54233" w:rsidRPr="00071AAD" w:rsidRDefault="00C54233" w:rsidP="00C54233">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hint="eastAsia"/>
                <w:sz w:val="15"/>
                <w:szCs w:val="15"/>
              </w:rPr>
              <w:t>通过语音输入的方式来进行用户反馈</w:t>
            </w:r>
          </w:p>
        </w:tc>
        <w:tc>
          <w:tcPr>
            <w:tcW w:w="6321" w:type="dxa"/>
            <w:tcBorders>
              <w:top w:val="single" w:sz="4" w:space="0" w:color="auto"/>
              <w:left w:val="single" w:sz="4" w:space="0" w:color="auto"/>
              <w:bottom w:val="single" w:sz="4" w:space="0" w:color="auto"/>
              <w:right w:val="single" w:sz="4" w:space="0" w:color="auto"/>
            </w:tcBorders>
            <w:vAlign w:val="center"/>
          </w:tcPr>
          <w:p w14:paraId="0808C3DB" w14:textId="060184BE" w:rsidR="00C54233" w:rsidRPr="00071AAD" w:rsidRDefault="00C54233" w:rsidP="0098158D">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sz w:val="15"/>
                <w:szCs w:val="15"/>
              </w:rPr>
              <w:t>是</w:t>
            </w:r>
          </w:p>
        </w:tc>
      </w:tr>
      <w:tr w:rsidR="00C54233" w14:paraId="594B3FEF"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00DA0F30" w14:textId="77777777" w:rsidR="00C54233" w:rsidRPr="00071AAD" w:rsidRDefault="00C54233" w:rsidP="00C5423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tcBorders>
              <w:top w:val="single" w:sz="4" w:space="0" w:color="auto"/>
              <w:left w:val="single" w:sz="4" w:space="0" w:color="auto"/>
              <w:bottom w:val="single" w:sz="4" w:space="0" w:color="auto"/>
              <w:right w:val="single" w:sz="4" w:space="0" w:color="auto"/>
            </w:tcBorders>
            <w:vAlign w:val="center"/>
          </w:tcPr>
          <w:p w14:paraId="48854661" w14:textId="77777777" w:rsidR="00C54233" w:rsidRPr="00071AAD" w:rsidRDefault="00C54233" w:rsidP="00C54233">
            <w:pPr>
              <w:widowControl/>
              <w:jc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sz w:val="15"/>
                <w:szCs w:val="15"/>
                <w:lang w:eastAsia="zh-Hans"/>
              </w:rPr>
              <w:t>车家互联</w:t>
            </w:r>
          </w:p>
        </w:tc>
        <w:tc>
          <w:tcPr>
            <w:tcW w:w="2378" w:type="dxa"/>
            <w:tcBorders>
              <w:top w:val="single" w:sz="4" w:space="0" w:color="auto"/>
              <w:left w:val="single" w:sz="4" w:space="0" w:color="auto"/>
              <w:bottom w:val="single" w:sz="4" w:space="0" w:color="auto"/>
              <w:right w:val="single" w:sz="4" w:space="0" w:color="auto"/>
            </w:tcBorders>
            <w:vAlign w:val="center"/>
          </w:tcPr>
          <w:p w14:paraId="698CC63C" w14:textId="77777777" w:rsidR="00C54233" w:rsidRPr="00071AAD" w:rsidRDefault="00C54233" w:rsidP="00C54233">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sz w:val="15"/>
                <w:szCs w:val="15"/>
                <w:lang w:eastAsia="zh-Hans"/>
              </w:rPr>
              <w:t>通过车家互联功能，支持用户语音进行车控智能家居的控制</w:t>
            </w:r>
          </w:p>
        </w:tc>
        <w:tc>
          <w:tcPr>
            <w:tcW w:w="6321" w:type="dxa"/>
            <w:tcBorders>
              <w:top w:val="single" w:sz="4" w:space="0" w:color="auto"/>
              <w:left w:val="single" w:sz="4" w:space="0" w:color="auto"/>
              <w:bottom w:val="single" w:sz="4" w:space="0" w:color="auto"/>
              <w:right w:val="single" w:sz="4" w:space="0" w:color="auto"/>
            </w:tcBorders>
            <w:vAlign w:val="center"/>
          </w:tcPr>
          <w:p w14:paraId="15A796A7" w14:textId="48D873E2" w:rsidR="00C54233" w:rsidRPr="00071AAD" w:rsidRDefault="00C54233" w:rsidP="0098158D">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sz w:val="15"/>
                <w:szCs w:val="15"/>
              </w:rPr>
              <w:t>是</w:t>
            </w:r>
          </w:p>
        </w:tc>
      </w:tr>
      <w:tr w:rsidR="00C54233" w14:paraId="3CEB4987"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blHeader/>
        </w:trPr>
        <w:tc>
          <w:tcPr>
            <w:tcW w:w="553" w:type="dxa"/>
            <w:tcBorders>
              <w:top w:val="single" w:sz="4" w:space="0" w:color="auto"/>
              <w:left w:val="single" w:sz="4" w:space="0" w:color="auto"/>
              <w:bottom w:val="single" w:sz="4" w:space="0" w:color="auto"/>
              <w:right w:val="single" w:sz="4" w:space="0" w:color="auto"/>
            </w:tcBorders>
          </w:tcPr>
          <w:p w14:paraId="36E0A7AA" w14:textId="77777777" w:rsidR="00C54233" w:rsidRPr="00071AAD" w:rsidRDefault="00C54233" w:rsidP="00C5423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tcBorders>
              <w:top w:val="single" w:sz="4" w:space="0" w:color="auto"/>
              <w:left w:val="single" w:sz="4" w:space="0" w:color="auto"/>
              <w:bottom w:val="single" w:sz="4" w:space="0" w:color="auto"/>
              <w:right w:val="single" w:sz="4" w:space="0" w:color="auto"/>
            </w:tcBorders>
            <w:vAlign w:val="center"/>
          </w:tcPr>
          <w:p w14:paraId="638CF78D" w14:textId="77777777" w:rsidR="00C54233" w:rsidRPr="00071AAD" w:rsidRDefault="00C54233" w:rsidP="00C54233">
            <w:pPr>
              <w:widowControl/>
              <w:jc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sz w:val="15"/>
                <w:szCs w:val="15"/>
                <w:lang w:eastAsia="zh-Hans"/>
              </w:rPr>
              <w:t>语音设置</w:t>
            </w:r>
          </w:p>
        </w:tc>
        <w:tc>
          <w:tcPr>
            <w:tcW w:w="2378" w:type="dxa"/>
            <w:tcBorders>
              <w:top w:val="single" w:sz="4" w:space="0" w:color="auto"/>
              <w:left w:val="single" w:sz="4" w:space="0" w:color="auto"/>
              <w:bottom w:val="single" w:sz="4" w:space="0" w:color="auto"/>
              <w:right w:val="single" w:sz="4" w:space="0" w:color="auto"/>
            </w:tcBorders>
            <w:vAlign w:val="center"/>
          </w:tcPr>
          <w:p w14:paraId="50045D7D" w14:textId="77777777" w:rsidR="00C54233" w:rsidRPr="00071AAD" w:rsidRDefault="00C54233" w:rsidP="00C54233">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hint="eastAsia"/>
                <w:sz w:val="15"/>
                <w:szCs w:val="15"/>
              </w:rPr>
              <w:t>用户可以通过点触操作或者语音交互的方式完成相关语音设置项的修改，让语音助手更符合自己</w:t>
            </w:r>
            <w:r w:rsidRPr="00071AAD">
              <w:rPr>
                <w:rFonts w:ascii="微软雅黑" w:eastAsia="微软雅黑" w:hAnsi="微软雅黑" w:hint="eastAsia"/>
                <w:sz w:val="15"/>
                <w:szCs w:val="15"/>
                <w:lang w:eastAsia="zh-Hans"/>
              </w:rPr>
              <w:t>的偏好</w:t>
            </w:r>
            <w:r w:rsidRPr="00071AAD">
              <w:rPr>
                <w:rFonts w:ascii="微软雅黑" w:eastAsia="微软雅黑" w:hAnsi="微软雅黑" w:hint="eastAsia"/>
                <w:sz w:val="15"/>
                <w:szCs w:val="15"/>
              </w:rPr>
              <w:t>。</w:t>
            </w:r>
          </w:p>
        </w:tc>
        <w:tc>
          <w:tcPr>
            <w:tcW w:w="6321" w:type="dxa"/>
            <w:tcBorders>
              <w:top w:val="single" w:sz="4" w:space="0" w:color="auto"/>
              <w:left w:val="single" w:sz="4" w:space="0" w:color="auto"/>
              <w:bottom w:val="single" w:sz="4" w:space="0" w:color="auto"/>
              <w:right w:val="single" w:sz="4" w:space="0" w:color="auto"/>
            </w:tcBorders>
            <w:vAlign w:val="center"/>
          </w:tcPr>
          <w:p w14:paraId="0ACB8649" w14:textId="572D2D88" w:rsidR="00C54233" w:rsidRPr="00071AAD" w:rsidRDefault="00C54233" w:rsidP="0098158D">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sz w:val="15"/>
                <w:szCs w:val="15"/>
              </w:rPr>
              <w:t>是</w:t>
            </w:r>
          </w:p>
        </w:tc>
      </w:tr>
      <w:tr w:rsidR="00C54233" w14:paraId="4AC5286F" w14:textId="77777777" w:rsidTr="00DB1F5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2"/>
          <w:tblHeader/>
        </w:trPr>
        <w:tc>
          <w:tcPr>
            <w:tcW w:w="553" w:type="dxa"/>
            <w:tcBorders>
              <w:top w:val="single" w:sz="4" w:space="0" w:color="auto"/>
              <w:left w:val="single" w:sz="4" w:space="0" w:color="auto"/>
              <w:bottom w:val="single" w:sz="4" w:space="0" w:color="auto"/>
              <w:right w:val="single" w:sz="4" w:space="0" w:color="auto"/>
            </w:tcBorders>
          </w:tcPr>
          <w:p w14:paraId="2970A3ED" w14:textId="77777777" w:rsidR="00C54233" w:rsidRPr="00071AAD" w:rsidRDefault="00C54233" w:rsidP="00C54233">
            <w:pPr>
              <w:pStyle w:val="ListParagraph1"/>
              <w:widowControl/>
              <w:numPr>
                <w:ilvl w:val="0"/>
                <w:numId w:val="11"/>
              </w:numPr>
              <w:spacing w:before="0" w:beforeAutospacing="0" w:after="160" w:afterAutospacing="0" w:line="259" w:lineRule="auto"/>
              <w:ind w:left="631" w:firstLineChars="0"/>
              <w:jc w:val="center"/>
              <w:rPr>
                <w:rFonts w:ascii="微软雅黑" w:hAnsi="微软雅黑" w:cs="微软雅黑"/>
                <w:sz w:val="15"/>
                <w:szCs w:val="15"/>
              </w:rPr>
            </w:pPr>
          </w:p>
        </w:tc>
        <w:tc>
          <w:tcPr>
            <w:tcW w:w="1317" w:type="dxa"/>
            <w:tcBorders>
              <w:top w:val="single" w:sz="4" w:space="0" w:color="auto"/>
              <w:left w:val="single" w:sz="4" w:space="0" w:color="auto"/>
              <w:bottom w:val="single" w:sz="4" w:space="0" w:color="auto"/>
              <w:right w:val="single" w:sz="4" w:space="0" w:color="auto"/>
            </w:tcBorders>
            <w:vAlign w:val="center"/>
          </w:tcPr>
          <w:p w14:paraId="614D7371" w14:textId="1FE728E9" w:rsidR="00C54233" w:rsidRPr="00071AAD" w:rsidRDefault="00C54233" w:rsidP="00C54233">
            <w:pPr>
              <w:widowControl/>
              <w:jc w:val="center"/>
              <w:rPr>
                <w:rFonts w:ascii="微软雅黑" w:eastAsia="微软雅黑" w:hAnsi="微软雅黑" w:cs="微软雅黑"/>
                <w:sz w:val="15"/>
                <w:szCs w:val="15"/>
                <w:lang w:eastAsia="zh-Hans"/>
              </w:rPr>
            </w:pPr>
            <w:r w:rsidRPr="00071AAD">
              <w:rPr>
                <w:rFonts w:ascii="微软雅黑" w:eastAsia="微软雅黑" w:hAnsi="微软雅黑" w:hint="eastAsia"/>
                <w:sz w:val="15"/>
                <w:szCs w:val="15"/>
                <w:lang w:eastAsia="zh-Hans"/>
              </w:rPr>
              <w:t>娱乐游戏</w:t>
            </w:r>
          </w:p>
        </w:tc>
        <w:tc>
          <w:tcPr>
            <w:tcW w:w="2378" w:type="dxa"/>
            <w:tcBorders>
              <w:top w:val="single" w:sz="4" w:space="0" w:color="auto"/>
              <w:left w:val="single" w:sz="4" w:space="0" w:color="auto"/>
              <w:bottom w:val="single" w:sz="4" w:space="0" w:color="auto"/>
              <w:right w:val="single" w:sz="4" w:space="0" w:color="auto"/>
            </w:tcBorders>
            <w:vAlign w:val="center"/>
          </w:tcPr>
          <w:p w14:paraId="7352A6AA" w14:textId="6FE8C769" w:rsidR="00C54233" w:rsidRPr="00071AAD" w:rsidRDefault="0098158D" w:rsidP="00C54233">
            <w:pPr>
              <w:widowControl/>
              <w:ind w:leftChars="0" w:left="0"/>
              <w:rPr>
                <w:rFonts w:ascii="微软雅黑" w:eastAsia="微软雅黑" w:hAnsi="微软雅黑"/>
                <w:sz w:val="15"/>
                <w:szCs w:val="15"/>
                <w:lang w:eastAsia="zh-Hans"/>
              </w:rPr>
            </w:pPr>
            <w:r w:rsidRPr="00071AAD">
              <w:rPr>
                <w:rFonts w:ascii="微软雅黑" w:eastAsia="微软雅黑" w:hAnsi="微软雅黑" w:hint="eastAsia"/>
                <w:sz w:val="15"/>
                <w:szCs w:val="15"/>
                <w:lang w:eastAsia="zh-Hans"/>
              </w:rPr>
              <w:t>有声博物馆、笑话、闲聊、成语接龙</w:t>
            </w:r>
          </w:p>
        </w:tc>
        <w:tc>
          <w:tcPr>
            <w:tcW w:w="6321" w:type="dxa"/>
            <w:tcBorders>
              <w:top w:val="single" w:sz="4" w:space="0" w:color="auto"/>
              <w:left w:val="single" w:sz="4" w:space="0" w:color="auto"/>
              <w:bottom w:val="single" w:sz="4" w:space="0" w:color="auto"/>
              <w:right w:val="single" w:sz="4" w:space="0" w:color="auto"/>
            </w:tcBorders>
            <w:vAlign w:val="center"/>
          </w:tcPr>
          <w:p w14:paraId="189C99CE" w14:textId="43AE8033" w:rsidR="00C54233" w:rsidRPr="00071AAD" w:rsidRDefault="0098158D" w:rsidP="0098158D">
            <w:pPr>
              <w:widowControl/>
              <w:jc w:val="center"/>
              <w:textAlignment w:val="center"/>
              <w:rPr>
                <w:rFonts w:ascii="微软雅黑" w:eastAsia="微软雅黑" w:hAnsi="微软雅黑" w:cs="微软雅黑"/>
                <w:sz w:val="15"/>
                <w:szCs w:val="15"/>
                <w:lang w:eastAsia="zh-Hans"/>
              </w:rPr>
            </w:pPr>
            <w:r w:rsidRPr="00071AAD">
              <w:rPr>
                <w:rFonts w:ascii="微软雅黑" w:eastAsia="微软雅黑" w:hAnsi="微软雅黑" w:cs="微软雅黑" w:hint="eastAsia"/>
                <w:sz w:val="15"/>
                <w:szCs w:val="15"/>
              </w:rPr>
              <w:t>是</w:t>
            </w:r>
          </w:p>
        </w:tc>
      </w:tr>
    </w:tbl>
    <w:p w14:paraId="08F441E1" w14:textId="77777777" w:rsidR="004E1BC3" w:rsidRPr="004E1BC3" w:rsidRDefault="004E1BC3" w:rsidP="0098158D">
      <w:pPr>
        <w:ind w:leftChars="0" w:left="0"/>
        <w:rPr>
          <w:rFonts w:ascii="微软雅黑" w:eastAsia="微软雅黑" w:hAnsi="微软雅黑"/>
        </w:rPr>
      </w:pPr>
    </w:p>
    <w:p w14:paraId="00B47534" w14:textId="2558DB68" w:rsidR="00862597" w:rsidRDefault="00862597" w:rsidP="00862597">
      <w:pPr>
        <w:rPr>
          <w:rFonts w:ascii="微软雅黑" w:eastAsia="微软雅黑" w:hAnsi="微软雅黑"/>
        </w:rPr>
      </w:pPr>
      <w:r w:rsidRPr="00CE214D">
        <w:rPr>
          <w:rFonts w:ascii="微软雅黑" w:eastAsia="微软雅黑" w:hAnsi="微软雅黑" w:hint="eastAsia"/>
        </w:rPr>
        <w:t>2.1.2 新增需求</w:t>
      </w:r>
    </w:p>
    <w:p w14:paraId="4A741600" w14:textId="38F37A04" w:rsidR="00171ED7" w:rsidRPr="00A0174C" w:rsidRDefault="004D3494" w:rsidP="004D3494">
      <w:pPr>
        <w:pStyle w:val="af7"/>
        <w:rPr>
          <w:rFonts w:ascii="微软雅黑" w:eastAsia="微软雅黑" w:hAnsi="微软雅黑"/>
        </w:rPr>
      </w:pPr>
      <w:r w:rsidRPr="00DB1F52">
        <w:rPr>
          <w:rFonts w:ascii="微软雅黑" w:eastAsia="微软雅黑" w:hAnsi="微软雅黑" w:hint="eastAsia"/>
        </w:rPr>
        <w:t>支</w:t>
      </w:r>
      <w:r w:rsidRPr="00A0174C">
        <w:rPr>
          <w:rFonts w:ascii="微软雅黑" w:eastAsia="微软雅黑" w:hAnsi="微软雅黑" w:hint="eastAsia"/>
        </w:rPr>
        <w:t>持</w:t>
      </w:r>
      <w:r w:rsidR="00C42199" w:rsidRPr="00A0174C">
        <w:rPr>
          <w:rFonts w:ascii="微软雅黑" w:eastAsia="微软雅黑" w:hAnsi="微软雅黑" w:hint="eastAsia"/>
        </w:rPr>
        <w:t>的</w:t>
      </w:r>
      <w:r w:rsidRPr="00A0174C">
        <w:rPr>
          <w:rFonts w:ascii="微软雅黑" w:eastAsia="微软雅黑" w:hAnsi="微软雅黑" w:hint="eastAsia"/>
        </w:rPr>
        <w:t>场景类型：</w:t>
      </w:r>
    </w:p>
    <w:p w14:paraId="454AB5A9" w14:textId="1384E90C" w:rsidR="000C73E0" w:rsidRPr="00A0174C" w:rsidRDefault="004D3494" w:rsidP="004D3494">
      <w:pPr>
        <w:pStyle w:val="af7"/>
        <w:rPr>
          <w:rFonts w:ascii="微软雅黑" w:eastAsia="微软雅黑" w:hAnsi="微软雅黑"/>
        </w:rPr>
      </w:pPr>
      <w:r w:rsidRPr="00A0174C">
        <w:rPr>
          <w:rFonts w:ascii="微软雅黑" w:eastAsia="微软雅黑" w:hAnsi="微软雅黑" w:hint="eastAsia"/>
        </w:rPr>
        <w:t>长语音、空调、</w:t>
      </w:r>
      <w:r w:rsidR="00171ED7" w:rsidRPr="00A0174C">
        <w:rPr>
          <w:rFonts w:ascii="微软雅黑" w:eastAsia="微软雅黑" w:hAnsi="微软雅黑" w:hint="eastAsia"/>
        </w:rPr>
        <w:t>座椅、</w:t>
      </w:r>
      <w:r w:rsidRPr="00A0174C">
        <w:rPr>
          <w:rFonts w:ascii="微软雅黑" w:eastAsia="微软雅黑" w:hAnsi="微软雅黑" w:hint="eastAsia"/>
        </w:rPr>
        <w:t>电话、天气、导航、音乐、股票、成语接龙、音源识别</w:t>
      </w:r>
      <w:r w:rsidR="007173C1" w:rsidRPr="00A0174C">
        <w:rPr>
          <w:rFonts w:ascii="微软雅黑" w:eastAsia="微软雅黑" w:hAnsi="微软雅黑" w:hint="eastAsia"/>
        </w:rPr>
        <w:t>（</w:t>
      </w:r>
      <w:r w:rsidR="00450485" w:rsidRPr="00A0174C">
        <w:rPr>
          <w:rFonts w:ascii="微软雅黑" w:eastAsia="微软雅黑" w:hAnsi="微软雅黑" w:hint="eastAsia"/>
        </w:rPr>
        <w:t>指</w:t>
      </w:r>
      <w:r w:rsidR="00132ED8" w:rsidRPr="00A0174C">
        <w:rPr>
          <w:rFonts w:ascii="微软雅黑" w:eastAsia="微软雅黑" w:hAnsi="微软雅黑" w:hint="eastAsia"/>
        </w:rPr>
        <w:t>唤醒方位</w:t>
      </w:r>
      <w:r w:rsidR="007173C1" w:rsidRPr="00A0174C">
        <w:rPr>
          <w:rFonts w:ascii="微软雅黑" w:eastAsia="微软雅黑" w:hAnsi="微软雅黑" w:hint="eastAsia"/>
        </w:rPr>
        <w:t>）</w:t>
      </w:r>
      <w:r w:rsidRPr="00A0174C">
        <w:rPr>
          <w:rFonts w:ascii="微软雅黑" w:eastAsia="微软雅黑" w:hAnsi="微软雅黑" w:hint="eastAsia"/>
        </w:rPr>
        <w:t>、（功能</w:t>
      </w:r>
      <w:r w:rsidR="00450485" w:rsidRPr="00A0174C">
        <w:rPr>
          <w:rFonts w:ascii="微软雅黑" w:eastAsia="微软雅黑" w:hAnsi="微软雅黑" w:hint="eastAsia"/>
        </w:rPr>
        <w:t>）</w:t>
      </w:r>
      <w:r w:rsidRPr="00A0174C">
        <w:rPr>
          <w:rFonts w:ascii="微软雅黑" w:eastAsia="微软雅黑" w:hAnsi="微软雅黑" w:hint="eastAsia"/>
        </w:rPr>
        <w:t>不支持</w:t>
      </w:r>
      <w:r w:rsidR="00450485" w:rsidRPr="00A0174C">
        <w:rPr>
          <w:rFonts w:ascii="微软雅黑" w:eastAsia="微软雅黑" w:hAnsi="微软雅黑" w:hint="eastAsia"/>
        </w:rPr>
        <w:t>等场景需百度返回</w:t>
      </w:r>
      <w:proofErr w:type="spellStart"/>
      <w:r w:rsidR="00450485" w:rsidRPr="00A0174C">
        <w:rPr>
          <w:rFonts w:ascii="微软雅黑" w:eastAsia="微软雅黑" w:hAnsi="微软雅黑" w:hint="eastAsia"/>
        </w:rPr>
        <w:t>tts</w:t>
      </w:r>
      <w:proofErr w:type="spellEnd"/>
      <w:r w:rsidR="00450485" w:rsidRPr="00A0174C">
        <w:rPr>
          <w:rFonts w:ascii="微软雅黑" w:eastAsia="微软雅黑" w:hAnsi="微软雅黑"/>
        </w:rPr>
        <w:t xml:space="preserve"> type</w:t>
      </w:r>
      <w:r w:rsidRPr="00A0174C">
        <w:rPr>
          <w:rFonts w:ascii="微软雅黑" w:eastAsia="微软雅黑" w:hAnsi="微软雅黑" w:hint="eastAsia"/>
        </w:rPr>
        <w:t>。</w:t>
      </w:r>
    </w:p>
    <w:p w14:paraId="5CE5EEF5" w14:textId="2642C428" w:rsidR="004D3494" w:rsidRPr="00A0174C" w:rsidRDefault="004D3494" w:rsidP="004D3494">
      <w:pPr>
        <w:pStyle w:val="af7"/>
        <w:rPr>
          <w:rFonts w:ascii="微软雅黑" w:eastAsia="微软雅黑" w:hAnsi="微软雅黑"/>
        </w:rPr>
      </w:pPr>
      <w:r w:rsidRPr="00A0174C">
        <w:rPr>
          <w:rFonts w:ascii="微软雅黑" w:eastAsia="微软雅黑" w:hAnsi="微软雅黑" w:hint="eastAsia"/>
        </w:rPr>
        <w:t>具体</w:t>
      </w:r>
      <w:r w:rsidR="00450485" w:rsidRPr="00A0174C">
        <w:rPr>
          <w:rFonts w:ascii="微软雅黑" w:eastAsia="微软雅黑" w:hAnsi="微软雅黑" w:hint="eastAsia"/>
        </w:rPr>
        <w:t>描述</w:t>
      </w:r>
      <w:r w:rsidRPr="00A0174C">
        <w:rPr>
          <w:rFonts w:ascii="微软雅黑" w:eastAsia="微软雅黑" w:hAnsi="微软雅黑" w:hint="eastAsia"/>
        </w:rPr>
        <w:t>如下：</w:t>
      </w:r>
    </w:p>
    <w:p w14:paraId="7494920A" w14:textId="71EA3CAB" w:rsidR="005D617C" w:rsidRPr="00A0174C" w:rsidRDefault="00862597" w:rsidP="00862597">
      <w:pPr>
        <w:rPr>
          <w:rFonts w:ascii="微软雅黑" w:eastAsia="微软雅黑" w:hAnsi="微软雅黑"/>
        </w:rPr>
      </w:pPr>
      <w:r w:rsidRPr="00A0174C">
        <w:rPr>
          <w:rFonts w:ascii="微软雅黑" w:eastAsia="微软雅黑" w:hAnsi="微软雅黑" w:hint="eastAsia"/>
        </w:rPr>
        <w:t>1、</w:t>
      </w:r>
      <w:r w:rsidR="005D617C" w:rsidRPr="00A0174C">
        <w:rPr>
          <w:rFonts w:ascii="微软雅黑" w:eastAsia="微软雅黑" w:hAnsi="微软雅黑" w:hint="eastAsia"/>
        </w:rPr>
        <w:t>长语音包含：百科问答、限行、笑话、时间、计算、翻译、汇率、人口、度量衡；</w:t>
      </w:r>
    </w:p>
    <w:p w14:paraId="26010C8F" w14:textId="39CD6A52" w:rsidR="00862597" w:rsidRPr="00A0174C" w:rsidRDefault="005D617C" w:rsidP="00862597">
      <w:pPr>
        <w:rPr>
          <w:rFonts w:ascii="微软雅黑" w:eastAsia="微软雅黑" w:hAnsi="微软雅黑"/>
        </w:rPr>
      </w:pPr>
      <w:r w:rsidRPr="00A0174C">
        <w:rPr>
          <w:rFonts w:ascii="微软雅黑" w:eastAsia="微软雅黑" w:hAnsi="微软雅黑"/>
        </w:rPr>
        <w:t>2</w:t>
      </w:r>
      <w:r w:rsidRPr="00A0174C">
        <w:rPr>
          <w:rFonts w:ascii="微软雅黑" w:eastAsia="微软雅黑" w:hAnsi="微软雅黑" w:hint="eastAsia"/>
        </w:rPr>
        <w:t>、</w:t>
      </w:r>
      <w:r w:rsidR="00450485" w:rsidRPr="00A0174C">
        <w:rPr>
          <w:rFonts w:ascii="微软雅黑" w:eastAsia="微软雅黑" w:hAnsi="微软雅黑" w:hint="eastAsia"/>
        </w:rPr>
        <w:t>电话：</w:t>
      </w:r>
      <w:r w:rsidR="00862597" w:rsidRPr="00A0174C">
        <w:rPr>
          <w:rFonts w:ascii="微软雅黑" w:eastAsia="微软雅黑" w:hAnsi="微软雅黑"/>
        </w:rPr>
        <w:t>当VPA发出呼叫Intent时，百度SDK增加一个动作：延时1-2s再发起呼叫，同时发送一个“正在呼叫XXX“的TTS</w:t>
      </w:r>
      <w:r w:rsidR="005636A9" w:rsidRPr="00A0174C">
        <w:rPr>
          <w:rFonts w:ascii="微软雅黑" w:eastAsia="微软雅黑" w:hAnsi="微软雅黑" w:hint="eastAsia"/>
        </w:rPr>
        <w:t>，增加此TTS的type；</w:t>
      </w:r>
    </w:p>
    <w:p w14:paraId="114B81B8" w14:textId="2DB7949D" w:rsidR="001566CA" w:rsidRPr="00A0174C" w:rsidRDefault="005D617C" w:rsidP="00862597">
      <w:pPr>
        <w:rPr>
          <w:rFonts w:ascii="微软雅黑" w:eastAsia="微软雅黑" w:hAnsi="微软雅黑"/>
        </w:rPr>
      </w:pPr>
      <w:r w:rsidRPr="00A0174C">
        <w:rPr>
          <w:rFonts w:ascii="微软雅黑" w:eastAsia="微软雅黑" w:hAnsi="微软雅黑"/>
        </w:rPr>
        <w:t>3</w:t>
      </w:r>
      <w:r w:rsidR="001566CA" w:rsidRPr="00A0174C">
        <w:rPr>
          <w:rFonts w:ascii="微软雅黑" w:eastAsia="微软雅黑" w:hAnsi="微软雅黑"/>
        </w:rPr>
        <w:t>、</w:t>
      </w:r>
      <w:r w:rsidR="001566CA" w:rsidRPr="00A0174C">
        <w:rPr>
          <w:rFonts w:ascii="微软雅黑" w:eastAsia="微软雅黑" w:hAnsi="微软雅黑" w:hint="eastAsia"/>
        </w:rPr>
        <w:t>给UI层播报文本的的</w:t>
      </w:r>
      <w:r w:rsidR="0020749A" w:rsidRPr="00A0174C">
        <w:rPr>
          <w:rFonts w:ascii="微软雅黑" w:eastAsia="微软雅黑" w:hAnsi="微软雅黑" w:hint="eastAsia"/>
        </w:rPr>
        <w:t>接口</w:t>
      </w:r>
      <w:r w:rsidR="001566CA" w:rsidRPr="00A0174C">
        <w:rPr>
          <w:rFonts w:ascii="微软雅黑" w:eastAsia="微软雅黑" w:hAnsi="微软雅黑" w:hint="eastAsia"/>
        </w:rPr>
        <w:t>以及停止</w:t>
      </w:r>
      <w:r w:rsidR="0020749A" w:rsidRPr="00A0174C">
        <w:rPr>
          <w:rFonts w:ascii="微软雅黑" w:eastAsia="微软雅黑" w:hAnsi="微软雅黑" w:hint="eastAsia"/>
        </w:rPr>
        <w:t>播放的</w:t>
      </w:r>
      <w:r w:rsidR="001566CA" w:rsidRPr="00A0174C">
        <w:rPr>
          <w:rFonts w:ascii="微软雅黑" w:eastAsia="微软雅黑" w:hAnsi="微软雅黑" w:hint="eastAsia"/>
        </w:rPr>
        <w:t>接口</w:t>
      </w:r>
      <w:r w:rsidR="00450485" w:rsidRPr="00A0174C">
        <w:rPr>
          <w:rFonts w:ascii="微软雅黑" w:eastAsia="微软雅黑" w:hAnsi="微软雅黑" w:hint="eastAsia"/>
        </w:rPr>
        <w:t>（</w:t>
      </w:r>
      <w:r w:rsidR="000627BD" w:rsidRPr="00A0174C">
        <w:rPr>
          <w:rFonts w:ascii="微软雅黑" w:eastAsia="微软雅黑" w:hAnsi="微软雅黑" w:hint="eastAsia"/>
        </w:rPr>
        <w:t>即</w:t>
      </w:r>
      <w:proofErr w:type="spellStart"/>
      <w:r w:rsidR="007173C1" w:rsidRPr="00A0174C">
        <w:rPr>
          <w:rFonts w:ascii="微软雅黑" w:eastAsia="微软雅黑" w:hAnsi="微软雅黑" w:hint="eastAsia"/>
        </w:rPr>
        <w:t>tts</w:t>
      </w:r>
      <w:proofErr w:type="spellEnd"/>
      <w:r w:rsidR="007173C1" w:rsidRPr="00A0174C">
        <w:rPr>
          <w:rFonts w:ascii="微软雅黑" w:eastAsia="微软雅黑" w:hAnsi="微软雅黑" w:hint="eastAsia"/>
        </w:rPr>
        <w:t>播报进度接口</w:t>
      </w:r>
      <w:r w:rsidR="00450485" w:rsidRPr="00A0174C">
        <w:rPr>
          <w:rFonts w:ascii="微软雅黑" w:eastAsia="微软雅黑" w:hAnsi="微软雅黑" w:hint="eastAsia"/>
        </w:rPr>
        <w:t>）；</w:t>
      </w:r>
    </w:p>
    <w:p w14:paraId="18BC1B1E" w14:textId="32885753" w:rsidR="00862597" w:rsidRPr="00CE214D" w:rsidRDefault="005D617C" w:rsidP="00862597">
      <w:pPr>
        <w:ind w:leftChars="0" w:left="0" w:firstLineChars="100" w:firstLine="210"/>
        <w:rPr>
          <w:rFonts w:ascii="微软雅黑" w:eastAsia="微软雅黑" w:hAnsi="微软雅黑"/>
        </w:rPr>
      </w:pPr>
      <w:r>
        <w:rPr>
          <w:rFonts w:ascii="微软雅黑" w:eastAsia="微软雅黑" w:hAnsi="微软雅黑"/>
        </w:rPr>
        <w:t>4</w:t>
      </w:r>
      <w:r w:rsidR="00862597" w:rsidRPr="00CE214D">
        <w:rPr>
          <w:rFonts w:ascii="微软雅黑" w:eastAsia="微软雅黑" w:hAnsi="微软雅黑"/>
        </w:rPr>
        <w:t>、</w:t>
      </w:r>
      <w:r w:rsidR="00862597" w:rsidRPr="00CE214D">
        <w:rPr>
          <w:rFonts w:ascii="微软雅黑" w:eastAsia="微软雅黑" w:hAnsi="微软雅黑" w:hint="eastAsia"/>
        </w:rPr>
        <w:t>以下TTS播报</w:t>
      </w:r>
      <w:r w:rsidR="00450485">
        <w:rPr>
          <w:rFonts w:ascii="微软雅黑" w:eastAsia="微软雅黑" w:hAnsi="微软雅黑" w:hint="eastAsia"/>
        </w:rPr>
        <w:t>场景</w:t>
      </w:r>
      <w:r w:rsidR="00862597" w:rsidRPr="00CE214D">
        <w:rPr>
          <w:rFonts w:ascii="微软雅黑" w:eastAsia="微软雅黑" w:hAnsi="微软雅黑" w:hint="eastAsia"/>
        </w:rPr>
        <w:t>增加Type信息：</w:t>
      </w:r>
    </w:p>
    <w:p w14:paraId="036910A0" w14:textId="77777777" w:rsidR="00862597" w:rsidRPr="00CE214D" w:rsidRDefault="00862597" w:rsidP="00862597">
      <w:pPr>
        <w:widowControl/>
        <w:ind w:leftChars="0" w:left="1140" w:hanging="360"/>
        <w:rPr>
          <w:rFonts w:ascii="微软雅黑" w:eastAsia="微软雅黑" w:hAnsi="微软雅黑"/>
        </w:rPr>
      </w:pPr>
      <w:r w:rsidRPr="00CE214D">
        <w:rPr>
          <w:rFonts w:ascii="微软雅黑" w:eastAsia="微软雅黑" w:hAnsi="微软雅黑" w:hint="eastAsia"/>
        </w:rPr>
        <w:lastRenderedPageBreak/>
        <w:t>1）</w:t>
      </w:r>
      <w:r w:rsidRPr="00CE214D">
        <w:rPr>
          <w:rFonts w:ascii="微软雅黑" w:eastAsia="微软雅黑" w:hAnsi="微软雅黑"/>
        </w:rPr>
        <w:t> </w:t>
      </w:r>
      <w:r w:rsidRPr="00CE214D">
        <w:rPr>
          <w:rFonts w:ascii="微软雅黑" w:eastAsia="微软雅黑" w:hAnsi="微软雅黑" w:hint="eastAsia"/>
        </w:rPr>
        <w:t>不支持的语音指令：</w:t>
      </w:r>
    </w:p>
    <w:p w14:paraId="70AF873A" w14:textId="3F07D468" w:rsidR="00862597" w:rsidRPr="00A0174C" w:rsidRDefault="00862597" w:rsidP="00862597">
      <w:pPr>
        <w:widowControl/>
        <w:ind w:leftChars="0" w:left="1140"/>
        <w:rPr>
          <w:rFonts w:ascii="微软雅黑" w:eastAsia="微软雅黑" w:hAnsi="微软雅黑"/>
        </w:rPr>
      </w:pPr>
      <w:r w:rsidRPr="00A0174C">
        <w:rPr>
          <w:rFonts w:ascii="微软雅黑" w:eastAsia="微软雅黑" w:hAnsi="微软雅黑" w:hint="eastAsia"/>
        </w:rPr>
        <w:t>a</w:t>
      </w:r>
      <w:r w:rsidRPr="00A0174C">
        <w:rPr>
          <w:rFonts w:ascii="微软雅黑" w:eastAsia="微软雅黑" w:hAnsi="微软雅黑"/>
        </w:rPr>
        <w:t xml:space="preserve">. </w:t>
      </w:r>
      <w:r w:rsidRPr="00A0174C">
        <w:rPr>
          <w:rFonts w:ascii="微软雅黑" w:eastAsia="微软雅黑" w:hAnsi="微软雅黑" w:hint="eastAsia"/>
        </w:rPr>
        <w:t>网络断开</w:t>
      </w:r>
      <w:r w:rsidR="00450485" w:rsidRPr="00A0174C">
        <w:rPr>
          <w:rFonts w:ascii="微软雅黑" w:eastAsia="微软雅黑" w:hAnsi="微软雅黑" w:hint="eastAsia"/>
        </w:rPr>
        <w:t>（即</w:t>
      </w:r>
      <w:r w:rsidR="007173C1" w:rsidRPr="00A0174C">
        <w:rPr>
          <w:rFonts w:ascii="微软雅黑" w:eastAsia="微软雅黑" w:hAnsi="微软雅黑" w:hint="eastAsia"/>
        </w:rPr>
        <w:t>离线场景）</w:t>
      </w:r>
    </w:p>
    <w:p w14:paraId="4E93D8C4" w14:textId="77777777" w:rsidR="00450485" w:rsidRPr="00A0174C" w:rsidRDefault="00862597" w:rsidP="00450485">
      <w:pPr>
        <w:widowControl/>
        <w:ind w:leftChars="0" w:left="1140"/>
        <w:rPr>
          <w:rFonts w:ascii="微软雅黑" w:eastAsia="微软雅黑" w:hAnsi="微软雅黑"/>
        </w:rPr>
      </w:pPr>
      <w:r w:rsidRPr="00A0174C">
        <w:rPr>
          <w:rFonts w:ascii="微软雅黑" w:eastAsia="微软雅黑" w:hAnsi="微软雅黑" w:hint="eastAsia"/>
        </w:rPr>
        <w:t>b</w:t>
      </w:r>
      <w:r w:rsidRPr="00A0174C">
        <w:rPr>
          <w:rFonts w:ascii="微软雅黑" w:eastAsia="微软雅黑" w:hAnsi="微软雅黑"/>
        </w:rPr>
        <w:t xml:space="preserve">. </w:t>
      </w:r>
      <w:r w:rsidRPr="00A0174C">
        <w:rPr>
          <w:rFonts w:ascii="微软雅黑" w:eastAsia="微软雅黑" w:hAnsi="微软雅黑" w:hint="eastAsia"/>
        </w:rPr>
        <w:t>服务端返回的闲聊</w:t>
      </w:r>
      <w:r w:rsidR="00450485" w:rsidRPr="00A0174C">
        <w:rPr>
          <w:rFonts w:ascii="微软雅黑" w:eastAsia="微软雅黑" w:hAnsi="微软雅黑" w:hint="eastAsia"/>
        </w:rPr>
        <w:t>：指解析失败，返回兜底话术如</w:t>
      </w:r>
      <w:r w:rsidR="00450485" w:rsidRPr="00A0174C">
        <w:rPr>
          <w:rFonts w:ascii="微软雅黑" w:eastAsia="微软雅黑" w:hAnsi="微软雅黑"/>
        </w:rPr>
        <w:t>”</w:t>
      </w:r>
      <w:r w:rsidRPr="00A0174C">
        <w:rPr>
          <w:rFonts w:ascii="微软雅黑" w:eastAsia="微软雅黑" w:hAnsi="微软雅黑" w:hint="eastAsia"/>
        </w:rPr>
        <w:t>这个知识太难</w:t>
      </w:r>
      <w:r w:rsidR="00450485" w:rsidRPr="00A0174C">
        <w:rPr>
          <w:rFonts w:ascii="微软雅黑" w:eastAsia="微软雅黑" w:hAnsi="微软雅黑"/>
        </w:rPr>
        <w:t>”</w:t>
      </w:r>
      <w:r w:rsidR="00450485" w:rsidRPr="00A0174C">
        <w:rPr>
          <w:rFonts w:ascii="微软雅黑" w:eastAsia="微软雅黑" w:hAnsi="微软雅黑" w:hint="eastAsia"/>
        </w:rPr>
        <w:t>等</w:t>
      </w:r>
      <w:r w:rsidRPr="00A0174C">
        <w:rPr>
          <w:rFonts w:ascii="微软雅黑" w:eastAsia="微软雅黑" w:hAnsi="微软雅黑" w:hint="eastAsia"/>
        </w:rPr>
        <w:t>,</w:t>
      </w:r>
    </w:p>
    <w:p w14:paraId="6A42A781" w14:textId="17C415A5" w:rsidR="00450485" w:rsidRPr="00A0174C" w:rsidRDefault="00862597" w:rsidP="00862597">
      <w:pPr>
        <w:widowControl/>
        <w:ind w:leftChars="0" w:left="1140"/>
        <w:rPr>
          <w:rFonts w:ascii="微软雅黑" w:eastAsia="微软雅黑" w:hAnsi="微软雅黑"/>
        </w:rPr>
      </w:pPr>
      <w:r w:rsidRPr="00A0174C">
        <w:rPr>
          <w:rFonts w:ascii="微软雅黑" w:eastAsia="微软雅黑" w:hAnsi="微软雅黑" w:hint="eastAsia"/>
        </w:rPr>
        <w:t>c </w:t>
      </w:r>
      <w:r w:rsidRPr="00A0174C">
        <w:rPr>
          <w:rFonts w:ascii="微软雅黑" w:eastAsia="微软雅黑" w:hAnsi="微软雅黑"/>
        </w:rPr>
        <w:t xml:space="preserve">. </w:t>
      </w:r>
      <w:r w:rsidRPr="00A0174C">
        <w:rPr>
          <w:rFonts w:ascii="微软雅黑" w:eastAsia="微软雅黑" w:hAnsi="微软雅黑" w:hint="eastAsia"/>
        </w:rPr>
        <w:t>客户端</w:t>
      </w:r>
      <w:r w:rsidR="00450485" w:rsidRPr="00A0174C">
        <w:rPr>
          <w:rFonts w:ascii="微软雅黑" w:eastAsia="微软雅黑" w:hAnsi="微软雅黑" w:hint="eastAsia"/>
        </w:rPr>
        <w:t>返回的</w:t>
      </w:r>
      <w:r w:rsidRPr="00A0174C">
        <w:rPr>
          <w:rFonts w:ascii="微软雅黑" w:eastAsia="微软雅黑" w:hAnsi="微软雅黑" w:hint="eastAsia"/>
        </w:rPr>
        <w:t>不支持</w:t>
      </w:r>
      <w:r w:rsidR="00450485" w:rsidRPr="00A0174C">
        <w:rPr>
          <w:rFonts w:ascii="微软雅黑" w:eastAsia="微软雅黑" w:hAnsi="微软雅黑" w:hint="eastAsia"/>
        </w:rPr>
        <w:t>：</w:t>
      </w:r>
      <w:r w:rsidR="002827FE" w:rsidRPr="00A0174C">
        <w:rPr>
          <w:rFonts w:ascii="微软雅黑" w:eastAsia="微软雅黑" w:hAnsi="微软雅黑" w:hint="eastAsia"/>
        </w:rPr>
        <w:t>模块配置信息缺失的TTS</w:t>
      </w:r>
      <w:r w:rsidR="00450485" w:rsidRPr="00A0174C">
        <w:rPr>
          <w:rFonts w:ascii="微软雅黑" w:eastAsia="微软雅黑" w:hAnsi="微软雅黑" w:hint="eastAsia"/>
        </w:rPr>
        <w:t>回复如</w:t>
      </w:r>
      <w:r w:rsidR="00450485" w:rsidRPr="00A0174C">
        <w:rPr>
          <w:rFonts w:ascii="微软雅黑" w:eastAsia="微软雅黑" w:hAnsi="微软雅黑"/>
        </w:rPr>
        <w:t>”</w:t>
      </w:r>
      <w:r w:rsidR="002827FE" w:rsidRPr="00A0174C">
        <w:rPr>
          <w:rFonts w:ascii="微软雅黑" w:eastAsia="微软雅黑" w:hAnsi="微软雅黑"/>
        </w:rPr>
        <w:t>暂不支持该功能</w:t>
      </w:r>
      <w:r w:rsidR="00450485" w:rsidRPr="00A0174C">
        <w:rPr>
          <w:rFonts w:ascii="微软雅黑" w:eastAsia="微软雅黑" w:hAnsi="微软雅黑"/>
        </w:rPr>
        <w:t>”</w:t>
      </w:r>
    </w:p>
    <w:p w14:paraId="719703D9" w14:textId="2AE5E83F" w:rsidR="00862597" w:rsidRPr="00A0174C" w:rsidRDefault="002827FE" w:rsidP="00862597">
      <w:pPr>
        <w:widowControl/>
        <w:ind w:leftChars="0" w:left="1140"/>
        <w:rPr>
          <w:rFonts w:ascii="微软雅黑" w:eastAsia="微软雅黑" w:hAnsi="微软雅黑"/>
        </w:rPr>
      </w:pPr>
      <w:r w:rsidRPr="00A0174C">
        <w:rPr>
          <w:rFonts w:ascii="微软雅黑" w:eastAsia="微软雅黑" w:hAnsi="微软雅黑" w:hint="eastAsia"/>
        </w:rPr>
        <w:t>例如：语音</w:t>
      </w:r>
      <w:r w:rsidRPr="00A0174C">
        <w:rPr>
          <w:rFonts w:ascii="微软雅黑" w:eastAsia="微软雅黑" w:hAnsi="微软雅黑"/>
        </w:rPr>
        <w:t>支持打开人脸识别，但是</w:t>
      </w:r>
      <w:r w:rsidR="00450485" w:rsidRPr="00A0174C">
        <w:rPr>
          <w:rFonts w:ascii="微软雅黑" w:eastAsia="微软雅黑" w:hAnsi="微软雅黑" w:hint="eastAsia"/>
        </w:rPr>
        <w:t>车型无此</w:t>
      </w:r>
      <w:r w:rsidRPr="00A0174C">
        <w:rPr>
          <w:rFonts w:ascii="微软雅黑" w:eastAsia="微软雅黑" w:hAnsi="微软雅黑"/>
        </w:rPr>
        <w:t>功能，</w:t>
      </w:r>
      <w:r w:rsidR="00450485" w:rsidRPr="00A0174C">
        <w:rPr>
          <w:rFonts w:ascii="微软雅黑" w:eastAsia="微软雅黑" w:hAnsi="微软雅黑" w:hint="eastAsia"/>
        </w:rPr>
        <w:t>则会</w:t>
      </w:r>
      <w:r w:rsidRPr="00A0174C">
        <w:rPr>
          <w:rFonts w:ascii="微软雅黑" w:eastAsia="微软雅黑" w:hAnsi="微软雅黑"/>
        </w:rPr>
        <w:t>返回</w:t>
      </w:r>
      <w:r w:rsidR="00450485" w:rsidRPr="00A0174C">
        <w:rPr>
          <w:rFonts w:ascii="微软雅黑" w:eastAsia="微软雅黑" w:hAnsi="微软雅黑"/>
        </w:rPr>
        <w:t>”</w:t>
      </w:r>
      <w:r w:rsidRPr="00A0174C">
        <w:rPr>
          <w:rFonts w:ascii="微软雅黑" w:eastAsia="微软雅黑" w:hAnsi="微软雅黑"/>
        </w:rPr>
        <w:t>暂不支持该功能</w:t>
      </w:r>
      <w:r w:rsidR="00450485" w:rsidRPr="00A0174C">
        <w:rPr>
          <w:rFonts w:ascii="微软雅黑" w:eastAsia="微软雅黑" w:hAnsi="微软雅黑"/>
        </w:rPr>
        <w:t>”</w:t>
      </w:r>
    </w:p>
    <w:p w14:paraId="3E7605A0" w14:textId="61F20098" w:rsidR="00450485" w:rsidRPr="00A0174C" w:rsidRDefault="002758C6" w:rsidP="00450485">
      <w:pPr>
        <w:widowControl/>
        <w:ind w:leftChars="0" w:left="0" w:firstLineChars="550" w:firstLine="1155"/>
        <w:rPr>
          <w:rFonts w:ascii="微软雅黑" w:eastAsia="微软雅黑" w:hAnsi="微软雅黑" w:cs="宋体"/>
          <w:kern w:val="0"/>
          <w:szCs w:val="21"/>
        </w:rPr>
      </w:pPr>
      <w:r w:rsidRPr="00A0174C">
        <w:rPr>
          <w:rFonts w:ascii="微软雅黑" w:eastAsia="微软雅黑" w:hAnsi="微软雅黑" w:hint="eastAsia"/>
        </w:rPr>
        <w:t xml:space="preserve">d. </w:t>
      </w:r>
      <w:r w:rsidRPr="00A0174C">
        <w:rPr>
          <w:rFonts w:ascii="微软雅黑" w:eastAsia="微软雅黑" w:hAnsi="微软雅黑" w:cs="宋体" w:hint="eastAsia"/>
          <w:kern w:val="0"/>
          <w:szCs w:val="21"/>
        </w:rPr>
        <w:t>车控返回的</w:t>
      </w:r>
      <w:r w:rsidR="00450485" w:rsidRPr="00A0174C">
        <w:rPr>
          <w:rFonts w:ascii="微软雅黑" w:eastAsia="微软雅黑" w:hAnsi="微软雅黑" w:cs="宋体" w:hint="eastAsia"/>
          <w:kern w:val="0"/>
          <w:szCs w:val="21"/>
        </w:rPr>
        <w:t>不支持：</w:t>
      </w:r>
    </w:p>
    <w:p w14:paraId="497B9178" w14:textId="5603C550" w:rsidR="002758C6" w:rsidRPr="00A0174C" w:rsidRDefault="00450485" w:rsidP="00450485">
      <w:pPr>
        <w:widowControl/>
        <w:ind w:leftChars="0" w:left="0" w:firstLineChars="550" w:firstLine="1155"/>
        <w:rPr>
          <w:rFonts w:ascii="微软雅黑" w:eastAsia="微软雅黑" w:hAnsi="微软雅黑" w:cs="宋体"/>
          <w:kern w:val="0"/>
          <w:szCs w:val="21"/>
        </w:rPr>
      </w:pPr>
      <w:r w:rsidRPr="00A0174C">
        <w:rPr>
          <w:rFonts w:ascii="微软雅黑" w:eastAsia="微软雅黑" w:hAnsi="微软雅黑" w:cs="宋体" w:hint="eastAsia"/>
          <w:kern w:val="0"/>
          <w:szCs w:val="21"/>
        </w:rPr>
        <w:t>例如：</w:t>
      </w:r>
      <w:r w:rsidR="00814A59" w:rsidRPr="00A0174C">
        <w:rPr>
          <w:rFonts w:ascii="微软雅黑" w:eastAsia="微软雅黑" w:hAnsi="微软雅黑" w:cs="宋体" w:hint="eastAsia"/>
          <w:kern w:val="0"/>
          <w:szCs w:val="21"/>
        </w:rPr>
        <w:t>发动机未启动情况下</w:t>
      </w:r>
      <w:r w:rsidRPr="00A0174C">
        <w:rPr>
          <w:rFonts w:ascii="微软雅黑" w:eastAsia="微软雅黑" w:hAnsi="微软雅黑" w:cs="宋体" w:hint="eastAsia"/>
          <w:kern w:val="0"/>
          <w:szCs w:val="21"/>
        </w:rPr>
        <w:t>，</w:t>
      </w:r>
      <w:r w:rsidR="00814A59" w:rsidRPr="00A0174C">
        <w:rPr>
          <w:rFonts w:ascii="微软雅黑" w:eastAsia="微软雅黑" w:hAnsi="微软雅黑" w:cs="宋体" w:hint="eastAsia"/>
          <w:kern w:val="0"/>
          <w:szCs w:val="21"/>
        </w:rPr>
        <w:t>语音</w:t>
      </w:r>
      <w:r w:rsidR="002827FE" w:rsidRPr="00A0174C">
        <w:rPr>
          <w:rFonts w:ascii="微软雅黑" w:eastAsia="微软雅黑" w:hAnsi="微软雅黑" w:cs="宋体" w:hint="eastAsia"/>
          <w:kern w:val="0"/>
          <w:szCs w:val="21"/>
        </w:rPr>
        <w:t>控制车控功能</w:t>
      </w:r>
      <w:r w:rsidRPr="00A0174C">
        <w:rPr>
          <w:rFonts w:ascii="微软雅黑" w:eastAsia="微软雅黑" w:hAnsi="微软雅黑" w:cs="Calibri" w:hint="eastAsia"/>
          <w:kern w:val="0"/>
          <w:szCs w:val="21"/>
        </w:rPr>
        <w:t>时，</w:t>
      </w:r>
      <w:r w:rsidR="00814A59" w:rsidRPr="00A0174C">
        <w:rPr>
          <w:rFonts w:ascii="微软雅黑" w:eastAsia="微软雅黑" w:hAnsi="微软雅黑" w:cs="宋体" w:hint="eastAsia"/>
          <w:kern w:val="0"/>
          <w:szCs w:val="21"/>
        </w:rPr>
        <w:t>TTS</w:t>
      </w:r>
      <w:r w:rsidRPr="00A0174C">
        <w:rPr>
          <w:rFonts w:ascii="微软雅黑" w:eastAsia="微软雅黑" w:hAnsi="微软雅黑" w:cs="宋体" w:hint="eastAsia"/>
          <w:kern w:val="0"/>
          <w:szCs w:val="21"/>
        </w:rPr>
        <w:t>回复</w:t>
      </w:r>
      <w:r w:rsidRPr="00A0174C">
        <w:rPr>
          <w:rFonts w:ascii="微软雅黑" w:eastAsia="微软雅黑" w:hAnsi="微软雅黑" w:cs="宋体"/>
          <w:kern w:val="0"/>
          <w:szCs w:val="21"/>
        </w:rPr>
        <w:t>”</w:t>
      </w:r>
      <w:r w:rsidR="002758C6" w:rsidRPr="00A0174C">
        <w:rPr>
          <w:rFonts w:ascii="微软雅黑" w:eastAsia="微软雅黑" w:hAnsi="微软雅黑" w:cs="宋体" w:hint="eastAsia"/>
          <w:kern w:val="0"/>
          <w:szCs w:val="21"/>
        </w:rPr>
        <w:t>发动机未启动</w:t>
      </w:r>
      <w:r w:rsidRPr="00A0174C">
        <w:rPr>
          <w:rFonts w:ascii="微软雅黑" w:eastAsia="微软雅黑" w:hAnsi="微软雅黑" w:cs="宋体"/>
          <w:kern w:val="0"/>
          <w:szCs w:val="21"/>
        </w:rPr>
        <w:t>”</w:t>
      </w:r>
    </w:p>
    <w:p w14:paraId="10207A40" w14:textId="3096EA27" w:rsidR="00936C71" w:rsidRPr="00A0174C" w:rsidRDefault="000E6532" w:rsidP="004B02BF">
      <w:pPr>
        <w:widowControl/>
        <w:ind w:leftChars="0" w:left="780" w:firstLine="420"/>
        <w:rPr>
          <w:rFonts w:ascii="微软雅黑" w:eastAsia="微软雅黑" w:hAnsi="微软雅黑" w:cs="Calibri"/>
          <w:kern w:val="0"/>
          <w:sz w:val="22"/>
        </w:rPr>
      </w:pPr>
      <w:r w:rsidRPr="00A0174C">
        <w:rPr>
          <w:rFonts w:ascii="微软雅黑" w:eastAsia="微软雅黑" w:hAnsi="微软雅黑" w:cs="宋体"/>
          <w:kern w:val="0"/>
          <w:sz w:val="24"/>
          <w:szCs w:val="24"/>
        </w:rPr>
        <w:t>e</w:t>
      </w:r>
      <w:r w:rsidRPr="00A0174C">
        <w:rPr>
          <w:rFonts w:ascii="微软雅黑" w:eastAsia="微软雅黑" w:hAnsi="微软雅黑" w:cs="宋体" w:hint="eastAsia"/>
          <w:kern w:val="0"/>
          <w:sz w:val="24"/>
          <w:szCs w:val="24"/>
        </w:rPr>
        <w:t>.</w:t>
      </w:r>
      <w:r w:rsidRPr="00A0174C">
        <w:rPr>
          <w:rFonts w:ascii="微软雅黑" w:eastAsia="微软雅黑" w:hAnsi="微软雅黑" w:cs="Calibri" w:hint="eastAsia"/>
          <w:kern w:val="0"/>
          <w:sz w:val="22"/>
        </w:rPr>
        <w:t xml:space="preserve"> </w:t>
      </w:r>
      <w:r w:rsidR="00247D37" w:rsidRPr="00A0174C">
        <w:rPr>
          <w:rFonts w:ascii="微软雅黑" w:eastAsia="微软雅黑" w:hAnsi="微软雅黑" w:cs="Calibri" w:hint="eastAsia"/>
          <w:kern w:val="0"/>
          <w:sz w:val="22"/>
        </w:rPr>
        <w:t>其他场景</w:t>
      </w:r>
      <w:r w:rsidR="00936C71" w:rsidRPr="00A0174C">
        <w:rPr>
          <w:rFonts w:ascii="微软雅黑" w:eastAsia="微软雅黑" w:hAnsi="微软雅黑" w:cs="Calibri" w:hint="eastAsia"/>
          <w:kern w:val="0"/>
          <w:sz w:val="22"/>
        </w:rPr>
        <w:t>包含：</w:t>
      </w:r>
    </w:p>
    <w:p w14:paraId="04D2EC2C" w14:textId="7C8186E2" w:rsidR="00450485" w:rsidRPr="00A0174C" w:rsidRDefault="000E6532" w:rsidP="004B02BF">
      <w:pPr>
        <w:widowControl/>
        <w:ind w:leftChars="0" w:left="780" w:firstLine="420"/>
        <w:rPr>
          <w:rFonts w:ascii="微软雅黑" w:eastAsia="微软雅黑" w:hAnsi="微软雅黑" w:cs="Calibri"/>
          <w:kern w:val="0"/>
          <w:sz w:val="22"/>
        </w:rPr>
      </w:pPr>
      <w:r w:rsidRPr="00A0174C">
        <w:rPr>
          <w:rFonts w:ascii="微软雅黑" w:eastAsia="微软雅黑" w:hAnsi="微软雅黑" w:cs="Calibri" w:hint="eastAsia"/>
          <w:kern w:val="0"/>
          <w:sz w:val="22"/>
        </w:rPr>
        <w:t>电话</w:t>
      </w:r>
      <w:r w:rsidRPr="00A0174C">
        <w:rPr>
          <w:rFonts w:ascii="微软雅黑" w:eastAsia="微软雅黑" w:hAnsi="微软雅黑" w:cs="Calibri"/>
          <w:kern w:val="0"/>
          <w:sz w:val="22"/>
        </w:rPr>
        <w:t> - </w:t>
      </w:r>
      <w:r w:rsidRPr="00A0174C">
        <w:rPr>
          <w:rFonts w:ascii="微软雅黑" w:eastAsia="微软雅黑" w:hAnsi="微软雅黑" w:cs="Calibri" w:hint="eastAsia"/>
          <w:kern w:val="0"/>
          <w:sz w:val="22"/>
        </w:rPr>
        <w:t>没有找到联系人、</w:t>
      </w:r>
    </w:p>
    <w:p w14:paraId="62C6DACC" w14:textId="36B087D3" w:rsidR="00450485" w:rsidRPr="00A0174C" w:rsidRDefault="005C5771" w:rsidP="004B02BF">
      <w:pPr>
        <w:widowControl/>
        <w:ind w:leftChars="0" w:left="780" w:firstLine="420"/>
        <w:rPr>
          <w:rFonts w:ascii="微软雅黑" w:eastAsia="微软雅黑" w:hAnsi="微软雅黑" w:cs="Calibri"/>
          <w:kern w:val="0"/>
          <w:sz w:val="22"/>
        </w:rPr>
      </w:pPr>
      <w:r w:rsidRPr="00A0174C">
        <w:rPr>
          <w:rFonts w:ascii="微软雅黑" w:eastAsia="微软雅黑" w:hAnsi="微软雅黑" w:cs="Calibri" w:hint="eastAsia"/>
          <w:kern w:val="0"/>
          <w:sz w:val="22"/>
        </w:rPr>
        <w:t>搜索目的地</w:t>
      </w:r>
      <w:r w:rsidRPr="00A0174C">
        <w:rPr>
          <w:rFonts w:ascii="微软雅黑" w:eastAsia="微软雅黑" w:hAnsi="微软雅黑" w:cs="Calibri"/>
          <w:kern w:val="0"/>
          <w:sz w:val="22"/>
        </w:rPr>
        <w:t> - </w:t>
      </w:r>
      <w:r w:rsidRPr="00A0174C">
        <w:rPr>
          <w:rFonts w:ascii="微软雅黑" w:eastAsia="微软雅黑" w:hAnsi="微软雅黑" w:cs="Calibri" w:hint="eastAsia"/>
          <w:kern w:val="0"/>
          <w:sz w:val="22"/>
        </w:rPr>
        <w:t>没有结果</w:t>
      </w:r>
      <w:r w:rsidR="005E4F0F" w:rsidRPr="00A0174C">
        <w:rPr>
          <w:rFonts w:ascii="微软雅黑" w:eastAsia="微软雅黑" w:hAnsi="微软雅黑" w:cs="Calibri" w:hint="eastAsia"/>
          <w:kern w:val="0"/>
          <w:sz w:val="22"/>
        </w:rPr>
        <w:t>（</w:t>
      </w:r>
      <w:r w:rsidR="00EA5030" w:rsidRPr="00A0174C">
        <w:rPr>
          <w:rFonts w:ascii="微软雅黑" w:eastAsia="微软雅黑" w:hAnsi="微软雅黑" w:cs="Calibri" w:hint="eastAsia"/>
          <w:kern w:val="0"/>
          <w:sz w:val="22"/>
        </w:rPr>
        <w:t>指</w:t>
      </w:r>
      <w:r w:rsidR="00122168" w:rsidRPr="00A0174C">
        <w:rPr>
          <w:rFonts w:ascii="微软雅黑" w:eastAsia="微软雅黑" w:hAnsi="微软雅黑" w:cs="Calibri" w:hint="eastAsia"/>
          <w:kern w:val="0"/>
          <w:sz w:val="22"/>
        </w:rPr>
        <w:t>目的地</w:t>
      </w:r>
      <w:r w:rsidR="004409F7" w:rsidRPr="00A0174C">
        <w:rPr>
          <w:rFonts w:ascii="微软雅黑" w:eastAsia="微软雅黑" w:hAnsi="微软雅黑" w:cs="Calibri" w:hint="eastAsia"/>
          <w:kern w:val="0"/>
          <w:sz w:val="22"/>
        </w:rPr>
        <w:t>搜索</w:t>
      </w:r>
      <w:r w:rsidR="00EA5030" w:rsidRPr="00A0174C">
        <w:rPr>
          <w:rFonts w:ascii="微软雅黑" w:eastAsia="微软雅黑" w:hAnsi="微软雅黑" w:cs="Calibri" w:hint="eastAsia"/>
          <w:kern w:val="0"/>
          <w:sz w:val="22"/>
        </w:rPr>
        <w:t>时</w:t>
      </w:r>
      <w:r w:rsidR="00122168" w:rsidRPr="00A0174C">
        <w:rPr>
          <w:rFonts w:ascii="微软雅黑" w:eastAsia="微软雅黑" w:hAnsi="微软雅黑" w:cs="Calibri" w:hint="eastAsia"/>
          <w:kern w:val="0"/>
          <w:sz w:val="22"/>
        </w:rPr>
        <w:t>无poi</w:t>
      </w:r>
      <w:r w:rsidR="00EA5030" w:rsidRPr="00A0174C">
        <w:rPr>
          <w:rFonts w:ascii="微软雅黑" w:eastAsia="微软雅黑" w:hAnsi="微软雅黑" w:cs="Calibri" w:hint="eastAsia"/>
          <w:kern w:val="0"/>
          <w:sz w:val="22"/>
        </w:rPr>
        <w:t>资源</w:t>
      </w:r>
      <w:r w:rsidR="00122168" w:rsidRPr="00A0174C">
        <w:rPr>
          <w:rFonts w:ascii="微软雅黑" w:eastAsia="微软雅黑" w:hAnsi="微软雅黑" w:cs="Calibri" w:hint="eastAsia"/>
          <w:kern w:val="0"/>
          <w:sz w:val="22"/>
        </w:rPr>
        <w:t>返回，不包含沿途搜场景</w:t>
      </w:r>
      <w:r w:rsidR="005E4F0F" w:rsidRPr="00A0174C">
        <w:rPr>
          <w:rFonts w:ascii="微软雅黑" w:eastAsia="微软雅黑" w:hAnsi="微软雅黑" w:cs="Calibri" w:hint="eastAsia"/>
          <w:kern w:val="0"/>
          <w:sz w:val="22"/>
        </w:rPr>
        <w:t>）</w:t>
      </w:r>
      <w:r w:rsidRPr="00A0174C">
        <w:rPr>
          <w:rFonts w:ascii="微软雅黑" w:eastAsia="微软雅黑" w:hAnsi="微软雅黑" w:cs="Calibri" w:hint="eastAsia"/>
          <w:kern w:val="0"/>
          <w:sz w:val="22"/>
        </w:rPr>
        <w:t>、</w:t>
      </w:r>
    </w:p>
    <w:p w14:paraId="72BD98FA" w14:textId="77777777" w:rsidR="00450485" w:rsidRDefault="005C5771" w:rsidP="004B02BF">
      <w:pPr>
        <w:widowControl/>
        <w:ind w:leftChars="0" w:left="780" w:firstLine="420"/>
        <w:rPr>
          <w:rFonts w:ascii="微软雅黑" w:eastAsia="微软雅黑" w:hAnsi="微软雅黑" w:cs="Calibri"/>
          <w:color w:val="FF0000"/>
          <w:kern w:val="0"/>
          <w:sz w:val="22"/>
        </w:rPr>
      </w:pPr>
      <w:r w:rsidRPr="00122168">
        <w:rPr>
          <w:rFonts w:ascii="微软雅黑" w:eastAsia="微软雅黑" w:hAnsi="微软雅黑" w:cs="Calibri" w:hint="eastAsia"/>
          <w:strike/>
          <w:color w:val="FF0000"/>
          <w:kern w:val="0"/>
          <w:sz w:val="22"/>
        </w:rPr>
        <w:t>火车票、机票</w:t>
      </w:r>
      <w:r w:rsidRPr="00122168">
        <w:rPr>
          <w:rFonts w:ascii="微软雅黑" w:eastAsia="微软雅黑" w:hAnsi="微软雅黑" w:cs="Calibri"/>
          <w:strike/>
          <w:color w:val="FF0000"/>
          <w:kern w:val="0"/>
          <w:sz w:val="22"/>
        </w:rPr>
        <w:t> - </w:t>
      </w:r>
      <w:r w:rsidRPr="00122168">
        <w:rPr>
          <w:rFonts w:ascii="微软雅黑" w:eastAsia="微软雅黑" w:hAnsi="微软雅黑" w:cs="Calibri" w:hint="eastAsia"/>
          <w:strike/>
          <w:color w:val="FF0000"/>
          <w:kern w:val="0"/>
          <w:sz w:val="22"/>
        </w:rPr>
        <w:t>没有结果</w:t>
      </w:r>
      <w:r w:rsidRPr="00171C24">
        <w:rPr>
          <w:rFonts w:ascii="微软雅黑" w:eastAsia="微软雅黑" w:hAnsi="微软雅黑" w:cs="Calibri" w:hint="eastAsia"/>
          <w:color w:val="FF0000"/>
          <w:kern w:val="0"/>
          <w:sz w:val="22"/>
        </w:rPr>
        <w:t>、</w:t>
      </w:r>
    </w:p>
    <w:p w14:paraId="6F0DC54A" w14:textId="348C51FB" w:rsidR="00450485" w:rsidRDefault="005C5771" w:rsidP="004B02BF">
      <w:pPr>
        <w:widowControl/>
        <w:ind w:leftChars="0" w:left="780" w:firstLine="420"/>
        <w:rPr>
          <w:rFonts w:ascii="微软雅黑" w:eastAsia="微软雅黑" w:hAnsi="微软雅黑" w:cs="Calibri"/>
          <w:kern w:val="0"/>
          <w:sz w:val="22"/>
        </w:rPr>
      </w:pPr>
      <w:r w:rsidRPr="00122168">
        <w:rPr>
          <w:rFonts w:ascii="微软雅黑" w:eastAsia="微软雅黑" w:hAnsi="微软雅黑" w:cs="Calibri" w:hint="eastAsia"/>
          <w:kern w:val="0"/>
          <w:sz w:val="22"/>
        </w:rPr>
        <w:t>股票搜索</w:t>
      </w:r>
      <w:r w:rsidRPr="00122168">
        <w:rPr>
          <w:rFonts w:ascii="微软雅黑" w:eastAsia="微软雅黑" w:hAnsi="微软雅黑" w:cs="Calibri"/>
          <w:kern w:val="0"/>
          <w:sz w:val="22"/>
        </w:rPr>
        <w:t> - </w:t>
      </w:r>
      <w:r w:rsidRPr="00122168">
        <w:rPr>
          <w:rFonts w:ascii="微软雅黑" w:eastAsia="微软雅黑" w:hAnsi="微软雅黑" w:cs="Calibri" w:hint="eastAsia"/>
          <w:kern w:val="0"/>
          <w:sz w:val="22"/>
        </w:rPr>
        <w:t>没有结果</w:t>
      </w:r>
    </w:p>
    <w:p w14:paraId="58CF5B8A" w14:textId="0631DF3B" w:rsidR="00450485" w:rsidRPr="00A0174C" w:rsidRDefault="005C5771" w:rsidP="004B02BF">
      <w:pPr>
        <w:widowControl/>
        <w:ind w:leftChars="0" w:left="780" w:firstLine="420"/>
        <w:rPr>
          <w:rFonts w:ascii="微软雅黑" w:eastAsia="微软雅黑" w:hAnsi="微软雅黑" w:cs="Calibri"/>
          <w:kern w:val="0"/>
          <w:sz w:val="22"/>
        </w:rPr>
      </w:pPr>
      <w:r w:rsidRPr="00A0174C">
        <w:rPr>
          <w:rFonts w:ascii="微软雅黑" w:eastAsia="微软雅黑" w:hAnsi="微软雅黑" w:cs="Calibri"/>
          <w:kern w:val="0"/>
          <w:sz w:val="22"/>
        </w:rPr>
        <w:t>成语接龙 -错误</w:t>
      </w:r>
      <w:r w:rsidRPr="00A0174C">
        <w:rPr>
          <w:rFonts w:ascii="微软雅黑" w:eastAsia="微软雅黑" w:hAnsi="微软雅黑" w:cs="Calibri" w:hint="eastAsia"/>
          <w:kern w:val="0"/>
          <w:sz w:val="22"/>
        </w:rPr>
        <w:t>（不是成语、成语不符合接龙规则）、</w:t>
      </w:r>
    </w:p>
    <w:p w14:paraId="2598A971" w14:textId="1E501FC7" w:rsidR="00450485" w:rsidRPr="00A0174C" w:rsidRDefault="005C5771" w:rsidP="004B02BF">
      <w:pPr>
        <w:widowControl/>
        <w:ind w:leftChars="0" w:left="780" w:firstLine="420"/>
        <w:rPr>
          <w:rFonts w:ascii="微软雅黑" w:eastAsia="微软雅黑" w:hAnsi="微软雅黑" w:cs="Calibri"/>
          <w:kern w:val="0"/>
          <w:sz w:val="22"/>
        </w:rPr>
      </w:pPr>
      <w:r w:rsidRPr="00A0174C">
        <w:rPr>
          <w:rFonts w:ascii="微软雅黑" w:eastAsia="微软雅黑" w:hAnsi="微软雅黑" w:cs="Calibri" w:hint="eastAsia"/>
          <w:kern w:val="0"/>
          <w:sz w:val="22"/>
        </w:rPr>
        <w:t>查违章</w:t>
      </w:r>
      <w:r w:rsidRPr="00A0174C">
        <w:rPr>
          <w:rFonts w:ascii="微软雅黑" w:eastAsia="微软雅黑" w:hAnsi="微软雅黑" w:cs="Calibri"/>
          <w:kern w:val="0"/>
          <w:sz w:val="22"/>
        </w:rPr>
        <w:t> - </w:t>
      </w:r>
      <w:r w:rsidRPr="00A0174C">
        <w:rPr>
          <w:rFonts w:ascii="微软雅黑" w:eastAsia="微软雅黑" w:hAnsi="微软雅黑" w:cs="Calibri" w:hint="eastAsia"/>
          <w:kern w:val="0"/>
          <w:sz w:val="22"/>
        </w:rPr>
        <w:t>未授权</w:t>
      </w:r>
      <w:r w:rsidR="00122168" w:rsidRPr="00A0174C">
        <w:rPr>
          <w:rFonts w:ascii="微软雅黑" w:eastAsia="微软雅黑" w:hAnsi="微软雅黑" w:cs="Calibri" w:hint="eastAsia"/>
          <w:kern w:val="0"/>
          <w:sz w:val="22"/>
        </w:rPr>
        <w:t>（未授权指发动机号、车牌号、车架号</w:t>
      </w:r>
      <w:r w:rsidR="004409F7" w:rsidRPr="00A0174C">
        <w:rPr>
          <w:rFonts w:ascii="微软雅黑" w:eastAsia="微软雅黑" w:hAnsi="微软雅黑" w:cs="Calibri" w:hint="eastAsia"/>
          <w:kern w:val="0"/>
          <w:sz w:val="22"/>
        </w:rPr>
        <w:t>未授权</w:t>
      </w:r>
      <w:r w:rsidR="00122168" w:rsidRPr="00A0174C">
        <w:rPr>
          <w:rFonts w:ascii="微软雅黑" w:eastAsia="微软雅黑" w:hAnsi="微软雅黑" w:cs="Calibri" w:hint="eastAsia"/>
          <w:kern w:val="0"/>
          <w:sz w:val="22"/>
        </w:rPr>
        <w:t>）</w:t>
      </w:r>
    </w:p>
    <w:p w14:paraId="24888954" w14:textId="1DFA9568" w:rsidR="000E6532" w:rsidRPr="00A0174C" w:rsidRDefault="007B791F" w:rsidP="004B02BF">
      <w:pPr>
        <w:widowControl/>
        <w:ind w:leftChars="0" w:left="780" w:firstLine="420"/>
        <w:rPr>
          <w:rFonts w:ascii="微软雅黑" w:eastAsia="微软雅黑" w:hAnsi="微软雅黑" w:cs="宋体"/>
          <w:kern w:val="0"/>
          <w:sz w:val="24"/>
          <w:szCs w:val="24"/>
        </w:rPr>
      </w:pPr>
      <w:r w:rsidRPr="00A0174C">
        <w:rPr>
          <w:rFonts w:ascii="微软雅黑" w:eastAsia="微软雅黑" w:hAnsi="微软雅黑" w:cs="Calibri" w:hint="eastAsia"/>
          <w:kern w:val="0"/>
          <w:sz w:val="22"/>
        </w:rPr>
        <w:t>音乐-未</w:t>
      </w:r>
      <w:r w:rsidR="00122168" w:rsidRPr="00A0174C">
        <w:rPr>
          <w:rFonts w:ascii="微软雅黑" w:eastAsia="微软雅黑" w:hAnsi="微软雅黑" w:cs="Calibri" w:hint="eastAsia"/>
          <w:kern w:val="0"/>
          <w:sz w:val="22"/>
        </w:rPr>
        <w:t>返回音乐资源</w:t>
      </w:r>
    </w:p>
    <w:p w14:paraId="2509221A" w14:textId="2F3F8860" w:rsidR="00862597" w:rsidRPr="00A0174C" w:rsidRDefault="00862597" w:rsidP="00862597">
      <w:pPr>
        <w:widowControl/>
        <w:ind w:leftChars="0" w:left="780"/>
        <w:rPr>
          <w:rFonts w:ascii="微软雅黑" w:eastAsia="微软雅黑" w:hAnsi="微软雅黑"/>
        </w:rPr>
      </w:pPr>
      <w:r w:rsidRPr="00A0174C">
        <w:rPr>
          <w:rFonts w:ascii="微软雅黑" w:eastAsia="微软雅黑" w:hAnsi="微软雅黑" w:hint="eastAsia"/>
        </w:rPr>
        <w:t>2)  a. “讲个笑话”返回的TT</w:t>
      </w:r>
      <w:r w:rsidR="00976114" w:rsidRPr="00A0174C">
        <w:rPr>
          <w:rFonts w:ascii="微软雅黑" w:eastAsia="微软雅黑" w:hAnsi="微软雅黑"/>
        </w:rPr>
        <w:t>S</w:t>
      </w:r>
      <w:r w:rsidR="00976114" w:rsidRPr="00A0174C">
        <w:rPr>
          <w:rFonts w:ascii="微软雅黑" w:eastAsia="微软雅黑" w:hAnsi="微软雅黑" w:hint="eastAsia"/>
        </w:rPr>
        <w:t>类型</w:t>
      </w:r>
      <w:r w:rsidRPr="00A0174C">
        <w:rPr>
          <w:rFonts w:ascii="微软雅黑" w:eastAsia="微软雅黑" w:hAnsi="微软雅黑" w:hint="eastAsia"/>
        </w:rPr>
        <w:t> </w:t>
      </w:r>
      <w:r w:rsidR="00976114" w:rsidRPr="00A0174C">
        <w:rPr>
          <w:rFonts w:ascii="微软雅黑" w:eastAsia="微软雅黑" w:hAnsi="微软雅黑" w:hint="eastAsia"/>
        </w:rPr>
        <w:t>;</w:t>
      </w:r>
    </w:p>
    <w:p w14:paraId="6A6DF6F7" w14:textId="55376C2A" w:rsidR="00862597" w:rsidRPr="00F57A2B" w:rsidRDefault="00862597" w:rsidP="00F57A2B">
      <w:pPr>
        <w:widowControl/>
        <w:ind w:leftChars="0" w:left="1140"/>
        <w:rPr>
          <w:rFonts w:ascii="微软雅黑" w:eastAsia="微软雅黑" w:hAnsi="微软雅黑"/>
        </w:rPr>
      </w:pPr>
      <w:r w:rsidRPr="00CE214D">
        <w:rPr>
          <w:rFonts w:ascii="微软雅黑" w:eastAsia="微软雅黑" w:hAnsi="微软雅黑" w:hint="eastAsia"/>
        </w:rPr>
        <w:t>b</w:t>
      </w:r>
      <w:r w:rsidRPr="00CE214D">
        <w:rPr>
          <w:rFonts w:ascii="微软雅黑" w:eastAsia="微软雅黑" w:hAnsi="微软雅黑"/>
        </w:rPr>
        <w:t xml:space="preserve">. </w:t>
      </w:r>
      <w:r w:rsidRPr="00CE214D">
        <w:rPr>
          <w:rFonts w:ascii="微软雅黑" w:eastAsia="微软雅黑" w:hAnsi="微软雅黑" w:hint="eastAsia"/>
        </w:rPr>
        <w:t>“打开空调”，”关闭空调”，“空调调节温度”，返回的TTS</w:t>
      </w:r>
      <w:r w:rsidR="00976114">
        <w:rPr>
          <w:rFonts w:ascii="微软雅黑" w:eastAsia="微软雅黑" w:hAnsi="微软雅黑" w:hint="eastAsia"/>
        </w:rPr>
        <w:t>类型</w:t>
      </w:r>
      <w:r w:rsidR="00E02EE7">
        <w:rPr>
          <w:rFonts w:ascii="微软雅黑" w:eastAsia="微软雅黑" w:hAnsi="微软雅黑" w:hint="eastAsia"/>
        </w:rPr>
        <w:t>；</w:t>
      </w:r>
    </w:p>
    <w:p w14:paraId="17A8526D" w14:textId="4AB4EFF7" w:rsidR="00862597" w:rsidRDefault="00862597" w:rsidP="00862597">
      <w:pPr>
        <w:widowControl/>
        <w:ind w:leftChars="0" w:firstLineChars="450" w:firstLine="945"/>
        <w:rPr>
          <w:rFonts w:ascii="微软雅黑" w:eastAsia="微软雅黑" w:hAnsi="微软雅黑"/>
        </w:rPr>
      </w:pPr>
      <w:r w:rsidRPr="00171C24">
        <w:rPr>
          <w:rFonts w:ascii="微软雅黑" w:eastAsia="微软雅黑" w:hAnsi="微软雅黑" w:hint="eastAsia"/>
        </w:rPr>
        <w:t>c</w:t>
      </w:r>
      <w:r w:rsidRPr="00171C24">
        <w:rPr>
          <w:rFonts w:ascii="微软雅黑" w:eastAsia="微软雅黑" w:hAnsi="微软雅黑"/>
        </w:rPr>
        <w:t xml:space="preserve">. </w:t>
      </w:r>
      <w:r w:rsidRPr="00171C24">
        <w:rPr>
          <w:rFonts w:ascii="微软雅黑" w:eastAsia="微软雅黑" w:hAnsi="微软雅黑" w:hint="eastAsia"/>
        </w:rPr>
        <w:t>“播放音乐“返回的TTS</w:t>
      </w:r>
      <w:r w:rsidR="00976114">
        <w:rPr>
          <w:rFonts w:ascii="微软雅黑" w:eastAsia="微软雅黑" w:hAnsi="微软雅黑" w:hint="eastAsia"/>
        </w:rPr>
        <w:t>类型</w:t>
      </w:r>
      <w:r w:rsidR="00E02EE7">
        <w:rPr>
          <w:rFonts w:ascii="微软雅黑" w:eastAsia="微软雅黑" w:hAnsi="微软雅黑" w:hint="eastAsia"/>
        </w:rPr>
        <w:t>；</w:t>
      </w:r>
    </w:p>
    <w:p w14:paraId="1A66B212" w14:textId="77777777" w:rsidR="00E02EE7" w:rsidRPr="00171C24" w:rsidRDefault="00E02EE7" w:rsidP="00862597">
      <w:pPr>
        <w:widowControl/>
        <w:ind w:leftChars="0" w:firstLineChars="450" w:firstLine="945"/>
        <w:rPr>
          <w:rFonts w:ascii="微软雅黑" w:eastAsia="微软雅黑" w:hAnsi="微软雅黑"/>
        </w:rPr>
      </w:pPr>
    </w:p>
    <w:p w14:paraId="7185466F" w14:textId="153F3F53" w:rsidR="001A1D10" w:rsidRPr="00777228" w:rsidRDefault="00E02EE7" w:rsidP="00862597">
      <w:pPr>
        <w:rPr>
          <w:rFonts w:ascii="微软雅黑" w:eastAsia="微软雅黑" w:hAnsi="微软雅黑"/>
        </w:rPr>
      </w:pPr>
      <w:r>
        <w:rPr>
          <w:rFonts w:ascii="微软雅黑" w:eastAsia="微软雅黑" w:hAnsi="微软雅黑"/>
        </w:rPr>
        <w:t>5</w:t>
      </w:r>
      <w:r w:rsidR="001A1D10" w:rsidRPr="00777228">
        <w:rPr>
          <w:rFonts w:ascii="微软雅黑" w:eastAsia="微软雅黑" w:hAnsi="微软雅黑" w:hint="eastAsia"/>
        </w:rPr>
        <w:t>、语音各状态时长延长</w:t>
      </w:r>
    </w:p>
    <w:p w14:paraId="0C745800" w14:textId="7F19D62E" w:rsidR="008D2027" w:rsidRPr="00F57A2B" w:rsidRDefault="008D2027" w:rsidP="00862597">
      <w:pPr>
        <w:rPr>
          <w:rFonts w:ascii="微软雅黑" w:eastAsia="微软雅黑" w:hAnsi="微软雅黑"/>
        </w:rPr>
      </w:pPr>
      <w:r w:rsidRPr="00F57A2B">
        <w:rPr>
          <w:rFonts w:ascii="微软雅黑" w:eastAsia="微软雅黑" w:hAnsi="微软雅黑" w:hint="eastAsia"/>
        </w:rPr>
        <w:lastRenderedPageBreak/>
        <w:t>注：以下描述的内容</w:t>
      </w:r>
      <w:r w:rsidR="003E4FB5" w:rsidRPr="00F57A2B">
        <w:rPr>
          <w:rFonts w:ascii="微软雅黑" w:eastAsia="微软雅黑" w:hAnsi="微软雅黑" w:hint="eastAsia"/>
        </w:rPr>
        <w:t>与</w:t>
      </w:r>
      <w:r w:rsidR="003A21FC" w:rsidRPr="00F57A2B">
        <w:rPr>
          <w:rFonts w:ascii="微软雅黑" w:eastAsia="微软雅黑" w:hAnsi="微软雅黑" w:hint="eastAsia"/>
        </w:rPr>
        <w:t>附录</w:t>
      </w:r>
      <w:r w:rsidR="003E4FB5" w:rsidRPr="00F57A2B">
        <w:rPr>
          <w:rFonts w:ascii="微软雅黑" w:eastAsia="微软雅黑" w:hAnsi="微软雅黑" w:hint="eastAsia"/>
        </w:rPr>
        <w:t>《</w:t>
      </w:r>
      <w:r w:rsidR="003E4FB5" w:rsidRPr="00F57A2B">
        <w:rPr>
          <w:rFonts w:ascii="微软雅黑" w:eastAsia="微软雅黑" w:hAnsi="微软雅黑"/>
        </w:rPr>
        <w:t>vpa1.0_Animation_call_interface.xlsx</w:t>
      </w:r>
      <w:r w:rsidR="003E4FB5" w:rsidRPr="00F57A2B">
        <w:rPr>
          <w:rFonts w:ascii="微软雅黑" w:eastAsia="微软雅黑" w:hAnsi="微软雅黑" w:hint="eastAsia"/>
        </w:rPr>
        <w:t>》Excel文档</w:t>
      </w:r>
      <w:r w:rsidR="003A21FC" w:rsidRPr="00F57A2B">
        <w:rPr>
          <w:rFonts w:ascii="微软雅黑" w:eastAsia="微软雅黑" w:hAnsi="微软雅黑" w:hint="eastAsia"/>
        </w:rPr>
        <w:t>接口需求</w:t>
      </w:r>
      <w:r w:rsidR="003E4FB5" w:rsidRPr="00F57A2B">
        <w:rPr>
          <w:rFonts w:ascii="微软雅黑" w:eastAsia="微软雅黑" w:hAnsi="微软雅黑" w:hint="eastAsia"/>
        </w:rPr>
        <w:t>有冲突时，以该Excel文档内容为准。</w:t>
      </w:r>
    </w:p>
    <w:p w14:paraId="20EC09A3" w14:textId="0047EEBA" w:rsidR="001A1D10" w:rsidRPr="00A0174C" w:rsidRDefault="001A1D10" w:rsidP="00862597">
      <w:pPr>
        <w:rPr>
          <w:rFonts w:ascii="微软雅黑" w:eastAsia="微软雅黑" w:hAnsi="微软雅黑"/>
        </w:rPr>
      </w:pPr>
      <w:r w:rsidRPr="00777228">
        <w:rPr>
          <w:rFonts w:ascii="微软雅黑" w:eastAsia="微软雅黑" w:hAnsi="微软雅黑" w:hint="eastAsia"/>
        </w:rPr>
        <w:t xml:space="preserve"> </w:t>
      </w:r>
      <w:r w:rsidRPr="00777228">
        <w:rPr>
          <w:rFonts w:ascii="微软雅黑" w:eastAsia="微软雅黑" w:hAnsi="微软雅黑"/>
        </w:rPr>
        <w:t xml:space="preserve"> </w:t>
      </w:r>
      <w:r w:rsidR="0033627E" w:rsidRPr="00777228">
        <w:rPr>
          <w:rFonts w:ascii="微软雅黑" w:eastAsia="微软雅黑" w:hAnsi="微软雅黑"/>
        </w:rPr>
        <w:t xml:space="preserve"> </w:t>
      </w:r>
      <w:r w:rsidRPr="00777228">
        <w:rPr>
          <w:rFonts w:ascii="微软雅黑" w:eastAsia="微软雅黑" w:hAnsi="微软雅黑"/>
        </w:rPr>
        <w:t xml:space="preserve"> VPA</w:t>
      </w:r>
      <w:r w:rsidRPr="00777228">
        <w:rPr>
          <w:rFonts w:ascii="微软雅黑" w:eastAsia="微软雅黑" w:hAnsi="微软雅黑" w:hint="eastAsia"/>
        </w:rPr>
        <w:t>侧需要在</w:t>
      </w:r>
      <w:r w:rsidRPr="00777228">
        <w:rPr>
          <w:rFonts w:ascii="微软雅黑" w:eastAsia="微软雅黑" w:hAnsi="微软雅黑"/>
        </w:rPr>
        <w:t>Idle-&gt;唤醒-&gt;监听-&gt;解析-&gt;播报-&gt;Idle or 其他状态</w:t>
      </w:r>
      <w:r w:rsidRPr="00777228">
        <w:rPr>
          <w:rFonts w:ascii="微软雅黑" w:eastAsia="微软雅黑" w:hAnsi="微软雅黑" w:hint="eastAsia"/>
        </w:rPr>
        <w:t>中有5</w:t>
      </w:r>
      <w:r w:rsidRPr="00777228">
        <w:rPr>
          <w:rFonts w:ascii="微软雅黑" w:eastAsia="微软雅黑" w:hAnsi="微软雅黑"/>
        </w:rPr>
        <w:t>00ms</w:t>
      </w:r>
      <w:r w:rsidRPr="00777228">
        <w:rPr>
          <w:rFonts w:ascii="微软雅黑" w:eastAsia="微软雅黑" w:hAnsi="微软雅黑" w:hint="eastAsia"/>
        </w:rPr>
        <w:t>延时动效需求。区分单轮对话和多轮交</w:t>
      </w:r>
      <w:r w:rsidRPr="00A0174C">
        <w:rPr>
          <w:rFonts w:ascii="微软雅黑" w:eastAsia="微软雅黑" w:hAnsi="微软雅黑" w:hint="eastAsia"/>
        </w:rPr>
        <w:t>互场景策略</w:t>
      </w:r>
      <w:r w:rsidR="00F57A2B" w:rsidRPr="00A0174C">
        <w:rPr>
          <w:rFonts w:ascii="微软雅黑" w:eastAsia="微软雅黑" w:hAnsi="微软雅黑" w:hint="eastAsia"/>
        </w:rPr>
        <w:t>（非全双工状态</w:t>
      </w:r>
      <w:r w:rsidR="004409F7" w:rsidRPr="00A0174C">
        <w:rPr>
          <w:rFonts w:ascii="微软雅黑" w:eastAsia="微软雅黑" w:hAnsi="微软雅黑" w:hint="eastAsia"/>
        </w:rPr>
        <w:t>下，</w:t>
      </w:r>
      <w:r w:rsidR="00F57A2B" w:rsidRPr="00A0174C">
        <w:rPr>
          <w:rFonts w:ascii="微软雅黑" w:eastAsia="微软雅黑" w:hAnsi="微软雅黑" w:hint="eastAsia"/>
        </w:rPr>
        <w:t>百度提供底层能力，ford实现应用层控制）</w:t>
      </w:r>
      <w:r w:rsidRPr="00A0174C">
        <w:rPr>
          <w:rFonts w:ascii="微软雅黑" w:eastAsia="微软雅黑" w:hAnsi="微软雅黑" w:hint="eastAsia"/>
        </w:rPr>
        <w:t>：</w:t>
      </w:r>
    </w:p>
    <w:p w14:paraId="1A3A68B1" w14:textId="77777777" w:rsidR="001A1D10" w:rsidRPr="00A0174C" w:rsidRDefault="0033627E" w:rsidP="001A1D10">
      <w:pPr>
        <w:rPr>
          <w:rFonts w:ascii="微软雅黑" w:eastAsia="微软雅黑" w:hAnsi="微软雅黑"/>
        </w:rPr>
      </w:pPr>
      <w:r w:rsidRPr="00A0174C">
        <w:rPr>
          <w:rFonts w:ascii="微软雅黑" w:eastAsia="微软雅黑" w:hAnsi="微软雅黑" w:hint="eastAsia"/>
        </w:rPr>
        <w:t>（1）</w:t>
      </w:r>
      <w:r w:rsidR="001A1D10" w:rsidRPr="00A0174C">
        <w:rPr>
          <w:rFonts w:ascii="微软雅黑" w:eastAsia="微软雅黑" w:hAnsi="微软雅黑" w:hint="eastAsia"/>
        </w:rPr>
        <w:t>单轮对话</w:t>
      </w:r>
      <w:r w:rsidR="001A1D10" w:rsidRPr="00A0174C">
        <w:rPr>
          <w:rFonts w:ascii="微软雅黑" w:eastAsia="微软雅黑" w:hAnsi="微软雅黑"/>
        </w:rPr>
        <w:t>场景500ms限制由VPA模块处理</w:t>
      </w:r>
    </w:p>
    <w:p w14:paraId="4DCF03CD" w14:textId="77777777" w:rsidR="001A1D10" w:rsidRPr="00A0174C" w:rsidRDefault="0033627E" w:rsidP="001A1D10">
      <w:pPr>
        <w:rPr>
          <w:rFonts w:ascii="微软雅黑" w:eastAsia="微软雅黑" w:hAnsi="微软雅黑"/>
        </w:rPr>
      </w:pPr>
      <w:r w:rsidRPr="00A0174C">
        <w:rPr>
          <w:rFonts w:ascii="微软雅黑" w:eastAsia="微软雅黑" w:hAnsi="微软雅黑" w:hint="eastAsia"/>
        </w:rPr>
        <w:t>（2）</w:t>
      </w:r>
      <w:r w:rsidR="001A1D10" w:rsidRPr="00A0174C">
        <w:rPr>
          <w:rFonts w:ascii="微软雅黑" w:eastAsia="微软雅黑" w:hAnsi="微软雅黑"/>
        </w:rPr>
        <w:t>打断式交互场景，交互层面去除了500ms限制；VR仅提供类型标识【当前场景是否支持打断交互】</w:t>
      </w:r>
    </w:p>
    <w:p w14:paraId="19D19D7A" w14:textId="77777777" w:rsidR="0033627E" w:rsidRPr="00A0174C" w:rsidRDefault="00620619" w:rsidP="001A1D10">
      <w:pPr>
        <w:rPr>
          <w:rFonts w:ascii="微软雅黑" w:eastAsia="微软雅黑" w:hAnsi="微软雅黑"/>
        </w:rPr>
      </w:pPr>
      <w:r w:rsidRPr="00A0174C">
        <w:rPr>
          <w:rFonts w:ascii="微软雅黑" w:eastAsia="微软雅黑" w:hAnsi="微软雅黑" w:hint="eastAsia"/>
        </w:rPr>
        <w:t>5、林肯车型需要显示特殊形象的功能</w:t>
      </w:r>
    </w:p>
    <w:p w14:paraId="32AF7510" w14:textId="0FF38AEA" w:rsidR="00976114" w:rsidRPr="00A0174C" w:rsidRDefault="00620619" w:rsidP="001A1D10">
      <w:pPr>
        <w:rPr>
          <w:rFonts w:ascii="微软雅黑" w:eastAsia="微软雅黑" w:hAnsi="微软雅黑"/>
        </w:rPr>
      </w:pPr>
      <w:r w:rsidRPr="00A0174C">
        <w:rPr>
          <w:rFonts w:ascii="微软雅黑" w:eastAsia="微软雅黑" w:hAnsi="微软雅黑" w:hint="eastAsia"/>
        </w:rPr>
        <w:t>（1）</w:t>
      </w:r>
      <w:r w:rsidR="00C42199" w:rsidRPr="00A0174C">
        <w:rPr>
          <w:rFonts w:ascii="微软雅黑" w:eastAsia="微软雅黑" w:hAnsi="微软雅黑" w:hint="eastAsia"/>
        </w:rPr>
        <w:t>长语音播报：</w:t>
      </w:r>
      <w:r w:rsidRPr="00A0174C">
        <w:rPr>
          <w:rFonts w:ascii="微软雅黑" w:eastAsia="微软雅黑" w:hAnsi="微软雅黑" w:hint="eastAsia"/>
        </w:rPr>
        <w:t>百科问答、限行、笑话、时间、计算、翻译、汇率、人口、度量衡；（以上垂类统</w:t>
      </w:r>
      <w:r w:rsidR="00DA1C71" w:rsidRPr="00A0174C">
        <w:rPr>
          <w:rFonts w:ascii="微软雅黑" w:eastAsia="微软雅黑" w:hAnsi="微软雅黑" w:hint="eastAsia"/>
        </w:rPr>
        <w:t>一</w:t>
      </w:r>
      <w:r w:rsidRPr="00A0174C">
        <w:rPr>
          <w:rFonts w:ascii="微软雅黑" w:eastAsia="微软雅黑" w:hAnsi="微软雅黑" w:hint="eastAsia"/>
        </w:rPr>
        <w:t>type</w:t>
      </w:r>
      <w:r w:rsidR="00976114" w:rsidRPr="00A0174C">
        <w:rPr>
          <w:rFonts w:ascii="微软雅黑" w:eastAsia="微软雅黑" w:hAnsi="微软雅黑" w:hint="eastAsia"/>
        </w:rPr>
        <w:t>）</w:t>
      </w:r>
    </w:p>
    <w:p w14:paraId="1993082C" w14:textId="4C875161" w:rsidR="00620619" w:rsidRPr="00A0174C" w:rsidRDefault="00976114" w:rsidP="001A1D10">
      <w:pPr>
        <w:rPr>
          <w:rFonts w:ascii="微软雅黑" w:eastAsia="微软雅黑" w:hAnsi="微软雅黑"/>
        </w:rPr>
      </w:pPr>
      <w:r w:rsidRPr="00A0174C">
        <w:rPr>
          <w:rFonts w:ascii="微软雅黑" w:eastAsia="微软雅黑" w:hAnsi="微软雅黑" w:hint="eastAsia"/>
        </w:rPr>
        <w:t>说明：</w:t>
      </w:r>
      <w:r w:rsidR="00E02EE7" w:rsidRPr="00A0174C">
        <w:rPr>
          <w:rFonts w:ascii="微软雅黑" w:eastAsia="微软雅黑" w:hAnsi="微软雅黑" w:hint="eastAsia"/>
        </w:rPr>
        <w:t>百度提供</w:t>
      </w:r>
      <w:r w:rsidR="004409F7" w:rsidRPr="00A0174C">
        <w:rPr>
          <w:rFonts w:ascii="微软雅黑" w:eastAsia="微软雅黑" w:hAnsi="微软雅黑" w:hint="eastAsia"/>
        </w:rPr>
        <w:t>【</w:t>
      </w:r>
      <w:r w:rsidR="00E02EE7" w:rsidRPr="00A0174C">
        <w:rPr>
          <w:rFonts w:ascii="微软雅黑" w:eastAsia="微软雅黑" w:hAnsi="微软雅黑" w:hint="eastAsia"/>
        </w:rPr>
        <w:t>百科&amp;笑话</w:t>
      </w:r>
      <w:r w:rsidR="004409F7" w:rsidRPr="00A0174C">
        <w:rPr>
          <w:rFonts w:ascii="微软雅黑" w:eastAsia="微软雅黑" w:hAnsi="微软雅黑" w:hint="eastAsia"/>
        </w:rPr>
        <w:t>】</w:t>
      </w:r>
      <w:proofErr w:type="spellStart"/>
      <w:r w:rsidR="004409F7" w:rsidRPr="00A0174C">
        <w:rPr>
          <w:rFonts w:ascii="微软雅黑" w:eastAsia="微软雅黑" w:hAnsi="微软雅黑" w:hint="eastAsia"/>
        </w:rPr>
        <w:t>tts</w:t>
      </w:r>
      <w:proofErr w:type="spellEnd"/>
      <w:r w:rsidR="004409F7" w:rsidRPr="00A0174C">
        <w:rPr>
          <w:rFonts w:ascii="微软雅黑" w:eastAsia="微软雅黑" w:hAnsi="微软雅黑"/>
        </w:rPr>
        <w:t xml:space="preserve"> type</w:t>
      </w:r>
      <w:r w:rsidR="00E02EE7" w:rsidRPr="00A0174C">
        <w:rPr>
          <w:rFonts w:ascii="微软雅黑" w:eastAsia="微软雅黑" w:hAnsi="微软雅黑" w:hint="eastAsia"/>
        </w:rPr>
        <w:t>，具体福特&amp;林肯车型如何调用由</w:t>
      </w:r>
      <w:r w:rsidR="004409F7" w:rsidRPr="00A0174C">
        <w:rPr>
          <w:rFonts w:ascii="微软雅黑" w:eastAsia="微软雅黑" w:hAnsi="微软雅黑" w:hint="eastAsia"/>
        </w:rPr>
        <w:t>客户</w:t>
      </w:r>
      <w:r w:rsidR="00E02EE7" w:rsidRPr="00A0174C">
        <w:rPr>
          <w:rFonts w:ascii="微软雅黑" w:eastAsia="微软雅黑" w:hAnsi="微软雅黑" w:hint="eastAsia"/>
        </w:rPr>
        <w:t>上层定义；</w:t>
      </w:r>
    </w:p>
    <w:p w14:paraId="38AD31F6" w14:textId="77777777" w:rsidR="00620619" w:rsidRPr="00B4795B" w:rsidRDefault="00620619" w:rsidP="00620619">
      <w:pPr>
        <w:rPr>
          <w:rFonts w:ascii="微软雅黑" w:eastAsia="微软雅黑" w:hAnsi="微软雅黑"/>
        </w:rPr>
      </w:pPr>
      <w:r w:rsidRPr="00B4795B">
        <w:rPr>
          <w:rFonts w:ascii="微软雅黑" w:eastAsia="微软雅黑" w:hAnsi="微软雅黑" w:hint="eastAsia"/>
        </w:rPr>
        <w:t>（2）林肯座椅相关功能T</w:t>
      </w:r>
      <w:r w:rsidRPr="00B4795B">
        <w:rPr>
          <w:rFonts w:ascii="微软雅黑" w:eastAsia="微软雅黑" w:hAnsi="微软雅黑"/>
        </w:rPr>
        <w:t>TS</w:t>
      </w:r>
      <w:r w:rsidRPr="00B4795B">
        <w:rPr>
          <w:rFonts w:ascii="微软雅黑" w:eastAsia="微软雅黑" w:hAnsi="微软雅黑" w:hint="eastAsia"/>
        </w:rPr>
        <w:t>；</w:t>
      </w:r>
    </w:p>
    <w:p w14:paraId="67628A20" w14:textId="77777777" w:rsidR="00241EBA" w:rsidRPr="00CE214D" w:rsidRDefault="00B9716B" w:rsidP="00B9716B">
      <w:pPr>
        <w:pStyle w:val="5"/>
        <w:rPr>
          <w:rFonts w:ascii="微软雅黑" w:eastAsia="微软雅黑" w:hAnsi="微软雅黑"/>
        </w:rPr>
      </w:pPr>
      <w:bookmarkStart w:id="9" w:name="_Toc89781674"/>
      <w:r w:rsidRPr="00CE214D">
        <w:rPr>
          <w:rFonts w:ascii="微软雅黑" w:eastAsia="微软雅黑" w:hAnsi="微软雅黑" w:hint="eastAsia"/>
        </w:rPr>
        <w:t>2</w:t>
      </w:r>
      <w:r w:rsidRPr="00CE214D">
        <w:rPr>
          <w:rFonts w:ascii="微软雅黑" w:eastAsia="微软雅黑" w:hAnsi="微软雅黑"/>
        </w:rPr>
        <w:t xml:space="preserve">.2 </w:t>
      </w:r>
      <w:r w:rsidRPr="00CE214D">
        <w:rPr>
          <w:rFonts w:ascii="微软雅黑" w:eastAsia="微软雅黑" w:hAnsi="微软雅黑" w:hint="eastAsia"/>
        </w:rPr>
        <w:t>功能部分</w:t>
      </w:r>
      <w:bookmarkEnd w:id="9"/>
    </w:p>
    <w:p w14:paraId="4A59CCB5" w14:textId="56D5F9CB" w:rsidR="00B9716B" w:rsidRPr="00777228" w:rsidRDefault="00B9716B" w:rsidP="00816136">
      <w:pPr>
        <w:ind w:leftChars="0" w:left="0" w:firstLine="440"/>
        <w:rPr>
          <w:rFonts w:ascii="微软雅黑" w:eastAsia="微软雅黑" w:hAnsi="微软雅黑"/>
          <w:iCs/>
          <w:color w:val="000000" w:themeColor="text1"/>
        </w:rPr>
      </w:pPr>
      <w:r w:rsidRPr="00CE214D">
        <w:rPr>
          <w:rFonts w:ascii="微软雅黑" w:eastAsia="微软雅黑" w:hAnsi="微软雅黑" w:hint="eastAsia"/>
        </w:rPr>
        <w:t>按照原语音语义模块的需求提供</w:t>
      </w:r>
      <w:r w:rsidR="00D44547" w:rsidRPr="00CE214D">
        <w:rPr>
          <w:rFonts w:ascii="微软雅黑" w:eastAsia="微软雅黑" w:hAnsi="微软雅黑" w:hint="eastAsia"/>
        </w:rPr>
        <w:t>相应</w:t>
      </w:r>
      <w:r w:rsidRPr="00CE214D">
        <w:rPr>
          <w:rFonts w:ascii="微软雅黑" w:eastAsia="微软雅黑" w:hAnsi="微软雅黑" w:hint="eastAsia"/>
        </w:rPr>
        <w:t>能力，详见</w:t>
      </w:r>
      <w:r w:rsidRPr="00CE214D">
        <w:rPr>
          <w:rFonts w:ascii="微软雅黑" w:eastAsia="微软雅黑" w:hAnsi="微软雅黑" w:hint="eastAsia"/>
          <w:iCs/>
          <w:color w:val="000000" w:themeColor="text1"/>
        </w:rPr>
        <w:t>语音需求文档</w:t>
      </w:r>
      <w:r w:rsidR="00C3433E">
        <w:rPr>
          <w:rFonts w:ascii="微软雅黑" w:eastAsia="微软雅黑" w:hAnsi="微软雅黑"/>
          <w:iCs/>
          <w:color w:val="000000" w:themeColor="text1"/>
        </w:rPr>
        <w:t>【福特Phase 5】语音</w:t>
      </w:r>
      <w:r w:rsidR="00777228">
        <w:rPr>
          <w:rFonts w:ascii="微软雅黑" w:eastAsia="微软雅黑" w:hAnsi="微软雅黑" w:hint="eastAsia"/>
          <w:iCs/>
          <w:color w:val="000000" w:themeColor="text1"/>
        </w:rPr>
        <w:t>语义</w:t>
      </w:r>
      <w:r w:rsidR="00C3433E">
        <w:rPr>
          <w:rFonts w:ascii="微软雅黑" w:eastAsia="微软雅黑" w:hAnsi="微软雅黑"/>
          <w:iCs/>
          <w:color w:val="000000" w:themeColor="text1"/>
        </w:rPr>
        <w:t>MRD</w:t>
      </w:r>
    </w:p>
    <w:p w14:paraId="0100381D" w14:textId="77777777" w:rsidR="009A740A" w:rsidRPr="00777228" w:rsidRDefault="009A740A" w:rsidP="00C0000F">
      <w:pPr>
        <w:pStyle w:val="af2"/>
        <w:numPr>
          <w:ilvl w:val="2"/>
          <w:numId w:val="9"/>
        </w:numPr>
        <w:ind w:leftChars="0" w:firstLineChars="0"/>
        <w:rPr>
          <w:rFonts w:ascii="微软雅黑" w:eastAsia="微软雅黑" w:hAnsi="微软雅黑"/>
        </w:rPr>
      </w:pPr>
      <w:r w:rsidRPr="00777228">
        <w:rPr>
          <w:rFonts w:ascii="微软雅黑" w:eastAsia="微软雅黑" w:hAnsi="微软雅黑" w:hint="eastAsia"/>
        </w:rPr>
        <w:t>语音全双工</w:t>
      </w:r>
    </w:p>
    <w:p w14:paraId="720F28D9" w14:textId="29BA756B" w:rsidR="00816136" w:rsidRPr="00777228" w:rsidRDefault="009A740A" w:rsidP="009A740A">
      <w:pPr>
        <w:ind w:leftChars="0"/>
        <w:rPr>
          <w:rFonts w:ascii="微软雅黑" w:eastAsia="微软雅黑" w:hAnsi="微软雅黑"/>
        </w:rPr>
      </w:pPr>
      <w:r w:rsidRPr="00777228">
        <w:rPr>
          <w:rFonts w:ascii="微软雅黑" w:eastAsia="微软雅黑" w:hAnsi="微软雅黑" w:cs="微软雅黑" w:hint="eastAsia"/>
        </w:rPr>
        <w:t>一次唤醒、持续交互支持用户任意表达，比场景化命令词、全局免唤醒有更好的泛化能力和更低的用户学习成本，减轻了用户的记忆负担。在车载场景的高频垂类实现“一次唤醒、持续交互”。</w:t>
      </w:r>
      <w:r w:rsidRPr="00777228">
        <w:rPr>
          <w:rFonts w:ascii="微软雅黑" w:eastAsia="微软雅黑" w:hAnsi="微软雅黑"/>
        </w:rPr>
        <w:t xml:space="preserve"> </w:t>
      </w:r>
    </w:p>
    <w:p w14:paraId="4A9EF8A7" w14:textId="77777777" w:rsidR="00C0000F" w:rsidRPr="00A0174C" w:rsidRDefault="00C0000F" w:rsidP="00C0000F">
      <w:pPr>
        <w:pStyle w:val="af2"/>
        <w:numPr>
          <w:ilvl w:val="2"/>
          <w:numId w:val="9"/>
        </w:numPr>
        <w:ind w:leftChars="0" w:firstLineChars="0"/>
        <w:rPr>
          <w:rFonts w:ascii="微软雅黑" w:eastAsia="微软雅黑" w:hAnsi="微软雅黑"/>
        </w:rPr>
      </w:pPr>
      <w:r w:rsidRPr="00777228">
        <w:rPr>
          <w:rFonts w:ascii="微软雅黑" w:eastAsia="微软雅黑" w:hAnsi="微软雅黑" w:hint="eastAsia"/>
        </w:rPr>
        <w:t>语</w:t>
      </w:r>
      <w:r w:rsidRPr="00A0174C">
        <w:rPr>
          <w:rFonts w:ascii="微软雅黑" w:eastAsia="微软雅黑" w:hAnsi="微软雅黑" w:hint="eastAsia"/>
        </w:rPr>
        <w:t>音</w:t>
      </w:r>
      <w:r w:rsidRPr="00A0174C">
        <w:rPr>
          <w:rFonts w:ascii="微软雅黑" w:eastAsia="微软雅黑" w:hAnsi="微软雅黑"/>
        </w:rPr>
        <w:t>唤醒和退出</w:t>
      </w:r>
      <w:r w:rsidRPr="00A0174C">
        <w:rPr>
          <w:rFonts w:ascii="微软雅黑" w:eastAsia="微软雅黑" w:hAnsi="微软雅黑" w:hint="eastAsia"/>
        </w:rPr>
        <w:t>逻辑补充说明</w:t>
      </w:r>
    </w:p>
    <w:p w14:paraId="48D27AAD" w14:textId="2114A74A" w:rsidR="00C0000F" w:rsidRPr="00A0174C" w:rsidRDefault="00E02EE7" w:rsidP="00702F2D">
      <w:pPr>
        <w:ind w:leftChars="0" w:left="420"/>
        <w:rPr>
          <w:rFonts w:ascii="微软雅黑" w:eastAsia="微软雅黑" w:hAnsi="微软雅黑"/>
        </w:rPr>
      </w:pPr>
      <w:r w:rsidRPr="00A0174C">
        <w:rPr>
          <w:rFonts w:ascii="微软雅黑" w:eastAsia="微软雅黑" w:hAnsi="微软雅黑" w:hint="eastAsia"/>
        </w:rPr>
        <w:t>（</w:t>
      </w:r>
      <w:r w:rsidR="00C0000F" w:rsidRPr="00A0174C">
        <w:rPr>
          <w:rFonts w:ascii="微软雅黑" w:eastAsia="微软雅黑" w:hAnsi="微软雅黑"/>
        </w:rPr>
        <w:t>语音、硬</w:t>
      </w:r>
      <w:r w:rsidRPr="00A0174C">
        <w:rPr>
          <w:rFonts w:ascii="微软雅黑" w:eastAsia="微软雅黑" w:hAnsi="微软雅黑" w:hint="eastAsia"/>
        </w:rPr>
        <w:t>、</w:t>
      </w:r>
      <w:r w:rsidR="00C0000F" w:rsidRPr="00A0174C">
        <w:rPr>
          <w:rFonts w:ascii="微软雅黑" w:eastAsia="微软雅黑" w:hAnsi="微软雅黑" w:hint="eastAsia"/>
        </w:rPr>
        <w:t>软按键</w:t>
      </w:r>
      <w:r w:rsidRPr="00A0174C">
        <w:rPr>
          <w:rFonts w:ascii="微软雅黑" w:eastAsia="微软雅黑" w:hAnsi="微软雅黑" w:hint="eastAsia"/>
        </w:rPr>
        <w:t>）</w:t>
      </w:r>
      <w:r w:rsidR="00C0000F" w:rsidRPr="00A0174C">
        <w:rPr>
          <w:rFonts w:ascii="微软雅黑" w:eastAsia="微软雅黑" w:hAnsi="微软雅黑" w:hint="eastAsia"/>
        </w:rPr>
        <w:t>唤醒</w:t>
      </w:r>
      <w:r w:rsidR="00C0000F" w:rsidRPr="00A0174C">
        <w:rPr>
          <w:rFonts w:ascii="微软雅黑" w:eastAsia="微软雅黑" w:hAnsi="微软雅黑"/>
        </w:rPr>
        <w:t>后，1.5s内</w:t>
      </w:r>
      <w:r w:rsidRPr="00A0174C">
        <w:rPr>
          <w:rFonts w:ascii="微软雅黑" w:eastAsia="微软雅黑" w:hAnsi="微软雅黑" w:hint="eastAsia"/>
        </w:rPr>
        <w:t>再次</w:t>
      </w:r>
      <w:r w:rsidR="00C0000F" w:rsidRPr="00A0174C">
        <w:rPr>
          <w:rFonts w:ascii="微软雅黑" w:eastAsia="微软雅黑" w:hAnsi="微软雅黑"/>
        </w:rPr>
        <w:t>语音唤醒、</w:t>
      </w:r>
      <w:r w:rsidRPr="00A0174C">
        <w:rPr>
          <w:rFonts w:ascii="微软雅黑" w:eastAsia="微软雅黑" w:hAnsi="微软雅黑" w:hint="eastAsia"/>
        </w:rPr>
        <w:t>（</w:t>
      </w:r>
      <w:r w:rsidR="00C0000F" w:rsidRPr="00A0174C">
        <w:rPr>
          <w:rFonts w:ascii="微软雅黑" w:eastAsia="微软雅黑" w:hAnsi="微软雅黑"/>
        </w:rPr>
        <w:t>硬</w:t>
      </w:r>
      <w:r w:rsidRPr="00A0174C">
        <w:rPr>
          <w:rFonts w:ascii="微软雅黑" w:eastAsia="微软雅黑" w:hAnsi="微软雅黑" w:hint="eastAsia"/>
        </w:rPr>
        <w:t>、</w:t>
      </w:r>
      <w:r w:rsidR="00C0000F" w:rsidRPr="00A0174C">
        <w:rPr>
          <w:rFonts w:ascii="微软雅黑" w:eastAsia="微软雅黑" w:hAnsi="微软雅黑" w:hint="eastAsia"/>
        </w:rPr>
        <w:t>软按键</w:t>
      </w:r>
      <w:r w:rsidRPr="00A0174C">
        <w:rPr>
          <w:rFonts w:ascii="微软雅黑" w:eastAsia="微软雅黑" w:hAnsi="微软雅黑" w:hint="eastAsia"/>
        </w:rPr>
        <w:t>）</w:t>
      </w:r>
      <w:r w:rsidR="00C0000F" w:rsidRPr="00A0174C">
        <w:rPr>
          <w:rFonts w:ascii="微软雅黑" w:eastAsia="微软雅黑" w:hAnsi="微软雅黑" w:hint="eastAsia"/>
        </w:rPr>
        <w:t>唤醒</w:t>
      </w:r>
      <w:r w:rsidR="00C0000F" w:rsidRPr="00A0174C">
        <w:rPr>
          <w:rFonts w:ascii="微软雅黑" w:eastAsia="微软雅黑" w:hAnsi="微软雅黑"/>
        </w:rPr>
        <w:t>均无效，即不要给VPA发 dismiss信号</w:t>
      </w:r>
      <w:r w:rsidRPr="00A0174C">
        <w:rPr>
          <w:rFonts w:ascii="微软雅黑" w:eastAsia="微软雅黑" w:hAnsi="微软雅黑" w:hint="eastAsia"/>
        </w:rPr>
        <w:t>。</w:t>
      </w:r>
    </w:p>
    <w:p w14:paraId="4DB92BB8" w14:textId="77777777" w:rsidR="004B727D" w:rsidRPr="00CE214D" w:rsidRDefault="00026A41" w:rsidP="007D3E7B">
      <w:pPr>
        <w:pStyle w:val="2"/>
        <w:numPr>
          <w:ilvl w:val="3"/>
          <w:numId w:val="4"/>
        </w:numPr>
        <w:ind w:leftChars="0" w:left="420"/>
        <w:rPr>
          <w:color w:val="000000" w:themeColor="text1"/>
        </w:rPr>
      </w:pPr>
      <w:bookmarkStart w:id="10" w:name="_Toc89781675"/>
      <w:r w:rsidRPr="00CE214D">
        <w:rPr>
          <w:rFonts w:hint="eastAsia"/>
          <w:color w:val="000000" w:themeColor="text1"/>
        </w:rPr>
        <w:lastRenderedPageBreak/>
        <w:t>数据需求</w:t>
      </w:r>
      <w:bookmarkEnd w:id="10"/>
    </w:p>
    <w:p w14:paraId="53CF08C2" w14:textId="77777777" w:rsidR="004B727D" w:rsidRPr="00CE214D" w:rsidRDefault="00B9716B" w:rsidP="00B9716B">
      <w:pPr>
        <w:pStyle w:val="5"/>
        <w:rPr>
          <w:rFonts w:ascii="微软雅黑" w:eastAsia="微软雅黑" w:hAnsi="微软雅黑"/>
        </w:rPr>
      </w:pPr>
      <w:bookmarkStart w:id="11" w:name="_Toc89781676"/>
      <w:r w:rsidRPr="00CE214D">
        <w:rPr>
          <w:rFonts w:ascii="微软雅黑" w:eastAsia="微软雅黑" w:hAnsi="微软雅黑" w:hint="eastAsia"/>
        </w:rPr>
        <w:t>3</w:t>
      </w:r>
      <w:r w:rsidRPr="00CE214D">
        <w:rPr>
          <w:rFonts w:ascii="微软雅黑" w:eastAsia="微软雅黑" w:hAnsi="微软雅黑"/>
        </w:rPr>
        <w:t>.1</w:t>
      </w:r>
      <w:r w:rsidRPr="00CE214D">
        <w:rPr>
          <w:rFonts w:ascii="微软雅黑" w:eastAsia="微软雅黑" w:hAnsi="微软雅黑" w:hint="eastAsia"/>
        </w:rPr>
        <w:t>埋点需求</w:t>
      </w:r>
      <w:bookmarkEnd w:id="11"/>
    </w:p>
    <w:p w14:paraId="488FEF4A" w14:textId="77777777" w:rsidR="004B727D" w:rsidRPr="00CE214D" w:rsidRDefault="00170584">
      <w:pPr>
        <w:rPr>
          <w:rFonts w:ascii="微软雅黑" w:eastAsia="微软雅黑" w:hAnsi="微软雅黑"/>
        </w:rPr>
      </w:pPr>
      <w:r w:rsidRPr="00CE214D">
        <w:rPr>
          <w:rFonts w:ascii="微软雅黑" w:eastAsia="微软雅黑" w:hAnsi="微软雅黑" w:hint="eastAsia"/>
        </w:rPr>
        <w:t>无</w:t>
      </w:r>
    </w:p>
    <w:p w14:paraId="17F9615C" w14:textId="77777777" w:rsidR="00BA78B2" w:rsidRDefault="00026A41" w:rsidP="00BA78B2">
      <w:pPr>
        <w:pStyle w:val="2"/>
        <w:numPr>
          <w:ilvl w:val="3"/>
          <w:numId w:val="4"/>
        </w:numPr>
        <w:ind w:leftChars="0" w:left="420"/>
        <w:rPr>
          <w:color w:val="000000" w:themeColor="text1"/>
        </w:rPr>
      </w:pPr>
      <w:bookmarkStart w:id="12" w:name="_Toc89781677"/>
      <w:r w:rsidRPr="00CE214D">
        <w:rPr>
          <w:rFonts w:hint="eastAsia"/>
          <w:color w:val="000000" w:themeColor="text1"/>
        </w:rPr>
        <w:t>Q&amp;A</w:t>
      </w:r>
      <w:bookmarkStart w:id="13" w:name="_Toc89781678"/>
      <w:bookmarkEnd w:id="12"/>
    </w:p>
    <w:p w14:paraId="0EF5F61D" w14:textId="63ED0C2F" w:rsidR="004B727D" w:rsidRPr="00BA78B2" w:rsidRDefault="00026A41" w:rsidP="00BA78B2">
      <w:pPr>
        <w:rPr>
          <w:rFonts w:ascii="微软雅黑" w:eastAsia="微软雅黑" w:hAnsi="微软雅黑" w:cs="宋体"/>
          <w:color w:val="000000"/>
          <w:kern w:val="0"/>
          <w:szCs w:val="21"/>
        </w:rPr>
      </w:pPr>
      <w:r w:rsidRPr="00BA78B2">
        <w:rPr>
          <w:rFonts w:ascii="微软雅黑" w:eastAsia="微软雅黑" w:hAnsi="微软雅黑" w:cs="宋体"/>
          <w:color w:val="000000"/>
          <w:kern w:val="0"/>
          <w:szCs w:val="21"/>
        </w:rPr>
        <w:t>20</w:t>
      </w:r>
      <w:r w:rsidR="00B9716B" w:rsidRPr="00BA78B2">
        <w:rPr>
          <w:rFonts w:ascii="微软雅黑" w:eastAsia="微软雅黑" w:hAnsi="微软雅黑" w:cs="宋体"/>
          <w:color w:val="000000"/>
          <w:kern w:val="0"/>
          <w:szCs w:val="21"/>
        </w:rPr>
        <w:t>20</w:t>
      </w:r>
      <w:r w:rsidRPr="00BA78B2">
        <w:rPr>
          <w:rFonts w:ascii="微软雅黑" w:eastAsia="微软雅黑" w:hAnsi="微软雅黑" w:cs="宋体"/>
          <w:color w:val="000000"/>
          <w:kern w:val="0"/>
          <w:szCs w:val="21"/>
        </w:rPr>
        <w:t>/2/</w:t>
      </w:r>
      <w:r w:rsidR="00B9716B" w:rsidRPr="00BA78B2">
        <w:rPr>
          <w:rFonts w:ascii="微软雅黑" w:eastAsia="微软雅黑" w:hAnsi="微软雅黑" w:cs="宋体"/>
          <w:color w:val="000000"/>
          <w:kern w:val="0"/>
          <w:szCs w:val="21"/>
        </w:rPr>
        <w:t>2</w:t>
      </w:r>
      <w:bookmarkStart w:id="14" w:name="OLE_LINK14"/>
      <w:r w:rsidRPr="00BA78B2">
        <w:rPr>
          <w:rFonts w:ascii="微软雅黑" w:eastAsia="微软雅黑" w:hAnsi="微软雅黑" w:cs="宋体"/>
          <w:color w:val="000000"/>
          <w:kern w:val="0"/>
          <w:szCs w:val="21"/>
        </w:rPr>
        <w:t>第二次review的更新</w:t>
      </w:r>
      <w:bookmarkEnd w:id="13"/>
      <w:bookmarkEnd w:id="14"/>
    </w:p>
    <w:p w14:paraId="58FC18AA" w14:textId="25EBE9EF" w:rsidR="00B9716B" w:rsidRPr="00CE214D" w:rsidRDefault="00B9716B" w:rsidP="00DB1F52">
      <w:pPr>
        <w:widowControl/>
        <w:ind w:leftChars="0" w:left="570" w:hanging="360"/>
        <w:rPr>
          <w:rFonts w:ascii="微软雅黑" w:eastAsia="微软雅黑" w:hAnsi="微软雅黑" w:cs="宋体"/>
          <w:color w:val="000000"/>
          <w:kern w:val="0"/>
          <w:sz w:val="22"/>
        </w:rPr>
      </w:pPr>
      <w:r w:rsidRPr="00CE214D">
        <w:rPr>
          <w:rFonts w:ascii="微软雅黑" w:eastAsia="微软雅黑" w:hAnsi="微软雅黑" w:cs="宋体"/>
          <w:color w:val="000000"/>
          <w:kern w:val="0"/>
          <w:sz w:val="22"/>
        </w:rPr>
        <w:t>1、</w:t>
      </w:r>
      <w:r w:rsidRPr="00CE214D">
        <w:rPr>
          <w:rFonts w:ascii="微软雅黑" w:eastAsia="微软雅黑" w:hAnsi="微软雅黑"/>
          <w:color w:val="000000"/>
          <w:kern w:val="0"/>
          <w:sz w:val="14"/>
          <w:szCs w:val="14"/>
        </w:rPr>
        <w:t> </w:t>
      </w:r>
      <w:r w:rsidRPr="00CE214D">
        <w:rPr>
          <w:rFonts w:ascii="微软雅黑" w:eastAsia="微软雅黑" w:hAnsi="微软雅黑" w:cs="宋体" w:hint="eastAsia"/>
          <w:color w:val="000000"/>
          <w:kern w:val="0"/>
          <w:szCs w:val="21"/>
        </w:rPr>
        <w:t>VPA涉及UI页面展示的部分开发由福特负责，百度需要交付的是保留语音语义能力，提供对应接口。举例：唤醒的功能，唤醒识别的结果百度实现，对应的页面展示福特实现；调用随心听，识别能力百度实现，调用成功前的页面展示福特实现，调用APP的能力百度实现；</w:t>
      </w:r>
    </w:p>
    <w:p w14:paraId="5A4B164F" w14:textId="77777777" w:rsidR="00B165C6" w:rsidRPr="00CE214D" w:rsidRDefault="00B9716B" w:rsidP="00B165C6">
      <w:pPr>
        <w:widowControl/>
        <w:ind w:leftChars="0" w:left="570" w:hanging="360"/>
        <w:rPr>
          <w:rFonts w:ascii="微软雅黑" w:eastAsia="微软雅黑" w:hAnsi="微软雅黑" w:cs="宋体"/>
          <w:color w:val="000000"/>
          <w:kern w:val="0"/>
          <w:sz w:val="22"/>
        </w:rPr>
      </w:pPr>
      <w:r w:rsidRPr="00CE214D">
        <w:rPr>
          <w:rFonts w:ascii="微软雅黑" w:eastAsia="微软雅黑" w:hAnsi="微软雅黑" w:cs="宋体"/>
          <w:color w:val="000000"/>
          <w:kern w:val="0"/>
          <w:sz w:val="22"/>
        </w:rPr>
        <w:t>2、</w:t>
      </w:r>
      <w:r w:rsidRPr="00CE214D">
        <w:rPr>
          <w:rFonts w:ascii="微软雅黑" w:eastAsia="微软雅黑" w:hAnsi="微软雅黑"/>
          <w:color w:val="000000"/>
          <w:kern w:val="0"/>
          <w:sz w:val="14"/>
          <w:szCs w:val="14"/>
        </w:rPr>
        <w:t> </w:t>
      </w:r>
      <w:r w:rsidRPr="00CE214D">
        <w:rPr>
          <w:rFonts w:ascii="微软雅黑" w:eastAsia="微软雅黑" w:hAnsi="微软雅黑" w:cs="宋体" w:hint="eastAsia"/>
          <w:color w:val="000000"/>
          <w:kern w:val="0"/>
          <w:szCs w:val="21"/>
        </w:rPr>
        <w:t>针对VPA的功能范围，百度需要交付的部分来源于FO王京京，即与语音语义的功能需求相同；</w:t>
      </w:r>
      <w:bookmarkStart w:id="15" w:name="OLE_LINK15"/>
    </w:p>
    <w:bookmarkEnd w:id="15"/>
    <w:p w14:paraId="0DA3CBC3" w14:textId="77777777" w:rsidR="00B165C6" w:rsidRPr="00CE214D" w:rsidRDefault="00B165C6" w:rsidP="00B165C6">
      <w:pPr>
        <w:pStyle w:val="Tabletext"/>
        <w:tabs>
          <w:tab w:val="left" w:pos="1500"/>
          <w:tab w:val="left" w:pos="2340"/>
        </w:tabs>
        <w:spacing w:line="240" w:lineRule="auto"/>
        <w:ind w:leftChars="0"/>
        <w:rPr>
          <w:rFonts w:ascii="微软雅黑" w:eastAsia="微软雅黑" w:hAnsi="微软雅黑"/>
          <w:sz w:val="21"/>
        </w:rPr>
      </w:pPr>
      <w:r w:rsidRPr="00CE214D">
        <w:rPr>
          <w:rFonts w:ascii="微软雅黑" w:eastAsia="微软雅黑" w:hAnsi="微软雅黑" w:hint="eastAsia"/>
          <w:lang w:eastAsia="zh-CN"/>
        </w:rPr>
        <w:t>2</w:t>
      </w:r>
      <w:r w:rsidRPr="00CE214D">
        <w:rPr>
          <w:rFonts w:ascii="微软雅黑" w:eastAsia="微软雅黑" w:hAnsi="微软雅黑"/>
          <w:lang w:eastAsia="zh-CN"/>
        </w:rPr>
        <w:t xml:space="preserve">020/2/21 </w:t>
      </w:r>
      <w:r w:rsidRPr="00CE214D">
        <w:rPr>
          <w:rFonts w:ascii="微软雅黑" w:eastAsia="微软雅黑" w:hAnsi="微软雅黑"/>
          <w:sz w:val="21"/>
        </w:rPr>
        <w:t>第</w:t>
      </w:r>
      <w:r w:rsidRPr="00CE214D">
        <w:rPr>
          <w:rFonts w:ascii="微软雅黑" w:eastAsia="微软雅黑" w:hAnsi="微软雅黑" w:hint="eastAsia"/>
          <w:sz w:val="21"/>
          <w:lang w:eastAsia="zh-CN"/>
        </w:rPr>
        <w:t>三</w:t>
      </w:r>
      <w:proofErr w:type="spellStart"/>
      <w:r w:rsidRPr="00CE214D">
        <w:rPr>
          <w:rFonts w:ascii="微软雅黑" w:eastAsia="微软雅黑" w:hAnsi="微软雅黑"/>
          <w:sz w:val="21"/>
        </w:rPr>
        <w:t>次review的更新</w:t>
      </w:r>
      <w:proofErr w:type="spellEnd"/>
    </w:p>
    <w:p w14:paraId="5FCCC35E" w14:textId="77777777" w:rsidR="00B165C6" w:rsidRPr="00CE214D" w:rsidRDefault="00B165C6" w:rsidP="00B165C6">
      <w:pPr>
        <w:pStyle w:val="af2"/>
        <w:widowControl/>
        <w:numPr>
          <w:ilvl w:val="0"/>
          <w:numId w:val="6"/>
        </w:numPr>
        <w:ind w:leftChars="0" w:firstLineChars="0"/>
        <w:rPr>
          <w:rFonts w:ascii="微软雅黑" w:eastAsia="微软雅黑" w:hAnsi="微软雅黑" w:cs="宋体"/>
          <w:color w:val="000000"/>
          <w:kern w:val="0"/>
          <w:sz w:val="22"/>
        </w:rPr>
      </w:pPr>
      <w:r w:rsidRPr="00CE214D">
        <w:rPr>
          <w:rFonts w:ascii="微软雅黑" w:eastAsia="微软雅黑" w:hAnsi="微软雅黑" w:cs="宋体" w:hint="eastAsia"/>
          <w:color w:val="000000"/>
          <w:kern w:val="0"/>
          <w:sz w:val="22"/>
        </w:rPr>
        <w:t>若接口列表有遗漏或需要更明确细节的，请在文档中补充说明，M</w:t>
      </w:r>
      <w:r w:rsidRPr="00CE214D">
        <w:rPr>
          <w:rFonts w:ascii="微软雅黑" w:eastAsia="微软雅黑" w:hAnsi="微软雅黑" w:cs="宋体"/>
          <w:color w:val="000000"/>
          <w:kern w:val="0"/>
          <w:sz w:val="22"/>
        </w:rPr>
        <w:t>RD</w:t>
      </w:r>
      <w:r w:rsidRPr="00CE214D">
        <w:rPr>
          <w:rFonts w:ascii="微软雅黑" w:eastAsia="微软雅黑" w:hAnsi="微软雅黑" w:cs="宋体" w:hint="eastAsia"/>
          <w:color w:val="000000"/>
          <w:kern w:val="0"/>
          <w:sz w:val="22"/>
        </w:rPr>
        <w:t>以百度最终补充后为准；——F</w:t>
      </w:r>
      <w:r w:rsidRPr="00CE214D">
        <w:rPr>
          <w:rFonts w:ascii="微软雅黑" w:eastAsia="微软雅黑" w:hAnsi="微软雅黑" w:cs="宋体"/>
          <w:color w:val="000000"/>
          <w:kern w:val="0"/>
          <w:sz w:val="22"/>
        </w:rPr>
        <w:t>O</w:t>
      </w:r>
    </w:p>
    <w:p w14:paraId="4D6FCA95" w14:textId="77777777" w:rsidR="00B165C6" w:rsidRPr="00CE214D" w:rsidRDefault="00B165C6" w:rsidP="00B165C6">
      <w:pPr>
        <w:pStyle w:val="af2"/>
        <w:widowControl/>
        <w:numPr>
          <w:ilvl w:val="0"/>
          <w:numId w:val="6"/>
        </w:numPr>
        <w:ind w:leftChars="0" w:firstLineChars="0"/>
        <w:rPr>
          <w:rFonts w:ascii="微软雅黑" w:eastAsia="微软雅黑" w:hAnsi="微软雅黑" w:cs="宋体"/>
          <w:color w:val="000000"/>
          <w:kern w:val="0"/>
          <w:sz w:val="22"/>
        </w:rPr>
      </w:pPr>
      <w:r w:rsidRPr="00CE214D">
        <w:rPr>
          <w:rFonts w:ascii="微软雅黑" w:eastAsia="微软雅黑" w:hAnsi="微软雅黑" w:cs="宋体" w:hint="eastAsia"/>
          <w:color w:val="000000"/>
          <w:kern w:val="0"/>
          <w:sz w:val="22"/>
        </w:rPr>
        <w:t>语音平台接口由Amy与语音团队统一对接，不作为V</w:t>
      </w:r>
      <w:r w:rsidRPr="00CE214D">
        <w:rPr>
          <w:rFonts w:ascii="微软雅黑" w:eastAsia="微软雅黑" w:hAnsi="微软雅黑" w:cs="宋体"/>
          <w:color w:val="000000"/>
          <w:kern w:val="0"/>
          <w:sz w:val="22"/>
        </w:rPr>
        <w:t>PA</w:t>
      </w:r>
      <w:r w:rsidRPr="00CE214D">
        <w:rPr>
          <w:rFonts w:ascii="微软雅黑" w:eastAsia="微软雅黑" w:hAnsi="微软雅黑" w:cs="宋体" w:hint="eastAsia"/>
          <w:color w:val="000000"/>
          <w:kern w:val="0"/>
          <w:sz w:val="22"/>
        </w:rPr>
        <w:t>功能交付的内容，可删除。</w:t>
      </w:r>
    </w:p>
    <w:p w14:paraId="54BBA360" w14:textId="5D8CADAB" w:rsidR="00B165C6" w:rsidRDefault="00A40B42" w:rsidP="00A40B42">
      <w:pPr>
        <w:pStyle w:val="2"/>
        <w:numPr>
          <w:ilvl w:val="3"/>
          <w:numId w:val="4"/>
        </w:numPr>
        <w:ind w:leftChars="0" w:left="420"/>
        <w:rPr>
          <w:color w:val="000000" w:themeColor="text1"/>
        </w:rPr>
      </w:pPr>
      <w:bookmarkStart w:id="16" w:name="_Toc89781679"/>
      <w:r w:rsidRPr="00A40B42">
        <w:rPr>
          <w:rFonts w:hint="eastAsia"/>
          <w:color w:val="000000" w:themeColor="text1"/>
        </w:rPr>
        <w:t>附录</w:t>
      </w:r>
      <w:bookmarkEnd w:id="16"/>
    </w:p>
    <w:p w14:paraId="390A7F49" w14:textId="16B7DB5E" w:rsidR="003E3A4C" w:rsidRPr="003E3A4C" w:rsidRDefault="00BF7953" w:rsidP="003E3A4C">
      <w:pPr>
        <w:rPr>
          <w:color w:val="F6F6F6"/>
          <w:u w:val="single"/>
        </w:rPr>
      </w:pPr>
      <w:r w:rsidRPr="008E4EB7">
        <w:rPr>
          <w:noProof/>
          <w:u w:val="single"/>
        </w:rPr>
        <w:object w:dxaOrig="100" w:dyaOrig="60" w14:anchorId="14B52B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pt;height:2.5pt;mso-width-percent:0;mso-height-percent:0;mso-width-percent:0;mso-height-percent:0" o:ole="">
            <v:imagedata r:id="rId12" o:title=""/>
          </v:shape>
          <o:OLEObject Type="Embed" ProgID="Excel.Sheet.12" ShapeID="_x0000_i1025" DrawAspect="Icon" ObjectID="_1709724410" r:id="rId13"/>
        </w:object>
      </w:r>
    </w:p>
    <w:sectPr w:rsidR="003E3A4C" w:rsidRPr="003E3A4C">
      <w:headerReference w:type="default" r:id="rId14"/>
      <w:pgSz w:w="11906" w:h="16838"/>
      <w:pgMar w:top="720" w:right="720" w:bottom="720" w:left="72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E46F4F" w16cex:dateUtc="2021-09-09T03:32:00Z"/>
  <w16cex:commentExtensible w16cex:durableId="24DD14BF" w16cex:dateUtc="2021-09-03T13:40:00Z"/>
  <w16cex:commentExtensible w16cex:durableId="24D1EC63" w16cex:dateUtc="2021-08-26T02:33:00Z"/>
  <w16cex:commentExtensible w16cex:durableId="24DD14FF" w16cex:dateUtc="2021-09-03T13:41:00Z"/>
  <w16cex:commentExtensible w16cex:durableId="24E46D5D" w16cex:dateUtc="2021-09-09T03:24:00Z"/>
  <w16cex:commentExtensible w16cex:durableId="24D1F09C" w16cex:dateUtc="2021-08-26T02:51:00Z"/>
  <w16cex:commentExtensible w16cex:durableId="24DD151E" w16cex:dateUtc="2021-09-03T13:41:00Z"/>
  <w16cex:commentExtensible w16cex:durableId="24E46D78" w16cex:dateUtc="2021-09-09T03:24:00Z"/>
  <w16cex:commentExtensible w16cex:durableId="24D1438A" w16cex:dateUtc="2021-08-25T14:32:00Z"/>
  <w16cex:commentExtensible w16cex:durableId="24D143B5" w16cex:dateUtc="2021-08-25T14:33:00Z"/>
  <w16cex:commentExtensible w16cex:durableId="24D1ECDC" w16cex:dateUtc="2021-08-26T02:35:00Z"/>
  <w16cex:commentExtensible w16cex:durableId="24DD1563" w16cex:dateUtc="2021-09-03T13:42:00Z"/>
  <w16cex:commentExtensible w16cex:durableId="24E46D8D" w16cex:dateUtc="2021-09-09T03:25:00Z"/>
  <w16cex:commentExtensible w16cex:durableId="24D1ED84" w16cex:dateUtc="2021-08-26T02:37:00Z"/>
  <w16cex:commentExtensible w16cex:durableId="24DD1609" w16cex:dateUtc="2021-09-03T13:45:00Z"/>
  <w16cex:commentExtensible w16cex:durableId="24E46DC6" w16cex:dateUtc="2021-09-09T03:25:00Z"/>
  <w16cex:commentExtensible w16cex:durableId="24D1EDC7" w16cex:dateUtc="2021-08-26T02:39:00Z"/>
  <w16cex:commentExtensible w16cex:durableId="24DD1E89" w16cex:dateUtc="2021-09-03T14:22:00Z"/>
  <w16cex:commentExtensible w16cex:durableId="24E46DCC" w16cex:dateUtc="2021-09-09T03:26:00Z"/>
  <w16cex:commentExtensible w16cex:durableId="24DD1EAD" w16cex:dateUtc="2021-09-03T14:22:00Z"/>
  <w16cex:commentExtensible w16cex:durableId="24E46DDB" w16cex:dateUtc="2021-09-09T03:26:00Z"/>
  <w16cex:commentExtensible w16cex:durableId="24D1EF36" w16cex:dateUtc="2021-08-26T02:45:00Z"/>
  <w16cex:commentExtensible w16cex:durableId="24DD1EC9" w16cex:dateUtc="2021-09-03T14:23:00Z"/>
  <w16cex:commentExtensible w16cex:durableId="24E46E26" w16cex:dateUtc="2021-09-09T03:27:00Z"/>
  <w16cex:commentExtensible w16cex:durableId="24CFCB94" w16cex:dateUtc="2021-08-24T11:48:00Z"/>
  <w16cex:commentExtensible w16cex:durableId="24E46E32" w16cex:dateUtc="2021-09-09T03:27:00Z"/>
  <w16cex:commentExtensible w16cex:durableId="24D68F03" w16cex:dateUtc="2021-08-29T14:56:00Z"/>
  <w16cex:commentExtensible w16cex:durableId="24E46E3E" w16cex:dateUtc="2021-09-09T03:2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B2088" w14:textId="77777777" w:rsidR="00BF7953" w:rsidRDefault="00BF7953">
      <w:r>
        <w:separator/>
      </w:r>
    </w:p>
  </w:endnote>
  <w:endnote w:type="continuationSeparator" w:id="0">
    <w:p w14:paraId="0F58CF61" w14:textId="77777777" w:rsidR="00BF7953" w:rsidRDefault="00BF7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Light">
    <w:panose1 w:val="020B0502040204020203"/>
    <w:charset w:val="86"/>
    <w:family w:val="swiss"/>
    <w:pitch w:val="variable"/>
    <w:sig w:usb0="A00002BF" w:usb1="28CF0010"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42242"/>
    </w:sdtPr>
    <w:sdtEndPr/>
    <w:sdtContent>
      <w:p w14:paraId="6DFD9758" w14:textId="77777777" w:rsidR="00EA5030" w:rsidRDefault="00EA5030">
        <w:pPr>
          <w:pStyle w:val="a9"/>
        </w:pPr>
        <w:r>
          <w:fldChar w:fldCharType="begin"/>
        </w:r>
        <w:r>
          <w:instrText xml:space="preserve"> PAGE   \* MERGEFORMAT </w:instrText>
        </w:r>
        <w:r>
          <w:fldChar w:fldCharType="separate"/>
        </w:r>
        <w:r>
          <w:rPr>
            <w:lang w:val="zh-CN"/>
          </w:rPr>
          <w:t>8</w:t>
        </w:r>
        <w:r>
          <w:fldChar w:fldCharType="end"/>
        </w:r>
      </w:p>
    </w:sdtContent>
  </w:sdt>
  <w:tbl>
    <w:tblPr>
      <w:tblW w:w="67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609"/>
    </w:tblGrid>
    <w:tr w:rsidR="00EA5030" w14:paraId="1A9432E5" w14:textId="77777777">
      <w:tc>
        <w:tcPr>
          <w:tcW w:w="3162" w:type="dxa"/>
          <w:tcBorders>
            <w:top w:val="nil"/>
            <w:left w:val="nil"/>
            <w:bottom w:val="nil"/>
            <w:right w:val="nil"/>
          </w:tcBorders>
        </w:tcPr>
        <w:p w14:paraId="34A3F226" w14:textId="77777777" w:rsidR="00EA5030" w:rsidRDefault="00EA5030">
          <w:r>
            <w:rPr>
              <w:rFonts w:hint="eastAsia"/>
            </w:rPr>
            <w:t>保密</w:t>
          </w:r>
        </w:p>
      </w:tc>
      <w:tc>
        <w:tcPr>
          <w:tcW w:w="3609" w:type="dxa"/>
          <w:tcBorders>
            <w:top w:val="nil"/>
            <w:left w:val="nil"/>
            <w:bottom w:val="nil"/>
            <w:right w:val="nil"/>
          </w:tcBorders>
        </w:tcPr>
        <w:p w14:paraId="108D5F78" w14:textId="77777777" w:rsidR="00EA5030" w:rsidRDefault="00EA5030">
          <w:r>
            <w:t>百度</w:t>
          </w:r>
        </w:p>
      </w:tc>
    </w:tr>
  </w:tbl>
  <w:p w14:paraId="42714CCA" w14:textId="77777777" w:rsidR="00EA5030" w:rsidRDefault="00EA503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D28CF" w14:textId="77777777" w:rsidR="00BF7953" w:rsidRDefault="00BF7953">
      <w:r>
        <w:separator/>
      </w:r>
    </w:p>
  </w:footnote>
  <w:footnote w:type="continuationSeparator" w:id="0">
    <w:p w14:paraId="2ACF2E3A" w14:textId="77777777" w:rsidR="00BF7953" w:rsidRDefault="00BF79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EA5030" w14:paraId="4FE08F5E" w14:textId="77777777">
      <w:tc>
        <w:tcPr>
          <w:tcW w:w="6379" w:type="dxa"/>
          <w:tcBorders>
            <w:top w:val="single" w:sz="6" w:space="0" w:color="auto"/>
            <w:left w:val="single" w:sz="6" w:space="0" w:color="auto"/>
            <w:bottom w:val="single" w:sz="6" w:space="0" w:color="auto"/>
            <w:right w:val="single" w:sz="6" w:space="0" w:color="auto"/>
          </w:tcBorders>
        </w:tcPr>
        <w:p w14:paraId="1436BFE7" w14:textId="77777777" w:rsidR="00EA5030" w:rsidRDefault="00EA5030">
          <w:pPr>
            <w:rPr>
              <w:lang w:eastAsia="en-US"/>
            </w:rPr>
          </w:pPr>
          <w:r>
            <w:fldChar w:fldCharType="begin"/>
          </w:r>
          <w:r>
            <w:instrText xml:space="preserve"> SUBJECT  \* MERGEFORMAT </w:instrTex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136CCC26" w14:textId="77777777" w:rsidR="00EA5030" w:rsidRDefault="00EA5030">
          <w:pPr>
            <w:rPr>
              <w:lang w:eastAsia="en-US"/>
            </w:rPr>
          </w:pPr>
          <w:r>
            <w:t xml:space="preserve">  </w:t>
          </w:r>
          <w:r>
            <w:rPr>
              <w:rFonts w:hint="eastAsia"/>
            </w:rPr>
            <w:t>版本</w:t>
          </w:r>
          <w:r>
            <w:t>:           &lt;1.0&gt;</w:t>
          </w:r>
        </w:p>
      </w:tc>
    </w:tr>
    <w:tr w:rsidR="00EA5030" w14:paraId="24F2E834" w14:textId="77777777">
      <w:tc>
        <w:tcPr>
          <w:tcW w:w="6379" w:type="dxa"/>
          <w:tcBorders>
            <w:top w:val="single" w:sz="6" w:space="0" w:color="auto"/>
            <w:left w:val="single" w:sz="6" w:space="0" w:color="auto"/>
            <w:bottom w:val="single" w:sz="6" w:space="0" w:color="auto"/>
            <w:right w:val="single" w:sz="6" w:space="0" w:color="auto"/>
          </w:tcBorders>
        </w:tcPr>
        <w:p w14:paraId="74E8E083" w14:textId="77777777" w:rsidR="00EA5030" w:rsidRDefault="00EA5030">
          <w:pPr>
            <w:rPr>
              <w:lang w:eastAsia="en-US"/>
            </w:rPr>
          </w:pPr>
          <w:r>
            <w:rPr>
              <w:rFonts w:hint="eastAsia"/>
            </w:rPr>
            <w:t>产品用例</w:t>
          </w:r>
        </w:p>
      </w:tc>
      <w:tc>
        <w:tcPr>
          <w:tcW w:w="3179" w:type="dxa"/>
          <w:tcBorders>
            <w:top w:val="single" w:sz="6" w:space="0" w:color="auto"/>
            <w:left w:val="single" w:sz="6" w:space="0" w:color="auto"/>
            <w:bottom w:val="single" w:sz="6" w:space="0" w:color="auto"/>
            <w:right w:val="single" w:sz="6" w:space="0" w:color="auto"/>
          </w:tcBorders>
        </w:tcPr>
        <w:p w14:paraId="24F9F9DA" w14:textId="77777777" w:rsidR="00EA5030" w:rsidRDefault="00EA5030">
          <w:pPr>
            <w:rPr>
              <w:lang w:eastAsia="en-US"/>
            </w:rPr>
          </w:pPr>
          <w:r>
            <w:t xml:space="preserve">  </w:t>
          </w:r>
          <w:r>
            <w:rPr>
              <w:rFonts w:hint="eastAsia"/>
            </w:rPr>
            <w:t>日期</w:t>
          </w:r>
          <w:r>
            <w:t>:  &lt;2010/00/00&gt;</w:t>
          </w:r>
        </w:p>
      </w:tc>
    </w:tr>
    <w:tr w:rsidR="00EA5030" w14:paraId="6F7410F6" w14:textId="77777777">
      <w:tc>
        <w:tcPr>
          <w:tcW w:w="9558" w:type="dxa"/>
          <w:gridSpan w:val="2"/>
          <w:tcBorders>
            <w:top w:val="single" w:sz="6" w:space="0" w:color="auto"/>
            <w:left w:val="single" w:sz="6" w:space="0" w:color="auto"/>
            <w:bottom w:val="single" w:sz="6" w:space="0" w:color="auto"/>
            <w:right w:val="single" w:sz="6" w:space="0" w:color="auto"/>
          </w:tcBorders>
        </w:tcPr>
        <w:p w14:paraId="15C2DBB9" w14:textId="77777777" w:rsidR="00EA5030" w:rsidRDefault="00EA5030">
          <w:pPr>
            <w:rPr>
              <w:lang w:eastAsia="en-US"/>
            </w:rPr>
          </w:pPr>
          <w:r>
            <w:t>&lt;</w:t>
          </w:r>
          <w:r>
            <w:rPr>
              <w:rFonts w:hint="eastAsia"/>
            </w:rPr>
            <w:t>保密文档</w:t>
          </w:r>
          <w:r>
            <w:t>&gt;</w:t>
          </w:r>
        </w:p>
      </w:tc>
    </w:tr>
  </w:tbl>
  <w:p w14:paraId="52BB9584" w14:textId="77777777" w:rsidR="00EA5030" w:rsidRDefault="00EA5030">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467A5" w14:textId="77777777" w:rsidR="00EA5030" w:rsidRDefault="00EA5030" w:rsidP="00795C0D">
    <w:pPr>
      <w:ind w:leftChars="0" w:left="0" w:firstLine="420"/>
    </w:pPr>
    <w:r>
      <w:rPr>
        <w:rFonts w:hint="eastAsia"/>
      </w:rPr>
      <w:t>百度.</w:t>
    </w:r>
    <w:r>
      <w:t>IOV</w:t>
    </w:r>
  </w:p>
  <w:p w14:paraId="5238CDB4" w14:textId="77777777" w:rsidR="00EA5030" w:rsidRDefault="00EA5030">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4103"/>
    </w:tblGrid>
    <w:tr w:rsidR="00EA5030" w14:paraId="36D7BD4A" w14:textId="77777777" w:rsidTr="00795C0D">
      <w:tc>
        <w:tcPr>
          <w:tcW w:w="6379" w:type="dxa"/>
          <w:tcBorders>
            <w:top w:val="single" w:sz="6" w:space="0" w:color="auto"/>
            <w:left w:val="single" w:sz="6" w:space="0" w:color="auto"/>
            <w:bottom w:val="single" w:sz="6" w:space="0" w:color="auto"/>
            <w:right w:val="single" w:sz="6" w:space="0" w:color="auto"/>
          </w:tcBorders>
        </w:tcPr>
        <w:p w14:paraId="51BD5185" w14:textId="77777777" w:rsidR="00EA5030" w:rsidRDefault="00EA5030">
          <w:pPr>
            <w:rPr>
              <w:lang w:eastAsia="en-US"/>
            </w:rPr>
          </w:pPr>
          <w:r>
            <w:fldChar w:fldCharType="begin"/>
          </w:r>
          <w:r>
            <w:instrText xml:space="preserve"> SUBJECT  \* MERGEFORMAT </w:instrText>
          </w:r>
          <w:r>
            <w:fldChar w:fldCharType="end"/>
          </w:r>
        </w:p>
      </w:tc>
      <w:tc>
        <w:tcPr>
          <w:tcW w:w="4103" w:type="dxa"/>
          <w:tcBorders>
            <w:top w:val="single" w:sz="6" w:space="0" w:color="auto"/>
            <w:left w:val="single" w:sz="6" w:space="0" w:color="auto"/>
            <w:bottom w:val="single" w:sz="6" w:space="0" w:color="auto"/>
            <w:right w:val="single" w:sz="6" w:space="0" w:color="auto"/>
          </w:tcBorders>
        </w:tcPr>
        <w:p w14:paraId="66ED40B1" w14:textId="37799F29" w:rsidR="00EA5030" w:rsidRDefault="00EA5030">
          <w:pPr>
            <w:rPr>
              <w:lang w:eastAsia="en-US"/>
            </w:rPr>
          </w:pPr>
          <w:r>
            <w:t xml:space="preserve">  </w:t>
          </w:r>
          <w:r>
            <w:rPr>
              <w:rFonts w:hint="eastAsia"/>
            </w:rPr>
            <w:t>版本</w:t>
          </w:r>
          <w:r>
            <w:t>:           &lt;1.8&gt;</w:t>
          </w:r>
        </w:p>
      </w:tc>
    </w:tr>
    <w:tr w:rsidR="00EA5030" w14:paraId="0E215B2F" w14:textId="77777777" w:rsidTr="00795C0D">
      <w:tc>
        <w:tcPr>
          <w:tcW w:w="6379" w:type="dxa"/>
          <w:tcBorders>
            <w:top w:val="single" w:sz="6" w:space="0" w:color="auto"/>
            <w:left w:val="single" w:sz="6" w:space="0" w:color="auto"/>
            <w:bottom w:val="single" w:sz="6" w:space="0" w:color="auto"/>
            <w:right w:val="single" w:sz="6" w:space="0" w:color="auto"/>
          </w:tcBorders>
        </w:tcPr>
        <w:p w14:paraId="0D858472" w14:textId="77777777" w:rsidR="00EA5030" w:rsidRDefault="00EA5030">
          <w:pPr>
            <w:rPr>
              <w:lang w:eastAsia="en-US"/>
            </w:rPr>
          </w:pPr>
          <w:r>
            <w:rPr>
              <w:rFonts w:hint="eastAsia"/>
            </w:rPr>
            <w:t>产品用例</w:t>
          </w:r>
        </w:p>
      </w:tc>
      <w:tc>
        <w:tcPr>
          <w:tcW w:w="4103" w:type="dxa"/>
          <w:tcBorders>
            <w:top w:val="single" w:sz="6" w:space="0" w:color="auto"/>
            <w:left w:val="single" w:sz="6" w:space="0" w:color="auto"/>
            <w:bottom w:val="single" w:sz="6" w:space="0" w:color="auto"/>
            <w:right w:val="single" w:sz="6" w:space="0" w:color="auto"/>
          </w:tcBorders>
        </w:tcPr>
        <w:p w14:paraId="5636C49B" w14:textId="68BC83E8" w:rsidR="00EA5030" w:rsidRDefault="00EA5030">
          <w:pPr>
            <w:rPr>
              <w:lang w:eastAsia="en-US"/>
            </w:rPr>
          </w:pPr>
          <w:r>
            <w:t xml:space="preserve">  </w:t>
          </w:r>
          <w:r>
            <w:rPr>
              <w:rFonts w:hint="eastAsia"/>
            </w:rPr>
            <w:t>日期</w:t>
          </w:r>
          <w:r>
            <w:t>:  &lt;2021/10</w:t>
          </w:r>
          <w:r>
            <w:rPr>
              <w:rFonts w:hint="eastAsia"/>
            </w:rPr>
            <w:t>/</w:t>
          </w:r>
          <w:r>
            <w:t>01&gt;</w:t>
          </w:r>
        </w:p>
      </w:tc>
    </w:tr>
    <w:tr w:rsidR="00EA5030" w14:paraId="7C7150EF" w14:textId="77777777" w:rsidTr="00795C0D">
      <w:tc>
        <w:tcPr>
          <w:tcW w:w="10482" w:type="dxa"/>
          <w:gridSpan w:val="2"/>
          <w:tcBorders>
            <w:top w:val="single" w:sz="6" w:space="0" w:color="auto"/>
            <w:left w:val="single" w:sz="6" w:space="0" w:color="auto"/>
            <w:bottom w:val="single" w:sz="6" w:space="0" w:color="auto"/>
            <w:right w:val="single" w:sz="6" w:space="0" w:color="auto"/>
          </w:tcBorders>
        </w:tcPr>
        <w:p w14:paraId="30B3CAA1" w14:textId="77777777" w:rsidR="00EA5030" w:rsidRDefault="00EA5030">
          <w:pPr>
            <w:rPr>
              <w:lang w:eastAsia="en-US"/>
            </w:rPr>
          </w:pPr>
          <w:r>
            <w:t>&lt;</w:t>
          </w:r>
          <w:r>
            <w:rPr>
              <w:rFonts w:hint="eastAsia"/>
            </w:rPr>
            <w:t>保密文档</w:t>
          </w:r>
          <w:r>
            <w:t>&gt;</w:t>
          </w:r>
        </w:p>
      </w:tc>
    </w:tr>
  </w:tbl>
  <w:p w14:paraId="223AE7D9" w14:textId="77777777" w:rsidR="00EA5030" w:rsidRDefault="00EA5030">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3E28"/>
    <w:multiLevelType w:val="hybridMultilevel"/>
    <w:tmpl w:val="763C7F4C"/>
    <w:lvl w:ilvl="0" w:tplc="84287482">
      <w:start w:val="1"/>
      <w:numFmt w:val="decimal"/>
      <w:lvlText w:val="%1.1"/>
      <w:lvlJc w:val="left"/>
      <w:pPr>
        <w:ind w:left="1680" w:hanging="421"/>
      </w:pPr>
      <w:rPr>
        <w:rFonts w:hint="eastAsia"/>
      </w:rPr>
    </w:lvl>
    <w:lvl w:ilvl="1" w:tplc="2042EAD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D98C8FF4">
      <w:start w:val="1"/>
      <w:numFmt w:val="decimal"/>
      <w:lvlText w:val="1.%5"/>
      <w:lvlJc w:val="left"/>
      <w:pPr>
        <w:ind w:left="340" w:hanging="340"/>
      </w:pPr>
      <w:rPr>
        <w:rFonts w:hint="eastAsia"/>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36212F"/>
    <w:multiLevelType w:val="hybridMultilevel"/>
    <w:tmpl w:val="424CD258"/>
    <w:lvl w:ilvl="0" w:tplc="0B8C3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FD1D25"/>
    <w:multiLevelType w:val="multilevel"/>
    <w:tmpl w:val="0FFD1D25"/>
    <w:lvl w:ilvl="0">
      <w:start w:val="1"/>
      <w:numFmt w:val="bullet"/>
      <w:lvlText w:val=""/>
      <w:lvlJc w:val="left"/>
      <w:pPr>
        <w:tabs>
          <w:tab w:val="left" w:pos="1500"/>
        </w:tabs>
        <w:ind w:left="1500" w:hanging="420"/>
      </w:pPr>
      <w:rPr>
        <w:rFonts w:ascii="Wingdings" w:hAnsi="Wingdings" w:hint="default"/>
      </w:rPr>
    </w:lvl>
    <w:lvl w:ilvl="1">
      <w:start w:val="1"/>
      <w:numFmt w:val="bullet"/>
      <w:lvlText w:val=""/>
      <w:lvlJc w:val="left"/>
      <w:pPr>
        <w:tabs>
          <w:tab w:val="left" w:pos="1920"/>
        </w:tabs>
        <w:ind w:left="1920" w:hanging="420"/>
      </w:pPr>
      <w:rPr>
        <w:rFonts w:ascii="Wingdings" w:hAnsi="Wingdings" w:hint="default"/>
      </w:rPr>
    </w:lvl>
    <w:lvl w:ilvl="2">
      <w:start w:val="1"/>
      <w:numFmt w:val="bullet"/>
      <w:lvlText w:val=""/>
      <w:lvlJc w:val="left"/>
      <w:pPr>
        <w:tabs>
          <w:tab w:val="left" w:pos="2340"/>
        </w:tabs>
        <w:ind w:left="2340" w:hanging="420"/>
      </w:pPr>
      <w:rPr>
        <w:rFonts w:ascii="Wingdings" w:hAnsi="Wingdings" w:hint="default"/>
      </w:rPr>
    </w:lvl>
    <w:lvl w:ilvl="3">
      <w:start w:val="1"/>
      <w:numFmt w:val="bullet"/>
      <w:lvlText w:val=""/>
      <w:lvlJc w:val="left"/>
      <w:pPr>
        <w:tabs>
          <w:tab w:val="left" w:pos="2760"/>
        </w:tabs>
        <w:ind w:left="2760" w:hanging="420"/>
      </w:pPr>
      <w:rPr>
        <w:rFonts w:ascii="Wingdings" w:hAnsi="Wingdings" w:hint="default"/>
      </w:rPr>
    </w:lvl>
    <w:lvl w:ilvl="4">
      <w:start w:val="1"/>
      <w:numFmt w:val="bullet"/>
      <w:lvlText w:val=""/>
      <w:lvlJc w:val="left"/>
      <w:pPr>
        <w:tabs>
          <w:tab w:val="left" w:pos="3180"/>
        </w:tabs>
        <w:ind w:left="3180" w:hanging="420"/>
      </w:pPr>
      <w:rPr>
        <w:rFonts w:ascii="Wingdings" w:hAnsi="Wingdings" w:hint="default"/>
      </w:rPr>
    </w:lvl>
    <w:lvl w:ilvl="5">
      <w:start w:val="1"/>
      <w:numFmt w:val="bullet"/>
      <w:lvlText w:val=""/>
      <w:lvlJc w:val="left"/>
      <w:pPr>
        <w:tabs>
          <w:tab w:val="left" w:pos="3600"/>
        </w:tabs>
        <w:ind w:left="3600" w:hanging="420"/>
      </w:pPr>
      <w:rPr>
        <w:rFonts w:ascii="Wingdings" w:hAnsi="Wingdings" w:hint="default"/>
      </w:rPr>
    </w:lvl>
    <w:lvl w:ilvl="6">
      <w:start w:val="1"/>
      <w:numFmt w:val="bullet"/>
      <w:lvlText w:val=""/>
      <w:lvlJc w:val="left"/>
      <w:pPr>
        <w:tabs>
          <w:tab w:val="left" w:pos="4020"/>
        </w:tabs>
        <w:ind w:left="4020" w:hanging="420"/>
      </w:pPr>
      <w:rPr>
        <w:rFonts w:ascii="Wingdings" w:hAnsi="Wingdings" w:hint="default"/>
      </w:rPr>
    </w:lvl>
    <w:lvl w:ilvl="7">
      <w:start w:val="1"/>
      <w:numFmt w:val="bullet"/>
      <w:lvlText w:val=""/>
      <w:lvlJc w:val="left"/>
      <w:pPr>
        <w:tabs>
          <w:tab w:val="left" w:pos="4440"/>
        </w:tabs>
        <w:ind w:left="4440" w:hanging="420"/>
      </w:pPr>
      <w:rPr>
        <w:rFonts w:ascii="Wingdings" w:hAnsi="Wingdings" w:hint="default"/>
      </w:rPr>
    </w:lvl>
    <w:lvl w:ilvl="8">
      <w:start w:val="1"/>
      <w:numFmt w:val="bullet"/>
      <w:lvlText w:val=""/>
      <w:lvlJc w:val="left"/>
      <w:pPr>
        <w:tabs>
          <w:tab w:val="left" w:pos="4860"/>
        </w:tabs>
        <w:ind w:left="4860" w:hanging="420"/>
      </w:pPr>
      <w:rPr>
        <w:rFonts w:ascii="Wingdings" w:hAnsi="Wingdings" w:hint="default"/>
      </w:rPr>
    </w:lvl>
  </w:abstractNum>
  <w:abstractNum w:abstractNumId="3" w15:restartNumberingAfterBreak="0">
    <w:nsid w:val="126D07CF"/>
    <w:multiLevelType w:val="hybridMultilevel"/>
    <w:tmpl w:val="0F20ACFC"/>
    <w:lvl w:ilvl="0" w:tplc="37307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7E4B13"/>
    <w:multiLevelType w:val="hybridMultilevel"/>
    <w:tmpl w:val="66FC3876"/>
    <w:lvl w:ilvl="0" w:tplc="C09EF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DE52ED"/>
    <w:multiLevelType w:val="hybridMultilevel"/>
    <w:tmpl w:val="1E1C8E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7803EF"/>
    <w:multiLevelType w:val="multilevel"/>
    <w:tmpl w:val="3C7803EF"/>
    <w:lvl w:ilvl="0">
      <w:start w:val="1"/>
      <w:numFmt w:val="decimal"/>
      <w:pStyle w:val="1"/>
      <w:lvlText w:val="%1"/>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lvlText w:val="%1.%2"/>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lvlText w:val="%1.%2.%3"/>
      <w:lvlJc w:val="left"/>
      <w:pPr>
        <w:ind w:left="851"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
      <w:lvlText w:val="%1.%2.%3.%4"/>
      <w:lvlJc w:val="left"/>
      <w:pPr>
        <w:ind w:left="1984" w:hanging="708"/>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85104EF"/>
    <w:multiLevelType w:val="hybridMultilevel"/>
    <w:tmpl w:val="FD983814"/>
    <w:lvl w:ilvl="0" w:tplc="F33CC5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090614"/>
    <w:multiLevelType w:val="hybridMultilevel"/>
    <w:tmpl w:val="98E28C54"/>
    <w:lvl w:ilvl="0" w:tplc="87568C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1E4FBB"/>
    <w:multiLevelType w:val="hybridMultilevel"/>
    <w:tmpl w:val="ED0EDACE"/>
    <w:lvl w:ilvl="0" w:tplc="EE6C5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4C1801"/>
    <w:multiLevelType w:val="hybridMultilevel"/>
    <w:tmpl w:val="F304A276"/>
    <w:lvl w:ilvl="0" w:tplc="DB3C19F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5D607D6E"/>
    <w:multiLevelType w:val="multilevel"/>
    <w:tmpl w:val="8968EDAE"/>
    <w:lvl w:ilvl="0">
      <w:start w:val="2"/>
      <w:numFmt w:val="decimal"/>
      <w:lvlText w:val="%1"/>
      <w:lvlJc w:val="left"/>
      <w:pPr>
        <w:ind w:left="380" w:hanging="380"/>
      </w:pPr>
      <w:rPr>
        <w:rFonts w:hint="default"/>
      </w:rPr>
    </w:lvl>
    <w:lvl w:ilvl="1">
      <w:start w:val="2"/>
      <w:numFmt w:val="decimal"/>
      <w:lvlText w:val="%1.%2"/>
      <w:lvlJc w:val="left"/>
      <w:pPr>
        <w:ind w:left="485" w:hanging="38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535" w:hanging="1800"/>
      </w:pPr>
      <w:rPr>
        <w:rFonts w:hint="default"/>
      </w:rPr>
    </w:lvl>
    <w:lvl w:ilvl="8">
      <w:start w:val="1"/>
      <w:numFmt w:val="decimal"/>
      <w:lvlText w:val="%1.%2.%3.%4.%5.%6.%7.%8.%9"/>
      <w:lvlJc w:val="left"/>
      <w:pPr>
        <w:ind w:left="2640" w:hanging="1800"/>
      </w:pPr>
      <w:rPr>
        <w:rFonts w:hint="default"/>
      </w:rPr>
    </w:lvl>
  </w:abstractNum>
  <w:abstractNum w:abstractNumId="12" w15:restartNumberingAfterBreak="0">
    <w:nsid w:val="680E30EC"/>
    <w:multiLevelType w:val="hybridMultilevel"/>
    <w:tmpl w:val="12F24736"/>
    <w:lvl w:ilvl="0" w:tplc="88F20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D1638CF"/>
    <w:multiLevelType w:val="multilevel"/>
    <w:tmpl w:val="6D1638CF"/>
    <w:lvl w:ilvl="0">
      <w:start w:val="1"/>
      <w:numFmt w:val="lowerRoman"/>
      <w:pStyle w:val="a"/>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5D35EC5"/>
    <w:multiLevelType w:val="multilevel"/>
    <w:tmpl w:val="75D35EC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13"/>
  </w:num>
  <w:num w:numId="3">
    <w:abstractNumId w:val="2"/>
  </w:num>
  <w:num w:numId="4">
    <w:abstractNumId w:val="5"/>
  </w:num>
  <w:num w:numId="5">
    <w:abstractNumId w:val="0"/>
  </w:num>
  <w:num w:numId="6">
    <w:abstractNumId w:val="10"/>
  </w:num>
  <w:num w:numId="7">
    <w:abstractNumId w:val="12"/>
  </w:num>
  <w:num w:numId="8">
    <w:abstractNumId w:val="8"/>
  </w:num>
  <w:num w:numId="9">
    <w:abstractNumId w:val="11"/>
  </w:num>
  <w:num w:numId="10">
    <w:abstractNumId w:val="9"/>
  </w:num>
  <w:num w:numId="11">
    <w:abstractNumId w:val="14"/>
  </w:num>
  <w:num w:numId="12">
    <w:abstractNumId w:val="1"/>
  </w:num>
  <w:num w:numId="13">
    <w:abstractNumId w:val="6"/>
  </w:num>
  <w:num w:numId="14">
    <w:abstractNumId w:val="7"/>
  </w:num>
  <w:num w:numId="15">
    <w:abstractNumId w:val="3"/>
  </w:num>
  <w:num w:numId="1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E64"/>
    <w:rsid w:val="97F5F0B7"/>
    <w:rsid w:val="9F760B3C"/>
    <w:rsid w:val="B7734632"/>
    <w:rsid w:val="B7EB472C"/>
    <w:rsid w:val="DF743D12"/>
    <w:rsid w:val="DFDD512D"/>
    <w:rsid w:val="DFFFDC46"/>
    <w:rsid w:val="EFEB93F1"/>
    <w:rsid w:val="EFF64B31"/>
    <w:rsid w:val="FAFB95BA"/>
    <w:rsid w:val="FD5FBA4B"/>
    <w:rsid w:val="FDCF9E2A"/>
    <w:rsid w:val="0000113B"/>
    <w:rsid w:val="00002103"/>
    <w:rsid w:val="0000270E"/>
    <w:rsid w:val="00002732"/>
    <w:rsid w:val="00002C3B"/>
    <w:rsid w:val="00004DF0"/>
    <w:rsid w:val="00005628"/>
    <w:rsid w:val="000056EE"/>
    <w:rsid w:val="000067D3"/>
    <w:rsid w:val="00006D92"/>
    <w:rsid w:val="00010244"/>
    <w:rsid w:val="000105B0"/>
    <w:rsid w:val="00010995"/>
    <w:rsid w:val="000130A6"/>
    <w:rsid w:val="000130C2"/>
    <w:rsid w:val="000148DD"/>
    <w:rsid w:val="00014A59"/>
    <w:rsid w:val="00014C42"/>
    <w:rsid w:val="00015D64"/>
    <w:rsid w:val="0001650C"/>
    <w:rsid w:val="00021A00"/>
    <w:rsid w:val="00022A93"/>
    <w:rsid w:val="000232C6"/>
    <w:rsid w:val="0002465D"/>
    <w:rsid w:val="000251DE"/>
    <w:rsid w:val="00025997"/>
    <w:rsid w:val="00026A41"/>
    <w:rsid w:val="00027BE0"/>
    <w:rsid w:val="00031161"/>
    <w:rsid w:val="00032A17"/>
    <w:rsid w:val="00034245"/>
    <w:rsid w:val="00034D45"/>
    <w:rsid w:val="000357E1"/>
    <w:rsid w:val="00035B67"/>
    <w:rsid w:val="00035C41"/>
    <w:rsid w:val="00036225"/>
    <w:rsid w:val="000364D8"/>
    <w:rsid w:val="000400DE"/>
    <w:rsid w:val="00040B28"/>
    <w:rsid w:val="0004104C"/>
    <w:rsid w:val="0004280B"/>
    <w:rsid w:val="000434FB"/>
    <w:rsid w:val="00044566"/>
    <w:rsid w:val="000447F0"/>
    <w:rsid w:val="000506C5"/>
    <w:rsid w:val="0005080D"/>
    <w:rsid w:val="00050A68"/>
    <w:rsid w:val="00050D22"/>
    <w:rsid w:val="00052504"/>
    <w:rsid w:val="00052A26"/>
    <w:rsid w:val="00052FCE"/>
    <w:rsid w:val="00055437"/>
    <w:rsid w:val="00055909"/>
    <w:rsid w:val="00055A6F"/>
    <w:rsid w:val="00056677"/>
    <w:rsid w:val="00056B07"/>
    <w:rsid w:val="00060184"/>
    <w:rsid w:val="0006062F"/>
    <w:rsid w:val="000606A1"/>
    <w:rsid w:val="00060713"/>
    <w:rsid w:val="00060CD3"/>
    <w:rsid w:val="00060EED"/>
    <w:rsid w:val="0006100D"/>
    <w:rsid w:val="00061165"/>
    <w:rsid w:val="000627BD"/>
    <w:rsid w:val="0006359A"/>
    <w:rsid w:val="00064166"/>
    <w:rsid w:val="000643A3"/>
    <w:rsid w:val="00064EC2"/>
    <w:rsid w:val="00065A28"/>
    <w:rsid w:val="000667A7"/>
    <w:rsid w:val="00066A52"/>
    <w:rsid w:val="00066E82"/>
    <w:rsid w:val="00067F26"/>
    <w:rsid w:val="00067FF1"/>
    <w:rsid w:val="000704F8"/>
    <w:rsid w:val="00071AAD"/>
    <w:rsid w:val="000739CC"/>
    <w:rsid w:val="00073C57"/>
    <w:rsid w:val="00074285"/>
    <w:rsid w:val="00074E84"/>
    <w:rsid w:val="00076577"/>
    <w:rsid w:val="00077AEF"/>
    <w:rsid w:val="00077B8D"/>
    <w:rsid w:val="00077F74"/>
    <w:rsid w:val="00077F7A"/>
    <w:rsid w:val="000813EA"/>
    <w:rsid w:val="00082D79"/>
    <w:rsid w:val="000831B6"/>
    <w:rsid w:val="00083F73"/>
    <w:rsid w:val="00084D40"/>
    <w:rsid w:val="00085DD8"/>
    <w:rsid w:val="000864C6"/>
    <w:rsid w:val="00086B32"/>
    <w:rsid w:val="000871BD"/>
    <w:rsid w:val="000909A3"/>
    <w:rsid w:val="00092D23"/>
    <w:rsid w:val="000938E2"/>
    <w:rsid w:val="0009459C"/>
    <w:rsid w:val="00095262"/>
    <w:rsid w:val="000952DA"/>
    <w:rsid w:val="0009771E"/>
    <w:rsid w:val="00097992"/>
    <w:rsid w:val="000A3BB4"/>
    <w:rsid w:val="000A4B00"/>
    <w:rsid w:val="000A4FAB"/>
    <w:rsid w:val="000B03A3"/>
    <w:rsid w:val="000B0BA8"/>
    <w:rsid w:val="000B0CC3"/>
    <w:rsid w:val="000B1341"/>
    <w:rsid w:val="000B14F9"/>
    <w:rsid w:val="000B211B"/>
    <w:rsid w:val="000B3A4E"/>
    <w:rsid w:val="000B50A5"/>
    <w:rsid w:val="000B733D"/>
    <w:rsid w:val="000B75A3"/>
    <w:rsid w:val="000B7623"/>
    <w:rsid w:val="000B78F1"/>
    <w:rsid w:val="000C0B4C"/>
    <w:rsid w:val="000C1014"/>
    <w:rsid w:val="000C1BF5"/>
    <w:rsid w:val="000C20B5"/>
    <w:rsid w:val="000C373E"/>
    <w:rsid w:val="000C3ABF"/>
    <w:rsid w:val="000C3E80"/>
    <w:rsid w:val="000C4ED8"/>
    <w:rsid w:val="000C5543"/>
    <w:rsid w:val="000C5926"/>
    <w:rsid w:val="000C5F8E"/>
    <w:rsid w:val="000C6F4A"/>
    <w:rsid w:val="000C73E0"/>
    <w:rsid w:val="000C7C53"/>
    <w:rsid w:val="000D06EE"/>
    <w:rsid w:val="000D2AC4"/>
    <w:rsid w:val="000D35E5"/>
    <w:rsid w:val="000D5198"/>
    <w:rsid w:val="000D5E74"/>
    <w:rsid w:val="000D61B3"/>
    <w:rsid w:val="000D7C52"/>
    <w:rsid w:val="000E1112"/>
    <w:rsid w:val="000E14DF"/>
    <w:rsid w:val="000E2539"/>
    <w:rsid w:val="000E2C9B"/>
    <w:rsid w:val="000E5F58"/>
    <w:rsid w:val="000E64A5"/>
    <w:rsid w:val="000E6532"/>
    <w:rsid w:val="000E7CE9"/>
    <w:rsid w:val="000E7D3E"/>
    <w:rsid w:val="000F0CA0"/>
    <w:rsid w:val="000F1689"/>
    <w:rsid w:val="000F207D"/>
    <w:rsid w:val="000F20D7"/>
    <w:rsid w:val="000F4173"/>
    <w:rsid w:val="000F461C"/>
    <w:rsid w:val="000F57B3"/>
    <w:rsid w:val="000F68D6"/>
    <w:rsid w:val="00101150"/>
    <w:rsid w:val="00106467"/>
    <w:rsid w:val="00106D6A"/>
    <w:rsid w:val="00107A75"/>
    <w:rsid w:val="001106C7"/>
    <w:rsid w:val="001109CE"/>
    <w:rsid w:val="00111A33"/>
    <w:rsid w:val="00112269"/>
    <w:rsid w:val="00112870"/>
    <w:rsid w:val="00115EAF"/>
    <w:rsid w:val="00116D66"/>
    <w:rsid w:val="0012007D"/>
    <w:rsid w:val="00120807"/>
    <w:rsid w:val="001212C7"/>
    <w:rsid w:val="00122168"/>
    <w:rsid w:val="00122B92"/>
    <w:rsid w:val="0012398F"/>
    <w:rsid w:val="00124435"/>
    <w:rsid w:val="00124D11"/>
    <w:rsid w:val="00124EE6"/>
    <w:rsid w:val="00125B2E"/>
    <w:rsid w:val="00127B32"/>
    <w:rsid w:val="00130010"/>
    <w:rsid w:val="00131E39"/>
    <w:rsid w:val="0013278B"/>
    <w:rsid w:val="00132ED8"/>
    <w:rsid w:val="001334B2"/>
    <w:rsid w:val="00133793"/>
    <w:rsid w:val="00133E94"/>
    <w:rsid w:val="0013443B"/>
    <w:rsid w:val="00134CD3"/>
    <w:rsid w:val="00135E98"/>
    <w:rsid w:val="0013771E"/>
    <w:rsid w:val="00137C14"/>
    <w:rsid w:val="00137C36"/>
    <w:rsid w:val="00140915"/>
    <w:rsid w:val="001419BE"/>
    <w:rsid w:val="001427BA"/>
    <w:rsid w:val="0014313E"/>
    <w:rsid w:val="0014382E"/>
    <w:rsid w:val="001440F1"/>
    <w:rsid w:val="0014415A"/>
    <w:rsid w:val="0014447F"/>
    <w:rsid w:val="00145208"/>
    <w:rsid w:val="00145428"/>
    <w:rsid w:val="00145651"/>
    <w:rsid w:val="00145D95"/>
    <w:rsid w:val="00147387"/>
    <w:rsid w:val="0015127B"/>
    <w:rsid w:val="00152378"/>
    <w:rsid w:val="00152EE9"/>
    <w:rsid w:val="00154AD3"/>
    <w:rsid w:val="00155B70"/>
    <w:rsid w:val="00156244"/>
    <w:rsid w:val="001566CA"/>
    <w:rsid w:val="001574B6"/>
    <w:rsid w:val="00160C9B"/>
    <w:rsid w:val="00161446"/>
    <w:rsid w:val="00161ED8"/>
    <w:rsid w:val="00161FB8"/>
    <w:rsid w:val="00162708"/>
    <w:rsid w:val="00162E7B"/>
    <w:rsid w:val="0016303C"/>
    <w:rsid w:val="001654DC"/>
    <w:rsid w:val="00165A74"/>
    <w:rsid w:val="0016625B"/>
    <w:rsid w:val="0016665C"/>
    <w:rsid w:val="00166B03"/>
    <w:rsid w:val="001704C7"/>
    <w:rsid w:val="00170584"/>
    <w:rsid w:val="00171329"/>
    <w:rsid w:val="00171C24"/>
    <w:rsid w:val="00171ED7"/>
    <w:rsid w:val="00172655"/>
    <w:rsid w:val="001726C3"/>
    <w:rsid w:val="001726D7"/>
    <w:rsid w:val="00173EE3"/>
    <w:rsid w:val="0017483F"/>
    <w:rsid w:val="00174A62"/>
    <w:rsid w:val="00174DF6"/>
    <w:rsid w:val="001755DC"/>
    <w:rsid w:val="00177C96"/>
    <w:rsid w:val="0018001F"/>
    <w:rsid w:val="00180C95"/>
    <w:rsid w:val="00181EB8"/>
    <w:rsid w:val="001831D2"/>
    <w:rsid w:val="00184040"/>
    <w:rsid w:val="00184268"/>
    <w:rsid w:val="0018467D"/>
    <w:rsid w:val="001854B8"/>
    <w:rsid w:val="001869C8"/>
    <w:rsid w:val="00187106"/>
    <w:rsid w:val="00187959"/>
    <w:rsid w:val="00191199"/>
    <w:rsid w:val="00193094"/>
    <w:rsid w:val="00193F0B"/>
    <w:rsid w:val="00194659"/>
    <w:rsid w:val="001957F6"/>
    <w:rsid w:val="001A0BD9"/>
    <w:rsid w:val="001A1D10"/>
    <w:rsid w:val="001A1E3C"/>
    <w:rsid w:val="001A22DC"/>
    <w:rsid w:val="001A4245"/>
    <w:rsid w:val="001A5655"/>
    <w:rsid w:val="001A69C2"/>
    <w:rsid w:val="001A6C99"/>
    <w:rsid w:val="001A7EAA"/>
    <w:rsid w:val="001B0993"/>
    <w:rsid w:val="001B09A0"/>
    <w:rsid w:val="001B1F3E"/>
    <w:rsid w:val="001B259D"/>
    <w:rsid w:val="001B2E93"/>
    <w:rsid w:val="001B37B0"/>
    <w:rsid w:val="001B3D0A"/>
    <w:rsid w:val="001B47DB"/>
    <w:rsid w:val="001B4DCD"/>
    <w:rsid w:val="001B5517"/>
    <w:rsid w:val="001B5679"/>
    <w:rsid w:val="001B5FE1"/>
    <w:rsid w:val="001B6703"/>
    <w:rsid w:val="001C021C"/>
    <w:rsid w:val="001C0EE5"/>
    <w:rsid w:val="001C17F6"/>
    <w:rsid w:val="001C1DD5"/>
    <w:rsid w:val="001C21E9"/>
    <w:rsid w:val="001C4081"/>
    <w:rsid w:val="001C546D"/>
    <w:rsid w:val="001C619A"/>
    <w:rsid w:val="001C624D"/>
    <w:rsid w:val="001C78D1"/>
    <w:rsid w:val="001D0699"/>
    <w:rsid w:val="001D116F"/>
    <w:rsid w:val="001D1AC5"/>
    <w:rsid w:val="001D2E40"/>
    <w:rsid w:val="001D6284"/>
    <w:rsid w:val="001D6F6A"/>
    <w:rsid w:val="001E093E"/>
    <w:rsid w:val="001E1BA0"/>
    <w:rsid w:val="001E2146"/>
    <w:rsid w:val="001E21AA"/>
    <w:rsid w:val="001E26DF"/>
    <w:rsid w:val="001E2919"/>
    <w:rsid w:val="001E477F"/>
    <w:rsid w:val="001E587B"/>
    <w:rsid w:val="001E7989"/>
    <w:rsid w:val="001F078B"/>
    <w:rsid w:val="001F07B2"/>
    <w:rsid w:val="001F4478"/>
    <w:rsid w:val="001F4800"/>
    <w:rsid w:val="001F4F42"/>
    <w:rsid w:val="001F52D5"/>
    <w:rsid w:val="001F53A8"/>
    <w:rsid w:val="001F5C97"/>
    <w:rsid w:val="001F7D4F"/>
    <w:rsid w:val="001F7FFB"/>
    <w:rsid w:val="002001A2"/>
    <w:rsid w:val="00200F77"/>
    <w:rsid w:val="002014AD"/>
    <w:rsid w:val="0020326F"/>
    <w:rsid w:val="00203A72"/>
    <w:rsid w:val="002043AD"/>
    <w:rsid w:val="002048CA"/>
    <w:rsid w:val="00204921"/>
    <w:rsid w:val="00205BB8"/>
    <w:rsid w:val="00206687"/>
    <w:rsid w:val="00206777"/>
    <w:rsid w:val="0020749A"/>
    <w:rsid w:val="002076BD"/>
    <w:rsid w:val="00207F7E"/>
    <w:rsid w:val="002108EF"/>
    <w:rsid w:val="0021153D"/>
    <w:rsid w:val="0021191E"/>
    <w:rsid w:val="00211E2C"/>
    <w:rsid w:val="00213493"/>
    <w:rsid w:val="00213DCD"/>
    <w:rsid w:val="00213E43"/>
    <w:rsid w:val="002146ED"/>
    <w:rsid w:val="002149F6"/>
    <w:rsid w:val="00215DF7"/>
    <w:rsid w:val="00216B18"/>
    <w:rsid w:val="00216BAE"/>
    <w:rsid w:val="0022018F"/>
    <w:rsid w:val="00220A6A"/>
    <w:rsid w:val="00221294"/>
    <w:rsid w:val="0022129B"/>
    <w:rsid w:val="00221B2D"/>
    <w:rsid w:val="00225A2A"/>
    <w:rsid w:val="00226732"/>
    <w:rsid w:val="00227619"/>
    <w:rsid w:val="002276B7"/>
    <w:rsid w:val="00227C7C"/>
    <w:rsid w:val="002308D1"/>
    <w:rsid w:val="00230CDA"/>
    <w:rsid w:val="00231362"/>
    <w:rsid w:val="00233C9E"/>
    <w:rsid w:val="002342DF"/>
    <w:rsid w:val="00235057"/>
    <w:rsid w:val="002365B7"/>
    <w:rsid w:val="002367EA"/>
    <w:rsid w:val="00236BCC"/>
    <w:rsid w:val="002414EA"/>
    <w:rsid w:val="00241EAD"/>
    <w:rsid w:val="00241EBA"/>
    <w:rsid w:val="00242189"/>
    <w:rsid w:val="0024306E"/>
    <w:rsid w:val="002431F4"/>
    <w:rsid w:val="00244232"/>
    <w:rsid w:val="002450CE"/>
    <w:rsid w:val="00246B2E"/>
    <w:rsid w:val="00247446"/>
    <w:rsid w:val="00247D37"/>
    <w:rsid w:val="00250DAE"/>
    <w:rsid w:val="00253542"/>
    <w:rsid w:val="00253755"/>
    <w:rsid w:val="00254B5A"/>
    <w:rsid w:val="002577B0"/>
    <w:rsid w:val="00261841"/>
    <w:rsid w:val="002637F0"/>
    <w:rsid w:val="002639F6"/>
    <w:rsid w:val="00265247"/>
    <w:rsid w:val="0026546E"/>
    <w:rsid w:val="00265C45"/>
    <w:rsid w:val="002669B8"/>
    <w:rsid w:val="00266BD6"/>
    <w:rsid w:val="00266C21"/>
    <w:rsid w:val="00267E67"/>
    <w:rsid w:val="00267EDF"/>
    <w:rsid w:val="00270031"/>
    <w:rsid w:val="00271E02"/>
    <w:rsid w:val="00273A58"/>
    <w:rsid w:val="00273BBB"/>
    <w:rsid w:val="00274088"/>
    <w:rsid w:val="00274293"/>
    <w:rsid w:val="0027536E"/>
    <w:rsid w:val="002755E0"/>
    <w:rsid w:val="002758C6"/>
    <w:rsid w:val="00276349"/>
    <w:rsid w:val="00280967"/>
    <w:rsid w:val="00281DFB"/>
    <w:rsid w:val="002827FE"/>
    <w:rsid w:val="00282DD8"/>
    <w:rsid w:val="002873B1"/>
    <w:rsid w:val="002907ED"/>
    <w:rsid w:val="002913F5"/>
    <w:rsid w:val="0029142F"/>
    <w:rsid w:val="00291BB9"/>
    <w:rsid w:val="002923D4"/>
    <w:rsid w:val="00292D62"/>
    <w:rsid w:val="0029423E"/>
    <w:rsid w:val="002A0068"/>
    <w:rsid w:val="002A091C"/>
    <w:rsid w:val="002A0D98"/>
    <w:rsid w:val="002A1B3D"/>
    <w:rsid w:val="002A30EF"/>
    <w:rsid w:val="002A31F2"/>
    <w:rsid w:val="002A3436"/>
    <w:rsid w:val="002A3448"/>
    <w:rsid w:val="002A40E0"/>
    <w:rsid w:val="002A496B"/>
    <w:rsid w:val="002A54EB"/>
    <w:rsid w:val="002A5ACF"/>
    <w:rsid w:val="002A61BD"/>
    <w:rsid w:val="002A70D2"/>
    <w:rsid w:val="002A7454"/>
    <w:rsid w:val="002B1D8F"/>
    <w:rsid w:val="002B3F67"/>
    <w:rsid w:val="002B4809"/>
    <w:rsid w:val="002B48E8"/>
    <w:rsid w:val="002B4A38"/>
    <w:rsid w:val="002B4BEF"/>
    <w:rsid w:val="002B4DD3"/>
    <w:rsid w:val="002B500C"/>
    <w:rsid w:val="002B511F"/>
    <w:rsid w:val="002B5E0C"/>
    <w:rsid w:val="002B65BB"/>
    <w:rsid w:val="002B6ACF"/>
    <w:rsid w:val="002B6FD7"/>
    <w:rsid w:val="002B74B4"/>
    <w:rsid w:val="002C0C55"/>
    <w:rsid w:val="002C14D3"/>
    <w:rsid w:val="002C1AEB"/>
    <w:rsid w:val="002C1F00"/>
    <w:rsid w:val="002C29D9"/>
    <w:rsid w:val="002C2E0E"/>
    <w:rsid w:val="002C2ECC"/>
    <w:rsid w:val="002C4C88"/>
    <w:rsid w:val="002C4D40"/>
    <w:rsid w:val="002C54C5"/>
    <w:rsid w:val="002C6782"/>
    <w:rsid w:val="002C7A75"/>
    <w:rsid w:val="002D0604"/>
    <w:rsid w:val="002D17AF"/>
    <w:rsid w:val="002D17D9"/>
    <w:rsid w:val="002D1AD8"/>
    <w:rsid w:val="002D2D3B"/>
    <w:rsid w:val="002D3C50"/>
    <w:rsid w:val="002D3E60"/>
    <w:rsid w:val="002D5DB5"/>
    <w:rsid w:val="002D78BF"/>
    <w:rsid w:val="002E0537"/>
    <w:rsid w:val="002E109B"/>
    <w:rsid w:val="002E25E8"/>
    <w:rsid w:val="002E2934"/>
    <w:rsid w:val="002E309A"/>
    <w:rsid w:val="002E4885"/>
    <w:rsid w:val="002E61D2"/>
    <w:rsid w:val="002E7887"/>
    <w:rsid w:val="002F0C3B"/>
    <w:rsid w:val="002F0F41"/>
    <w:rsid w:val="002F0F96"/>
    <w:rsid w:val="002F121A"/>
    <w:rsid w:val="002F29B6"/>
    <w:rsid w:val="002F2F70"/>
    <w:rsid w:val="002F3D41"/>
    <w:rsid w:val="002F47C4"/>
    <w:rsid w:val="002F511C"/>
    <w:rsid w:val="002F5987"/>
    <w:rsid w:val="002F6CC2"/>
    <w:rsid w:val="00300600"/>
    <w:rsid w:val="0030062E"/>
    <w:rsid w:val="003008E8"/>
    <w:rsid w:val="00302551"/>
    <w:rsid w:val="00302F21"/>
    <w:rsid w:val="00303FDB"/>
    <w:rsid w:val="00304259"/>
    <w:rsid w:val="0030495B"/>
    <w:rsid w:val="00304B91"/>
    <w:rsid w:val="003052C3"/>
    <w:rsid w:val="00305BF0"/>
    <w:rsid w:val="00306B86"/>
    <w:rsid w:val="00311A47"/>
    <w:rsid w:val="00311ADC"/>
    <w:rsid w:val="003120EE"/>
    <w:rsid w:val="00314BAE"/>
    <w:rsid w:val="00315DBC"/>
    <w:rsid w:val="003167AB"/>
    <w:rsid w:val="00316C3A"/>
    <w:rsid w:val="00316E79"/>
    <w:rsid w:val="00317C8D"/>
    <w:rsid w:val="00317E95"/>
    <w:rsid w:val="00317F67"/>
    <w:rsid w:val="003220CA"/>
    <w:rsid w:val="0032210A"/>
    <w:rsid w:val="00322617"/>
    <w:rsid w:val="00322DE1"/>
    <w:rsid w:val="00323453"/>
    <w:rsid w:val="00323C80"/>
    <w:rsid w:val="00324890"/>
    <w:rsid w:val="003258DA"/>
    <w:rsid w:val="00325962"/>
    <w:rsid w:val="00326AA6"/>
    <w:rsid w:val="0032782C"/>
    <w:rsid w:val="00330248"/>
    <w:rsid w:val="0033046D"/>
    <w:rsid w:val="00331DFB"/>
    <w:rsid w:val="00332C2A"/>
    <w:rsid w:val="00333503"/>
    <w:rsid w:val="003339A9"/>
    <w:rsid w:val="00333E5F"/>
    <w:rsid w:val="0033545D"/>
    <w:rsid w:val="003354F2"/>
    <w:rsid w:val="00336218"/>
    <w:rsid w:val="0033627E"/>
    <w:rsid w:val="00340D31"/>
    <w:rsid w:val="00342279"/>
    <w:rsid w:val="0034264D"/>
    <w:rsid w:val="00342D8C"/>
    <w:rsid w:val="003443C9"/>
    <w:rsid w:val="00344C93"/>
    <w:rsid w:val="0034570C"/>
    <w:rsid w:val="00345757"/>
    <w:rsid w:val="00345BBD"/>
    <w:rsid w:val="00345CEE"/>
    <w:rsid w:val="00346CFA"/>
    <w:rsid w:val="00347DD1"/>
    <w:rsid w:val="00347ECE"/>
    <w:rsid w:val="003532D5"/>
    <w:rsid w:val="00353B8B"/>
    <w:rsid w:val="003544A1"/>
    <w:rsid w:val="003547C5"/>
    <w:rsid w:val="00354A6E"/>
    <w:rsid w:val="00356A99"/>
    <w:rsid w:val="00357547"/>
    <w:rsid w:val="003603F4"/>
    <w:rsid w:val="00361248"/>
    <w:rsid w:val="00363457"/>
    <w:rsid w:val="0036357F"/>
    <w:rsid w:val="00364667"/>
    <w:rsid w:val="00364A26"/>
    <w:rsid w:val="00364A89"/>
    <w:rsid w:val="003668EA"/>
    <w:rsid w:val="00367A59"/>
    <w:rsid w:val="00370DDB"/>
    <w:rsid w:val="00372FA3"/>
    <w:rsid w:val="003744FE"/>
    <w:rsid w:val="003747DF"/>
    <w:rsid w:val="0037577F"/>
    <w:rsid w:val="0037638C"/>
    <w:rsid w:val="00380067"/>
    <w:rsid w:val="00380220"/>
    <w:rsid w:val="003806D9"/>
    <w:rsid w:val="00382A6C"/>
    <w:rsid w:val="00382AA9"/>
    <w:rsid w:val="003847B0"/>
    <w:rsid w:val="00384C7D"/>
    <w:rsid w:val="00384E96"/>
    <w:rsid w:val="003850AD"/>
    <w:rsid w:val="00385210"/>
    <w:rsid w:val="003867EB"/>
    <w:rsid w:val="00390502"/>
    <w:rsid w:val="0039140B"/>
    <w:rsid w:val="00392F76"/>
    <w:rsid w:val="003946AC"/>
    <w:rsid w:val="0039617B"/>
    <w:rsid w:val="003978B6"/>
    <w:rsid w:val="00397A92"/>
    <w:rsid w:val="003A07CC"/>
    <w:rsid w:val="003A0D57"/>
    <w:rsid w:val="003A1790"/>
    <w:rsid w:val="003A21FC"/>
    <w:rsid w:val="003A27FF"/>
    <w:rsid w:val="003A2857"/>
    <w:rsid w:val="003A444C"/>
    <w:rsid w:val="003A44DD"/>
    <w:rsid w:val="003A474F"/>
    <w:rsid w:val="003A4D4E"/>
    <w:rsid w:val="003A4FE0"/>
    <w:rsid w:val="003A5241"/>
    <w:rsid w:val="003A6D21"/>
    <w:rsid w:val="003A7E17"/>
    <w:rsid w:val="003B0A74"/>
    <w:rsid w:val="003B1781"/>
    <w:rsid w:val="003B1DB8"/>
    <w:rsid w:val="003B2C3E"/>
    <w:rsid w:val="003B2D03"/>
    <w:rsid w:val="003B70F9"/>
    <w:rsid w:val="003B79FE"/>
    <w:rsid w:val="003C1848"/>
    <w:rsid w:val="003C22B9"/>
    <w:rsid w:val="003C2F7C"/>
    <w:rsid w:val="003C3B69"/>
    <w:rsid w:val="003C51EE"/>
    <w:rsid w:val="003C5C77"/>
    <w:rsid w:val="003C6C19"/>
    <w:rsid w:val="003C7639"/>
    <w:rsid w:val="003D12AD"/>
    <w:rsid w:val="003D18F5"/>
    <w:rsid w:val="003D424A"/>
    <w:rsid w:val="003D4538"/>
    <w:rsid w:val="003D5CC0"/>
    <w:rsid w:val="003D5F5D"/>
    <w:rsid w:val="003D6DA3"/>
    <w:rsid w:val="003D71E3"/>
    <w:rsid w:val="003D71FA"/>
    <w:rsid w:val="003D7835"/>
    <w:rsid w:val="003D7840"/>
    <w:rsid w:val="003D7D16"/>
    <w:rsid w:val="003E0AB1"/>
    <w:rsid w:val="003E144C"/>
    <w:rsid w:val="003E26C7"/>
    <w:rsid w:val="003E29AE"/>
    <w:rsid w:val="003E30AF"/>
    <w:rsid w:val="003E33EB"/>
    <w:rsid w:val="003E3A4C"/>
    <w:rsid w:val="003E442E"/>
    <w:rsid w:val="003E4FB5"/>
    <w:rsid w:val="003E7BE9"/>
    <w:rsid w:val="003F179E"/>
    <w:rsid w:val="003F3157"/>
    <w:rsid w:val="003F562E"/>
    <w:rsid w:val="003F57B7"/>
    <w:rsid w:val="0040036F"/>
    <w:rsid w:val="00400985"/>
    <w:rsid w:val="004016FB"/>
    <w:rsid w:val="00401DE0"/>
    <w:rsid w:val="00401E99"/>
    <w:rsid w:val="0040236C"/>
    <w:rsid w:val="00403EBC"/>
    <w:rsid w:val="004051F7"/>
    <w:rsid w:val="00406F53"/>
    <w:rsid w:val="00407AE9"/>
    <w:rsid w:val="00407D98"/>
    <w:rsid w:val="00411573"/>
    <w:rsid w:val="00411C2C"/>
    <w:rsid w:val="00412196"/>
    <w:rsid w:val="00412C76"/>
    <w:rsid w:val="00413409"/>
    <w:rsid w:val="00413CE5"/>
    <w:rsid w:val="0041501B"/>
    <w:rsid w:val="004156C8"/>
    <w:rsid w:val="00416013"/>
    <w:rsid w:val="00420861"/>
    <w:rsid w:val="00420E27"/>
    <w:rsid w:val="0042154E"/>
    <w:rsid w:val="00421A5F"/>
    <w:rsid w:val="004221C5"/>
    <w:rsid w:val="00422518"/>
    <w:rsid w:val="0042361C"/>
    <w:rsid w:val="00423C3B"/>
    <w:rsid w:val="00423C44"/>
    <w:rsid w:val="0042574A"/>
    <w:rsid w:val="00425E91"/>
    <w:rsid w:val="00426247"/>
    <w:rsid w:val="004269BE"/>
    <w:rsid w:val="0043269D"/>
    <w:rsid w:val="004367A5"/>
    <w:rsid w:val="004373FD"/>
    <w:rsid w:val="004403F6"/>
    <w:rsid w:val="004409F7"/>
    <w:rsid w:val="00440AFC"/>
    <w:rsid w:val="004421D6"/>
    <w:rsid w:val="00442366"/>
    <w:rsid w:val="004429E4"/>
    <w:rsid w:val="00442BD2"/>
    <w:rsid w:val="00443579"/>
    <w:rsid w:val="00443D59"/>
    <w:rsid w:val="00444624"/>
    <w:rsid w:val="0044645F"/>
    <w:rsid w:val="00446E67"/>
    <w:rsid w:val="00446E8B"/>
    <w:rsid w:val="00447940"/>
    <w:rsid w:val="00450485"/>
    <w:rsid w:val="00451003"/>
    <w:rsid w:val="00451D25"/>
    <w:rsid w:val="004548E7"/>
    <w:rsid w:val="00460879"/>
    <w:rsid w:val="00460B77"/>
    <w:rsid w:val="00461850"/>
    <w:rsid w:val="00464107"/>
    <w:rsid w:val="004645F2"/>
    <w:rsid w:val="00465320"/>
    <w:rsid w:val="004655A5"/>
    <w:rsid w:val="00465777"/>
    <w:rsid w:val="00466CDA"/>
    <w:rsid w:val="00467DFF"/>
    <w:rsid w:val="00467F86"/>
    <w:rsid w:val="00470351"/>
    <w:rsid w:val="0047158B"/>
    <w:rsid w:val="0047210C"/>
    <w:rsid w:val="00472546"/>
    <w:rsid w:val="004743BE"/>
    <w:rsid w:val="0047539C"/>
    <w:rsid w:val="004800D6"/>
    <w:rsid w:val="00480D27"/>
    <w:rsid w:val="00481437"/>
    <w:rsid w:val="004828C2"/>
    <w:rsid w:val="004829E2"/>
    <w:rsid w:val="00482CAA"/>
    <w:rsid w:val="00483251"/>
    <w:rsid w:val="00483C54"/>
    <w:rsid w:val="00484156"/>
    <w:rsid w:val="0048496B"/>
    <w:rsid w:val="00484FBE"/>
    <w:rsid w:val="00486654"/>
    <w:rsid w:val="00486F29"/>
    <w:rsid w:val="00487B54"/>
    <w:rsid w:val="0049090A"/>
    <w:rsid w:val="00490DA9"/>
    <w:rsid w:val="00491336"/>
    <w:rsid w:val="0049135C"/>
    <w:rsid w:val="00492968"/>
    <w:rsid w:val="00492E63"/>
    <w:rsid w:val="004950CA"/>
    <w:rsid w:val="00495634"/>
    <w:rsid w:val="0049745C"/>
    <w:rsid w:val="004A04F2"/>
    <w:rsid w:val="004A2E58"/>
    <w:rsid w:val="004A443F"/>
    <w:rsid w:val="004A6EFE"/>
    <w:rsid w:val="004B02BF"/>
    <w:rsid w:val="004B0A1B"/>
    <w:rsid w:val="004B0C5F"/>
    <w:rsid w:val="004B20E4"/>
    <w:rsid w:val="004B5A96"/>
    <w:rsid w:val="004B727D"/>
    <w:rsid w:val="004B769D"/>
    <w:rsid w:val="004C01BD"/>
    <w:rsid w:val="004C0882"/>
    <w:rsid w:val="004C0CF3"/>
    <w:rsid w:val="004C311F"/>
    <w:rsid w:val="004C3881"/>
    <w:rsid w:val="004C3E33"/>
    <w:rsid w:val="004C4DCF"/>
    <w:rsid w:val="004C50FA"/>
    <w:rsid w:val="004C580C"/>
    <w:rsid w:val="004C5C42"/>
    <w:rsid w:val="004C6519"/>
    <w:rsid w:val="004C6B0B"/>
    <w:rsid w:val="004C758F"/>
    <w:rsid w:val="004D110B"/>
    <w:rsid w:val="004D196D"/>
    <w:rsid w:val="004D201C"/>
    <w:rsid w:val="004D226F"/>
    <w:rsid w:val="004D2A92"/>
    <w:rsid w:val="004D3494"/>
    <w:rsid w:val="004D35AA"/>
    <w:rsid w:val="004D3E1A"/>
    <w:rsid w:val="004D4005"/>
    <w:rsid w:val="004D41CE"/>
    <w:rsid w:val="004D421F"/>
    <w:rsid w:val="004D497C"/>
    <w:rsid w:val="004D5638"/>
    <w:rsid w:val="004D7573"/>
    <w:rsid w:val="004E0289"/>
    <w:rsid w:val="004E1BC3"/>
    <w:rsid w:val="004E1DB0"/>
    <w:rsid w:val="004E3C5E"/>
    <w:rsid w:val="004E40E5"/>
    <w:rsid w:val="004E43BD"/>
    <w:rsid w:val="004E54BD"/>
    <w:rsid w:val="004E56F2"/>
    <w:rsid w:val="004E669E"/>
    <w:rsid w:val="004E78E2"/>
    <w:rsid w:val="004F0E8E"/>
    <w:rsid w:val="004F0FDD"/>
    <w:rsid w:val="004F1DE2"/>
    <w:rsid w:val="004F2505"/>
    <w:rsid w:val="004F2E7C"/>
    <w:rsid w:val="004F46FD"/>
    <w:rsid w:val="004F4A92"/>
    <w:rsid w:val="004F4D37"/>
    <w:rsid w:val="004F6021"/>
    <w:rsid w:val="004F6CA1"/>
    <w:rsid w:val="004F7720"/>
    <w:rsid w:val="004F7723"/>
    <w:rsid w:val="004F7E26"/>
    <w:rsid w:val="004F7F13"/>
    <w:rsid w:val="00500F7C"/>
    <w:rsid w:val="005013D5"/>
    <w:rsid w:val="00501599"/>
    <w:rsid w:val="0050345B"/>
    <w:rsid w:val="005034CB"/>
    <w:rsid w:val="00503585"/>
    <w:rsid w:val="00504D5E"/>
    <w:rsid w:val="0050536D"/>
    <w:rsid w:val="00507B99"/>
    <w:rsid w:val="00510BB5"/>
    <w:rsid w:val="00510DE8"/>
    <w:rsid w:val="00511317"/>
    <w:rsid w:val="005125A6"/>
    <w:rsid w:val="005131F7"/>
    <w:rsid w:val="00514468"/>
    <w:rsid w:val="00516089"/>
    <w:rsid w:val="005165C2"/>
    <w:rsid w:val="0051765B"/>
    <w:rsid w:val="00521699"/>
    <w:rsid w:val="005217D2"/>
    <w:rsid w:val="00522B57"/>
    <w:rsid w:val="00523C03"/>
    <w:rsid w:val="005261F3"/>
    <w:rsid w:val="005278A2"/>
    <w:rsid w:val="00527A57"/>
    <w:rsid w:val="00527A99"/>
    <w:rsid w:val="00530E8E"/>
    <w:rsid w:val="00532779"/>
    <w:rsid w:val="00532874"/>
    <w:rsid w:val="005341F5"/>
    <w:rsid w:val="005346C6"/>
    <w:rsid w:val="00535608"/>
    <w:rsid w:val="00536E48"/>
    <w:rsid w:val="00537314"/>
    <w:rsid w:val="00537EEF"/>
    <w:rsid w:val="00541DBD"/>
    <w:rsid w:val="00542507"/>
    <w:rsid w:val="005428A1"/>
    <w:rsid w:val="0054301E"/>
    <w:rsid w:val="00544986"/>
    <w:rsid w:val="00544CF5"/>
    <w:rsid w:val="005474AB"/>
    <w:rsid w:val="00551410"/>
    <w:rsid w:val="00551D13"/>
    <w:rsid w:val="00551E05"/>
    <w:rsid w:val="00552048"/>
    <w:rsid w:val="005524E6"/>
    <w:rsid w:val="005529BF"/>
    <w:rsid w:val="00554669"/>
    <w:rsid w:val="005556C4"/>
    <w:rsid w:val="005576D1"/>
    <w:rsid w:val="005601C2"/>
    <w:rsid w:val="0056057A"/>
    <w:rsid w:val="00560596"/>
    <w:rsid w:val="00560BB4"/>
    <w:rsid w:val="00560E84"/>
    <w:rsid w:val="005610D8"/>
    <w:rsid w:val="00562568"/>
    <w:rsid w:val="00562FD6"/>
    <w:rsid w:val="005636A9"/>
    <w:rsid w:val="005659A8"/>
    <w:rsid w:val="00565DFE"/>
    <w:rsid w:val="00566130"/>
    <w:rsid w:val="0056628A"/>
    <w:rsid w:val="005662D7"/>
    <w:rsid w:val="00566C36"/>
    <w:rsid w:val="00566E84"/>
    <w:rsid w:val="00567046"/>
    <w:rsid w:val="0057033A"/>
    <w:rsid w:val="00570E97"/>
    <w:rsid w:val="00571505"/>
    <w:rsid w:val="00571541"/>
    <w:rsid w:val="00574BC4"/>
    <w:rsid w:val="00576CBE"/>
    <w:rsid w:val="0058085E"/>
    <w:rsid w:val="00580F8C"/>
    <w:rsid w:val="00582475"/>
    <w:rsid w:val="00582B92"/>
    <w:rsid w:val="005839E8"/>
    <w:rsid w:val="00583BC2"/>
    <w:rsid w:val="00584754"/>
    <w:rsid w:val="00585978"/>
    <w:rsid w:val="00585D67"/>
    <w:rsid w:val="00586262"/>
    <w:rsid w:val="00586A00"/>
    <w:rsid w:val="00590EC2"/>
    <w:rsid w:val="005916A3"/>
    <w:rsid w:val="0059197B"/>
    <w:rsid w:val="00591F12"/>
    <w:rsid w:val="00592E30"/>
    <w:rsid w:val="005930F0"/>
    <w:rsid w:val="00593507"/>
    <w:rsid w:val="00593AA2"/>
    <w:rsid w:val="00593CFF"/>
    <w:rsid w:val="00594775"/>
    <w:rsid w:val="00594CE9"/>
    <w:rsid w:val="00596423"/>
    <w:rsid w:val="00596B07"/>
    <w:rsid w:val="00596F14"/>
    <w:rsid w:val="00597E26"/>
    <w:rsid w:val="00597F47"/>
    <w:rsid w:val="005A020B"/>
    <w:rsid w:val="005A0807"/>
    <w:rsid w:val="005A0D8C"/>
    <w:rsid w:val="005A18C9"/>
    <w:rsid w:val="005A393A"/>
    <w:rsid w:val="005A6063"/>
    <w:rsid w:val="005A7535"/>
    <w:rsid w:val="005B49F3"/>
    <w:rsid w:val="005B4A3A"/>
    <w:rsid w:val="005B55C4"/>
    <w:rsid w:val="005B5BB8"/>
    <w:rsid w:val="005B5E1E"/>
    <w:rsid w:val="005B67B8"/>
    <w:rsid w:val="005B6F12"/>
    <w:rsid w:val="005B73CB"/>
    <w:rsid w:val="005C1FAD"/>
    <w:rsid w:val="005C5771"/>
    <w:rsid w:val="005C6D75"/>
    <w:rsid w:val="005C79EF"/>
    <w:rsid w:val="005D0615"/>
    <w:rsid w:val="005D082C"/>
    <w:rsid w:val="005D1E64"/>
    <w:rsid w:val="005D1FCB"/>
    <w:rsid w:val="005D264D"/>
    <w:rsid w:val="005D557A"/>
    <w:rsid w:val="005D617C"/>
    <w:rsid w:val="005D6C04"/>
    <w:rsid w:val="005D6EE3"/>
    <w:rsid w:val="005E0378"/>
    <w:rsid w:val="005E0A53"/>
    <w:rsid w:val="005E3469"/>
    <w:rsid w:val="005E4F0F"/>
    <w:rsid w:val="005E4FB2"/>
    <w:rsid w:val="005E5772"/>
    <w:rsid w:val="005E588A"/>
    <w:rsid w:val="005E62E7"/>
    <w:rsid w:val="005E7248"/>
    <w:rsid w:val="005F0DF3"/>
    <w:rsid w:val="005F137F"/>
    <w:rsid w:val="005F1874"/>
    <w:rsid w:val="005F1D90"/>
    <w:rsid w:val="005F2063"/>
    <w:rsid w:val="005F375B"/>
    <w:rsid w:val="005F45A9"/>
    <w:rsid w:val="005F4660"/>
    <w:rsid w:val="005F5875"/>
    <w:rsid w:val="005F78E4"/>
    <w:rsid w:val="00600037"/>
    <w:rsid w:val="0060024D"/>
    <w:rsid w:val="00600584"/>
    <w:rsid w:val="0060136E"/>
    <w:rsid w:val="00601BB1"/>
    <w:rsid w:val="00601FE5"/>
    <w:rsid w:val="006040BF"/>
    <w:rsid w:val="00604201"/>
    <w:rsid w:val="0060442A"/>
    <w:rsid w:val="00604A9E"/>
    <w:rsid w:val="00604F7F"/>
    <w:rsid w:val="00605B4F"/>
    <w:rsid w:val="00606DAE"/>
    <w:rsid w:val="00607444"/>
    <w:rsid w:val="00607CCD"/>
    <w:rsid w:val="0061015E"/>
    <w:rsid w:val="00610AC6"/>
    <w:rsid w:val="00610DFC"/>
    <w:rsid w:val="00611041"/>
    <w:rsid w:val="00611AD9"/>
    <w:rsid w:val="00613777"/>
    <w:rsid w:val="00613B1E"/>
    <w:rsid w:val="00613BBC"/>
    <w:rsid w:val="00613EFF"/>
    <w:rsid w:val="006143AB"/>
    <w:rsid w:val="00615EC2"/>
    <w:rsid w:val="006168B7"/>
    <w:rsid w:val="00616A5F"/>
    <w:rsid w:val="00616F45"/>
    <w:rsid w:val="0061760B"/>
    <w:rsid w:val="006177C3"/>
    <w:rsid w:val="00620619"/>
    <w:rsid w:val="0062239B"/>
    <w:rsid w:val="00623850"/>
    <w:rsid w:val="00623A6C"/>
    <w:rsid w:val="00623CFD"/>
    <w:rsid w:val="00624E0B"/>
    <w:rsid w:val="00624EF7"/>
    <w:rsid w:val="0062663F"/>
    <w:rsid w:val="0063040C"/>
    <w:rsid w:val="00630F06"/>
    <w:rsid w:val="0063108E"/>
    <w:rsid w:val="00631C29"/>
    <w:rsid w:val="00631C43"/>
    <w:rsid w:val="006327E7"/>
    <w:rsid w:val="00632B47"/>
    <w:rsid w:val="0063321C"/>
    <w:rsid w:val="0063327B"/>
    <w:rsid w:val="006344DA"/>
    <w:rsid w:val="00634A6E"/>
    <w:rsid w:val="00635753"/>
    <w:rsid w:val="0063699A"/>
    <w:rsid w:val="00642EA7"/>
    <w:rsid w:val="00643DC6"/>
    <w:rsid w:val="00646429"/>
    <w:rsid w:val="00646787"/>
    <w:rsid w:val="00647DA5"/>
    <w:rsid w:val="006500C0"/>
    <w:rsid w:val="006512F2"/>
    <w:rsid w:val="006521C6"/>
    <w:rsid w:val="00654241"/>
    <w:rsid w:val="0065442A"/>
    <w:rsid w:val="0065501D"/>
    <w:rsid w:val="006563E1"/>
    <w:rsid w:val="0065682B"/>
    <w:rsid w:val="006569F1"/>
    <w:rsid w:val="00660D62"/>
    <w:rsid w:val="00660E6A"/>
    <w:rsid w:val="00663CF6"/>
    <w:rsid w:val="00663E2C"/>
    <w:rsid w:val="00664060"/>
    <w:rsid w:val="006658E6"/>
    <w:rsid w:val="006674F8"/>
    <w:rsid w:val="006676FD"/>
    <w:rsid w:val="0067065E"/>
    <w:rsid w:val="00671E41"/>
    <w:rsid w:val="00672766"/>
    <w:rsid w:val="006744FE"/>
    <w:rsid w:val="00674C67"/>
    <w:rsid w:val="00675143"/>
    <w:rsid w:val="0067541C"/>
    <w:rsid w:val="006756EC"/>
    <w:rsid w:val="00675F52"/>
    <w:rsid w:val="00676007"/>
    <w:rsid w:val="0067610E"/>
    <w:rsid w:val="006762DB"/>
    <w:rsid w:val="00676924"/>
    <w:rsid w:val="00677A1F"/>
    <w:rsid w:val="0068127D"/>
    <w:rsid w:val="00681A39"/>
    <w:rsid w:val="00682B64"/>
    <w:rsid w:val="006832A2"/>
    <w:rsid w:val="00683890"/>
    <w:rsid w:val="00683B2E"/>
    <w:rsid w:val="00683B57"/>
    <w:rsid w:val="006840A2"/>
    <w:rsid w:val="00684A87"/>
    <w:rsid w:val="00684E09"/>
    <w:rsid w:val="00690BA8"/>
    <w:rsid w:val="00691108"/>
    <w:rsid w:val="00692705"/>
    <w:rsid w:val="00692BD6"/>
    <w:rsid w:val="006931E5"/>
    <w:rsid w:val="006946F7"/>
    <w:rsid w:val="006960A7"/>
    <w:rsid w:val="0069684F"/>
    <w:rsid w:val="00696BF9"/>
    <w:rsid w:val="006A48AA"/>
    <w:rsid w:val="006A523B"/>
    <w:rsid w:val="006A548A"/>
    <w:rsid w:val="006A54A3"/>
    <w:rsid w:val="006A6D55"/>
    <w:rsid w:val="006A7477"/>
    <w:rsid w:val="006A797A"/>
    <w:rsid w:val="006B0521"/>
    <w:rsid w:val="006B18F6"/>
    <w:rsid w:val="006B3A99"/>
    <w:rsid w:val="006B5322"/>
    <w:rsid w:val="006B6542"/>
    <w:rsid w:val="006C0D36"/>
    <w:rsid w:val="006C17DC"/>
    <w:rsid w:val="006C4DB6"/>
    <w:rsid w:val="006C5864"/>
    <w:rsid w:val="006C5D35"/>
    <w:rsid w:val="006C5E87"/>
    <w:rsid w:val="006C62C9"/>
    <w:rsid w:val="006C6D78"/>
    <w:rsid w:val="006C6ED5"/>
    <w:rsid w:val="006C7775"/>
    <w:rsid w:val="006D03F4"/>
    <w:rsid w:val="006D047A"/>
    <w:rsid w:val="006D095C"/>
    <w:rsid w:val="006D0DCE"/>
    <w:rsid w:val="006D171B"/>
    <w:rsid w:val="006D1DC5"/>
    <w:rsid w:val="006D213D"/>
    <w:rsid w:val="006D272C"/>
    <w:rsid w:val="006D3269"/>
    <w:rsid w:val="006D3FAE"/>
    <w:rsid w:val="006D3FEC"/>
    <w:rsid w:val="006D711B"/>
    <w:rsid w:val="006D7A14"/>
    <w:rsid w:val="006E11EA"/>
    <w:rsid w:val="006E1A7D"/>
    <w:rsid w:val="006E244C"/>
    <w:rsid w:val="006E37A5"/>
    <w:rsid w:val="006E5AC8"/>
    <w:rsid w:val="006E5CA7"/>
    <w:rsid w:val="006E63CD"/>
    <w:rsid w:val="006E6B1F"/>
    <w:rsid w:val="006E6F42"/>
    <w:rsid w:val="006E7450"/>
    <w:rsid w:val="006F0694"/>
    <w:rsid w:val="006F1963"/>
    <w:rsid w:val="006F2CB8"/>
    <w:rsid w:val="006F322A"/>
    <w:rsid w:val="006F3687"/>
    <w:rsid w:val="006F4905"/>
    <w:rsid w:val="006F5A61"/>
    <w:rsid w:val="006F65CD"/>
    <w:rsid w:val="006F7030"/>
    <w:rsid w:val="006F726A"/>
    <w:rsid w:val="00701303"/>
    <w:rsid w:val="00701E2A"/>
    <w:rsid w:val="00701F09"/>
    <w:rsid w:val="0070245E"/>
    <w:rsid w:val="007025D4"/>
    <w:rsid w:val="00702C59"/>
    <w:rsid w:val="00702F2D"/>
    <w:rsid w:val="00703E18"/>
    <w:rsid w:val="00704CE3"/>
    <w:rsid w:val="0070522A"/>
    <w:rsid w:val="0070573E"/>
    <w:rsid w:val="00707486"/>
    <w:rsid w:val="007110ED"/>
    <w:rsid w:val="00711A5A"/>
    <w:rsid w:val="00712772"/>
    <w:rsid w:val="0071608D"/>
    <w:rsid w:val="00716363"/>
    <w:rsid w:val="007173C1"/>
    <w:rsid w:val="007215B5"/>
    <w:rsid w:val="00723E8B"/>
    <w:rsid w:val="0072457D"/>
    <w:rsid w:val="00724617"/>
    <w:rsid w:val="00726AB5"/>
    <w:rsid w:val="00730D0C"/>
    <w:rsid w:val="007313A9"/>
    <w:rsid w:val="00731E52"/>
    <w:rsid w:val="00733349"/>
    <w:rsid w:val="00733AAC"/>
    <w:rsid w:val="00733FBD"/>
    <w:rsid w:val="007344AB"/>
    <w:rsid w:val="00735A81"/>
    <w:rsid w:val="00735A9B"/>
    <w:rsid w:val="00735E93"/>
    <w:rsid w:val="0073684B"/>
    <w:rsid w:val="0074038D"/>
    <w:rsid w:val="007403C5"/>
    <w:rsid w:val="00740479"/>
    <w:rsid w:val="0074087B"/>
    <w:rsid w:val="007420FB"/>
    <w:rsid w:val="00742317"/>
    <w:rsid w:val="007426AC"/>
    <w:rsid w:val="00743D2B"/>
    <w:rsid w:val="00745B9F"/>
    <w:rsid w:val="00745BD6"/>
    <w:rsid w:val="00746CEA"/>
    <w:rsid w:val="007475B9"/>
    <w:rsid w:val="00747A25"/>
    <w:rsid w:val="00751035"/>
    <w:rsid w:val="00753239"/>
    <w:rsid w:val="00753BB6"/>
    <w:rsid w:val="00753E11"/>
    <w:rsid w:val="00753EBA"/>
    <w:rsid w:val="007548E0"/>
    <w:rsid w:val="00754BFD"/>
    <w:rsid w:val="00755043"/>
    <w:rsid w:val="00755319"/>
    <w:rsid w:val="00755859"/>
    <w:rsid w:val="0075594E"/>
    <w:rsid w:val="00756A61"/>
    <w:rsid w:val="0075716A"/>
    <w:rsid w:val="00757C0B"/>
    <w:rsid w:val="00760DBA"/>
    <w:rsid w:val="00760FBF"/>
    <w:rsid w:val="00761928"/>
    <w:rsid w:val="0076374E"/>
    <w:rsid w:val="00763BF5"/>
    <w:rsid w:val="00764FCB"/>
    <w:rsid w:val="00766F2C"/>
    <w:rsid w:val="007679BC"/>
    <w:rsid w:val="00767B79"/>
    <w:rsid w:val="00770061"/>
    <w:rsid w:val="0077032D"/>
    <w:rsid w:val="0077043A"/>
    <w:rsid w:val="0077096C"/>
    <w:rsid w:val="00770CBE"/>
    <w:rsid w:val="00771103"/>
    <w:rsid w:val="00771497"/>
    <w:rsid w:val="00774288"/>
    <w:rsid w:val="0077459B"/>
    <w:rsid w:val="00774838"/>
    <w:rsid w:val="0077488A"/>
    <w:rsid w:val="007758B6"/>
    <w:rsid w:val="007761A5"/>
    <w:rsid w:val="007765AB"/>
    <w:rsid w:val="00777228"/>
    <w:rsid w:val="007772A4"/>
    <w:rsid w:val="00777DCF"/>
    <w:rsid w:val="007811B9"/>
    <w:rsid w:val="00782C5D"/>
    <w:rsid w:val="00783CD6"/>
    <w:rsid w:val="00784933"/>
    <w:rsid w:val="0078531E"/>
    <w:rsid w:val="00785DCF"/>
    <w:rsid w:val="00786101"/>
    <w:rsid w:val="007869D8"/>
    <w:rsid w:val="00786AB8"/>
    <w:rsid w:val="00786D58"/>
    <w:rsid w:val="00786E34"/>
    <w:rsid w:val="007872E3"/>
    <w:rsid w:val="00787368"/>
    <w:rsid w:val="00790BC8"/>
    <w:rsid w:val="0079105D"/>
    <w:rsid w:val="0079149D"/>
    <w:rsid w:val="007921CB"/>
    <w:rsid w:val="00793924"/>
    <w:rsid w:val="007940E5"/>
    <w:rsid w:val="0079419D"/>
    <w:rsid w:val="00794D7C"/>
    <w:rsid w:val="007951FB"/>
    <w:rsid w:val="00795C0D"/>
    <w:rsid w:val="00797AC8"/>
    <w:rsid w:val="00797E69"/>
    <w:rsid w:val="007A07B0"/>
    <w:rsid w:val="007A1C2B"/>
    <w:rsid w:val="007A21F4"/>
    <w:rsid w:val="007A24DB"/>
    <w:rsid w:val="007A3A5B"/>
    <w:rsid w:val="007A3E7E"/>
    <w:rsid w:val="007A44B9"/>
    <w:rsid w:val="007A4B93"/>
    <w:rsid w:val="007A4CEF"/>
    <w:rsid w:val="007A513B"/>
    <w:rsid w:val="007A5D55"/>
    <w:rsid w:val="007A6E01"/>
    <w:rsid w:val="007A7A9A"/>
    <w:rsid w:val="007A7BDF"/>
    <w:rsid w:val="007B00F1"/>
    <w:rsid w:val="007B01F3"/>
    <w:rsid w:val="007B06F0"/>
    <w:rsid w:val="007B1146"/>
    <w:rsid w:val="007B120A"/>
    <w:rsid w:val="007B1CDF"/>
    <w:rsid w:val="007B26B3"/>
    <w:rsid w:val="007B3065"/>
    <w:rsid w:val="007B3D00"/>
    <w:rsid w:val="007B4EA5"/>
    <w:rsid w:val="007B55E2"/>
    <w:rsid w:val="007B5A24"/>
    <w:rsid w:val="007B5FD7"/>
    <w:rsid w:val="007B63E7"/>
    <w:rsid w:val="007B71E1"/>
    <w:rsid w:val="007B77B3"/>
    <w:rsid w:val="007B791F"/>
    <w:rsid w:val="007C034C"/>
    <w:rsid w:val="007C0855"/>
    <w:rsid w:val="007C16FE"/>
    <w:rsid w:val="007C23B0"/>
    <w:rsid w:val="007C2D67"/>
    <w:rsid w:val="007C31AB"/>
    <w:rsid w:val="007C3481"/>
    <w:rsid w:val="007C3A76"/>
    <w:rsid w:val="007C4F70"/>
    <w:rsid w:val="007C5140"/>
    <w:rsid w:val="007C6C6A"/>
    <w:rsid w:val="007C704A"/>
    <w:rsid w:val="007C71A6"/>
    <w:rsid w:val="007C73C3"/>
    <w:rsid w:val="007D0195"/>
    <w:rsid w:val="007D0627"/>
    <w:rsid w:val="007D2679"/>
    <w:rsid w:val="007D2BAB"/>
    <w:rsid w:val="007D3E7B"/>
    <w:rsid w:val="007D47A8"/>
    <w:rsid w:val="007D6741"/>
    <w:rsid w:val="007E163E"/>
    <w:rsid w:val="007E4550"/>
    <w:rsid w:val="007E45E3"/>
    <w:rsid w:val="007E4CB3"/>
    <w:rsid w:val="007E5E84"/>
    <w:rsid w:val="007E7DA1"/>
    <w:rsid w:val="007F20D4"/>
    <w:rsid w:val="007F2E3A"/>
    <w:rsid w:val="007F36E9"/>
    <w:rsid w:val="007F3EDB"/>
    <w:rsid w:val="007F3F7F"/>
    <w:rsid w:val="007F40B1"/>
    <w:rsid w:val="007F54F6"/>
    <w:rsid w:val="007F6AC6"/>
    <w:rsid w:val="007F74F6"/>
    <w:rsid w:val="008003F2"/>
    <w:rsid w:val="00800C36"/>
    <w:rsid w:val="008014F1"/>
    <w:rsid w:val="00801702"/>
    <w:rsid w:val="00802EA0"/>
    <w:rsid w:val="008045D8"/>
    <w:rsid w:val="008051BE"/>
    <w:rsid w:val="00805675"/>
    <w:rsid w:val="00805700"/>
    <w:rsid w:val="00806D2A"/>
    <w:rsid w:val="00807B14"/>
    <w:rsid w:val="00807B2B"/>
    <w:rsid w:val="008104F9"/>
    <w:rsid w:val="00810CCE"/>
    <w:rsid w:val="00811E0A"/>
    <w:rsid w:val="00812272"/>
    <w:rsid w:val="00813A81"/>
    <w:rsid w:val="00814A59"/>
    <w:rsid w:val="008153B3"/>
    <w:rsid w:val="00815FC6"/>
    <w:rsid w:val="00816136"/>
    <w:rsid w:val="00816E9D"/>
    <w:rsid w:val="008218D8"/>
    <w:rsid w:val="00821C94"/>
    <w:rsid w:val="008240AD"/>
    <w:rsid w:val="0082430E"/>
    <w:rsid w:val="00824637"/>
    <w:rsid w:val="008258FD"/>
    <w:rsid w:val="00825B6A"/>
    <w:rsid w:val="008261F8"/>
    <w:rsid w:val="00827013"/>
    <w:rsid w:val="00827297"/>
    <w:rsid w:val="00827D1C"/>
    <w:rsid w:val="00830DBB"/>
    <w:rsid w:val="00831573"/>
    <w:rsid w:val="00831F20"/>
    <w:rsid w:val="008327B0"/>
    <w:rsid w:val="00832A91"/>
    <w:rsid w:val="008338DC"/>
    <w:rsid w:val="00833A12"/>
    <w:rsid w:val="00833D7A"/>
    <w:rsid w:val="00835D60"/>
    <w:rsid w:val="00835F54"/>
    <w:rsid w:val="008370F4"/>
    <w:rsid w:val="0083747E"/>
    <w:rsid w:val="0083767D"/>
    <w:rsid w:val="0083768C"/>
    <w:rsid w:val="00837A25"/>
    <w:rsid w:val="008407CD"/>
    <w:rsid w:val="00840CB2"/>
    <w:rsid w:val="0084125A"/>
    <w:rsid w:val="00841ADC"/>
    <w:rsid w:val="00841B3E"/>
    <w:rsid w:val="00841E05"/>
    <w:rsid w:val="008430F9"/>
    <w:rsid w:val="008434E5"/>
    <w:rsid w:val="0084477C"/>
    <w:rsid w:val="008449B2"/>
    <w:rsid w:val="008456AC"/>
    <w:rsid w:val="00850969"/>
    <w:rsid w:val="008509B5"/>
    <w:rsid w:val="008533A0"/>
    <w:rsid w:val="00853D96"/>
    <w:rsid w:val="008542A2"/>
    <w:rsid w:val="0085448A"/>
    <w:rsid w:val="00855633"/>
    <w:rsid w:val="00860164"/>
    <w:rsid w:val="0086233F"/>
    <w:rsid w:val="00862597"/>
    <w:rsid w:val="00864A3F"/>
    <w:rsid w:val="0086521B"/>
    <w:rsid w:val="00865C9D"/>
    <w:rsid w:val="008661EC"/>
    <w:rsid w:val="0086652A"/>
    <w:rsid w:val="00866F79"/>
    <w:rsid w:val="00867319"/>
    <w:rsid w:val="0086740B"/>
    <w:rsid w:val="00871819"/>
    <w:rsid w:val="0087199C"/>
    <w:rsid w:val="00871CC8"/>
    <w:rsid w:val="00873132"/>
    <w:rsid w:val="00874922"/>
    <w:rsid w:val="008763D1"/>
    <w:rsid w:val="00877582"/>
    <w:rsid w:val="00877A43"/>
    <w:rsid w:val="00881620"/>
    <w:rsid w:val="00885376"/>
    <w:rsid w:val="00885A81"/>
    <w:rsid w:val="008866B3"/>
    <w:rsid w:val="00890857"/>
    <w:rsid w:val="0089114B"/>
    <w:rsid w:val="00892156"/>
    <w:rsid w:val="008921AB"/>
    <w:rsid w:val="00892339"/>
    <w:rsid w:val="008927F7"/>
    <w:rsid w:val="00892CD6"/>
    <w:rsid w:val="00892E4C"/>
    <w:rsid w:val="00892F68"/>
    <w:rsid w:val="00896DA6"/>
    <w:rsid w:val="00897688"/>
    <w:rsid w:val="00897D35"/>
    <w:rsid w:val="008A05EE"/>
    <w:rsid w:val="008A06E8"/>
    <w:rsid w:val="008A0768"/>
    <w:rsid w:val="008A106E"/>
    <w:rsid w:val="008A24C8"/>
    <w:rsid w:val="008A2782"/>
    <w:rsid w:val="008A51E0"/>
    <w:rsid w:val="008A5C52"/>
    <w:rsid w:val="008A5CC2"/>
    <w:rsid w:val="008A6100"/>
    <w:rsid w:val="008A6120"/>
    <w:rsid w:val="008A68B8"/>
    <w:rsid w:val="008A6C1B"/>
    <w:rsid w:val="008A7585"/>
    <w:rsid w:val="008A7C61"/>
    <w:rsid w:val="008B0029"/>
    <w:rsid w:val="008B0055"/>
    <w:rsid w:val="008B04EC"/>
    <w:rsid w:val="008B05B3"/>
    <w:rsid w:val="008B0846"/>
    <w:rsid w:val="008B0E12"/>
    <w:rsid w:val="008B1511"/>
    <w:rsid w:val="008B1E41"/>
    <w:rsid w:val="008B48F5"/>
    <w:rsid w:val="008B5981"/>
    <w:rsid w:val="008B6577"/>
    <w:rsid w:val="008B68A3"/>
    <w:rsid w:val="008B6D1A"/>
    <w:rsid w:val="008B73B1"/>
    <w:rsid w:val="008B742B"/>
    <w:rsid w:val="008C0350"/>
    <w:rsid w:val="008C0917"/>
    <w:rsid w:val="008C1212"/>
    <w:rsid w:val="008C1512"/>
    <w:rsid w:val="008C1ECA"/>
    <w:rsid w:val="008C22CD"/>
    <w:rsid w:val="008C2A1C"/>
    <w:rsid w:val="008C7032"/>
    <w:rsid w:val="008C791F"/>
    <w:rsid w:val="008D0968"/>
    <w:rsid w:val="008D2027"/>
    <w:rsid w:val="008D3E40"/>
    <w:rsid w:val="008D54FE"/>
    <w:rsid w:val="008D587E"/>
    <w:rsid w:val="008D61D1"/>
    <w:rsid w:val="008D66DA"/>
    <w:rsid w:val="008D6EE8"/>
    <w:rsid w:val="008D7A18"/>
    <w:rsid w:val="008D7DF3"/>
    <w:rsid w:val="008E038C"/>
    <w:rsid w:val="008E145A"/>
    <w:rsid w:val="008E1772"/>
    <w:rsid w:val="008E3214"/>
    <w:rsid w:val="008E39C0"/>
    <w:rsid w:val="008E3F07"/>
    <w:rsid w:val="008E4120"/>
    <w:rsid w:val="008E4D95"/>
    <w:rsid w:val="008E4EB7"/>
    <w:rsid w:val="008E519F"/>
    <w:rsid w:val="008E5DDF"/>
    <w:rsid w:val="008E626E"/>
    <w:rsid w:val="008E6467"/>
    <w:rsid w:val="008E6894"/>
    <w:rsid w:val="008E689C"/>
    <w:rsid w:val="008E6903"/>
    <w:rsid w:val="008E710C"/>
    <w:rsid w:val="008F1CCE"/>
    <w:rsid w:val="008F21B1"/>
    <w:rsid w:val="008F3852"/>
    <w:rsid w:val="008F4532"/>
    <w:rsid w:val="008F4B6C"/>
    <w:rsid w:val="008F6861"/>
    <w:rsid w:val="008F6F61"/>
    <w:rsid w:val="008F7497"/>
    <w:rsid w:val="008F7A28"/>
    <w:rsid w:val="009015AA"/>
    <w:rsid w:val="00901FBA"/>
    <w:rsid w:val="009026EE"/>
    <w:rsid w:val="00902AE1"/>
    <w:rsid w:val="00902F4A"/>
    <w:rsid w:val="0090377E"/>
    <w:rsid w:val="00903FCD"/>
    <w:rsid w:val="00904C47"/>
    <w:rsid w:val="00904EFB"/>
    <w:rsid w:val="00905282"/>
    <w:rsid w:val="0090573F"/>
    <w:rsid w:val="00905AE2"/>
    <w:rsid w:val="00906243"/>
    <w:rsid w:val="00906A39"/>
    <w:rsid w:val="009104E4"/>
    <w:rsid w:val="00912E0C"/>
    <w:rsid w:val="009132F7"/>
    <w:rsid w:val="0091433D"/>
    <w:rsid w:val="0091531A"/>
    <w:rsid w:val="00916C71"/>
    <w:rsid w:val="00917126"/>
    <w:rsid w:val="00920D0A"/>
    <w:rsid w:val="00921747"/>
    <w:rsid w:val="00921CC3"/>
    <w:rsid w:val="00921D0D"/>
    <w:rsid w:val="0092203A"/>
    <w:rsid w:val="00922679"/>
    <w:rsid w:val="0092280A"/>
    <w:rsid w:val="00922853"/>
    <w:rsid w:val="009228ED"/>
    <w:rsid w:val="00923BCE"/>
    <w:rsid w:val="0092444D"/>
    <w:rsid w:val="00924A0C"/>
    <w:rsid w:val="00924B17"/>
    <w:rsid w:val="00924C53"/>
    <w:rsid w:val="00925189"/>
    <w:rsid w:val="00925296"/>
    <w:rsid w:val="00925847"/>
    <w:rsid w:val="00926BAB"/>
    <w:rsid w:val="00927C16"/>
    <w:rsid w:val="00930C1A"/>
    <w:rsid w:val="00932D67"/>
    <w:rsid w:val="00933395"/>
    <w:rsid w:val="00933BBE"/>
    <w:rsid w:val="00936C71"/>
    <w:rsid w:val="00936E61"/>
    <w:rsid w:val="0093742A"/>
    <w:rsid w:val="00937550"/>
    <w:rsid w:val="009376C6"/>
    <w:rsid w:val="00940590"/>
    <w:rsid w:val="00940683"/>
    <w:rsid w:val="00940A48"/>
    <w:rsid w:val="009418F7"/>
    <w:rsid w:val="009419E4"/>
    <w:rsid w:val="00941A21"/>
    <w:rsid w:val="00941D43"/>
    <w:rsid w:val="00942146"/>
    <w:rsid w:val="0094225D"/>
    <w:rsid w:val="009426D1"/>
    <w:rsid w:val="009434E2"/>
    <w:rsid w:val="00943CCC"/>
    <w:rsid w:val="0094771A"/>
    <w:rsid w:val="00947B05"/>
    <w:rsid w:val="00950C94"/>
    <w:rsid w:val="00952412"/>
    <w:rsid w:val="00953DBE"/>
    <w:rsid w:val="00954239"/>
    <w:rsid w:val="00954950"/>
    <w:rsid w:val="009558CE"/>
    <w:rsid w:val="009559F6"/>
    <w:rsid w:val="00956377"/>
    <w:rsid w:val="00956465"/>
    <w:rsid w:val="009568CA"/>
    <w:rsid w:val="009571FF"/>
    <w:rsid w:val="00957A6B"/>
    <w:rsid w:val="00957EC6"/>
    <w:rsid w:val="00960661"/>
    <w:rsid w:val="00961AB6"/>
    <w:rsid w:val="009626AF"/>
    <w:rsid w:val="00963302"/>
    <w:rsid w:val="0096773E"/>
    <w:rsid w:val="009679D5"/>
    <w:rsid w:val="00970661"/>
    <w:rsid w:val="00971754"/>
    <w:rsid w:val="00971E46"/>
    <w:rsid w:val="009730D7"/>
    <w:rsid w:val="00974D58"/>
    <w:rsid w:val="009752DD"/>
    <w:rsid w:val="00976114"/>
    <w:rsid w:val="009775CE"/>
    <w:rsid w:val="00977A5F"/>
    <w:rsid w:val="00977E39"/>
    <w:rsid w:val="00980798"/>
    <w:rsid w:val="00980AD4"/>
    <w:rsid w:val="0098158D"/>
    <w:rsid w:val="00981A6E"/>
    <w:rsid w:val="009822C3"/>
    <w:rsid w:val="00983719"/>
    <w:rsid w:val="00985588"/>
    <w:rsid w:val="00986416"/>
    <w:rsid w:val="00987B19"/>
    <w:rsid w:val="00987F27"/>
    <w:rsid w:val="00990AD3"/>
    <w:rsid w:val="00991265"/>
    <w:rsid w:val="009914A7"/>
    <w:rsid w:val="009914EE"/>
    <w:rsid w:val="00992414"/>
    <w:rsid w:val="00992A0A"/>
    <w:rsid w:val="00993161"/>
    <w:rsid w:val="0099319D"/>
    <w:rsid w:val="00993A1C"/>
    <w:rsid w:val="0099417E"/>
    <w:rsid w:val="0099432D"/>
    <w:rsid w:val="00994F5C"/>
    <w:rsid w:val="00995684"/>
    <w:rsid w:val="00995FEB"/>
    <w:rsid w:val="00997555"/>
    <w:rsid w:val="009A1955"/>
    <w:rsid w:val="009A27CC"/>
    <w:rsid w:val="009A2A28"/>
    <w:rsid w:val="009A3A43"/>
    <w:rsid w:val="009A4BDA"/>
    <w:rsid w:val="009A6C63"/>
    <w:rsid w:val="009A6F95"/>
    <w:rsid w:val="009A740A"/>
    <w:rsid w:val="009A74E8"/>
    <w:rsid w:val="009B129D"/>
    <w:rsid w:val="009B299F"/>
    <w:rsid w:val="009B3077"/>
    <w:rsid w:val="009B3BD3"/>
    <w:rsid w:val="009C06FD"/>
    <w:rsid w:val="009C61DB"/>
    <w:rsid w:val="009C6691"/>
    <w:rsid w:val="009C76D7"/>
    <w:rsid w:val="009C79FE"/>
    <w:rsid w:val="009D02BE"/>
    <w:rsid w:val="009D1200"/>
    <w:rsid w:val="009D25FE"/>
    <w:rsid w:val="009D2633"/>
    <w:rsid w:val="009D2A19"/>
    <w:rsid w:val="009D2B4E"/>
    <w:rsid w:val="009D3BB5"/>
    <w:rsid w:val="009D4111"/>
    <w:rsid w:val="009D4456"/>
    <w:rsid w:val="009D4CA0"/>
    <w:rsid w:val="009D4F34"/>
    <w:rsid w:val="009D6814"/>
    <w:rsid w:val="009E1D0F"/>
    <w:rsid w:val="009E1E1D"/>
    <w:rsid w:val="009E1F23"/>
    <w:rsid w:val="009E5C2E"/>
    <w:rsid w:val="009E5F17"/>
    <w:rsid w:val="009E62C9"/>
    <w:rsid w:val="009F1A5A"/>
    <w:rsid w:val="009F2606"/>
    <w:rsid w:val="009F3123"/>
    <w:rsid w:val="009F328D"/>
    <w:rsid w:val="009F3C10"/>
    <w:rsid w:val="009F5AB6"/>
    <w:rsid w:val="009F5D61"/>
    <w:rsid w:val="009F6534"/>
    <w:rsid w:val="009F6D4D"/>
    <w:rsid w:val="009F76C8"/>
    <w:rsid w:val="009F7972"/>
    <w:rsid w:val="009F7BBC"/>
    <w:rsid w:val="00A0174C"/>
    <w:rsid w:val="00A0187F"/>
    <w:rsid w:val="00A025D4"/>
    <w:rsid w:val="00A045DA"/>
    <w:rsid w:val="00A06E58"/>
    <w:rsid w:val="00A108D1"/>
    <w:rsid w:val="00A11D1C"/>
    <w:rsid w:val="00A11DA8"/>
    <w:rsid w:val="00A125BD"/>
    <w:rsid w:val="00A12945"/>
    <w:rsid w:val="00A14891"/>
    <w:rsid w:val="00A14A7D"/>
    <w:rsid w:val="00A1518F"/>
    <w:rsid w:val="00A15DE3"/>
    <w:rsid w:val="00A174C3"/>
    <w:rsid w:val="00A2027D"/>
    <w:rsid w:val="00A2348D"/>
    <w:rsid w:val="00A23E76"/>
    <w:rsid w:val="00A24E51"/>
    <w:rsid w:val="00A24F6A"/>
    <w:rsid w:val="00A255D2"/>
    <w:rsid w:val="00A260AE"/>
    <w:rsid w:val="00A261F7"/>
    <w:rsid w:val="00A26360"/>
    <w:rsid w:val="00A26666"/>
    <w:rsid w:val="00A26E42"/>
    <w:rsid w:val="00A27924"/>
    <w:rsid w:val="00A309E3"/>
    <w:rsid w:val="00A31D6F"/>
    <w:rsid w:val="00A3294D"/>
    <w:rsid w:val="00A32AB8"/>
    <w:rsid w:val="00A331E9"/>
    <w:rsid w:val="00A33573"/>
    <w:rsid w:val="00A368F1"/>
    <w:rsid w:val="00A36F95"/>
    <w:rsid w:val="00A3757D"/>
    <w:rsid w:val="00A37BA0"/>
    <w:rsid w:val="00A404E4"/>
    <w:rsid w:val="00A40B42"/>
    <w:rsid w:val="00A40CCB"/>
    <w:rsid w:val="00A42AD9"/>
    <w:rsid w:val="00A42FDD"/>
    <w:rsid w:val="00A43E03"/>
    <w:rsid w:val="00A44D91"/>
    <w:rsid w:val="00A453F4"/>
    <w:rsid w:val="00A45953"/>
    <w:rsid w:val="00A46449"/>
    <w:rsid w:val="00A46A92"/>
    <w:rsid w:val="00A46B14"/>
    <w:rsid w:val="00A46E7E"/>
    <w:rsid w:val="00A47B30"/>
    <w:rsid w:val="00A47E8B"/>
    <w:rsid w:val="00A520C6"/>
    <w:rsid w:val="00A531FB"/>
    <w:rsid w:val="00A533CA"/>
    <w:rsid w:val="00A53D18"/>
    <w:rsid w:val="00A546DE"/>
    <w:rsid w:val="00A54CEF"/>
    <w:rsid w:val="00A54E9A"/>
    <w:rsid w:val="00A55AB7"/>
    <w:rsid w:val="00A57DF1"/>
    <w:rsid w:val="00A61246"/>
    <w:rsid w:val="00A61BAE"/>
    <w:rsid w:val="00A6393D"/>
    <w:rsid w:val="00A64E77"/>
    <w:rsid w:val="00A655A8"/>
    <w:rsid w:val="00A657E2"/>
    <w:rsid w:val="00A65A17"/>
    <w:rsid w:val="00A6641B"/>
    <w:rsid w:val="00A67026"/>
    <w:rsid w:val="00A67B69"/>
    <w:rsid w:val="00A70044"/>
    <w:rsid w:val="00A7021E"/>
    <w:rsid w:val="00A71D88"/>
    <w:rsid w:val="00A729AE"/>
    <w:rsid w:val="00A72ABF"/>
    <w:rsid w:val="00A735D1"/>
    <w:rsid w:val="00A73EF3"/>
    <w:rsid w:val="00A74861"/>
    <w:rsid w:val="00A75168"/>
    <w:rsid w:val="00A75FCE"/>
    <w:rsid w:val="00A77EE8"/>
    <w:rsid w:val="00A80699"/>
    <w:rsid w:val="00A82937"/>
    <w:rsid w:val="00A82FA5"/>
    <w:rsid w:val="00A83590"/>
    <w:rsid w:val="00A83D46"/>
    <w:rsid w:val="00A84B74"/>
    <w:rsid w:val="00A909D4"/>
    <w:rsid w:val="00A90D3C"/>
    <w:rsid w:val="00A917E1"/>
    <w:rsid w:val="00A91977"/>
    <w:rsid w:val="00A92AAE"/>
    <w:rsid w:val="00A93499"/>
    <w:rsid w:val="00A934BD"/>
    <w:rsid w:val="00A959FC"/>
    <w:rsid w:val="00A96584"/>
    <w:rsid w:val="00A971BD"/>
    <w:rsid w:val="00AA08F7"/>
    <w:rsid w:val="00AA0E31"/>
    <w:rsid w:val="00AA1C43"/>
    <w:rsid w:val="00AA21C3"/>
    <w:rsid w:val="00AA2582"/>
    <w:rsid w:val="00AA3DA5"/>
    <w:rsid w:val="00AA4356"/>
    <w:rsid w:val="00AA4446"/>
    <w:rsid w:val="00AA4B9F"/>
    <w:rsid w:val="00AA60EE"/>
    <w:rsid w:val="00AA6394"/>
    <w:rsid w:val="00AB2193"/>
    <w:rsid w:val="00AB33B2"/>
    <w:rsid w:val="00AB3FE5"/>
    <w:rsid w:val="00AB4B1A"/>
    <w:rsid w:val="00AB73CE"/>
    <w:rsid w:val="00AC1159"/>
    <w:rsid w:val="00AC11DE"/>
    <w:rsid w:val="00AC1827"/>
    <w:rsid w:val="00AC3321"/>
    <w:rsid w:val="00AC415E"/>
    <w:rsid w:val="00AC4788"/>
    <w:rsid w:val="00AC6BEE"/>
    <w:rsid w:val="00AC7FC7"/>
    <w:rsid w:val="00AD0553"/>
    <w:rsid w:val="00AD0899"/>
    <w:rsid w:val="00AD0D3F"/>
    <w:rsid w:val="00AD10EA"/>
    <w:rsid w:val="00AD3FBE"/>
    <w:rsid w:val="00AD4D88"/>
    <w:rsid w:val="00AD5239"/>
    <w:rsid w:val="00AD5FDA"/>
    <w:rsid w:val="00AD64A5"/>
    <w:rsid w:val="00AD6925"/>
    <w:rsid w:val="00AD72BE"/>
    <w:rsid w:val="00AE011A"/>
    <w:rsid w:val="00AE1C9B"/>
    <w:rsid w:val="00AE339F"/>
    <w:rsid w:val="00AE3795"/>
    <w:rsid w:val="00AE4FBF"/>
    <w:rsid w:val="00AE73E1"/>
    <w:rsid w:val="00AF0F5E"/>
    <w:rsid w:val="00AF1DA3"/>
    <w:rsid w:val="00AF248C"/>
    <w:rsid w:val="00AF3348"/>
    <w:rsid w:val="00AF5AC2"/>
    <w:rsid w:val="00AF7241"/>
    <w:rsid w:val="00AF73DC"/>
    <w:rsid w:val="00AF7AB6"/>
    <w:rsid w:val="00AF7EF3"/>
    <w:rsid w:val="00B00CF6"/>
    <w:rsid w:val="00B02244"/>
    <w:rsid w:val="00B03F48"/>
    <w:rsid w:val="00B04153"/>
    <w:rsid w:val="00B069FC"/>
    <w:rsid w:val="00B07483"/>
    <w:rsid w:val="00B074FF"/>
    <w:rsid w:val="00B0796D"/>
    <w:rsid w:val="00B10614"/>
    <w:rsid w:val="00B1093B"/>
    <w:rsid w:val="00B11763"/>
    <w:rsid w:val="00B11AAD"/>
    <w:rsid w:val="00B11BDB"/>
    <w:rsid w:val="00B140CC"/>
    <w:rsid w:val="00B15C0F"/>
    <w:rsid w:val="00B15E14"/>
    <w:rsid w:val="00B165C6"/>
    <w:rsid w:val="00B17166"/>
    <w:rsid w:val="00B174B1"/>
    <w:rsid w:val="00B178E9"/>
    <w:rsid w:val="00B2122A"/>
    <w:rsid w:val="00B21295"/>
    <w:rsid w:val="00B213C0"/>
    <w:rsid w:val="00B215C2"/>
    <w:rsid w:val="00B216C4"/>
    <w:rsid w:val="00B23135"/>
    <w:rsid w:val="00B231E3"/>
    <w:rsid w:val="00B233A9"/>
    <w:rsid w:val="00B239E7"/>
    <w:rsid w:val="00B23D7C"/>
    <w:rsid w:val="00B23E25"/>
    <w:rsid w:val="00B23EE1"/>
    <w:rsid w:val="00B24963"/>
    <w:rsid w:val="00B24FEE"/>
    <w:rsid w:val="00B251A2"/>
    <w:rsid w:val="00B2625D"/>
    <w:rsid w:val="00B272B9"/>
    <w:rsid w:val="00B30499"/>
    <w:rsid w:val="00B3071E"/>
    <w:rsid w:val="00B3274F"/>
    <w:rsid w:val="00B33DFE"/>
    <w:rsid w:val="00B3467C"/>
    <w:rsid w:val="00B34D46"/>
    <w:rsid w:val="00B357A3"/>
    <w:rsid w:val="00B357DA"/>
    <w:rsid w:val="00B35FC0"/>
    <w:rsid w:val="00B40E8C"/>
    <w:rsid w:val="00B435CC"/>
    <w:rsid w:val="00B43A98"/>
    <w:rsid w:val="00B445E1"/>
    <w:rsid w:val="00B44C4A"/>
    <w:rsid w:val="00B44CDF"/>
    <w:rsid w:val="00B459DB"/>
    <w:rsid w:val="00B46DA4"/>
    <w:rsid w:val="00B4795B"/>
    <w:rsid w:val="00B47FED"/>
    <w:rsid w:val="00B5126A"/>
    <w:rsid w:val="00B52220"/>
    <w:rsid w:val="00B52874"/>
    <w:rsid w:val="00B52982"/>
    <w:rsid w:val="00B52D12"/>
    <w:rsid w:val="00B5479D"/>
    <w:rsid w:val="00B549ED"/>
    <w:rsid w:val="00B55264"/>
    <w:rsid w:val="00B56365"/>
    <w:rsid w:val="00B56575"/>
    <w:rsid w:val="00B56AA5"/>
    <w:rsid w:val="00B572FB"/>
    <w:rsid w:val="00B57BED"/>
    <w:rsid w:val="00B60825"/>
    <w:rsid w:val="00B62CA8"/>
    <w:rsid w:val="00B64618"/>
    <w:rsid w:val="00B65331"/>
    <w:rsid w:val="00B66857"/>
    <w:rsid w:val="00B66A1A"/>
    <w:rsid w:val="00B66B1E"/>
    <w:rsid w:val="00B67339"/>
    <w:rsid w:val="00B6773D"/>
    <w:rsid w:val="00B7026C"/>
    <w:rsid w:val="00B70DA8"/>
    <w:rsid w:val="00B70E0A"/>
    <w:rsid w:val="00B71F13"/>
    <w:rsid w:val="00B73507"/>
    <w:rsid w:val="00B7398D"/>
    <w:rsid w:val="00B74895"/>
    <w:rsid w:val="00B751A3"/>
    <w:rsid w:val="00B757AF"/>
    <w:rsid w:val="00B761C8"/>
    <w:rsid w:val="00B762B9"/>
    <w:rsid w:val="00B76849"/>
    <w:rsid w:val="00B76C6B"/>
    <w:rsid w:val="00B77617"/>
    <w:rsid w:val="00B77699"/>
    <w:rsid w:val="00B77B84"/>
    <w:rsid w:val="00B77F91"/>
    <w:rsid w:val="00B809C7"/>
    <w:rsid w:val="00B82BFC"/>
    <w:rsid w:val="00B83583"/>
    <w:rsid w:val="00B85B2F"/>
    <w:rsid w:val="00B87D2C"/>
    <w:rsid w:val="00B92BEA"/>
    <w:rsid w:val="00B92EFB"/>
    <w:rsid w:val="00B93E22"/>
    <w:rsid w:val="00B95321"/>
    <w:rsid w:val="00B9716B"/>
    <w:rsid w:val="00B97A00"/>
    <w:rsid w:val="00B97C81"/>
    <w:rsid w:val="00BA0074"/>
    <w:rsid w:val="00BA06F2"/>
    <w:rsid w:val="00BA0E30"/>
    <w:rsid w:val="00BA0F06"/>
    <w:rsid w:val="00BA1F77"/>
    <w:rsid w:val="00BA1FC5"/>
    <w:rsid w:val="00BA1FDF"/>
    <w:rsid w:val="00BA3AC5"/>
    <w:rsid w:val="00BA6214"/>
    <w:rsid w:val="00BA6B48"/>
    <w:rsid w:val="00BA70C8"/>
    <w:rsid w:val="00BA78A2"/>
    <w:rsid w:val="00BA78B2"/>
    <w:rsid w:val="00BB02F8"/>
    <w:rsid w:val="00BB13E5"/>
    <w:rsid w:val="00BB185B"/>
    <w:rsid w:val="00BB273F"/>
    <w:rsid w:val="00BB277B"/>
    <w:rsid w:val="00BB2BA2"/>
    <w:rsid w:val="00BB367C"/>
    <w:rsid w:val="00BB3FD6"/>
    <w:rsid w:val="00BB4360"/>
    <w:rsid w:val="00BB437F"/>
    <w:rsid w:val="00BB4ACA"/>
    <w:rsid w:val="00BB55F7"/>
    <w:rsid w:val="00BB5BA7"/>
    <w:rsid w:val="00BB5C5D"/>
    <w:rsid w:val="00BB5C8B"/>
    <w:rsid w:val="00BB63E3"/>
    <w:rsid w:val="00BB64B2"/>
    <w:rsid w:val="00BB7CF3"/>
    <w:rsid w:val="00BB7EC7"/>
    <w:rsid w:val="00BC0DA0"/>
    <w:rsid w:val="00BC2293"/>
    <w:rsid w:val="00BC2541"/>
    <w:rsid w:val="00BC3B27"/>
    <w:rsid w:val="00BC4C26"/>
    <w:rsid w:val="00BC50D0"/>
    <w:rsid w:val="00BC5A19"/>
    <w:rsid w:val="00BC5CD1"/>
    <w:rsid w:val="00BC5EFB"/>
    <w:rsid w:val="00BD07FB"/>
    <w:rsid w:val="00BD14CB"/>
    <w:rsid w:val="00BD2643"/>
    <w:rsid w:val="00BD2BDE"/>
    <w:rsid w:val="00BD46E4"/>
    <w:rsid w:val="00BD54EC"/>
    <w:rsid w:val="00BD757B"/>
    <w:rsid w:val="00BE0D4A"/>
    <w:rsid w:val="00BE0E68"/>
    <w:rsid w:val="00BE1B50"/>
    <w:rsid w:val="00BE20AC"/>
    <w:rsid w:val="00BE29EC"/>
    <w:rsid w:val="00BE3964"/>
    <w:rsid w:val="00BE4234"/>
    <w:rsid w:val="00BE49F5"/>
    <w:rsid w:val="00BE4D27"/>
    <w:rsid w:val="00BE5DD5"/>
    <w:rsid w:val="00BE63E2"/>
    <w:rsid w:val="00BE760D"/>
    <w:rsid w:val="00BE77CD"/>
    <w:rsid w:val="00BF0B08"/>
    <w:rsid w:val="00BF1840"/>
    <w:rsid w:val="00BF1CC9"/>
    <w:rsid w:val="00BF1DF3"/>
    <w:rsid w:val="00BF211D"/>
    <w:rsid w:val="00BF3590"/>
    <w:rsid w:val="00BF3D2A"/>
    <w:rsid w:val="00BF4B55"/>
    <w:rsid w:val="00BF58A8"/>
    <w:rsid w:val="00BF5C7A"/>
    <w:rsid w:val="00BF649B"/>
    <w:rsid w:val="00BF64ED"/>
    <w:rsid w:val="00BF6974"/>
    <w:rsid w:val="00BF6F09"/>
    <w:rsid w:val="00BF70EF"/>
    <w:rsid w:val="00BF71C0"/>
    <w:rsid w:val="00BF71D8"/>
    <w:rsid w:val="00BF7201"/>
    <w:rsid w:val="00BF7953"/>
    <w:rsid w:val="00BF7C09"/>
    <w:rsid w:val="00C0000F"/>
    <w:rsid w:val="00C018F1"/>
    <w:rsid w:val="00C02F69"/>
    <w:rsid w:val="00C03B44"/>
    <w:rsid w:val="00C03DCB"/>
    <w:rsid w:val="00C0424F"/>
    <w:rsid w:val="00C0470B"/>
    <w:rsid w:val="00C04934"/>
    <w:rsid w:val="00C04B80"/>
    <w:rsid w:val="00C05C11"/>
    <w:rsid w:val="00C062C4"/>
    <w:rsid w:val="00C07203"/>
    <w:rsid w:val="00C07645"/>
    <w:rsid w:val="00C07948"/>
    <w:rsid w:val="00C12991"/>
    <w:rsid w:val="00C135CC"/>
    <w:rsid w:val="00C13B7F"/>
    <w:rsid w:val="00C14311"/>
    <w:rsid w:val="00C14BEE"/>
    <w:rsid w:val="00C15369"/>
    <w:rsid w:val="00C16895"/>
    <w:rsid w:val="00C20DCB"/>
    <w:rsid w:val="00C2184A"/>
    <w:rsid w:val="00C2323D"/>
    <w:rsid w:val="00C241E9"/>
    <w:rsid w:val="00C252F4"/>
    <w:rsid w:val="00C256DC"/>
    <w:rsid w:val="00C30424"/>
    <w:rsid w:val="00C3303B"/>
    <w:rsid w:val="00C33418"/>
    <w:rsid w:val="00C33687"/>
    <w:rsid w:val="00C3433E"/>
    <w:rsid w:val="00C34F23"/>
    <w:rsid w:val="00C35009"/>
    <w:rsid w:val="00C36EF3"/>
    <w:rsid w:val="00C42199"/>
    <w:rsid w:val="00C423CF"/>
    <w:rsid w:val="00C43283"/>
    <w:rsid w:val="00C43DE2"/>
    <w:rsid w:val="00C43E11"/>
    <w:rsid w:val="00C44AB2"/>
    <w:rsid w:val="00C469CE"/>
    <w:rsid w:val="00C5296B"/>
    <w:rsid w:val="00C52CB9"/>
    <w:rsid w:val="00C53113"/>
    <w:rsid w:val="00C54233"/>
    <w:rsid w:val="00C5439E"/>
    <w:rsid w:val="00C54C98"/>
    <w:rsid w:val="00C54E41"/>
    <w:rsid w:val="00C54F61"/>
    <w:rsid w:val="00C5639C"/>
    <w:rsid w:val="00C57C03"/>
    <w:rsid w:val="00C60533"/>
    <w:rsid w:val="00C60A32"/>
    <w:rsid w:val="00C60C01"/>
    <w:rsid w:val="00C60C84"/>
    <w:rsid w:val="00C64711"/>
    <w:rsid w:val="00C64F41"/>
    <w:rsid w:val="00C650CF"/>
    <w:rsid w:val="00C650D6"/>
    <w:rsid w:val="00C65FE5"/>
    <w:rsid w:val="00C66030"/>
    <w:rsid w:val="00C66196"/>
    <w:rsid w:val="00C6710E"/>
    <w:rsid w:val="00C676DF"/>
    <w:rsid w:val="00C70794"/>
    <w:rsid w:val="00C70DCE"/>
    <w:rsid w:val="00C721E2"/>
    <w:rsid w:val="00C766A2"/>
    <w:rsid w:val="00C76CE6"/>
    <w:rsid w:val="00C77EF3"/>
    <w:rsid w:val="00C8016A"/>
    <w:rsid w:val="00C8067E"/>
    <w:rsid w:val="00C81A4E"/>
    <w:rsid w:val="00C83C23"/>
    <w:rsid w:val="00C84865"/>
    <w:rsid w:val="00C86947"/>
    <w:rsid w:val="00C877BE"/>
    <w:rsid w:val="00C90604"/>
    <w:rsid w:val="00C90D77"/>
    <w:rsid w:val="00C91B89"/>
    <w:rsid w:val="00C9346A"/>
    <w:rsid w:val="00C94189"/>
    <w:rsid w:val="00C946F3"/>
    <w:rsid w:val="00C94891"/>
    <w:rsid w:val="00C957A4"/>
    <w:rsid w:val="00C95902"/>
    <w:rsid w:val="00C96DE1"/>
    <w:rsid w:val="00C97CC7"/>
    <w:rsid w:val="00CA01C5"/>
    <w:rsid w:val="00CA02D1"/>
    <w:rsid w:val="00CA06CE"/>
    <w:rsid w:val="00CA0D55"/>
    <w:rsid w:val="00CA0F4D"/>
    <w:rsid w:val="00CA1304"/>
    <w:rsid w:val="00CA1723"/>
    <w:rsid w:val="00CA20C5"/>
    <w:rsid w:val="00CA2678"/>
    <w:rsid w:val="00CA2946"/>
    <w:rsid w:val="00CA3A8E"/>
    <w:rsid w:val="00CA4BC4"/>
    <w:rsid w:val="00CA5FB8"/>
    <w:rsid w:val="00CA69C7"/>
    <w:rsid w:val="00CA7539"/>
    <w:rsid w:val="00CB0039"/>
    <w:rsid w:val="00CB083F"/>
    <w:rsid w:val="00CB0D42"/>
    <w:rsid w:val="00CB26F9"/>
    <w:rsid w:val="00CB3049"/>
    <w:rsid w:val="00CB34A9"/>
    <w:rsid w:val="00CB38D5"/>
    <w:rsid w:val="00CB4883"/>
    <w:rsid w:val="00CB5408"/>
    <w:rsid w:val="00CB5FA1"/>
    <w:rsid w:val="00CB6633"/>
    <w:rsid w:val="00CB6832"/>
    <w:rsid w:val="00CB732C"/>
    <w:rsid w:val="00CC28B0"/>
    <w:rsid w:val="00CC2A75"/>
    <w:rsid w:val="00CC2AA4"/>
    <w:rsid w:val="00CC2C0B"/>
    <w:rsid w:val="00CC4829"/>
    <w:rsid w:val="00CD0E5D"/>
    <w:rsid w:val="00CD30D7"/>
    <w:rsid w:val="00CD4051"/>
    <w:rsid w:val="00CD4730"/>
    <w:rsid w:val="00CD5BCD"/>
    <w:rsid w:val="00CD7C7D"/>
    <w:rsid w:val="00CE1667"/>
    <w:rsid w:val="00CE214D"/>
    <w:rsid w:val="00CE2E88"/>
    <w:rsid w:val="00CE31AC"/>
    <w:rsid w:val="00CE35CB"/>
    <w:rsid w:val="00CE3E9E"/>
    <w:rsid w:val="00CE4681"/>
    <w:rsid w:val="00CE4AAB"/>
    <w:rsid w:val="00CE6E43"/>
    <w:rsid w:val="00CF077D"/>
    <w:rsid w:val="00CF154F"/>
    <w:rsid w:val="00CF297A"/>
    <w:rsid w:val="00CF3408"/>
    <w:rsid w:val="00CF4919"/>
    <w:rsid w:val="00CF5237"/>
    <w:rsid w:val="00CF5E01"/>
    <w:rsid w:val="00CF6CB2"/>
    <w:rsid w:val="00CF713F"/>
    <w:rsid w:val="00D01304"/>
    <w:rsid w:val="00D01E5F"/>
    <w:rsid w:val="00D026BB"/>
    <w:rsid w:val="00D02D1C"/>
    <w:rsid w:val="00D03B11"/>
    <w:rsid w:val="00D03C95"/>
    <w:rsid w:val="00D058A7"/>
    <w:rsid w:val="00D0595B"/>
    <w:rsid w:val="00D05CB8"/>
    <w:rsid w:val="00D062A2"/>
    <w:rsid w:val="00D06A10"/>
    <w:rsid w:val="00D077B9"/>
    <w:rsid w:val="00D07D14"/>
    <w:rsid w:val="00D07DAD"/>
    <w:rsid w:val="00D10CA7"/>
    <w:rsid w:val="00D119DE"/>
    <w:rsid w:val="00D12AA9"/>
    <w:rsid w:val="00D12B3C"/>
    <w:rsid w:val="00D13267"/>
    <w:rsid w:val="00D1427A"/>
    <w:rsid w:val="00D15719"/>
    <w:rsid w:val="00D1653A"/>
    <w:rsid w:val="00D20174"/>
    <w:rsid w:val="00D221F8"/>
    <w:rsid w:val="00D22D8E"/>
    <w:rsid w:val="00D23C67"/>
    <w:rsid w:val="00D23D84"/>
    <w:rsid w:val="00D253B4"/>
    <w:rsid w:val="00D2719A"/>
    <w:rsid w:val="00D279A3"/>
    <w:rsid w:val="00D30449"/>
    <w:rsid w:val="00D304FD"/>
    <w:rsid w:val="00D30610"/>
    <w:rsid w:val="00D30A31"/>
    <w:rsid w:val="00D333AF"/>
    <w:rsid w:val="00D340EF"/>
    <w:rsid w:val="00D343BA"/>
    <w:rsid w:val="00D36442"/>
    <w:rsid w:val="00D367ED"/>
    <w:rsid w:val="00D370AB"/>
    <w:rsid w:val="00D37A02"/>
    <w:rsid w:val="00D40F43"/>
    <w:rsid w:val="00D415DA"/>
    <w:rsid w:val="00D42CC0"/>
    <w:rsid w:val="00D433C1"/>
    <w:rsid w:val="00D4357F"/>
    <w:rsid w:val="00D44547"/>
    <w:rsid w:val="00D447C4"/>
    <w:rsid w:val="00D453D1"/>
    <w:rsid w:val="00D45A5E"/>
    <w:rsid w:val="00D50907"/>
    <w:rsid w:val="00D519C1"/>
    <w:rsid w:val="00D52EAF"/>
    <w:rsid w:val="00D52ECD"/>
    <w:rsid w:val="00D53376"/>
    <w:rsid w:val="00D542F3"/>
    <w:rsid w:val="00D56778"/>
    <w:rsid w:val="00D5747C"/>
    <w:rsid w:val="00D604C6"/>
    <w:rsid w:val="00D607C9"/>
    <w:rsid w:val="00D613E0"/>
    <w:rsid w:val="00D61785"/>
    <w:rsid w:val="00D620A3"/>
    <w:rsid w:val="00D620F5"/>
    <w:rsid w:val="00D62F89"/>
    <w:rsid w:val="00D63661"/>
    <w:rsid w:val="00D6434F"/>
    <w:rsid w:val="00D649BE"/>
    <w:rsid w:val="00D655B0"/>
    <w:rsid w:val="00D65788"/>
    <w:rsid w:val="00D667F9"/>
    <w:rsid w:val="00D66C4C"/>
    <w:rsid w:val="00D67AAD"/>
    <w:rsid w:val="00D67EBB"/>
    <w:rsid w:val="00D700E3"/>
    <w:rsid w:val="00D711B2"/>
    <w:rsid w:val="00D71C51"/>
    <w:rsid w:val="00D75465"/>
    <w:rsid w:val="00D75EEB"/>
    <w:rsid w:val="00D767F7"/>
    <w:rsid w:val="00D76931"/>
    <w:rsid w:val="00D7735E"/>
    <w:rsid w:val="00D77DAF"/>
    <w:rsid w:val="00D77F3D"/>
    <w:rsid w:val="00D80716"/>
    <w:rsid w:val="00D812CA"/>
    <w:rsid w:val="00D822A0"/>
    <w:rsid w:val="00D840B0"/>
    <w:rsid w:val="00D843D0"/>
    <w:rsid w:val="00D8652C"/>
    <w:rsid w:val="00D86670"/>
    <w:rsid w:val="00D86A6A"/>
    <w:rsid w:val="00D86D81"/>
    <w:rsid w:val="00D87A22"/>
    <w:rsid w:val="00D903AF"/>
    <w:rsid w:val="00D91427"/>
    <w:rsid w:val="00D9171B"/>
    <w:rsid w:val="00D91AAF"/>
    <w:rsid w:val="00D9419B"/>
    <w:rsid w:val="00D9479F"/>
    <w:rsid w:val="00D965D8"/>
    <w:rsid w:val="00D9671A"/>
    <w:rsid w:val="00D9767E"/>
    <w:rsid w:val="00D97743"/>
    <w:rsid w:val="00DA005C"/>
    <w:rsid w:val="00DA19B4"/>
    <w:rsid w:val="00DA1C71"/>
    <w:rsid w:val="00DA3919"/>
    <w:rsid w:val="00DA523E"/>
    <w:rsid w:val="00DA5806"/>
    <w:rsid w:val="00DA5876"/>
    <w:rsid w:val="00DA6046"/>
    <w:rsid w:val="00DA6159"/>
    <w:rsid w:val="00DA6616"/>
    <w:rsid w:val="00DA6839"/>
    <w:rsid w:val="00DA71E1"/>
    <w:rsid w:val="00DA74F1"/>
    <w:rsid w:val="00DB1290"/>
    <w:rsid w:val="00DB1F52"/>
    <w:rsid w:val="00DB3389"/>
    <w:rsid w:val="00DB3ED9"/>
    <w:rsid w:val="00DB4929"/>
    <w:rsid w:val="00DB561E"/>
    <w:rsid w:val="00DB60C8"/>
    <w:rsid w:val="00DB6B9D"/>
    <w:rsid w:val="00DB7923"/>
    <w:rsid w:val="00DC0539"/>
    <w:rsid w:val="00DC065A"/>
    <w:rsid w:val="00DC1F64"/>
    <w:rsid w:val="00DC2A47"/>
    <w:rsid w:val="00DC4C4C"/>
    <w:rsid w:val="00DC4CF2"/>
    <w:rsid w:val="00DC5B20"/>
    <w:rsid w:val="00DC6A1A"/>
    <w:rsid w:val="00DC6F5A"/>
    <w:rsid w:val="00DC7B44"/>
    <w:rsid w:val="00DD014E"/>
    <w:rsid w:val="00DD2337"/>
    <w:rsid w:val="00DD27DF"/>
    <w:rsid w:val="00DD487B"/>
    <w:rsid w:val="00DD5A0C"/>
    <w:rsid w:val="00DD5A23"/>
    <w:rsid w:val="00DD5A73"/>
    <w:rsid w:val="00DD604E"/>
    <w:rsid w:val="00DD6357"/>
    <w:rsid w:val="00DD654D"/>
    <w:rsid w:val="00DD6E55"/>
    <w:rsid w:val="00DD7129"/>
    <w:rsid w:val="00DD7715"/>
    <w:rsid w:val="00DD7ACF"/>
    <w:rsid w:val="00DE04B8"/>
    <w:rsid w:val="00DE202C"/>
    <w:rsid w:val="00DE24AF"/>
    <w:rsid w:val="00DE5380"/>
    <w:rsid w:val="00DE60AA"/>
    <w:rsid w:val="00DE6BD0"/>
    <w:rsid w:val="00DF36E2"/>
    <w:rsid w:val="00DF4229"/>
    <w:rsid w:val="00DF61AF"/>
    <w:rsid w:val="00DF63F7"/>
    <w:rsid w:val="00DF7159"/>
    <w:rsid w:val="00DF72A7"/>
    <w:rsid w:val="00DF738F"/>
    <w:rsid w:val="00DF7AB2"/>
    <w:rsid w:val="00E00806"/>
    <w:rsid w:val="00E00CC4"/>
    <w:rsid w:val="00E00D5D"/>
    <w:rsid w:val="00E00DD1"/>
    <w:rsid w:val="00E01FB9"/>
    <w:rsid w:val="00E02CD1"/>
    <w:rsid w:val="00E02EE7"/>
    <w:rsid w:val="00E07579"/>
    <w:rsid w:val="00E11132"/>
    <w:rsid w:val="00E11B4B"/>
    <w:rsid w:val="00E1280C"/>
    <w:rsid w:val="00E12D53"/>
    <w:rsid w:val="00E1380F"/>
    <w:rsid w:val="00E13EC3"/>
    <w:rsid w:val="00E14066"/>
    <w:rsid w:val="00E146A4"/>
    <w:rsid w:val="00E15165"/>
    <w:rsid w:val="00E155AD"/>
    <w:rsid w:val="00E15C1C"/>
    <w:rsid w:val="00E15F7D"/>
    <w:rsid w:val="00E1609D"/>
    <w:rsid w:val="00E20708"/>
    <w:rsid w:val="00E210D1"/>
    <w:rsid w:val="00E2132F"/>
    <w:rsid w:val="00E225FE"/>
    <w:rsid w:val="00E239D5"/>
    <w:rsid w:val="00E24B53"/>
    <w:rsid w:val="00E24B85"/>
    <w:rsid w:val="00E265A4"/>
    <w:rsid w:val="00E26806"/>
    <w:rsid w:val="00E27160"/>
    <w:rsid w:val="00E31200"/>
    <w:rsid w:val="00E31F4B"/>
    <w:rsid w:val="00E33653"/>
    <w:rsid w:val="00E33666"/>
    <w:rsid w:val="00E33747"/>
    <w:rsid w:val="00E346E4"/>
    <w:rsid w:val="00E34A1F"/>
    <w:rsid w:val="00E3588E"/>
    <w:rsid w:val="00E35B35"/>
    <w:rsid w:val="00E36633"/>
    <w:rsid w:val="00E36E4D"/>
    <w:rsid w:val="00E37DD8"/>
    <w:rsid w:val="00E406A8"/>
    <w:rsid w:val="00E40D06"/>
    <w:rsid w:val="00E42D23"/>
    <w:rsid w:val="00E43129"/>
    <w:rsid w:val="00E43312"/>
    <w:rsid w:val="00E43406"/>
    <w:rsid w:val="00E442A8"/>
    <w:rsid w:val="00E44586"/>
    <w:rsid w:val="00E449D8"/>
    <w:rsid w:val="00E5156A"/>
    <w:rsid w:val="00E520AC"/>
    <w:rsid w:val="00E55818"/>
    <w:rsid w:val="00E55ADF"/>
    <w:rsid w:val="00E6143A"/>
    <w:rsid w:val="00E64030"/>
    <w:rsid w:val="00E644F9"/>
    <w:rsid w:val="00E64DFC"/>
    <w:rsid w:val="00E654B3"/>
    <w:rsid w:val="00E665A3"/>
    <w:rsid w:val="00E66F46"/>
    <w:rsid w:val="00E70C48"/>
    <w:rsid w:val="00E71114"/>
    <w:rsid w:val="00E71400"/>
    <w:rsid w:val="00E715BE"/>
    <w:rsid w:val="00E71B04"/>
    <w:rsid w:val="00E72366"/>
    <w:rsid w:val="00E73D51"/>
    <w:rsid w:val="00E74650"/>
    <w:rsid w:val="00E75C8A"/>
    <w:rsid w:val="00E76FD1"/>
    <w:rsid w:val="00E775DF"/>
    <w:rsid w:val="00E77837"/>
    <w:rsid w:val="00E8086A"/>
    <w:rsid w:val="00E81681"/>
    <w:rsid w:val="00E81B70"/>
    <w:rsid w:val="00E81C70"/>
    <w:rsid w:val="00E82B50"/>
    <w:rsid w:val="00E83918"/>
    <w:rsid w:val="00E84EAF"/>
    <w:rsid w:val="00E8568E"/>
    <w:rsid w:val="00E872B2"/>
    <w:rsid w:val="00E90076"/>
    <w:rsid w:val="00E90085"/>
    <w:rsid w:val="00E9013E"/>
    <w:rsid w:val="00E9028A"/>
    <w:rsid w:val="00E916A7"/>
    <w:rsid w:val="00E928F0"/>
    <w:rsid w:val="00E93514"/>
    <w:rsid w:val="00E97F76"/>
    <w:rsid w:val="00EA0C08"/>
    <w:rsid w:val="00EA1420"/>
    <w:rsid w:val="00EA275D"/>
    <w:rsid w:val="00EA2B31"/>
    <w:rsid w:val="00EA4005"/>
    <w:rsid w:val="00EA5030"/>
    <w:rsid w:val="00EA63C1"/>
    <w:rsid w:val="00EA64AE"/>
    <w:rsid w:val="00EA6A8E"/>
    <w:rsid w:val="00EA6BE0"/>
    <w:rsid w:val="00EA6E2F"/>
    <w:rsid w:val="00EB0989"/>
    <w:rsid w:val="00EB257B"/>
    <w:rsid w:val="00EB409A"/>
    <w:rsid w:val="00EB4323"/>
    <w:rsid w:val="00EB43DF"/>
    <w:rsid w:val="00EB4B54"/>
    <w:rsid w:val="00EB5534"/>
    <w:rsid w:val="00EB5F77"/>
    <w:rsid w:val="00EB6410"/>
    <w:rsid w:val="00EB6A99"/>
    <w:rsid w:val="00EC01E1"/>
    <w:rsid w:val="00EC01F1"/>
    <w:rsid w:val="00EC0267"/>
    <w:rsid w:val="00EC2854"/>
    <w:rsid w:val="00EC3311"/>
    <w:rsid w:val="00EC34DC"/>
    <w:rsid w:val="00EC3605"/>
    <w:rsid w:val="00EC3C7C"/>
    <w:rsid w:val="00EC4F24"/>
    <w:rsid w:val="00EC526F"/>
    <w:rsid w:val="00EC56F2"/>
    <w:rsid w:val="00EC5AF2"/>
    <w:rsid w:val="00EC6347"/>
    <w:rsid w:val="00EC71E2"/>
    <w:rsid w:val="00EC71E7"/>
    <w:rsid w:val="00EC7C67"/>
    <w:rsid w:val="00ED12F4"/>
    <w:rsid w:val="00ED1CF2"/>
    <w:rsid w:val="00ED1DEC"/>
    <w:rsid w:val="00ED3509"/>
    <w:rsid w:val="00ED3558"/>
    <w:rsid w:val="00ED3585"/>
    <w:rsid w:val="00ED3A2F"/>
    <w:rsid w:val="00ED5C89"/>
    <w:rsid w:val="00ED6391"/>
    <w:rsid w:val="00ED6A3E"/>
    <w:rsid w:val="00EE01ED"/>
    <w:rsid w:val="00EE10BC"/>
    <w:rsid w:val="00EE331F"/>
    <w:rsid w:val="00EE44D4"/>
    <w:rsid w:val="00EE6903"/>
    <w:rsid w:val="00EE72A0"/>
    <w:rsid w:val="00EE79B3"/>
    <w:rsid w:val="00EF063C"/>
    <w:rsid w:val="00EF084F"/>
    <w:rsid w:val="00EF11D0"/>
    <w:rsid w:val="00EF1EB3"/>
    <w:rsid w:val="00EF20D3"/>
    <w:rsid w:val="00EF296E"/>
    <w:rsid w:val="00EF3E20"/>
    <w:rsid w:val="00EF460C"/>
    <w:rsid w:val="00EF74E8"/>
    <w:rsid w:val="00EF7A54"/>
    <w:rsid w:val="00F007D9"/>
    <w:rsid w:val="00F016E2"/>
    <w:rsid w:val="00F01960"/>
    <w:rsid w:val="00F03D77"/>
    <w:rsid w:val="00F044C0"/>
    <w:rsid w:val="00F04954"/>
    <w:rsid w:val="00F04D8B"/>
    <w:rsid w:val="00F05825"/>
    <w:rsid w:val="00F05BE4"/>
    <w:rsid w:val="00F06246"/>
    <w:rsid w:val="00F07E33"/>
    <w:rsid w:val="00F102B0"/>
    <w:rsid w:val="00F10D75"/>
    <w:rsid w:val="00F127AF"/>
    <w:rsid w:val="00F12C76"/>
    <w:rsid w:val="00F1377F"/>
    <w:rsid w:val="00F16788"/>
    <w:rsid w:val="00F16DBA"/>
    <w:rsid w:val="00F1768A"/>
    <w:rsid w:val="00F17951"/>
    <w:rsid w:val="00F20513"/>
    <w:rsid w:val="00F20EC2"/>
    <w:rsid w:val="00F20F79"/>
    <w:rsid w:val="00F2313D"/>
    <w:rsid w:val="00F23940"/>
    <w:rsid w:val="00F23A92"/>
    <w:rsid w:val="00F24934"/>
    <w:rsid w:val="00F25326"/>
    <w:rsid w:val="00F25E3F"/>
    <w:rsid w:val="00F25E5C"/>
    <w:rsid w:val="00F263CB"/>
    <w:rsid w:val="00F301BB"/>
    <w:rsid w:val="00F3498C"/>
    <w:rsid w:val="00F3499D"/>
    <w:rsid w:val="00F34BF4"/>
    <w:rsid w:val="00F35354"/>
    <w:rsid w:val="00F3717D"/>
    <w:rsid w:val="00F40661"/>
    <w:rsid w:val="00F412E9"/>
    <w:rsid w:val="00F414D9"/>
    <w:rsid w:val="00F41BFE"/>
    <w:rsid w:val="00F43BFC"/>
    <w:rsid w:val="00F44703"/>
    <w:rsid w:val="00F45ACC"/>
    <w:rsid w:val="00F4668D"/>
    <w:rsid w:val="00F46780"/>
    <w:rsid w:val="00F46B47"/>
    <w:rsid w:val="00F47CB4"/>
    <w:rsid w:val="00F53B2F"/>
    <w:rsid w:val="00F55C1E"/>
    <w:rsid w:val="00F561EA"/>
    <w:rsid w:val="00F56C6D"/>
    <w:rsid w:val="00F571F1"/>
    <w:rsid w:val="00F57A03"/>
    <w:rsid w:val="00F57A2B"/>
    <w:rsid w:val="00F604F5"/>
    <w:rsid w:val="00F61899"/>
    <w:rsid w:val="00F61BF8"/>
    <w:rsid w:val="00F6589A"/>
    <w:rsid w:val="00F65C43"/>
    <w:rsid w:val="00F66FE7"/>
    <w:rsid w:val="00F67386"/>
    <w:rsid w:val="00F70271"/>
    <w:rsid w:val="00F70929"/>
    <w:rsid w:val="00F715DE"/>
    <w:rsid w:val="00F72EF6"/>
    <w:rsid w:val="00F74BA7"/>
    <w:rsid w:val="00F74C77"/>
    <w:rsid w:val="00F75880"/>
    <w:rsid w:val="00F770CA"/>
    <w:rsid w:val="00F77ED6"/>
    <w:rsid w:val="00F80220"/>
    <w:rsid w:val="00F80D7B"/>
    <w:rsid w:val="00F81353"/>
    <w:rsid w:val="00F816CC"/>
    <w:rsid w:val="00F821FB"/>
    <w:rsid w:val="00F82FA1"/>
    <w:rsid w:val="00F83401"/>
    <w:rsid w:val="00F83478"/>
    <w:rsid w:val="00F83548"/>
    <w:rsid w:val="00F83B64"/>
    <w:rsid w:val="00F84097"/>
    <w:rsid w:val="00F85F15"/>
    <w:rsid w:val="00F90002"/>
    <w:rsid w:val="00F90107"/>
    <w:rsid w:val="00F90540"/>
    <w:rsid w:val="00F90D92"/>
    <w:rsid w:val="00F9140B"/>
    <w:rsid w:val="00F93667"/>
    <w:rsid w:val="00F9418A"/>
    <w:rsid w:val="00F943DA"/>
    <w:rsid w:val="00F949DB"/>
    <w:rsid w:val="00F9579F"/>
    <w:rsid w:val="00F957BD"/>
    <w:rsid w:val="00F9660B"/>
    <w:rsid w:val="00F9673C"/>
    <w:rsid w:val="00F974D7"/>
    <w:rsid w:val="00F97D2A"/>
    <w:rsid w:val="00FA0A6B"/>
    <w:rsid w:val="00FA10B7"/>
    <w:rsid w:val="00FA1B21"/>
    <w:rsid w:val="00FA2F23"/>
    <w:rsid w:val="00FA32A7"/>
    <w:rsid w:val="00FA448D"/>
    <w:rsid w:val="00FA4B87"/>
    <w:rsid w:val="00FA532C"/>
    <w:rsid w:val="00FA5F70"/>
    <w:rsid w:val="00FA6FC1"/>
    <w:rsid w:val="00FA70C8"/>
    <w:rsid w:val="00FA77CF"/>
    <w:rsid w:val="00FB0556"/>
    <w:rsid w:val="00FB0FA7"/>
    <w:rsid w:val="00FB18CB"/>
    <w:rsid w:val="00FB3E78"/>
    <w:rsid w:val="00FB3F5C"/>
    <w:rsid w:val="00FB42E5"/>
    <w:rsid w:val="00FB4828"/>
    <w:rsid w:val="00FB4E98"/>
    <w:rsid w:val="00FB716F"/>
    <w:rsid w:val="00FC0517"/>
    <w:rsid w:val="00FC0F23"/>
    <w:rsid w:val="00FC167C"/>
    <w:rsid w:val="00FC2A52"/>
    <w:rsid w:val="00FC2EFC"/>
    <w:rsid w:val="00FC3894"/>
    <w:rsid w:val="00FC3A0B"/>
    <w:rsid w:val="00FC3A3C"/>
    <w:rsid w:val="00FC4EB2"/>
    <w:rsid w:val="00FC6590"/>
    <w:rsid w:val="00FC659C"/>
    <w:rsid w:val="00FD0B1B"/>
    <w:rsid w:val="00FD1D52"/>
    <w:rsid w:val="00FD249C"/>
    <w:rsid w:val="00FD2A7F"/>
    <w:rsid w:val="00FD2E1D"/>
    <w:rsid w:val="00FD33AE"/>
    <w:rsid w:val="00FD37B9"/>
    <w:rsid w:val="00FD4673"/>
    <w:rsid w:val="00FD5B2E"/>
    <w:rsid w:val="00FD6EDD"/>
    <w:rsid w:val="00FE0100"/>
    <w:rsid w:val="00FE0FE6"/>
    <w:rsid w:val="00FE27DB"/>
    <w:rsid w:val="00FE320E"/>
    <w:rsid w:val="00FE434D"/>
    <w:rsid w:val="00FE4372"/>
    <w:rsid w:val="00FE482A"/>
    <w:rsid w:val="00FE51D7"/>
    <w:rsid w:val="00FE6D68"/>
    <w:rsid w:val="00FE7F94"/>
    <w:rsid w:val="00FF1003"/>
    <w:rsid w:val="00FF128B"/>
    <w:rsid w:val="00FF3417"/>
    <w:rsid w:val="00FF3804"/>
    <w:rsid w:val="00FF4A2D"/>
    <w:rsid w:val="00FF4C3F"/>
    <w:rsid w:val="00FF5BF3"/>
    <w:rsid w:val="00FF62F3"/>
    <w:rsid w:val="00FF7F05"/>
    <w:rsid w:val="2DDB0323"/>
    <w:rsid w:val="36FBA21D"/>
    <w:rsid w:val="3FDF8D91"/>
    <w:rsid w:val="417D43DB"/>
    <w:rsid w:val="5E7E1C00"/>
    <w:rsid w:val="5F9FC20E"/>
    <w:rsid w:val="5FF77192"/>
    <w:rsid w:val="6EF5F892"/>
    <w:rsid w:val="6FFFA3BE"/>
    <w:rsid w:val="77779635"/>
    <w:rsid w:val="7DBB89DD"/>
    <w:rsid w:val="7EF7AC94"/>
    <w:rsid w:val="7EFF7314"/>
    <w:rsid w:val="7FBD9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150565"/>
  <w15:docId w15:val="{F74A784C-EC42-864F-9CD2-B326FD0A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ind w:leftChars="100" w:left="210"/>
    </w:pPr>
    <w:rPr>
      <w:rFonts w:ascii="微软雅黑 Light" w:eastAsia="微软雅黑 Light" w:hAnsi="微软雅黑 Light"/>
      <w:kern w:val="2"/>
      <w:sz w:val="21"/>
      <w:szCs w:val="22"/>
    </w:rPr>
  </w:style>
  <w:style w:type="paragraph" w:styleId="1">
    <w:name w:val="heading 1"/>
    <w:basedOn w:val="a0"/>
    <w:next w:val="a0"/>
    <w:link w:val="10"/>
    <w:uiPriority w:val="9"/>
    <w:qFormat/>
    <w:pPr>
      <w:keepNext/>
      <w:keepLines/>
      <w:numPr>
        <w:numId w:val="1"/>
      </w:numPr>
      <w:spacing w:before="340" w:after="330" w:line="360" w:lineRule="auto"/>
      <w:ind w:left="635"/>
      <w:outlineLvl w:val="0"/>
    </w:pPr>
    <w:rPr>
      <w:rFonts w:ascii="微软雅黑" w:eastAsia="微软雅黑" w:hAnsi="微软雅黑"/>
      <w:b/>
      <w:bCs/>
      <w:kern w:val="44"/>
      <w:sz w:val="36"/>
      <w:szCs w:val="28"/>
    </w:rPr>
  </w:style>
  <w:style w:type="paragraph" w:styleId="2">
    <w:name w:val="heading 2"/>
    <w:basedOn w:val="1"/>
    <w:next w:val="a0"/>
    <w:link w:val="20"/>
    <w:qFormat/>
    <w:pPr>
      <w:ind w:left="425"/>
      <w:outlineLvl w:val="1"/>
    </w:pPr>
    <w:rPr>
      <w:sz w:val="32"/>
    </w:rPr>
  </w:style>
  <w:style w:type="paragraph" w:styleId="3">
    <w:name w:val="heading 3"/>
    <w:basedOn w:val="a0"/>
    <w:next w:val="a0"/>
    <w:link w:val="30"/>
    <w:uiPriority w:val="9"/>
    <w:qFormat/>
    <w:pPr>
      <w:widowControl/>
      <w:numPr>
        <w:ilvl w:val="2"/>
        <w:numId w:val="1"/>
      </w:numPr>
      <w:spacing w:before="100" w:beforeAutospacing="1" w:after="100" w:afterAutospacing="1"/>
      <w:ind w:left="777" w:rightChars="100" w:right="210"/>
      <w:outlineLvl w:val="2"/>
    </w:pPr>
    <w:rPr>
      <w:rFonts w:ascii="微软雅黑" w:eastAsia="微软雅黑" w:hAnsi="微软雅黑" w:cs="宋体"/>
      <w:b/>
      <w:bCs/>
      <w:kern w:val="0"/>
      <w:sz w:val="28"/>
      <w:szCs w:val="27"/>
    </w:rPr>
  </w:style>
  <w:style w:type="paragraph" w:styleId="4">
    <w:name w:val="heading 4"/>
    <w:basedOn w:val="3"/>
    <w:next w:val="a0"/>
    <w:link w:val="40"/>
    <w:uiPriority w:val="9"/>
    <w:qFormat/>
    <w:pPr>
      <w:numPr>
        <w:ilvl w:val="3"/>
      </w:numPr>
      <w:ind w:left="918"/>
      <w:outlineLvl w:val="3"/>
    </w:pPr>
    <w:rPr>
      <w:sz w:val="24"/>
    </w:rPr>
  </w:style>
  <w:style w:type="paragraph" w:styleId="5">
    <w:name w:val="heading 5"/>
    <w:basedOn w:val="a0"/>
    <w:next w:val="a0"/>
    <w:link w:val="50"/>
    <w:qFormat/>
    <w:pPr>
      <w:keepNext/>
      <w:keepLines/>
      <w:spacing w:before="280" w:after="290" w:line="376" w:lineRule="auto"/>
      <w:ind w:leftChars="0" w:left="0"/>
      <w:outlineLvl w:val="4"/>
    </w:pPr>
    <w:rPr>
      <w:b/>
      <w:bCs/>
      <w:sz w:val="28"/>
      <w:szCs w:val="28"/>
    </w:rPr>
  </w:style>
  <w:style w:type="paragraph" w:styleId="6">
    <w:name w:val="heading 6"/>
    <w:basedOn w:val="a0"/>
    <w:next w:val="a0"/>
    <w:link w:val="60"/>
    <w:qFormat/>
    <w:pPr>
      <w:keepNext/>
      <w:keepLines/>
      <w:spacing w:before="240" w:after="64" w:line="320" w:lineRule="auto"/>
      <w:outlineLvl w:val="5"/>
    </w:pPr>
    <w:rPr>
      <w:rFonts w:ascii="Arial" w:eastAsia="黑体" w:hAnsi="Arial"/>
      <w:b/>
      <w:bCs/>
      <w:sz w:val="24"/>
      <w:szCs w:val="24"/>
    </w:rPr>
  </w:style>
  <w:style w:type="paragraph" w:styleId="7">
    <w:name w:val="heading 7"/>
    <w:basedOn w:val="a0"/>
    <w:next w:val="a0"/>
    <w:link w:val="70"/>
    <w:qFormat/>
    <w:pPr>
      <w:keepNext/>
      <w:keepLines/>
      <w:spacing w:before="240" w:after="64" w:line="320" w:lineRule="auto"/>
      <w:outlineLvl w:val="6"/>
    </w:pPr>
    <w:rPr>
      <w:b/>
      <w:bCs/>
      <w:sz w:val="24"/>
      <w:szCs w:val="24"/>
    </w:rPr>
  </w:style>
  <w:style w:type="paragraph" w:styleId="8">
    <w:name w:val="heading 8"/>
    <w:basedOn w:val="a0"/>
    <w:next w:val="a0"/>
    <w:link w:val="80"/>
    <w:qFormat/>
    <w:pPr>
      <w:keepNext/>
      <w:keepLines/>
      <w:spacing w:before="240" w:after="64" w:line="320" w:lineRule="auto"/>
      <w:outlineLvl w:val="7"/>
    </w:pPr>
    <w:rPr>
      <w:rFonts w:ascii="Arial" w:eastAsia="黑体" w:hAnsi="Arial"/>
      <w:sz w:val="24"/>
      <w:szCs w:val="24"/>
    </w:rPr>
  </w:style>
  <w:style w:type="paragraph" w:styleId="9">
    <w:name w:val="heading 9"/>
    <w:basedOn w:val="a0"/>
    <w:next w:val="a0"/>
    <w:link w:val="90"/>
    <w:qFormat/>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Number"/>
    <w:basedOn w:val="a0"/>
    <w:uiPriority w:val="10"/>
    <w:qFormat/>
    <w:pPr>
      <w:widowControl/>
      <w:numPr>
        <w:numId w:val="2"/>
      </w:numPr>
      <w:spacing w:after="120" w:line="288" w:lineRule="auto"/>
      <w:ind w:left="1080"/>
      <w:contextualSpacing/>
    </w:pPr>
    <w:rPr>
      <w:rFonts w:asciiTheme="minorHAnsi" w:eastAsiaTheme="minorEastAsia" w:hAnsiTheme="minorHAnsi" w:cstheme="minorBidi"/>
      <w:color w:val="4F81BD" w:themeColor="accent1"/>
      <w:kern w:val="0"/>
      <w:sz w:val="22"/>
    </w:rPr>
  </w:style>
  <w:style w:type="paragraph" w:styleId="a4">
    <w:name w:val="caption"/>
    <w:basedOn w:val="a0"/>
    <w:next w:val="a0"/>
    <w:uiPriority w:val="35"/>
    <w:unhideWhenUsed/>
    <w:qFormat/>
    <w:pPr>
      <w:widowControl/>
      <w:spacing w:after="200"/>
      <w:ind w:left="360"/>
    </w:pPr>
    <w:rPr>
      <w:rFonts w:asciiTheme="minorHAnsi" w:eastAsiaTheme="minorEastAsia" w:hAnsiTheme="minorHAnsi" w:cstheme="minorBidi"/>
      <w:i/>
      <w:iCs/>
      <w:color w:val="4F81BD" w:themeColor="accent1"/>
      <w:kern w:val="0"/>
      <w:sz w:val="22"/>
      <w:szCs w:val="18"/>
    </w:rPr>
  </w:style>
  <w:style w:type="paragraph" w:styleId="a5">
    <w:name w:val="Document Map"/>
    <w:basedOn w:val="a0"/>
    <w:link w:val="a6"/>
    <w:uiPriority w:val="99"/>
    <w:unhideWhenUsed/>
    <w:qFormat/>
    <w:rPr>
      <w:rFonts w:ascii="宋体"/>
      <w:sz w:val="18"/>
      <w:szCs w:val="18"/>
    </w:rPr>
  </w:style>
  <w:style w:type="paragraph" w:styleId="TOC3">
    <w:name w:val="toc 3"/>
    <w:basedOn w:val="a0"/>
    <w:next w:val="a0"/>
    <w:uiPriority w:val="39"/>
    <w:unhideWhenUsed/>
    <w:qFormat/>
    <w:pPr>
      <w:ind w:left="420"/>
    </w:pPr>
    <w:rPr>
      <w:rFonts w:asciiTheme="minorHAnsi" w:hAnsiTheme="minorHAnsi"/>
      <w:sz w:val="20"/>
      <w:szCs w:val="20"/>
    </w:rPr>
  </w:style>
  <w:style w:type="paragraph" w:styleId="a7">
    <w:name w:val="Balloon Text"/>
    <w:basedOn w:val="a0"/>
    <w:link w:val="a8"/>
    <w:uiPriority w:val="99"/>
    <w:unhideWhenUsed/>
    <w:qFormat/>
    <w:rPr>
      <w:sz w:val="18"/>
      <w:szCs w:val="18"/>
    </w:rPr>
  </w:style>
  <w:style w:type="paragraph" w:styleId="a9">
    <w:name w:val="footer"/>
    <w:basedOn w:val="a0"/>
    <w:link w:val="aa"/>
    <w:uiPriority w:val="99"/>
    <w:unhideWhenUsed/>
    <w:qFormat/>
    <w:pPr>
      <w:tabs>
        <w:tab w:val="center" w:pos="4153"/>
        <w:tab w:val="right" w:pos="8306"/>
      </w:tabs>
      <w:snapToGrid w:val="0"/>
    </w:pPr>
    <w:rPr>
      <w:sz w:val="18"/>
      <w:szCs w:val="18"/>
    </w:rPr>
  </w:style>
  <w:style w:type="paragraph" w:styleId="ab">
    <w:name w:val="header"/>
    <w:basedOn w:val="a0"/>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unhideWhenUsed/>
    <w:qFormat/>
    <w:pPr>
      <w:spacing w:before="120"/>
      <w:ind w:left="0"/>
    </w:pPr>
    <w:rPr>
      <w:rFonts w:asciiTheme="minorHAnsi" w:hAnsiTheme="minorHAnsi"/>
      <w:b/>
      <w:bCs/>
      <w:i/>
      <w:iCs/>
      <w:sz w:val="24"/>
      <w:szCs w:val="24"/>
    </w:rPr>
  </w:style>
  <w:style w:type="paragraph" w:styleId="TOC2">
    <w:name w:val="toc 2"/>
    <w:basedOn w:val="a0"/>
    <w:next w:val="a0"/>
    <w:uiPriority w:val="39"/>
    <w:unhideWhenUsed/>
    <w:qFormat/>
    <w:pPr>
      <w:spacing w:before="120"/>
    </w:pPr>
    <w:rPr>
      <w:rFonts w:asciiTheme="minorHAnsi" w:hAnsiTheme="minorHAnsi"/>
      <w:b/>
      <w:bCs/>
      <w:sz w:val="22"/>
    </w:rPr>
  </w:style>
  <w:style w:type="paragraph" w:styleId="ad">
    <w:name w:val="Normal (Web)"/>
    <w:basedOn w:val="a0"/>
    <w:uiPriority w:val="99"/>
    <w:unhideWhenUsed/>
    <w:qFormat/>
    <w:pPr>
      <w:widowControl/>
      <w:spacing w:before="100" w:beforeAutospacing="1" w:after="100" w:afterAutospacing="1"/>
    </w:pPr>
    <w:rPr>
      <w:rFonts w:ascii="宋体" w:hAnsi="宋体" w:cs="宋体"/>
      <w:kern w:val="0"/>
      <w:sz w:val="24"/>
      <w:szCs w:val="24"/>
    </w:rPr>
  </w:style>
  <w:style w:type="paragraph" w:styleId="ae">
    <w:name w:val="Title"/>
    <w:basedOn w:val="a0"/>
    <w:next w:val="a0"/>
    <w:link w:val="af"/>
    <w:qFormat/>
    <w:pPr>
      <w:spacing w:before="240" w:after="60"/>
      <w:jc w:val="center"/>
      <w:outlineLvl w:val="0"/>
    </w:pPr>
    <w:rPr>
      <w:rFonts w:ascii="Cambria" w:hAnsi="Cambria"/>
      <w:b/>
      <w:bCs/>
      <w:kern w:val="0"/>
      <w:sz w:val="32"/>
      <w:szCs w:val="32"/>
    </w:rPr>
  </w:style>
  <w:style w:type="character" w:styleId="af0">
    <w:name w:val="Hyperlink"/>
    <w:basedOn w:val="a1"/>
    <w:uiPriority w:val="99"/>
    <w:qFormat/>
    <w:rPr>
      <w:color w:val="0000FF"/>
      <w:u w:val="single"/>
    </w:rPr>
  </w:style>
  <w:style w:type="table" w:styleId="af1">
    <w:name w:val="Table Grid"/>
    <w:basedOn w:val="a2"/>
    <w:uiPriority w:val="9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5">
    <w:name w:val="Light List Accent 5"/>
    <w:basedOn w:val="a2"/>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
    <w:name w:val="Medium Grid 1 Accent 5"/>
    <w:basedOn w:val="a2"/>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10">
    <w:name w:val="标题 1 字符"/>
    <w:basedOn w:val="a1"/>
    <w:link w:val="1"/>
    <w:uiPriority w:val="9"/>
    <w:qFormat/>
    <w:rPr>
      <w:rFonts w:ascii="微软雅黑" w:eastAsia="微软雅黑" w:hAnsi="微软雅黑"/>
      <w:b/>
      <w:bCs/>
      <w:kern w:val="44"/>
      <w:sz w:val="36"/>
      <w:szCs w:val="28"/>
    </w:rPr>
  </w:style>
  <w:style w:type="character" w:customStyle="1" w:styleId="20">
    <w:name w:val="标题 2 字符"/>
    <w:basedOn w:val="a1"/>
    <w:link w:val="2"/>
    <w:qFormat/>
    <w:rPr>
      <w:rFonts w:ascii="微软雅黑" w:eastAsia="微软雅黑" w:hAnsi="微软雅黑"/>
      <w:b/>
      <w:bCs/>
      <w:kern w:val="44"/>
      <w:sz w:val="32"/>
      <w:szCs w:val="28"/>
    </w:rPr>
  </w:style>
  <w:style w:type="character" w:customStyle="1" w:styleId="30">
    <w:name w:val="标题 3 字符"/>
    <w:basedOn w:val="a1"/>
    <w:link w:val="3"/>
    <w:uiPriority w:val="9"/>
    <w:qFormat/>
    <w:rPr>
      <w:rFonts w:ascii="微软雅黑" w:eastAsia="微软雅黑" w:hAnsi="微软雅黑" w:cs="宋体"/>
      <w:b/>
      <w:bCs/>
      <w:sz w:val="28"/>
      <w:szCs w:val="27"/>
    </w:rPr>
  </w:style>
  <w:style w:type="character" w:customStyle="1" w:styleId="40">
    <w:name w:val="标题 4 字符"/>
    <w:basedOn w:val="a1"/>
    <w:link w:val="4"/>
    <w:uiPriority w:val="9"/>
    <w:qFormat/>
    <w:rPr>
      <w:rFonts w:ascii="微软雅黑" w:eastAsia="微软雅黑" w:hAnsi="微软雅黑" w:cs="宋体"/>
      <w:b/>
      <w:bCs/>
      <w:sz w:val="24"/>
      <w:szCs w:val="27"/>
    </w:rPr>
  </w:style>
  <w:style w:type="character" w:customStyle="1" w:styleId="50">
    <w:name w:val="标题 5 字符"/>
    <w:basedOn w:val="a1"/>
    <w:link w:val="5"/>
    <w:qFormat/>
    <w:rPr>
      <w:b/>
      <w:bCs/>
      <w:kern w:val="2"/>
      <w:sz w:val="28"/>
      <w:szCs w:val="28"/>
    </w:rPr>
  </w:style>
  <w:style w:type="character" w:customStyle="1" w:styleId="60">
    <w:name w:val="标题 6 字符"/>
    <w:basedOn w:val="a1"/>
    <w:link w:val="6"/>
    <w:qFormat/>
    <w:rPr>
      <w:rFonts w:ascii="Arial" w:eastAsia="黑体" w:hAnsi="Arial"/>
      <w:b/>
      <w:bCs/>
      <w:kern w:val="2"/>
      <w:sz w:val="24"/>
      <w:szCs w:val="24"/>
    </w:rPr>
  </w:style>
  <w:style w:type="character" w:customStyle="1" w:styleId="70">
    <w:name w:val="标题 7 字符"/>
    <w:basedOn w:val="a1"/>
    <w:link w:val="7"/>
    <w:qFormat/>
    <w:rPr>
      <w:b/>
      <w:bCs/>
      <w:kern w:val="2"/>
      <w:sz w:val="24"/>
      <w:szCs w:val="24"/>
    </w:rPr>
  </w:style>
  <w:style w:type="character" w:customStyle="1" w:styleId="80">
    <w:name w:val="标题 8 字符"/>
    <w:basedOn w:val="a1"/>
    <w:link w:val="8"/>
    <w:qFormat/>
    <w:rPr>
      <w:rFonts w:ascii="Arial" w:eastAsia="黑体" w:hAnsi="Arial"/>
      <w:kern w:val="2"/>
      <w:sz w:val="24"/>
      <w:szCs w:val="24"/>
    </w:rPr>
  </w:style>
  <w:style w:type="character" w:customStyle="1" w:styleId="90">
    <w:name w:val="标题 9 字符"/>
    <w:basedOn w:val="a1"/>
    <w:link w:val="9"/>
    <w:qFormat/>
    <w:rPr>
      <w:rFonts w:ascii="Arial" w:eastAsia="黑体" w:hAnsi="Arial"/>
      <w:kern w:val="2"/>
      <w:sz w:val="21"/>
      <w:szCs w:val="21"/>
    </w:rPr>
  </w:style>
  <w:style w:type="character" w:customStyle="1" w:styleId="af">
    <w:name w:val="标题 字符"/>
    <w:basedOn w:val="a1"/>
    <w:link w:val="ae"/>
    <w:uiPriority w:val="10"/>
    <w:qFormat/>
    <w:rPr>
      <w:rFonts w:ascii="Cambria" w:eastAsia="宋体" w:hAnsi="Cambria" w:cs="Times New Roman"/>
      <w:b/>
      <w:bCs/>
      <w:sz w:val="32"/>
      <w:szCs w:val="32"/>
    </w:rPr>
  </w:style>
  <w:style w:type="paragraph" w:customStyle="1" w:styleId="11">
    <w:name w:val="列表段落1"/>
    <w:basedOn w:val="a0"/>
    <w:uiPriority w:val="34"/>
    <w:qFormat/>
    <w:pPr>
      <w:ind w:firstLineChars="200" w:firstLine="420"/>
    </w:pPr>
  </w:style>
  <w:style w:type="character" w:customStyle="1" w:styleId="ac">
    <w:name w:val="页眉 字符"/>
    <w:basedOn w:val="a1"/>
    <w:link w:val="ab"/>
    <w:uiPriority w:val="99"/>
    <w:qFormat/>
    <w:rPr>
      <w:kern w:val="2"/>
      <w:sz w:val="18"/>
      <w:szCs w:val="18"/>
    </w:rPr>
  </w:style>
  <w:style w:type="character" w:customStyle="1" w:styleId="aa">
    <w:name w:val="页脚 字符"/>
    <w:basedOn w:val="a1"/>
    <w:link w:val="a9"/>
    <w:uiPriority w:val="99"/>
    <w:qFormat/>
    <w:rPr>
      <w:kern w:val="2"/>
      <w:sz w:val="18"/>
      <w:szCs w:val="18"/>
    </w:rPr>
  </w:style>
  <w:style w:type="paragraph" w:customStyle="1" w:styleId="Tabletext">
    <w:name w:val="Tabletext"/>
    <w:basedOn w:val="a0"/>
    <w:qFormat/>
    <w:pPr>
      <w:keepLines/>
      <w:spacing w:after="120" w:line="240" w:lineRule="atLeast"/>
    </w:pPr>
    <w:rPr>
      <w:rFonts w:ascii="Times New Roman" w:hAnsi="Times New Roman"/>
      <w:kern w:val="0"/>
      <w:sz w:val="20"/>
      <w:szCs w:val="20"/>
      <w:lang w:eastAsia="en-US"/>
    </w:rPr>
  </w:style>
  <w:style w:type="character" w:customStyle="1" w:styleId="a8">
    <w:name w:val="批注框文本 字符"/>
    <w:basedOn w:val="a1"/>
    <w:link w:val="a7"/>
    <w:uiPriority w:val="99"/>
    <w:semiHidden/>
    <w:qFormat/>
    <w:rPr>
      <w:kern w:val="2"/>
      <w:sz w:val="18"/>
      <w:szCs w:val="18"/>
    </w:rPr>
  </w:style>
  <w:style w:type="character" w:customStyle="1" w:styleId="a6">
    <w:name w:val="文档结构图 字符"/>
    <w:basedOn w:val="a1"/>
    <w:link w:val="a5"/>
    <w:uiPriority w:val="99"/>
    <w:semiHidden/>
    <w:qFormat/>
    <w:rPr>
      <w:rFonts w:ascii="宋体"/>
      <w:kern w:val="2"/>
      <w:sz w:val="18"/>
      <w:szCs w:val="18"/>
    </w:rPr>
  </w:style>
  <w:style w:type="paragraph" w:customStyle="1" w:styleId="TOC10">
    <w:name w:val="TOC 标题1"/>
    <w:basedOn w:val="1"/>
    <w:next w:val="a0"/>
    <w:uiPriority w:val="39"/>
    <w:unhideWhenUsed/>
    <w:qFormat/>
    <w:pPr>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rPr>
  </w:style>
  <w:style w:type="table" w:customStyle="1" w:styleId="31">
    <w:name w:val="无格式表格 31"/>
    <w:basedOn w:val="a2"/>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110">
    <w:name w:val="网格表 1 浅色1"/>
    <w:basedOn w:val="a2"/>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4-11">
    <w:name w:val="网格表 4 - 着色 11"/>
    <w:basedOn w:val="a2"/>
    <w:uiPriority w:val="49"/>
    <w:qFormat/>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无格式表格 11"/>
    <w:basedOn w:val="a2"/>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11">
    <w:name w:val="网格表 1 浅色 - 着色 11"/>
    <w:basedOn w:val="a2"/>
    <w:uiPriority w:val="46"/>
    <w:qFormat/>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7-51">
    <w:name w:val="清单表 7 彩色 - 着色 51"/>
    <w:basedOn w:val="a2"/>
    <w:uiPriority w:val="52"/>
    <w:qFormat/>
    <w:rPr>
      <w:color w:val="31849B" w:themeColor="accent5" w:themeShade="BF"/>
    </w:rP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1">
    <w:name w:val="清单表 7 彩色 - 着色 41"/>
    <w:basedOn w:val="a2"/>
    <w:uiPriority w:val="52"/>
    <w:qFormat/>
    <w:rPr>
      <w:color w:val="5F497A" w:themeColor="accent4" w:themeShade="BF"/>
    </w:rP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1">
    <w:name w:val="清单表 7 彩色 - 着色 31"/>
    <w:basedOn w:val="a2"/>
    <w:uiPriority w:val="52"/>
    <w:qFormat/>
    <w:rPr>
      <w:color w:val="76923C" w:themeColor="accent3" w:themeShade="BF"/>
    </w:rP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1">
    <w:name w:val="清单表 7 彩色 - 着色 11"/>
    <w:basedOn w:val="a2"/>
    <w:uiPriority w:val="52"/>
    <w:qFormat/>
    <w:rPr>
      <w:color w:val="365F91" w:themeColor="accent1" w:themeShade="BF"/>
    </w:rP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
    <w:name w:val="清单表 7 彩色1"/>
    <w:basedOn w:val="a2"/>
    <w:uiPriority w:val="52"/>
    <w:qFormat/>
    <w:rPr>
      <w:color w:val="000000" w:themeColor="text1"/>
    </w:rP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
    <w:name w:val="清单表 1 浅色1"/>
    <w:basedOn w:val="a2"/>
    <w:uiPriority w:val="46"/>
    <w:qFormat/>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3">
    <w:name w:val="无格式表格 11"/>
    <w:basedOn w:val="a2"/>
    <w:qFormat/>
    <w:rPr>
      <w:rFonts w:ascii="Times New Roman" w:eastAsia="Times New Roman" w:hAnsi="Times New Roman"/>
    </w:rPr>
    <w:tblP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Pr>
    <w:tblStylePr w:type="firstRow">
      <w:rPr>
        <w:rFonts w:ascii="Times New Roman" w:hAnsi="Times New Roman" w:cs="Times New Roman" w:hint="default"/>
        <w:b/>
        <w:bCs/>
      </w:rPr>
    </w:tblStylePr>
    <w:tblStylePr w:type="lastRow">
      <w:rPr>
        <w:rFonts w:ascii="Times New Roman" w:hAnsi="Times New Roman" w:cs="Times New Roman" w:hint="default"/>
        <w:b/>
        <w:bCs/>
      </w:rPr>
      <w:tblPr/>
      <w:tcPr>
        <w:tcBorders>
          <w:top w:val="double" w:sz="2" w:space="0" w:color="BEBEBE"/>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tblPr/>
      <w:tcPr>
        <w:shd w:val="clear" w:color="auto" w:fill="F1F1F1"/>
      </w:tcPr>
    </w:tblStylePr>
    <w:tblStylePr w:type="band1Horz">
      <w:tblPr/>
      <w:tcPr>
        <w:shd w:val="clear" w:color="auto" w:fill="F1F1F1"/>
      </w:tcPr>
    </w:tblStylePr>
  </w:style>
  <w:style w:type="paragraph" w:customStyle="1" w:styleId="12">
    <w:name w:val="列出段落1"/>
    <w:basedOn w:val="a0"/>
    <w:qFormat/>
    <w:pPr>
      <w:ind w:leftChars="0" w:left="0" w:firstLineChars="200" w:firstLine="420"/>
      <w:jc w:val="both"/>
    </w:pPr>
    <w:rPr>
      <w:rFonts w:ascii="Calibri" w:eastAsia="宋体" w:hAnsi="Calibri"/>
      <w:szCs w:val="21"/>
    </w:rPr>
  </w:style>
  <w:style w:type="paragraph" w:customStyle="1" w:styleId="ListParagraph1">
    <w:name w:val="List Paragraph1"/>
    <w:basedOn w:val="a0"/>
    <w:uiPriority w:val="34"/>
    <w:qFormat/>
    <w:pPr>
      <w:spacing w:before="100" w:beforeAutospacing="1" w:after="100" w:afterAutospacing="1"/>
      <w:ind w:leftChars="0" w:left="360" w:firstLineChars="200" w:firstLine="420"/>
      <w:jc w:val="both"/>
    </w:pPr>
    <w:rPr>
      <w:rFonts w:ascii="Calibri" w:eastAsia="微软雅黑" w:hAnsi="Calibri"/>
      <w:szCs w:val="21"/>
    </w:rPr>
  </w:style>
  <w:style w:type="paragraph" w:styleId="af2">
    <w:name w:val="List Paragraph"/>
    <w:basedOn w:val="a0"/>
    <w:uiPriority w:val="34"/>
    <w:qFormat/>
    <w:rsid w:val="00922853"/>
    <w:pPr>
      <w:ind w:firstLineChars="200" w:firstLine="420"/>
    </w:pPr>
  </w:style>
  <w:style w:type="character" w:customStyle="1" w:styleId="apple-converted-space">
    <w:name w:val="apple-converted-space"/>
    <w:basedOn w:val="a1"/>
    <w:rsid w:val="00B9716B"/>
  </w:style>
  <w:style w:type="paragraph" w:styleId="TOC">
    <w:name w:val="TOC Heading"/>
    <w:basedOn w:val="1"/>
    <w:next w:val="a0"/>
    <w:uiPriority w:val="39"/>
    <w:unhideWhenUsed/>
    <w:qFormat/>
    <w:rsid w:val="00420861"/>
    <w:pPr>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rPr>
  </w:style>
  <w:style w:type="paragraph" w:styleId="TOC4">
    <w:name w:val="toc 4"/>
    <w:basedOn w:val="a0"/>
    <w:next w:val="a0"/>
    <w:autoRedefine/>
    <w:uiPriority w:val="39"/>
    <w:semiHidden/>
    <w:unhideWhenUsed/>
    <w:rsid w:val="00420861"/>
    <w:pPr>
      <w:ind w:left="630"/>
    </w:pPr>
    <w:rPr>
      <w:rFonts w:asciiTheme="minorHAnsi" w:hAnsiTheme="minorHAnsi"/>
      <w:sz w:val="20"/>
      <w:szCs w:val="20"/>
    </w:rPr>
  </w:style>
  <w:style w:type="paragraph" w:styleId="TOC5">
    <w:name w:val="toc 5"/>
    <w:basedOn w:val="a0"/>
    <w:next w:val="a0"/>
    <w:autoRedefine/>
    <w:uiPriority w:val="39"/>
    <w:unhideWhenUsed/>
    <w:rsid w:val="00420861"/>
    <w:pPr>
      <w:ind w:left="840"/>
    </w:pPr>
    <w:rPr>
      <w:rFonts w:asciiTheme="minorHAnsi" w:hAnsiTheme="minorHAnsi"/>
      <w:sz w:val="20"/>
      <w:szCs w:val="20"/>
    </w:rPr>
  </w:style>
  <w:style w:type="paragraph" w:styleId="TOC6">
    <w:name w:val="toc 6"/>
    <w:basedOn w:val="a0"/>
    <w:next w:val="a0"/>
    <w:autoRedefine/>
    <w:uiPriority w:val="39"/>
    <w:semiHidden/>
    <w:unhideWhenUsed/>
    <w:rsid w:val="00420861"/>
    <w:pPr>
      <w:ind w:left="1050"/>
    </w:pPr>
    <w:rPr>
      <w:rFonts w:asciiTheme="minorHAnsi" w:hAnsiTheme="minorHAnsi"/>
      <w:sz w:val="20"/>
      <w:szCs w:val="20"/>
    </w:rPr>
  </w:style>
  <w:style w:type="paragraph" w:styleId="TOC7">
    <w:name w:val="toc 7"/>
    <w:basedOn w:val="a0"/>
    <w:next w:val="a0"/>
    <w:autoRedefine/>
    <w:uiPriority w:val="39"/>
    <w:semiHidden/>
    <w:unhideWhenUsed/>
    <w:rsid w:val="00420861"/>
    <w:pPr>
      <w:ind w:left="1260"/>
    </w:pPr>
    <w:rPr>
      <w:rFonts w:asciiTheme="minorHAnsi" w:hAnsiTheme="minorHAnsi"/>
      <w:sz w:val="20"/>
      <w:szCs w:val="20"/>
    </w:rPr>
  </w:style>
  <w:style w:type="paragraph" w:styleId="TOC8">
    <w:name w:val="toc 8"/>
    <w:basedOn w:val="a0"/>
    <w:next w:val="a0"/>
    <w:autoRedefine/>
    <w:uiPriority w:val="39"/>
    <w:semiHidden/>
    <w:unhideWhenUsed/>
    <w:rsid w:val="00420861"/>
    <w:pPr>
      <w:ind w:left="1470"/>
    </w:pPr>
    <w:rPr>
      <w:rFonts w:asciiTheme="minorHAnsi" w:hAnsiTheme="minorHAnsi"/>
      <w:sz w:val="20"/>
      <w:szCs w:val="20"/>
    </w:rPr>
  </w:style>
  <w:style w:type="paragraph" w:styleId="TOC9">
    <w:name w:val="toc 9"/>
    <w:basedOn w:val="a0"/>
    <w:next w:val="a0"/>
    <w:autoRedefine/>
    <w:uiPriority w:val="39"/>
    <w:semiHidden/>
    <w:unhideWhenUsed/>
    <w:rsid w:val="00420861"/>
    <w:pPr>
      <w:ind w:left="1680"/>
    </w:pPr>
    <w:rPr>
      <w:rFonts w:asciiTheme="minorHAnsi" w:hAnsiTheme="minorHAnsi"/>
      <w:sz w:val="20"/>
      <w:szCs w:val="20"/>
    </w:rPr>
  </w:style>
  <w:style w:type="paragraph" w:styleId="af3">
    <w:name w:val="Date"/>
    <w:basedOn w:val="a0"/>
    <w:next w:val="a0"/>
    <w:link w:val="af4"/>
    <w:uiPriority w:val="99"/>
    <w:semiHidden/>
    <w:unhideWhenUsed/>
    <w:rsid w:val="00C0000F"/>
    <w:pPr>
      <w:ind w:leftChars="2500" w:left="100"/>
    </w:pPr>
  </w:style>
  <w:style w:type="character" w:customStyle="1" w:styleId="af4">
    <w:name w:val="日期 字符"/>
    <w:basedOn w:val="a1"/>
    <w:link w:val="af3"/>
    <w:uiPriority w:val="99"/>
    <w:semiHidden/>
    <w:rsid w:val="00C0000F"/>
    <w:rPr>
      <w:rFonts w:ascii="微软雅黑 Light" w:eastAsia="微软雅黑 Light" w:hAnsi="微软雅黑 Light"/>
      <w:kern w:val="2"/>
      <w:sz w:val="21"/>
      <w:szCs w:val="22"/>
    </w:rPr>
  </w:style>
  <w:style w:type="paragraph" w:styleId="af5">
    <w:name w:val="Revision"/>
    <w:hidden/>
    <w:uiPriority w:val="99"/>
    <w:semiHidden/>
    <w:rsid w:val="009558CE"/>
    <w:rPr>
      <w:rFonts w:ascii="微软雅黑 Light" w:eastAsia="微软雅黑 Light" w:hAnsi="微软雅黑 Light"/>
      <w:kern w:val="2"/>
      <w:sz w:val="21"/>
      <w:szCs w:val="22"/>
    </w:rPr>
  </w:style>
  <w:style w:type="character" w:styleId="af6">
    <w:name w:val="annotation reference"/>
    <w:basedOn w:val="a1"/>
    <w:uiPriority w:val="99"/>
    <w:unhideWhenUsed/>
    <w:qFormat/>
    <w:rsid w:val="009558CE"/>
    <w:rPr>
      <w:sz w:val="21"/>
      <w:szCs w:val="21"/>
    </w:rPr>
  </w:style>
  <w:style w:type="paragraph" w:styleId="af7">
    <w:name w:val="annotation text"/>
    <w:basedOn w:val="a0"/>
    <w:link w:val="af8"/>
    <w:uiPriority w:val="99"/>
    <w:unhideWhenUsed/>
    <w:rsid w:val="009558CE"/>
  </w:style>
  <w:style w:type="character" w:customStyle="1" w:styleId="af8">
    <w:name w:val="批注文字 字符"/>
    <w:basedOn w:val="a1"/>
    <w:link w:val="af7"/>
    <w:uiPriority w:val="99"/>
    <w:rsid w:val="009558CE"/>
    <w:rPr>
      <w:rFonts w:ascii="微软雅黑 Light" w:eastAsia="微软雅黑 Light" w:hAnsi="微软雅黑 Light"/>
      <w:kern w:val="2"/>
      <w:sz w:val="21"/>
      <w:szCs w:val="22"/>
    </w:rPr>
  </w:style>
  <w:style w:type="paragraph" w:styleId="af9">
    <w:name w:val="annotation subject"/>
    <w:basedOn w:val="af7"/>
    <w:next w:val="af7"/>
    <w:link w:val="afa"/>
    <w:uiPriority w:val="99"/>
    <w:semiHidden/>
    <w:unhideWhenUsed/>
    <w:rsid w:val="009558CE"/>
    <w:rPr>
      <w:b/>
      <w:bCs/>
    </w:rPr>
  </w:style>
  <w:style w:type="character" w:customStyle="1" w:styleId="afa">
    <w:name w:val="批注主题 字符"/>
    <w:basedOn w:val="af8"/>
    <w:link w:val="af9"/>
    <w:uiPriority w:val="99"/>
    <w:semiHidden/>
    <w:rsid w:val="009558CE"/>
    <w:rPr>
      <w:rFonts w:ascii="微软雅黑 Light" w:eastAsia="微软雅黑 Light" w:hAnsi="微软雅黑 Light"/>
      <w:b/>
      <w:bCs/>
      <w:kern w:val="2"/>
      <w:sz w:val="21"/>
      <w:szCs w:val="22"/>
    </w:rPr>
  </w:style>
  <w:style w:type="character" w:customStyle="1" w:styleId="font41">
    <w:name w:val="font41"/>
    <w:basedOn w:val="a1"/>
    <w:qFormat/>
    <w:rsid w:val="004E1BC3"/>
    <w:rPr>
      <w:rFonts w:ascii="微软雅黑" w:eastAsia="微软雅黑" w:hAnsi="微软雅黑" w:cs="微软雅黑" w:hint="default"/>
      <w:color w:val="ED7D31"/>
      <w:sz w:val="24"/>
      <w:szCs w:val="24"/>
      <w:u w:val="none"/>
    </w:rPr>
  </w:style>
  <w:style w:type="character" w:styleId="afb">
    <w:name w:val="Unresolved Mention"/>
    <w:basedOn w:val="a1"/>
    <w:uiPriority w:val="99"/>
    <w:semiHidden/>
    <w:unhideWhenUsed/>
    <w:rsid w:val="00A40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4154">
      <w:bodyDiv w:val="1"/>
      <w:marLeft w:val="0"/>
      <w:marRight w:val="0"/>
      <w:marTop w:val="0"/>
      <w:marBottom w:val="0"/>
      <w:divBdr>
        <w:top w:val="none" w:sz="0" w:space="0" w:color="auto"/>
        <w:left w:val="none" w:sz="0" w:space="0" w:color="auto"/>
        <w:bottom w:val="none" w:sz="0" w:space="0" w:color="auto"/>
        <w:right w:val="none" w:sz="0" w:space="0" w:color="auto"/>
      </w:divBdr>
    </w:div>
    <w:div w:id="87239603">
      <w:bodyDiv w:val="1"/>
      <w:marLeft w:val="0"/>
      <w:marRight w:val="0"/>
      <w:marTop w:val="0"/>
      <w:marBottom w:val="0"/>
      <w:divBdr>
        <w:top w:val="none" w:sz="0" w:space="0" w:color="auto"/>
        <w:left w:val="none" w:sz="0" w:space="0" w:color="auto"/>
        <w:bottom w:val="none" w:sz="0" w:space="0" w:color="auto"/>
        <w:right w:val="none" w:sz="0" w:space="0" w:color="auto"/>
      </w:divBdr>
    </w:div>
    <w:div w:id="360934200">
      <w:bodyDiv w:val="1"/>
      <w:marLeft w:val="0"/>
      <w:marRight w:val="0"/>
      <w:marTop w:val="0"/>
      <w:marBottom w:val="0"/>
      <w:divBdr>
        <w:top w:val="none" w:sz="0" w:space="0" w:color="auto"/>
        <w:left w:val="none" w:sz="0" w:space="0" w:color="auto"/>
        <w:bottom w:val="none" w:sz="0" w:space="0" w:color="auto"/>
        <w:right w:val="none" w:sz="0" w:space="0" w:color="auto"/>
      </w:divBdr>
    </w:div>
    <w:div w:id="640499305">
      <w:bodyDiv w:val="1"/>
      <w:marLeft w:val="0"/>
      <w:marRight w:val="0"/>
      <w:marTop w:val="0"/>
      <w:marBottom w:val="0"/>
      <w:divBdr>
        <w:top w:val="none" w:sz="0" w:space="0" w:color="auto"/>
        <w:left w:val="none" w:sz="0" w:space="0" w:color="auto"/>
        <w:bottom w:val="none" w:sz="0" w:space="0" w:color="auto"/>
        <w:right w:val="none" w:sz="0" w:space="0" w:color="auto"/>
      </w:divBdr>
    </w:div>
    <w:div w:id="712122807">
      <w:bodyDiv w:val="1"/>
      <w:marLeft w:val="0"/>
      <w:marRight w:val="0"/>
      <w:marTop w:val="0"/>
      <w:marBottom w:val="0"/>
      <w:divBdr>
        <w:top w:val="none" w:sz="0" w:space="0" w:color="auto"/>
        <w:left w:val="none" w:sz="0" w:space="0" w:color="auto"/>
        <w:bottom w:val="none" w:sz="0" w:space="0" w:color="auto"/>
        <w:right w:val="none" w:sz="0" w:space="0" w:color="auto"/>
      </w:divBdr>
    </w:div>
    <w:div w:id="731006003">
      <w:bodyDiv w:val="1"/>
      <w:marLeft w:val="0"/>
      <w:marRight w:val="0"/>
      <w:marTop w:val="0"/>
      <w:marBottom w:val="0"/>
      <w:divBdr>
        <w:top w:val="none" w:sz="0" w:space="0" w:color="auto"/>
        <w:left w:val="none" w:sz="0" w:space="0" w:color="auto"/>
        <w:bottom w:val="none" w:sz="0" w:space="0" w:color="auto"/>
        <w:right w:val="none" w:sz="0" w:space="0" w:color="auto"/>
      </w:divBdr>
    </w:div>
    <w:div w:id="1037118479">
      <w:bodyDiv w:val="1"/>
      <w:marLeft w:val="0"/>
      <w:marRight w:val="0"/>
      <w:marTop w:val="0"/>
      <w:marBottom w:val="0"/>
      <w:divBdr>
        <w:top w:val="none" w:sz="0" w:space="0" w:color="auto"/>
        <w:left w:val="none" w:sz="0" w:space="0" w:color="auto"/>
        <w:bottom w:val="none" w:sz="0" w:space="0" w:color="auto"/>
        <w:right w:val="none" w:sz="0" w:space="0" w:color="auto"/>
      </w:divBdr>
    </w:div>
    <w:div w:id="1136527369">
      <w:bodyDiv w:val="1"/>
      <w:marLeft w:val="0"/>
      <w:marRight w:val="0"/>
      <w:marTop w:val="0"/>
      <w:marBottom w:val="0"/>
      <w:divBdr>
        <w:top w:val="none" w:sz="0" w:space="0" w:color="auto"/>
        <w:left w:val="none" w:sz="0" w:space="0" w:color="auto"/>
        <w:bottom w:val="none" w:sz="0" w:space="0" w:color="auto"/>
        <w:right w:val="none" w:sz="0" w:space="0" w:color="auto"/>
      </w:divBdr>
    </w:div>
    <w:div w:id="1153983061">
      <w:bodyDiv w:val="1"/>
      <w:marLeft w:val="0"/>
      <w:marRight w:val="0"/>
      <w:marTop w:val="0"/>
      <w:marBottom w:val="0"/>
      <w:divBdr>
        <w:top w:val="none" w:sz="0" w:space="0" w:color="auto"/>
        <w:left w:val="none" w:sz="0" w:space="0" w:color="auto"/>
        <w:bottom w:val="none" w:sz="0" w:space="0" w:color="auto"/>
        <w:right w:val="none" w:sz="0" w:space="0" w:color="auto"/>
      </w:divBdr>
    </w:div>
    <w:div w:id="2014260416">
      <w:bodyDiv w:val="1"/>
      <w:marLeft w:val="0"/>
      <w:marRight w:val="0"/>
      <w:marTop w:val="0"/>
      <w:marBottom w:val="0"/>
      <w:divBdr>
        <w:top w:val="none" w:sz="0" w:space="0" w:color="auto"/>
        <w:left w:val="none" w:sz="0" w:space="0" w:color="auto"/>
        <w:bottom w:val="none" w:sz="0" w:space="0" w:color="auto"/>
        <w:right w:val="none" w:sz="0" w:space="0" w:color="auto"/>
      </w:divBdr>
    </w:div>
    <w:div w:id="2107185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___.xlsx"/><Relationship Id="rId3" Type="http://schemas.openxmlformats.org/officeDocument/2006/relationships/numbering" Target="numbering.xml"/><Relationship Id="rId21"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E8062E-36EF-3A45-BFA7-C6D95FC7B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11</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上海盛大网络发展有限公司</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鲁娜</dc:creator>
  <cp:lastModifiedBy>Microsoft Office User</cp:lastModifiedBy>
  <cp:revision>64</cp:revision>
  <cp:lastPrinted>2021-05-07T08:58:00Z</cp:lastPrinted>
  <dcterms:created xsi:type="dcterms:W3CDTF">2021-10-01T10:40:00Z</dcterms:created>
  <dcterms:modified xsi:type="dcterms:W3CDTF">2022-03-25T06:40:00Z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