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94AE3" w14:textId="77777777" w:rsidR="00113B12" w:rsidRDefault="00113B12" w:rsidP="00113B12">
      <w:pPr>
        <w:spacing w:after="120" w:line="312" w:lineRule="auto"/>
      </w:pPr>
    </w:p>
    <w:p w14:paraId="7A9AA8D9" w14:textId="77777777" w:rsidR="00113B12" w:rsidRDefault="00113B12" w:rsidP="00113B12">
      <w:pPr>
        <w:spacing w:after="120" w:line="312" w:lineRule="auto"/>
      </w:pPr>
    </w:p>
    <w:p w14:paraId="1A4C8A7D" w14:textId="4B0B94B4" w:rsidR="00113B12" w:rsidRDefault="00113B12" w:rsidP="00113B12">
      <w:pPr>
        <w:spacing w:after="120" w:line="312" w:lineRule="auto"/>
        <w:jc w:val="center"/>
        <w:rPr>
          <w:rFonts w:ascii="微软雅黑" w:eastAsia="微软雅黑" w:hAnsi="微软雅黑" w:cs="微软雅黑"/>
          <w:color w:val="000000"/>
          <w:szCs w:val="21"/>
          <w:shd w:val="clear" w:color="auto" w:fill="FFFFFF"/>
        </w:rPr>
      </w:pPr>
    </w:p>
    <w:p w14:paraId="0569A86B" w14:textId="0E839BAB" w:rsidR="00113B12" w:rsidRPr="00077F7E" w:rsidRDefault="00113B12" w:rsidP="00113B12">
      <w:pPr>
        <w:spacing w:after="120" w:line="312" w:lineRule="auto"/>
        <w:jc w:val="center"/>
        <w:rPr>
          <w:rFonts w:ascii="微软雅黑" w:eastAsia="微软雅黑" w:hAnsi="微软雅黑" w:cs="微软雅黑"/>
          <w:b/>
          <w:bCs/>
          <w:color w:val="000000"/>
          <w:sz w:val="44"/>
          <w:szCs w:val="44"/>
          <w:shd w:val="clear" w:color="auto" w:fill="FFFFFF"/>
        </w:rPr>
      </w:pPr>
      <w:r>
        <w:rPr>
          <w:rFonts w:ascii="微软雅黑" w:eastAsia="微软雅黑" w:hAnsi="微软雅黑" w:cs="微软雅黑" w:hint="eastAsia"/>
          <w:b/>
          <w:bCs/>
          <w:color w:val="000000"/>
          <w:sz w:val="44"/>
          <w:szCs w:val="44"/>
          <w:shd w:val="clear" w:color="auto" w:fill="FFFFFF"/>
        </w:rPr>
        <w:t>Product</w:t>
      </w:r>
      <w:r>
        <w:rPr>
          <w:rFonts w:ascii="微软雅黑" w:eastAsia="微软雅黑" w:hAnsi="微软雅黑" w:cs="微软雅黑"/>
          <w:b/>
          <w:bCs/>
          <w:color w:val="000000"/>
          <w:sz w:val="44"/>
          <w:szCs w:val="44"/>
          <w:shd w:val="clear" w:color="auto" w:fill="FFFFFF"/>
        </w:rPr>
        <w:t xml:space="preserve"> </w:t>
      </w:r>
      <w:r w:rsidRPr="00077F7E">
        <w:rPr>
          <w:rFonts w:ascii="微软雅黑" w:eastAsia="微软雅黑" w:hAnsi="微软雅黑" w:cs="微软雅黑" w:hint="eastAsia"/>
          <w:b/>
          <w:bCs/>
          <w:color w:val="000000"/>
          <w:sz w:val="44"/>
          <w:szCs w:val="44"/>
          <w:shd w:val="clear" w:color="auto" w:fill="FFFFFF"/>
        </w:rPr>
        <w:t>Requirement</w:t>
      </w:r>
      <w:r w:rsidRPr="00077F7E">
        <w:rPr>
          <w:rFonts w:ascii="微软雅黑" w:eastAsia="微软雅黑" w:hAnsi="微软雅黑" w:cs="微软雅黑"/>
          <w:b/>
          <w:bCs/>
          <w:color w:val="000000"/>
          <w:sz w:val="44"/>
          <w:szCs w:val="44"/>
          <w:shd w:val="clear" w:color="auto" w:fill="FFFFFF"/>
        </w:rPr>
        <w:t xml:space="preserve"> </w:t>
      </w:r>
      <w:r w:rsidRPr="00077F7E">
        <w:rPr>
          <w:rFonts w:ascii="微软雅黑" w:eastAsia="微软雅黑" w:hAnsi="微软雅黑" w:cs="微软雅黑" w:hint="eastAsia"/>
          <w:b/>
          <w:bCs/>
          <w:color w:val="000000"/>
          <w:sz w:val="44"/>
          <w:szCs w:val="44"/>
          <w:shd w:val="clear" w:color="auto" w:fill="FFFFFF"/>
        </w:rPr>
        <w:t>D</w:t>
      </w:r>
      <w:r w:rsidR="0049030F">
        <w:rPr>
          <w:rFonts w:ascii="微软雅黑" w:eastAsia="微软雅黑" w:hAnsi="微软雅黑" w:cs="微软雅黑"/>
          <w:b/>
          <w:bCs/>
          <w:color w:val="000000"/>
          <w:sz w:val="44"/>
          <w:szCs w:val="44"/>
          <w:shd w:val="clear" w:color="auto" w:fill="FFFFFF"/>
        </w:rPr>
        <w:t>ocument</w:t>
      </w:r>
    </w:p>
    <w:p w14:paraId="279D9E1E" w14:textId="038E048F" w:rsidR="00EF638F" w:rsidRPr="009D37B5" w:rsidRDefault="00CB3E8A" w:rsidP="00EF638F">
      <w:pPr>
        <w:spacing w:after="120" w:line="312" w:lineRule="auto"/>
        <w:jc w:val="center"/>
        <w:rPr>
          <w:rFonts w:ascii="微软雅黑" w:eastAsia="微软雅黑" w:hAnsi="微软雅黑" w:cs="微软雅黑"/>
          <w:b/>
          <w:bCs/>
          <w:color w:val="000000"/>
          <w:sz w:val="44"/>
          <w:szCs w:val="44"/>
          <w:shd w:val="clear" w:color="auto" w:fill="FFFFFF"/>
        </w:rPr>
      </w:pPr>
      <w:r>
        <w:rPr>
          <w:rFonts w:ascii="微软雅黑" w:eastAsia="微软雅黑" w:hAnsi="微软雅黑" w:cs="微软雅黑"/>
          <w:b/>
          <w:bCs/>
          <w:color w:val="000000"/>
          <w:sz w:val="44"/>
          <w:szCs w:val="44"/>
          <w:shd w:val="clear" w:color="auto" w:fill="FFFFFF"/>
        </w:rPr>
        <w:t>T</w:t>
      </w:r>
      <w:r>
        <w:rPr>
          <w:rFonts w:ascii="微软雅黑" w:eastAsia="微软雅黑" w:hAnsi="微软雅黑" w:cs="微软雅黑" w:hint="eastAsia"/>
          <w:b/>
          <w:bCs/>
          <w:color w:val="000000"/>
          <w:sz w:val="44"/>
          <w:szCs w:val="44"/>
          <w:shd w:val="clear" w:color="auto" w:fill="FFFFFF"/>
        </w:rPr>
        <w:t>rip</w:t>
      </w:r>
      <w:r>
        <w:rPr>
          <w:rFonts w:ascii="微软雅黑" w:eastAsia="微软雅黑" w:hAnsi="微软雅黑" w:cs="微软雅黑"/>
          <w:b/>
          <w:bCs/>
          <w:color w:val="000000"/>
          <w:sz w:val="44"/>
          <w:szCs w:val="44"/>
          <w:shd w:val="clear" w:color="auto" w:fill="FFFFFF"/>
        </w:rPr>
        <w:t xml:space="preserve"> </w:t>
      </w:r>
      <w:r>
        <w:rPr>
          <w:rFonts w:ascii="微软雅黑" w:eastAsia="微软雅黑" w:hAnsi="微软雅黑" w:cs="微软雅黑" w:hint="eastAsia"/>
          <w:b/>
          <w:bCs/>
          <w:color w:val="000000"/>
          <w:sz w:val="44"/>
          <w:szCs w:val="44"/>
          <w:shd w:val="clear" w:color="auto" w:fill="FFFFFF"/>
        </w:rPr>
        <w:t>planner</w:t>
      </w:r>
      <w:r w:rsidR="0002729C">
        <w:rPr>
          <w:rFonts w:ascii="微软雅黑" w:eastAsia="微软雅黑" w:hAnsi="微软雅黑" w:cs="微软雅黑" w:hint="eastAsia"/>
          <w:b/>
          <w:bCs/>
          <w:color w:val="000000"/>
          <w:sz w:val="44"/>
          <w:szCs w:val="44"/>
          <w:shd w:val="clear" w:color="auto" w:fill="FFFFFF"/>
        </w:rPr>
        <w:t xml:space="preserve"> PRD</w:t>
      </w:r>
    </w:p>
    <w:p w14:paraId="0521C7B5" w14:textId="77777777" w:rsidR="00113B12" w:rsidRDefault="00113B12" w:rsidP="00113B12">
      <w:pPr>
        <w:spacing w:after="120" w:line="312" w:lineRule="auto"/>
        <w:rPr>
          <w:rFonts w:ascii="微软雅黑" w:eastAsia="微软雅黑" w:hAnsi="微软雅黑" w:cs="微软雅黑"/>
          <w:color w:val="000000"/>
          <w:szCs w:val="21"/>
          <w:shd w:val="clear" w:color="auto" w:fill="FFFFFF"/>
        </w:rPr>
      </w:pPr>
    </w:p>
    <w:p w14:paraId="32093917" w14:textId="77777777" w:rsidR="00113B12" w:rsidRDefault="00113B12" w:rsidP="00113B12">
      <w:pPr>
        <w:spacing w:after="120" w:line="312" w:lineRule="auto"/>
      </w:pPr>
    </w:p>
    <w:p w14:paraId="26DFF1C3" w14:textId="77777777" w:rsidR="00113B12" w:rsidRDefault="00113B12" w:rsidP="00113B12">
      <w:pPr>
        <w:spacing w:after="120" w:line="312" w:lineRule="auto"/>
      </w:pPr>
    </w:p>
    <w:p w14:paraId="784A9E7A" w14:textId="77777777" w:rsidR="00113B12" w:rsidRDefault="00113B12" w:rsidP="00113B12">
      <w:pPr>
        <w:spacing w:after="120" w:line="312" w:lineRule="auto"/>
        <w:jc w:val="center"/>
        <w:rPr>
          <w:rFonts w:ascii="宋体" w:hAnsi="宋体" w:cs="Arial Unicode MS"/>
          <w:b/>
          <w:color w:val="595959"/>
          <w:sz w:val="28"/>
          <w:szCs w:val="36"/>
        </w:rPr>
      </w:pPr>
      <w:r>
        <w:rPr>
          <w:rFonts w:ascii="宋体" w:hAnsi="宋体" w:cs="Arial Unicode MS" w:hint="eastAsia"/>
          <w:b/>
          <w:color w:val="595959"/>
          <w:sz w:val="28"/>
          <w:szCs w:val="36"/>
        </w:rPr>
        <w:t>Ford China</w:t>
      </w:r>
    </w:p>
    <w:p w14:paraId="61AEA9F3" w14:textId="77777777" w:rsidR="00113B12" w:rsidRDefault="00113B12" w:rsidP="00113B12">
      <w:pPr>
        <w:spacing w:after="120" w:line="312" w:lineRule="auto"/>
      </w:pPr>
      <w:r>
        <w:br w:type="page"/>
      </w:r>
    </w:p>
    <w:p w14:paraId="4F716D0C" w14:textId="77777777" w:rsidR="0027571E" w:rsidRPr="00584445" w:rsidRDefault="0027571E" w:rsidP="00511421">
      <w:pPr>
        <w:widowControl/>
        <w:jc w:val="left"/>
        <w:rPr>
          <w:rFonts w:ascii="微软雅黑" w:eastAsia="微软雅黑" w:hAnsi="微软雅黑" w:cs="Calibri"/>
          <w:kern w:val="0"/>
          <w:sz w:val="24"/>
          <w:szCs w:val="24"/>
        </w:rPr>
      </w:pPr>
    </w:p>
    <w:p w14:paraId="4D7155FA" w14:textId="77777777" w:rsidR="0027571E" w:rsidRPr="00584445" w:rsidRDefault="0027571E" w:rsidP="0027571E">
      <w:pPr>
        <w:pStyle w:val="TOC1"/>
        <w:rPr>
          <w:rFonts w:ascii="微软雅黑" w:eastAsia="微软雅黑" w:hAnsi="微软雅黑"/>
          <w:b/>
          <w:color w:val="000000"/>
        </w:rPr>
      </w:pPr>
      <w:bookmarkStart w:id="0" w:name="_Toc412333778"/>
      <w:bookmarkStart w:id="1" w:name="_Toc536112672"/>
      <w:r w:rsidRPr="00D70ACB">
        <w:rPr>
          <w:rFonts w:ascii="微软雅黑" w:eastAsia="微软雅黑" w:hAnsi="微软雅黑"/>
          <w:b/>
          <w:color w:val="000000"/>
        </w:rPr>
        <w:t>Table of Contents</w:t>
      </w:r>
    </w:p>
    <w:p w14:paraId="633F4A37" w14:textId="07D5C591" w:rsidR="009D489C" w:rsidRDefault="0027571E">
      <w:pPr>
        <w:pStyle w:val="TOC10"/>
        <w:tabs>
          <w:tab w:val="left" w:pos="630"/>
          <w:tab w:val="right" w:leader="dot" w:pos="8290"/>
        </w:tabs>
        <w:rPr>
          <w:rFonts w:eastAsiaTheme="minorEastAsia"/>
          <w:b w:val="0"/>
          <w:bCs w:val="0"/>
          <w:i w:val="0"/>
          <w:iCs w:val="0"/>
          <w:noProof/>
          <w:kern w:val="0"/>
          <w:sz w:val="22"/>
          <w:szCs w:val="22"/>
        </w:rPr>
      </w:pPr>
      <w:r w:rsidRPr="00584445">
        <w:rPr>
          <w:rFonts w:ascii="微软雅黑" w:eastAsia="微软雅黑" w:hAnsi="微软雅黑" w:cs="Times New Roman"/>
          <w:bCs w:val="0"/>
          <w:i w:val="0"/>
          <w:sz w:val="20"/>
          <w:szCs w:val="20"/>
        </w:rPr>
        <w:fldChar w:fldCharType="begin"/>
      </w:r>
      <w:r w:rsidRPr="00584445">
        <w:rPr>
          <w:rFonts w:ascii="微软雅黑" w:eastAsia="微软雅黑" w:hAnsi="微软雅黑"/>
          <w:i w:val="0"/>
        </w:rPr>
        <w:instrText xml:space="preserve"> TOC \o "1-3" \h \z \u </w:instrText>
      </w:r>
      <w:r w:rsidRPr="00584445">
        <w:rPr>
          <w:rFonts w:ascii="微软雅黑" w:eastAsia="微软雅黑" w:hAnsi="微软雅黑" w:cs="Times New Roman"/>
          <w:bCs w:val="0"/>
          <w:i w:val="0"/>
          <w:sz w:val="20"/>
          <w:szCs w:val="20"/>
        </w:rPr>
        <w:fldChar w:fldCharType="separate"/>
      </w:r>
      <w:hyperlink w:anchor="_Toc108106167" w:history="1">
        <w:r w:rsidR="009D489C" w:rsidRPr="007E1BE0">
          <w:rPr>
            <w:rStyle w:val="Hyperlink"/>
            <w:rFonts w:ascii="微软雅黑" w:eastAsia="微软雅黑" w:hAnsi="微软雅黑"/>
            <w:noProof/>
          </w:rPr>
          <w:t>1.</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Introduction</w:t>
        </w:r>
        <w:r w:rsidR="009D489C" w:rsidRPr="007E1BE0">
          <w:rPr>
            <w:rStyle w:val="Hyperlink"/>
            <w:rFonts w:ascii="微软雅黑" w:eastAsia="微软雅黑" w:hAnsi="微软雅黑" w:hint="eastAsia"/>
            <w:noProof/>
          </w:rPr>
          <w:t>介绍</w:t>
        </w:r>
        <w:r w:rsidR="009D489C">
          <w:rPr>
            <w:noProof/>
            <w:webHidden/>
          </w:rPr>
          <w:tab/>
        </w:r>
        <w:r w:rsidR="009D489C">
          <w:rPr>
            <w:noProof/>
            <w:webHidden/>
          </w:rPr>
          <w:fldChar w:fldCharType="begin"/>
        </w:r>
        <w:r w:rsidR="009D489C">
          <w:rPr>
            <w:noProof/>
            <w:webHidden/>
          </w:rPr>
          <w:instrText xml:space="preserve"> PAGEREF _Toc108106167 \h </w:instrText>
        </w:r>
        <w:r w:rsidR="009D489C">
          <w:rPr>
            <w:noProof/>
            <w:webHidden/>
          </w:rPr>
        </w:r>
        <w:r w:rsidR="009D489C">
          <w:rPr>
            <w:noProof/>
            <w:webHidden/>
          </w:rPr>
          <w:fldChar w:fldCharType="separate"/>
        </w:r>
        <w:r w:rsidR="00C26F4F">
          <w:rPr>
            <w:noProof/>
            <w:webHidden/>
          </w:rPr>
          <w:t>4</w:t>
        </w:r>
        <w:r w:rsidR="009D489C">
          <w:rPr>
            <w:noProof/>
            <w:webHidden/>
          </w:rPr>
          <w:fldChar w:fldCharType="end"/>
        </w:r>
      </w:hyperlink>
    </w:p>
    <w:p w14:paraId="0E0F0CB4" w14:textId="73AFEDC1" w:rsidR="009D489C" w:rsidRDefault="00EB2621">
      <w:pPr>
        <w:pStyle w:val="TOC2"/>
        <w:rPr>
          <w:rFonts w:asciiTheme="minorHAnsi" w:eastAsiaTheme="minorEastAsia" w:hAnsiTheme="minorHAnsi"/>
          <w:b w:val="0"/>
          <w:bCs w:val="0"/>
          <w:kern w:val="0"/>
        </w:rPr>
      </w:pPr>
      <w:hyperlink w:anchor="_Toc108106168" w:history="1">
        <w:r w:rsidR="009D489C" w:rsidRPr="007E1BE0">
          <w:rPr>
            <w:rStyle w:val="Hyperlink"/>
          </w:rPr>
          <w:t>1.1.</w:t>
        </w:r>
        <w:r w:rsidR="009D489C">
          <w:rPr>
            <w:rFonts w:asciiTheme="minorHAnsi" w:eastAsiaTheme="minorEastAsia" w:hAnsiTheme="minorHAnsi"/>
            <w:b w:val="0"/>
            <w:bCs w:val="0"/>
            <w:kern w:val="0"/>
          </w:rPr>
          <w:tab/>
        </w:r>
        <w:r w:rsidR="009D489C" w:rsidRPr="007E1BE0">
          <w:rPr>
            <w:rStyle w:val="Hyperlink"/>
          </w:rPr>
          <w:t>Overview</w:t>
        </w:r>
        <w:r w:rsidR="009D489C" w:rsidRPr="007E1BE0">
          <w:rPr>
            <w:rStyle w:val="Hyperlink"/>
            <w:rFonts w:hint="eastAsia"/>
          </w:rPr>
          <w:t>概述</w:t>
        </w:r>
        <w:r w:rsidR="009D489C">
          <w:rPr>
            <w:webHidden/>
          </w:rPr>
          <w:tab/>
        </w:r>
        <w:r w:rsidR="009D489C">
          <w:rPr>
            <w:webHidden/>
          </w:rPr>
          <w:fldChar w:fldCharType="begin"/>
        </w:r>
        <w:r w:rsidR="009D489C">
          <w:rPr>
            <w:webHidden/>
          </w:rPr>
          <w:instrText xml:space="preserve"> PAGEREF _Toc108106168 \h </w:instrText>
        </w:r>
        <w:r w:rsidR="009D489C">
          <w:rPr>
            <w:webHidden/>
          </w:rPr>
        </w:r>
        <w:r w:rsidR="009D489C">
          <w:rPr>
            <w:webHidden/>
          </w:rPr>
          <w:fldChar w:fldCharType="separate"/>
        </w:r>
        <w:r w:rsidR="00C26F4F">
          <w:rPr>
            <w:webHidden/>
          </w:rPr>
          <w:t>4</w:t>
        </w:r>
        <w:r w:rsidR="009D489C">
          <w:rPr>
            <w:webHidden/>
          </w:rPr>
          <w:fldChar w:fldCharType="end"/>
        </w:r>
      </w:hyperlink>
    </w:p>
    <w:p w14:paraId="72671E5E" w14:textId="3C0E4AD4" w:rsidR="009D489C" w:rsidRDefault="00EB2621">
      <w:pPr>
        <w:pStyle w:val="TOC2"/>
        <w:rPr>
          <w:rFonts w:asciiTheme="minorHAnsi" w:eastAsiaTheme="minorEastAsia" w:hAnsiTheme="minorHAnsi"/>
          <w:b w:val="0"/>
          <w:bCs w:val="0"/>
          <w:kern w:val="0"/>
        </w:rPr>
      </w:pPr>
      <w:hyperlink w:anchor="_Toc108106169" w:history="1">
        <w:r w:rsidR="009D489C" w:rsidRPr="007E1BE0">
          <w:rPr>
            <w:rStyle w:val="Hyperlink"/>
          </w:rPr>
          <w:t>1.2.</w:t>
        </w:r>
        <w:r w:rsidR="009D489C">
          <w:rPr>
            <w:rFonts w:asciiTheme="minorHAnsi" w:eastAsiaTheme="minorEastAsia" w:hAnsiTheme="minorHAnsi"/>
            <w:b w:val="0"/>
            <w:bCs w:val="0"/>
            <w:kern w:val="0"/>
          </w:rPr>
          <w:tab/>
        </w:r>
        <w:r w:rsidR="009D489C" w:rsidRPr="007E1BE0">
          <w:rPr>
            <w:rStyle w:val="Hyperlink"/>
          </w:rPr>
          <w:t>Change log</w:t>
        </w:r>
        <w:r w:rsidR="009D489C" w:rsidRPr="007E1BE0">
          <w:rPr>
            <w:rStyle w:val="Hyperlink"/>
            <w:rFonts w:hint="eastAsia"/>
          </w:rPr>
          <w:t>变更记录</w:t>
        </w:r>
        <w:r w:rsidR="009D489C">
          <w:rPr>
            <w:webHidden/>
          </w:rPr>
          <w:tab/>
        </w:r>
        <w:r w:rsidR="009D489C">
          <w:rPr>
            <w:webHidden/>
          </w:rPr>
          <w:fldChar w:fldCharType="begin"/>
        </w:r>
        <w:r w:rsidR="009D489C">
          <w:rPr>
            <w:webHidden/>
          </w:rPr>
          <w:instrText xml:space="preserve"> PAGEREF _Toc108106169 \h </w:instrText>
        </w:r>
        <w:r w:rsidR="009D489C">
          <w:rPr>
            <w:webHidden/>
          </w:rPr>
        </w:r>
        <w:r w:rsidR="009D489C">
          <w:rPr>
            <w:webHidden/>
          </w:rPr>
          <w:fldChar w:fldCharType="separate"/>
        </w:r>
        <w:r w:rsidR="00C26F4F">
          <w:rPr>
            <w:webHidden/>
          </w:rPr>
          <w:t>4</w:t>
        </w:r>
        <w:r w:rsidR="009D489C">
          <w:rPr>
            <w:webHidden/>
          </w:rPr>
          <w:fldChar w:fldCharType="end"/>
        </w:r>
      </w:hyperlink>
    </w:p>
    <w:p w14:paraId="7904F933" w14:textId="03E7C0C7" w:rsidR="009D489C" w:rsidRDefault="00EB2621">
      <w:pPr>
        <w:pStyle w:val="TOC2"/>
        <w:rPr>
          <w:rFonts w:asciiTheme="minorHAnsi" w:eastAsiaTheme="minorEastAsia" w:hAnsiTheme="minorHAnsi"/>
          <w:b w:val="0"/>
          <w:bCs w:val="0"/>
          <w:kern w:val="0"/>
        </w:rPr>
      </w:pPr>
      <w:hyperlink w:anchor="_Toc108106170" w:history="1">
        <w:r w:rsidR="009D489C" w:rsidRPr="007E1BE0">
          <w:rPr>
            <w:rStyle w:val="Hyperlink"/>
          </w:rPr>
          <w:t>1.3.</w:t>
        </w:r>
        <w:r w:rsidR="009D489C">
          <w:rPr>
            <w:rFonts w:asciiTheme="minorHAnsi" w:eastAsiaTheme="minorEastAsia" w:hAnsiTheme="minorHAnsi"/>
            <w:b w:val="0"/>
            <w:bCs w:val="0"/>
            <w:kern w:val="0"/>
          </w:rPr>
          <w:tab/>
        </w:r>
        <w:r w:rsidR="009D489C" w:rsidRPr="007E1BE0">
          <w:rPr>
            <w:rStyle w:val="Hyperlink"/>
          </w:rPr>
          <w:t>Product General Information and Definition of Success</w:t>
        </w:r>
        <w:r w:rsidR="009D489C" w:rsidRPr="007E1BE0">
          <w:rPr>
            <w:rStyle w:val="Hyperlink"/>
            <w:rFonts w:hint="eastAsia"/>
          </w:rPr>
          <w:t>产品简介和业务目标</w:t>
        </w:r>
        <w:r w:rsidR="009D489C">
          <w:rPr>
            <w:webHidden/>
          </w:rPr>
          <w:tab/>
        </w:r>
        <w:r w:rsidR="009D489C">
          <w:rPr>
            <w:webHidden/>
          </w:rPr>
          <w:fldChar w:fldCharType="begin"/>
        </w:r>
        <w:r w:rsidR="009D489C">
          <w:rPr>
            <w:webHidden/>
          </w:rPr>
          <w:instrText xml:space="preserve"> PAGEREF _Toc108106170 \h </w:instrText>
        </w:r>
        <w:r w:rsidR="009D489C">
          <w:rPr>
            <w:webHidden/>
          </w:rPr>
        </w:r>
        <w:r w:rsidR="009D489C">
          <w:rPr>
            <w:webHidden/>
          </w:rPr>
          <w:fldChar w:fldCharType="separate"/>
        </w:r>
        <w:r w:rsidR="00C26F4F">
          <w:rPr>
            <w:webHidden/>
          </w:rPr>
          <w:t>5</w:t>
        </w:r>
        <w:r w:rsidR="009D489C">
          <w:rPr>
            <w:webHidden/>
          </w:rPr>
          <w:fldChar w:fldCharType="end"/>
        </w:r>
      </w:hyperlink>
    </w:p>
    <w:p w14:paraId="4ED91FE0" w14:textId="32C2CBBB" w:rsidR="009D489C" w:rsidRDefault="00EB2621">
      <w:pPr>
        <w:pStyle w:val="TOC2"/>
        <w:rPr>
          <w:rFonts w:asciiTheme="minorHAnsi" w:eastAsiaTheme="minorEastAsia" w:hAnsiTheme="minorHAnsi"/>
          <w:b w:val="0"/>
          <w:bCs w:val="0"/>
          <w:kern w:val="0"/>
        </w:rPr>
      </w:pPr>
      <w:hyperlink w:anchor="_Toc108106171" w:history="1">
        <w:r w:rsidR="009D489C" w:rsidRPr="007E1BE0">
          <w:rPr>
            <w:rStyle w:val="Hyperlink"/>
          </w:rPr>
          <w:t>1.4.</w:t>
        </w:r>
        <w:r w:rsidR="009D489C">
          <w:rPr>
            <w:rFonts w:asciiTheme="minorHAnsi" w:eastAsiaTheme="minorEastAsia" w:hAnsiTheme="minorHAnsi"/>
            <w:b w:val="0"/>
            <w:bCs w:val="0"/>
            <w:kern w:val="0"/>
          </w:rPr>
          <w:tab/>
        </w:r>
        <w:r w:rsidR="009D489C" w:rsidRPr="007E1BE0">
          <w:rPr>
            <w:rStyle w:val="Hyperlink"/>
          </w:rPr>
          <w:t xml:space="preserve">Product Vision </w:t>
        </w:r>
        <w:r w:rsidR="009D489C" w:rsidRPr="007E1BE0">
          <w:rPr>
            <w:rStyle w:val="Hyperlink"/>
            <w:rFonts w:hint="eastAsia"/>
          </w:rPr>
          <w:t>产品愿景</w:t>
        </w:r>
        <w:r w:rsidR="009D489C">
          <w:rPr>
            <w:webHidden/>
          </w:rPr>
          <w:tab/>
        </w:r>
        <w:r w:rsidR="009D489C">
          <w:rPr>
            <w:webHidden/>
          </w:rPr>
          <w:fldChar w:fldCharType="begin"/>
        </w:r>
        <w:r w:rsidR="009D489C">
          <w:rPr>
            <w:webHidden/>
          </w:rPr>
          <w:instrText xml:space="preserve"> PAGEREF _Toc108106171 \h </w:instrText>
        </w:r>
        <w:r w:rsidR="009D489C">
          <w:rPr>
            <w:webHidden/>
          </w:rPr>
        </w:r>
        <w:r w:rsidR="009D489C">
          <w:rPr>
            <w:webHidden/>
          </w:rPr>
          <w:fldChar w:fldCharType="separate"/>
        </w:r>
        <w:r w:rsidR="00C26F4F">
          <w:rPr>
            <w:webHidden/>
          </w:rPr>
          <w:t>5</w:t>
        </w:r>
        <w:r w:rsidR="009D489C">
          <w:rPr>
            <w:webHidden/>
          </w:rPr>
          <w:fldChar w:fldCharType="end"/>
        </w:r>
      </w:hyperlink>
    </w:p>
    <w:p w14:paraId="7AA8A213" w14:textId="294CEAD8" w:rsidR="009D489C" w:rsidRDefault="00EB2621">
      <w:pPr>
        <w:pStyle w:val="TOC2"/>
        <w:rPr>
          <w:rFonts w:asciiTheme="minorHAnsi" w:eastAsiaTheme="minorEastAsia" w:hAnsiTheme="minorHAnsi"/>
          <w:b w:val="0"/>
          <w:bCs w:val="0"/>
          <w:kern w:val="0"/>
        </w:rPr>
      </w:pPr>
      <w:hyperlink w:anchor="_Toc108106172" w:history="1">
        <w:r w:rsidR="009D489C" w:rsidRPr="007E1BE0">
          <w:rPr>
            <w:rStyle w:val="Hyperlink"/>
          </w:rPr>
          <w:t>1.5.</w:t>
        </w:r>
        <w:r w:rsidR="009D489C">
          <w:rPr>
            <w:rFonts w:asciiTheme="minorHAnsi" w:eastAsiaTheme="minorEastAsia" w:hAnsiTheme="minorHAnsi"/>
            <w:b w:val="0"/>
            <w:bCs w:val="0"/>
            <w:kern w:val="0"/>
          </w:rPr>
          <w:tab/>
        </w:r>
        <w:r w:rsidR="009D489C" w:rsidRPr="007E1BE0">
          <w:rPr>
            <w:rStyle w:val="Hyperlink"/>
          </w:rPr>
          <w:t>Product Risks</w:t>
        </w:r>
        <w:r w:rsidR="009D489C">
          <w:rPr>
            <w:webHidden/>
          </w:rPr>
          <w:tab/>
        </w:r>
        <w:r w:rsidR="009D489C">
          <w:rPr>
            <w:webHidden/>
          </w:rPr>
          <w:fldChar w:fldCharType="begin"/>
        </w:r>
        <w:r w:rsidR="009D489C">
          <w:rPr>
            <w:webHidden/>
          </w:rPr>
          <w:instrText xml:space="preserve"> PAGEREF _Toc108106172 \h </w:instrText>
        </w:r>
        <w:r w:rsidR="009D489C">
          <w:rPr>
            <w:webHidden/>
          </w:rPr>
        </w:r>
        <w:r w:rsidR="009D489C">
          <w:rPr>
            <w:webHidden/>
          </w:rPr>
          <w:fldChar w:fldCharType="separate"/>
        </w:r>
        <w:r w:rsidR="00C26F4F">
          <w:rPr>
            <w:webHidden/>
          </w:rPr>
          <w:t>5</w:t>
        </w:r>
        <w:r w:rsidR="009D489C">
          <w:rPr>
            <w:webHidden/>
          </w:rPr>
          <w:fldChar w:fldCharType="end"/>
        </w:r>
      </w:hyperlink>
    </w:p>
    <w:p w14:paraId="325E9A9B" w14:textId="7D0739DA" w:rsidR="009D489C" w:rsidRDefault="00EB2621">
      <w:pPr>
        <w:pStyle w:val="TOC2"/>
        <w:rPr>
          <w:rFonts w:asciiTheme="minorHAnsi" w:eastAsiaTheme="minorEastAsia" w:hAnsiTheme="minorHAnsi"/>
          <w:b w:val="0"/>
          <w:bCs w:val="0"/>
          <w:kern w:val="0"/>
        </w:rPr>
      </w:pPr>
      <w:hyperlink w:anchor="_Toc108106173" w:history="1">
        <w:r w:rsidR="009D489C" w:rsidRPr="007E1BE0">
          <w:rPr>
            <w:rStyle w:val="Hyperlink"/>
          </w:rPr>
          <w:t>1.6.</w:t>
        </w:r>
        <w:r w:rsidR="009D489C">
          <w:rPr>
            <w:rFonts w:asciiTheme="minorHAnsi" w:eastAsiaTheme="minorEastAsia" w:hAnsiTheme="minorHAnsi"/>
            <w:b w:val="0"/>
            <w:bCs w:val="0"/>
            <w:kern w:val="0"/>
          </w:rPr>
          <w:tab/>
        </w:r>
        <w:r w:rsidR="009D489C" w:rsidRPr="007E1BE0">
          <w:rPr>
            <w:rStyle w:val="Hyperlink"/>
          </w:rPr>
          <w:t>Assumptions &amp; Remarks</w:t>
        </w:r>
        <w:r w:rsidR="009D489C" w:rsidRPr="007E1BE0">
          <w:rPr>
            <w:rStyle w:val="Hyperlink"/>
            <w:rFonts w:hint="eastAsia"/>
          </w:rPr>
          <w:t>假设和备注</w:t>
        </w:r>
        <w:r w:rsidR="009D489C">
          <w:rPr>
            <w:webHidden/>
          </w:rPr>
          <w:tab/>
        </w:r>
        <w:r w:rsidR="009D489C">
          <w:rPr>
            <w:webHidden/>
          </w:rPr>
          <w:fldChar w:fldCharType="begin"/>
        </w:r>
        <w:r w:rsidR="009D489C">
          <w:rPr>
            <w:webHidden/>
          </w:rPr>
          <w:instrText xml:space="preserve"> PAGEREF _Toc108106173 \h </w:instrText>
        </w:r>
        <w:r w:rsidR="009D489C">
          <w:rPr>
            <w:webHidden/>
          </w:rPr>
        </w:r>
        <w:r w:rsidR="009D489C">
          <w:rPr>
            <w:webHidden/>
          </w:rPr>
          <w:fldChar w:fldCharType="separate"/>
        </w:r>
        <w:r w:rsidR="00C26F4F">
          <w:rPr>
            <w:webHidden/>
          </w:rPr>
          <w:t>6</w:t>
        </w:r>
        <w:r w:rsidR="009D489C">
          <w:rPr>
            <w:webHidden/>
          </w:rPr>
          <w:fldChar w:fldCharType="end"/>
        </w:r>
      </w:hyperlink>
    </w:p>
    <w:p w14:paraId="725DEEC4" w14:textId="464C5807"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74" w:history="1">
        <w:r w:rsidR="009D489C" w:rsidRPr="007E1BE0">
          <w:rPr>
            <w:rStyle w:val="Hyperlink"/>
            <w:rFonts w:ascii="微软雅黑" w:eastAsia="微软雅黑" w:hAnsi="微软雅黑"/>
            <w:noProof/>
          </w:rPr>
          <w:t>2.</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Product User Requirement</w:t>
        </w:r>
        <w:r w:rsidR="009D489C" w:rsidRPr="007E1BE0">
          <w:rPr>
            <w:rStyle w:val="Hyperlink"/>
            <w:rFonts w:ascii="微软雅黑" w:eastAsia="微软雅黑" w:hAnsi="微软雅黑" w:hint="eastAsia"/>
            <w:noProof/>
          </w:rPr>
          <w:t>使用者需求</w:t>
        </w:r>
        <w:r w:rsidR="009D489C">
          <w:rPr>
            <w:noProof/>
            <w:webHidden/>
          </w:rPr>
          <w:tab/>
        </w:r>
        <w:r w:rsidR="009D489C">
          <w:rPr>
            <w:noProof/>
            <w:webHidden/>
          </w:rPr>
          <w:fldChar w:fldCharType="begin"/>
        </w:r>
        <w:r w:rsidR="009D489C">
          <w:rPr>
            <w:noProof/>
            <w:webHidden/>
          </w:rPr>
          <w:instrText xml:space="preserve"> PAGEREF _Toc108106174 \h </w:instrText>
        </w:r>
        <w:r w:rsidR="009D489C">
          <w:rPr>
            <w:noProof/>
            <w:webHidden/>
          </w:rPr>
        </w:r>
        <w:r w:rsidR="009D489C">
          <w:rPr>
            <w:noProof/>
            <w:webHidden/>
          </w:rPr>
          <w:fldChar w:fldCharType="separate"/>
        </w:r>
        <w:r w:rsidR="00C26F4F">
          <w:rPr>
            <w:noProof/>
            <w:webHidden/>
          </w:rPr>
          <w:t>6</w:t>
        </w:r>
        <w:r w:rsidR="009D489C">
          <w:rPr>
            <w:noProof/>
            <w:webHidden/>
          </w:rPr>
          <w:fldChar w:fldCharType="end"/>
        </w:r>
      </w:hyperlink>
    </w:p>
    <w:p w14:paraId="189DD9D4" w14:textId="38C769A9" w:rsidR="009D489C" w:rsidRDefault="00EB2621">
      <w:pPr>
        <w:pStyle w:val="TOC2"/>
        <w:rPr>
          <w:rFonts w:asciiTheme="minorHAnsi" w:eastAsiaTheme="minorEastAsia" w:hAnsiTheme="minorHAnsi"/>
          <w:b w:val="0"/>
          <w:bCs w:val="0"/>
          <w:kern w:val="0"/>
        </w:rPr>
      </w:pPr>
      <w:hyperlink w:anchor="_Toc108106175" w:history="1">
        <w:r w:rsidR="009D489C" w:rsidRPr="007E1BE0">
          <w:rPr>
            <w:rStyle w:val="Hyperlink"/>
          </w:rPr>
          <w:t>2.1.</w:t>
        </w:r>
        <w:r w:rsidR="009D489C">
          <w:rPr>
            <w:rFonts w:asciiTheme="minorHAnsi" w:eastAsiaTheme="minorEastAsia" w:hAnsiTheme="minorHAnsi"/>
            <w:b w:val="0"/>
            <w:bCs w:val="0"/>
            <w:kern w:val="0"/>
          </w:rPr>
          <w:tab/>
        </w:r>
        <w:r w:rsidR="009D489C" w:rsidRPr="007E1BE0">
          <w:rPr>
            <w:rStyle w:val="Hyperlink"/>
          </w:rPr>
          <w:t xml:space="preserve">Target Customer </w:t>
        </w:r>
        <w:r w:rsidR="009D489C" w:rsidRPr="007E1BE0">
          <w:rPr>
            <w:rStyle w:val="Hyperlink"/>
            <w:rFonts w:hint="eastAsia"/>
          </w:rPr>
          <w:t>目标客户</w:t>
        </w:r>
        <w:r w:rsidR="009D489C">
          <w:rPr>
            <w:webHidden/>
          </w:rPr>
          <w:tab/>
        </w:r>
        <w:r w:rsidR="009D489C">
          <w:rPr>
            <w:webHidden/>
          </w:rPr>
          <w:fldChar w:fldCharType="begin"/>
        </w:r>
        <w:r w:rsidR="009D489C">
          <w:rPr>
            <w:webHidden/>
          </w:rPr>
          <w:instrText xml:space="preserve"> PAGEREF _Toc108106175 \h </w:instrText>
        </w:r>
        <w:r w:rsidR="009D489C">
          <w:rPr>
            <w:webHidden/>
          </w:rPr>
        </w:r>
        <w:r w:rsidR="009D489C">
          <w:rPr>
            <w:webHidden/>
          </w:rPr>
          <w:fldChar w:fldCharType="separate"/>
        </w:r>
        <w:r w:rsidR="00C26F4F">
          <w:rPr>
            <w:webHidden/>
          </w:rPr>
          <w:t>6</w:t>
        </w:r>
        <w:r w:rsidR="009D489C">
          <w:rPr>
            <w:webHidden/>
          </w:rPr>
          <w:fldChar w:fldCharType="end"/>
        </w:r>
      </w:hyperlink>
    </w:p>
    <w:p w14:paraId="7ABA60F8" w14:textId="4337C1D2" w:rsidR="009D489C" w:rsidRDefault="00EB2621">
      <w:pPr>
        <w:pStyle w:val="TOC2"/>
        <w:rPr>
          <w:rFonts w:asciiTheme="minorHAnsi" w:eastAsiaTheme="minorEastAsia" w:hAnsiTheme="minorHAnsi"/>
          <w:b w:val="0"/>
          <w:bCs w:val="0"/>
          <w:kern w:val="0"/>
        </w:rPr>
      </w:pPr>
      <w:hyperlink w:anchor="_Toc108106176" w:history="1">
        <w:r w:rsidR="009D489C" w:rsidRPr="007E1BE0">
          <w:rPr>
            <w:rStyle w:val="Hyperlink"/>
          </w:rPr>
          <w:t>2.2.</w:t>
        </w:r>
        <w:r w:rsidR="009D489C">
          <w:rPr>
            <w:rFonts w:asciiTheme="minorHAnsi" w:eastAsiaTheme="minorEastAsia" w:hAnsiTheme="minorHAnsi"/>
            <w:b w:val="0"/>
            <w:bCs w:val="0"/>
            <w:kern w:val="0"/>
          </w:rPr>
          <w:tab/>
        </w:r>
        <w:r w:rsidR="009D489C" w:rsidRPr="007E1BE0">
          <w:rPr>
            <w:rStyle w:val="Hyperlink"/>
          </w:rPr>
          <w:t>Customer Needs/Wants Description</w:t>
        </w:r>
        <w:r w:rsidR="009D489C" w:rsidRPr="007E1BE0">
          <w:rPr>
            <w:rStyle w:val="Hyperlink"/>
            <w:rFonts w:hint="eastAsia"/>
          </w:rPr>
          <w:t>用户需求描述</w:t>
        </w:r>
        <w:r w:rsidR="009D489C">
          <w:rPr>
            <w:webHidden/>
          </w:rPr>
          <w:tab/>
        </w:r>
        <w:r w:rsidR="009D489C">
          <w:rPr>
            <w:webHidden/>
          </w:rPr>
          <w:fldChar w:fldCharType="begin"/>
        </w:r>
        <w:r w:rsidR="009D489C">
          <w:rPr>
            <w:webHidden/>
          </w:rPr>
          <w:instrText xml:space="preserve"> PAGEREF _Toc108106176 \h </w:instrText>
        </w:r>
        <w:r w:rsidR="009D489C">
          <w:rPr>
            <w:webHidden/>
          </w:rPr>
        </w:r>
        <w:r w:rsidR="009D489C">
          <w:rPr>
            <w:webHidden/>
          </w:rPr>
          <w:fldChar w:fldCharType="separate"/>
        </w:r>
        <w:r w:rsidR="00C26F4F">
          <w:rPr>
            <w:webHidden/>
          </w:rPr>
          <w:t>6</w:t>
        </w:r>
        <w:r w:rsidR="009D489C">
          <w:rPr>
            <w:webHidden/>
          </w:rPr>
          <w:fldChar w:fldCharType="end"/>
        </w:r>
      </w:hyperlink>
    </w:p>
    <w:p w14:paraId="5B270AD2" w14:textId="7AC0F781" w:rsidR="009D489C" w:rsidRDefault="00EB2621">
      <w:pPr>
        <w:pStyle w:val="TOC2"/>
        <w:rPr>
          <w:rFonts w:asciiTheme="minorHAnsi" w:eastAsiaTheme="minorEastAsia" w:hAnsiTheme="minorHAnsi"/>
          <w:b w:val="0"/>
          <w:bCs w:val="0"/>
          <w:kern w:val="0"/>
        </w:rPr>
      </w:pPr>
      <w:hyperlink w:anchor="_Toc108106177" w:history="1">
        <w:r w:rsidR="009D489C" w:rsidRPr="007E1BE0">
          <w:rPr>
            <w:rStyle w:val="Hyperlink"/>
          </w:rPr>
          <w:t>2.3.</w:t>
        </w:r>
        <w:r w:rsidR="009D489C">
          <w:rPr>
            <w:rFonts w:asciiTheme="minorHAnsi" w:eastAsiaTheme="minorEastAsia" w:hAnsiTheme="minorHAnsi"/>
            <w:b w:val="0"/>
            <w:bCs w:val="0"/>
            <w:kern w:val="0"/>
          </w:rPr>
          <w:tab/>
        </w:r>
        <w:r w:rsidR="009D489C" w:rsidRPr="007E1BE0">
          <w:rPr>
            <w:rStyle w:val="Hyperlink"/>
          </w:rPr>
          <w:t>Use Cases Description</w:t>
        </w:r>
        <w:r w:rsidR="009D489C" w:rsidRPr="007E1BE0">
          <w:rPr>
            <w:rStyle w:val="Hyperlink"/>
            <w:rFonts w:hint="eastAsia"/>
          </w:rPr>
          <w:t>场景描述</w:t>
        </w:r>
        <w:r w:rsidR="009D489C">
          <w:rPr>
            <w:webHidden/>
          </w:rPr>
          <w:tab/>
        </w:r>
        <w:r w:rsidR="009D489C">
          <w:rPr>
            <w:webHidden/>
          </w:rPr>
          <w:fldChar w:fldCharType="begin"/>
        </w:r>
        <w:r w:rsidR="009D489C">
          <w:rPr>
            <w:webHidden/>
          </w:rPr>
          <w:instrText xml:space="preserve"> PAGEREF _Toc108106177 \h </w:instrText>
        </w:r>
        <w:r w:rsidR="009D489C">
          <w:rPr>
            <w:webHidden/>
          </w:rPr>
        </w:r>
        <w:r w:rsidR="009D489C">
          <w:rPr>
            <w:webHidden/>
          </w:rPr>
          <w:fldChar w:fldCharType="separate"/>
        </w:r>
        <w:r w:rsidR="00C26F4F">
          <w:rPr>
            <w:webHidden/>
          </w:rPr>
          <w:t>6</w:t>
        </w:r>
        <w:r w:rsidR="009D489C">
          <w:rPr>
            <w:webHidden/>
          </w:rPr>
          <w:fldChar w:fldCharType="end"/>
        </w:r>
      </w:hyperlink>
    </w:p>
    <w:p w14:paraId="03D6F688" w14:textId="64DB9BD1" w:rsidR="009D489C" w:rsidRDefault="00EB2621">
      <w:pPr>
        <w:pStyle w:val="TOC2"/>
        <w:rPr>
          <w:rFonts w:asciiTheme="minorHAnsi" w:eastAsiaTheme="minorEastAsia" w:hAnsiTheme="minorHAnsi"/>
          <w:b w:val="0"/>
          <w:bCs w:val="0"/>
          <w:kern w:val="0"/>
        </w:rPr>
      </w:pPr>
      <w:hyperlink w:anchor="_Toc108106178" w:history="1">
        <w:r w:rsidR="009D489C" w:rsidRPr="007E1BE0">
          <w:rPr>
            <w:rStyle w:val="Hyperlink"/>
          </w:rPr>
          <w:t>2.4.</w:t>
        </w:r>
        <w:r w:rsidR="009D489C">
          <w:rPr>
            <w:rFonts w:asciiTheme="minorHAnsi" w:eastAsiaTheme="minorEastAsia" w:hAnsiTheme="minorHAnsi"/>
            <w:b w:val="0"/>
            <w:bCs w:val="0"/>
            <w:kern w:val="0"/>
          </w:rPr>
          <w:tab/>
        </w:r>
        <w:r w:rsidR="009D489C" w:rsidRPr="007E1BE0">
          <w:rPr>
            <w:rStyle w:val="Hyperlink"/>
          </w:rPr>
          <w:t>Priority Description</w:t>
        </w:r>
        <w:r w:rsidR="009D489C" w:rsidRPr="007E1BE0">
          <w:rPr>
            <w:rStyle w:val="Hyperlink"/>
            <w:rFonts w:hint="eastAsia"/>
          </w:rPr>
          <w:t>优先级描述</w:t>
        </w:r>
        <w:r w:rsidR="009D489C">
          <w:rPr>
            <w:webHidden/>
          </w:rPr>
          <w:tab/>
        </w:r>
        <w:r w:rsidR="009D489C">
          <w:rPr>
            <w:webHidden/>
          </w:rPr>
          <w:fldChar w:fldCharType="begin"/>
        </w:r>
        <w:r w:rsidR="009D489C">
          <w:rPr>
            <w:webHidden/>
          </w:rPr>
          <w:instrText xml:space="preserve"> PAGEREF _Toc108106178 \h </w:instrText>
        </w:r>
        <w:r w:rsidR="009D489C">
          <w:rPr>
            <w:webHidden/>
          </w:rPr>
        </w:r>
        <w:r w:rsidR="009D489C">
          <w:rPr>
            <w:webHidden/>
          </w:rPr>
          <w:fldChar w:fldCharType="separate"/>
        </w:r>
        <w:r w:rsidR="00C26F4F">
          <w:rPr>
            <w:webHidden/>
          </w:rPr>
          <w:t>7</w:t>
        </w:r>
        <w:r w:rsidR="009D489C">
          <w:rPr>
            <w:webHidden/>
          </w:rPr>
          <w:fldChar w:fldCharType="end"/>
        </w:r>
      </w:hyperlink>
    </w:p>
    <w:p w14:paraId="68BC6385" w14:textId="00341A37"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79" w:history="1">
        <w:r w:rsidR="009D489C" w:rsidRPr="007E1BE0">
          <w:rPr>
            <w:rStyle w:val="Hyperlink"/>
            <w:rFonts w:ascii="微软雅黑" w:eastAsia="微软雅黑" w:hAnsi="微软雅黑"/>
            <w:noProof/>
          </w:rPr>
          <w:t>3.</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Different Alternatives</w:t>
        </w:r>
        <w:r w:rsidR="009D489C" w:rsidRPr="007E1BE0">
          <w:rPr>
            <w:rStyle w:val="Hyperlink"/>
            <w:rFonts w:ascii="微软雅黑" w:eastAsia="微软雅黑" w:hAnsi="微软雅黑" w:hint="eastAsia"/>
            <w:noProof/>
          </w:rPr>
          <w:t>可选方案</w:t>
        </w:r>
        <w:r w:rsidR="009D489C">
          <w:rPr>
            <w:noProof/>
            <w:webHidden/>
          </w:rPr>
          <w:tab/>
        </w:r>
        <w:r w:rsidR="009D489C">
          <w:rPr>
            <w:noProof/>
            <w:webHidden/>
          </w:rPr>
          <w:fldChar w:fldCharType="begin"/>
        </w:r>
        <w:r w:rsidR="009D489C">
          <w:rPr>
            <w:noProof/>
            <w:webHidden/>
          </w:rPr>
          <w:instrText xml:space="preserve"> PAGEREF _Toc108106179 \h </w:instrText>
        </w:r>
        <w:r w:rsidR="009D489C">
          <w:rPr>
            <w:noProof/>
            <w:webHidden/>
          </w:rPr>
        </w:r>
        <w:r w:rsidR="009D489C">
          <w:rPr>
            <w:noProof/>
            <w:webHidden/>
          </w:rPr>
          <w:fldChar w:fldCharType="separate"/>
        </w:r>
        <w:r w:rsidR="00C26F4F">
          <w:rPr>
            <w:noProof/>
            <w:webHidden/>
          </w:rPr>
          <w:t>8</w:t>
        </w:r>
        <w:r w:rsidR="009D489C">
          <w:rPr>
            <w:noProof/>
            <w:webHidden/>
          </w:rPr>
          <w:fldChar w:fldCharType="end"/>
        </w:r>
      </w:hyperlink>
    </w:p>
    <w:p w14:paraId="1E42D44A" w14:textId="1266BF05"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80" w:history="1">
        <w:r w:rsidR="009D489C" w:rsidRPr="007E1BE0">
          <w:rPr>
            <w:rStyle w:val="Hyperlink"/>
            <w:rFonts w:ascii="微软雅黑" w:eastAsia="微软雅黑" w:hAnsi="微软雅黑"/>
            <w:noProof/>
          </w:rPr>
          <w:t>4.</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Feature Requirement</w:t>
        </w:r>
        <w:r w:rsidR="009D489C" w:rsidRPr="007E1BE0">
          <w:rPr>
            <w:rStyle w:val="Hyperlink"/>
            <w:rFonts w:ascii="微软雅黑" w:eastAsia="微软雅黑" w:hAnsi="微软雅黑" w:hint="eastAsia"/>
            <w:noProof/>
          </w:rPr>
          <w:t>功能需求</w:t>
        </w:r>
        <w:r w:rsidR="009D489C">
          <w:rPr>
            <w:noProof/>
            <w:webHidden/>
          </w:rPr>
          <w:tab/>
        </w:r>
        <w:r w:rsidR="009D489C">
          <w:rPr>
            <w:noProof/>
            <w:webHidden/>
          </w:rPr>
          <w:fldChar w:fldCharType="begin"/>
        </w:r>
        <w:r w:rsidR="009D489C">
          <w:rPr>
            <w:noProof/>
            <w:webHidden/>
          </w:rPr>
          <w:instrText xml:space="preserve"> PAGEREF _Toc108106180 \h </w:instrText>
        </w:r>
        <w:r w:rsidR="009D489C">
          <w:rPr>
            <w:noProof/>
            <w:webHidden/>
          </w:rPr>
        </w:r>
        <w:r w:rsidR="009D489C">
          <w:rPr>
            <w:noProof/>
            <w:webHidden/>
          </w:rPr>
          <w:fldChar w:fldCharType="separate"/>
        </w:r>
        <w:r w:rsidR="00C26F4F">
          <w:rPr>
            <w:noProof/>
            <w:webHidden/>
          </w:rPr>
          <w:t>8</w:t>
        </w:r>
        <w:r w:rsidR="009D489C">
          <w:rPr>
            <w:noProof/>
            <w:webHidden/>
          </w:rPr>
          <w:fldChar w:fldCharType="end"/>
        </w:r>
      </w:hyperlink>
    </w:p>
    <w:p w14:paraId="04D6CEBD" w14:textId="3BE9F65C" w:rsidR="009D489C" w:rsidRDefault="00EB2621">
      <w:pPr>
        <w:pStyle w:val="TOC2"/>
        <w:rPr>
          <w:rFonts w:asciiTheme="minorHAnsi" w:eastAsiaTheme="minorEastAsia" w:hAnsiTheme="minorHAnsi"/>
          <w:b w:val="0"/>
          <w:bCs w:val="0"/>
          <w:kern w:val="0"/>
        </w:rPr>
      </w:pPr>
      <w:hyperlink w:anchor="_Toc108106181" w:history="1">
        <w:r w:rsidR="009D489C" w:rsidRPr="007E1BE0">
          <w:rPr>
            <w:rStyle w:val="Hyperlink"/>
          </w:rPr>
          <w:t>4.1.</w:t>
        </w:r>
        <w:r w:rsidR="009D489C">
          <w:rPr>
            <w:rFonts w:asciiTheme="minorHAnsi" w:eastAsiaTheme="minorEastAsia" w:hAnsiTheme="minorHAnsi"/>
            <w:b w:val="0"/>
            <w:bCs w:val="0"/>
            <w:kern w:val="0"/>
          </w:rPr>
          <w:tab/>
        </w:r>
        <w:r w:rsidR="009D489C" w:rsidRPr="007E1BE0">
          <w:rPr>
            <w:rStyle w:val="Hyperlink"/>
          </w:rPr>
          <w:t>Features Overview</w:t>
        </w:r>
        <w:r w:rsidR="009D489C" w:rsidRPr="007E1BE0">
          <w:rPr>
            <w:rStyle w:val="Hyperlink"/>
            <w:rFonts w:hint="eastAsia"/>
          </w:rPr>
          <w:t>功能总览</w:t>
        </w:r>
        <w:r w:rsidR="009D489C">
          <w:rPr>
            <w:webHidden/>
          </w:rPr>
          <w:tab/>
        </w:r>
        <w:r w:rsidR="009D489C">
          <w:rPr>
            <w:webHidden/>
          </w:rPr>
          <w:fldChar w:fldCharType="begin"/>
        </w:r>
        <w:r w:rsidR="009D489C">
          <w:rPr>
            <w:webHidden/>
          </w:rPr>
          <w:instrText xml:space="preserve"> PAGEREF _Toc108106181 \h </w:instrText>
        </w:r>
        <w:r w:rsidR="009D489C">
          <w:rPr>
            <w:webHidden/>
          </w:rPr>
        </w:r>
        <w:r w:rsidR="009D489C">
          <w:rPr>
            <w:webHidden/>
          </w:rPr>
          <w:fldChar w:fldCharType="separate"/>
        </w:r>
        <w:r w:rsidR="00C26F4F">
          <w:rPr>
            <w:webHidden/>
          </w:rPr>
          <w:t>8</w:t>
        </w:r>
        <w:r w:rsidR="009D489C">
          <w:rPr>
            <w:webHidden/>
          </w:rPr>
          <w:fldChar w:fldCharType="end"/>
        </w:r>
      </w:hyperlink>
    </w:p>
    <w:p w14:paraId="3FC5D073" w14:textId="364C2444" w:rsidR="009D489C" w:rsidRDefault="00EB2621">
      <w:pPr>
        <w:pStyle w:val="TOC2"/>
        <w:rPr>
          <w:rFonts w:asciiTheme="minorHAnsi" w:eastAsiaTheme="minorEastAsia" w:hAnsiTheme="minorHAnsi"/>
          <w:b w:val="0"/>
          <w:bCs w:val="0"/>
          <w:kern w:val="0"/>
        </w:rPr>
      </w:pPr>
      <w:hyperlink w:anchor="_Toc108106182" w:history="1">
        <w:r w:rsidR="009D489C" w:rsidRPr="007E1BE0">
          <w:rPr>
            <w:rStyle w:val="Hyperlink"/>
            <w:rFonts w:cs="Arial Unicode MS"/>
          </w:rPr>
          <w:t>4.2.</w:t>
        </w:r>
        <w:r w:rsidR="009D489C">
          <w:rPr>
            <w:rFonts w:asciiTheme="minorHAnsi" w:eastAsiaTheme="minorEastAsia" w:hAnsiTheme="minorHAnsi"/>
            <w:b w:val="0"/>
            <w:bCs w:val="0"/>
            <w:kern w:val="0"/>
          </w:rPr>
          <w:tab/>
        </w:r>
        <w:r w:rsidR="009D489C" w:rsidRPr="007E1BE0">
          <w:rPr>
            <w:rStyle w:val="Hyperlink"/>
          </w:rPr>
          <w:t>Functions</w:t>
        </w:r>
        <w:r w:rsidR="009D489C" w:rsidRPr="007E1BE0">
          <w:rPr>
            <w:rStyle w:val="Hyperlink"/>
            <w:rFonts w:cs="Arial Unicode MS"/>
          </w:rPr>
          <w:t xml:space="preserve"> Description</w:t>
        </w:r>
        <w:r w:rsidR="009D489C" w:rsidRPr="007E1BE0">
          <w:rPr>
            <w:rStyle w:val="Hyperlink"/>
            <w:rFonts w:cs="Arial Unicode MS" w:hint="eastAsia"/>
          </w:rPr>
          <w:t>功能详情</w:t>
        </w:r>
        <w:r w:rsidR="009D489C">
          <w:rPr>
            <w:webHidden/>
          </w:rPr>
          <w:tab/>
        </w:r>
        <w:r w:rsidR="009D489C">
          <w:rPr>
            <w:webHidden/>
          </w:rPr>
          <w:fldChar w:fldCharType="begin"/>
        </w:r>
        <w:r w:rsidR="009D489C">
          <w:rPr>
            <w:webHidden/>
          </w:rPr>
          <w:instrText xml:space="preserve"> PAGEREF _Toc108106182 \h </w:instrText>
        </w:r>
        <w:r w:rsidR="009D489C">
          <w:rPr>
            <w:webHidden/>
          </w:rPr>
        </w:r>
        <w:r w:rsidR="009D489C">
          <w:rPr>
            <w:webHidden/>
          </w:rPr>
          <w:fldChar w:fldCharType="separate"/>
        </w:r>
        <w:r w:rsidR="00C26F4F">
          <w:rPr>
            <w:webHidden/>
          </w:rPr>
          <w:t>9</w:t>
        </w:r>
        <w:r w:rsidR="009D489C">
          <w:rPr>
            <w:webHidden/>
          </w:rPr>
          <w:fldChar w:fldCharType="end"/>
        </w:r>
      </w:hyperlink>
    </w:p>
    <w:p w14:paraId="22DA9090" w14:textId="0E845845" w:rsidR="009D489C" w:rsidRDefault="00EB2621">
      <w:pPr>
        <w:pStyle w:val="TOC3"/>
        <w:tabs>
          <w:tab w:val="left" w:pos="1260"/>
          <w:tab w:val="right" w:leader="dot" w:pos="8290"/>
        </w:tabs>
        <w:rPr>
          <w:rFonts w:eastAsiaTheme="minorEastAsia"/>
          <w:noProof/>
          <w:kern w:val="0"/>
          <w:sz w:val="22"/>
          <w:szCs w:val="22"/>
        </w:rPr>
      </w:pPr>
      <w:hyperlink w:anchor="_Toc108106183" w:history="1">
        <w:r w:rsidR="009D489C" w:rsidRPr="007E1BE0">
          <w:rPr>
            <w:rStyle w:val="Hyperlink"/>
            <w:rFonts w:ascii="微软雅黑" w:hAnsi="微软雅黑"/>
            <w:noProof/>
          </w:rPr>
          <w:t>4.2.1.</w:t>
        </w:r>
        <w:r w:rsidR="009D489C">
          <w:rPr>
            <w:rFonts w:eastAsiaTheme="minorEastAsia"/>
            <w:noProof/>
            <w:kern w:val="0"/>
            <w:sz w:val="22"/>
            <w:szCs w:val="22"/>
          </w:rPr>
          <w:tab/>
        </w:r>
        <w:r w:rsidR="009D489C" w:rsidRPr="007E1BE0">
          <w:rPr>
            <w:rStyle w:val="Hyperlink"/>
            <w:rFonts w:ascii="微软雅黑" w:hAnsi="微软雅黑"/>
            <w:noProof/>
          </w:rPr>
          <w:t>1.1-</w:t>
        </w:r>
        <w:r w:rsidR="009D489C" w:rsidRPr="007E1BE0">
          <w:rPr>
            <w:rStyle w:val="Hyperlink"/>
            <w:rFonts w:ascii="微软雅黑" w:hAnsi="微软雅黑" w:hint="eastAsia"/>
            <w:noProof/>
          </w:rPr>
          <w:t>路线规划</w:t>
        </w:r>
        <w:r w:rsidR="009D489C">
          <w:rPr>
            <w:noProof/>
            <w:webHidden/>
          </w:rPr>
          <w:tab/>
        </w:r>
        <w:r w:rsidR="009D489C">
          <w:rPr>
            <w:noProof/>
            <w:webHidden/>
          </w:rPr>
          <w:fldChar w:fldCharType="begin"/>
        </w:r>
        <w:r w:rsidR="009D489C">
          <w:rPr>
            <w:noProof/>
            <w:webHidden/>
          </w:rPr>
          <w:instrText xml:space="preserve"> PAGEREF _Toc108106183 \h </w:instrText>
        </w:r>
        <w:r w:rsidR="009D489C">
          <w:rPr>
            <w:noProof/>
            <w:webHidden/>
          </w:rPr>
        </w:r>
        <w:r w:rsidR="009D489C">
          <w:rPr>
            <w:noProof/>
            <w:webHidden/>
          </w:rPr>
          <w:fldChar w:fldCharType="separate"/>
        </w:r>
        <w:r w:rsidR="00C26F4F">
          <w:rPr>
            <w:noProof/>
            <w:webHidden/>
          </w:rPr>
          <w:t>9</w:t>
        </w:r>
        <w:r w:rsidR="009D489C">
          <w:rPr>
            <w:noProof/>
            <w:webHidden/>
          </w:rPr>
          <w:fldChar w:fldCharType="end"/>
        </w:r>
      </w:hyperlink>
    </w:p>
    <w:p w14:paraId="35E8B469" w14:textId="246C972C" w:rsidR="009D489C" w:rsidRDefault="00EB2621">
      <w:pPr>
        <w:pStyle w:val="TOC3"/>
        <w:tabs>
          <w:tab w:val="left" w:pos="1260"/>
          <w:tab w:val="right" w:leader="dot" w:pos="8290"/>
        </w:tabs>
        <w:rPr>
          <w:rFonts w:eastAsiaTheme="minorEastAsia"/>
          <w:noProof/>
          <w:kern w:val="0"/>
          <w:sz w:val="22"/>
          <w:szCs w:val="22"/>
        </w:rPr>
      </w:pPr>
      <w:hyperlink w:anchor="_Toc108106184" w:history="1">
        <w:r w:rsidR="009D489C" w:rsidRPr="007E1BE0">
          <w:rPr>
            <w:rStyle w:val="Hyperlink"/>
            <w:rFonts w:ascii="微软雅黑" w:hAnsi="微软雅黑"/>
            <w:noProof/>
          </w:rPr>
          <w:t>4.2.2.</w:t>
        </w:r>
        <w:r w:rsidR="009D489C">
          <w:rPr>
            <w:rFonts w:eastAsiaTheme="minorEastAsia"/>
            <w:noProof/>
            <w:kern w:val="0"/>
            <w:sz w:val="22"/>
            <w:szCs w:val="22"/>
          </w:rPr>
          <w:tab/>
        </w:r>
        <w:r w:rsidR="009D489C" w:rsidRPr="007E1BE0">
          <w:rPr>
            <w:rStyle w:val="Hyperlink"/>
            <w:rFonts w:ascii="微软雅黑" w:hAnsi="微软雅黑"/>
            <w:noProof/>
          </w:rPr>
          <w:t>1.2-</w:t>
        </w:r>
        <w:r w:rsidR="009D489C" w:rsidRPr="007E1BE0">
          <w:rPr>
            <w:rStyle w:val="Hyperlink"/>
            <w:rFonts w:ascii="微软雅黑" w:hAnsi="微软雅黑" w:hint="eastAsia"/>
            <w:noProof/>
          </w:rPr>
          <w:t>偏好设置</w:t>
        </w:r>
        <w:r w:rsidR="009D489C">
          <w:rPr>
            <w:noProof/>
            <w:webHidden/>
          </w:rPr>
          <w:tab/>
        </w:r>
        <w:r w:rsidR="009D489C">
          <w:rPr>
            <w:noProof/>
            <w:webHidden/>
          </w:rPr>
          <w:fldChar w:fldCharType="begin"/>
        </w:r>
        <w:r w:rsidR="009D489C">
          <w:rPr>
            <w:noProof/>
            <w:webHidden/>
          </w:rPr>
          <w:instrText xml:space="preserve"> PAGEREF _Toc108106184 \h </w:instrText>
        </w:r>
        <w:r w:rsidR="009D489C">
          <w:rPr>
            <w:noProof/>
            <w:webHidden/>
          </w:rPr>
        </w:r>
        <w:r w:rsidR="009D489C">
          <w:rPr>
            <w:noProof/>
            <w:webHidden/>
          </w:rPr>
          <w:fldChar w:fldCharType="separate"/>
        </w:r>
        <w:r w:rsidR="00C26F4F">
          <w:rPr>
            <w:noProof/>
            <w:webHidden/>
          </w:rPr>
          <w:t>13</w:t>
        </w:r>
        <w:r w:rsidR="009D489C">
          <w:rPr>
            <w:noProof/>
            <w:webHidden/>
          </w:rPr>
          <w:fldChar w:fldCharType="end"/>
        </w:r>
      </w:hyperlink>
    </w:p>
    <w:p w14:paraId="3B5E00A7" w14:textId="41613098" w:rsidR="009D489C" w:rsidRDefault="00EB2621">
      <w:pPr>
        <w:pStyle w:val="TOC3"/>
        <w:tabs>
          <w:tab w:val="left" w:pos="1260"/>
          <w:tab w:val="right" w:leader="dot" w:pos="8290"/>
        </w:tabs>
        <w:rPr>
          <w:rFonts w:eastAsiaTheme="minorEastAsia"/>
          <w:noProof/>
          <w:kern w:val="0"/>
          <w:sz w:val="22"/>
          <w:szCs w:val="22"/>
        </w:rPr>
      </w:pPr>
      <w:hyperlink w:anchor="_Toc108106185" w:history="1">
        <w:r w:rsidR="009D489C" w:rsidRPr="007E1BE0">
          <w:rPr>
            <w:rStyle w:val="Hyperlink"/>
            <w:rFonts w:ascii="微软雅黑" w:hAnsi="微软雅黑"/>
            <w:noProof/>
          </w:rPr>
          <w:t>4.2.3.</w:t>
        </w:r>
        <w:r w:rsidR="009D489C">
          <w:rPr>
            <w:rFonts w:eastAsiaTheme="minorEastAsia"/>
            <w:noProof/>
            <w:kern w:val="0"/>
            <w:sz w:val="22"/>
            <w:szCs w:val="22"/>
          </w:rPr>
          <w:tab/>
        </w:r>
        <w:r w:rsidR="009D489C" w:rsidRPr="007E1BE0">
          <w:rPr>
            <w:rStyle w:val="Hyperlink"/>
            <w:rFonts w:ascii="微软雅黑" w:hAnsi="微软雅黑"/>
            <w:noProof/>
          </w:rPr>
          <w:t>1.3-</w:t>
        </w:r>
        <w:r w:rsidR="009D489C" w:rsidRPr="007E1BE0">
          <w:rPr>
            <w:rStyle w:val="Hyperlink"/>
            <w:rFonts w:ascii="微软雅黑" w:hAnsi="微软雅黑" w:hint="eastAsia"/>
            <w:noProof/>
          </w:rPr>
          <w:t>沿途搜</w:t>
        </w:r>
        <w:r w:rsidR="009D489C">
          <w:rPr>
            <w:noProof/>
            <w:webHidden/>
          </w:rPr>
          <w:tab/>
        </w:r>
        <w:r w:rsidR="009D489C">
          <w:rPr>
            <w:noProof/>
            <w:webHidden/>
          </w:rPr>
          <w:fldChar w:fldCharType="begin"/>
        </w:r>
        <w:r w:rsidR="009D489C">
          <w:rPr>
            <w:noProof/>
            <w:webHidden/>
          </w:rPr>
          <w:instrText xml:space="preserve"> PAGEREF _Toc108106185 \h </w:instrText>
        </w:r>
        <w:r w:rsidR="009D489C">
          <w:rPr>
            <w:noProof/>
            <w:webHidden/>
          </w:rPr>
        </w:r>
        <w:r w:rsidR="009D489C">
          <w:rPr>
            <w:noProof/>
            <w:webHidden/>
          </w:rPr>
          <w:fldChar w:fldCharType="separate"/>
        </w:r>
        <w:r w:rsidR="00C26F4F">
          <w:rPr>
            <w:noProof/>
            <w:webHidden/>
          </w:rPr>
          <w:t>14</w:t>
        </w:r>
        <w:r w:rsidR="009D489C">
          <w:rPr>
            <w:noProof/>
            <w:webHidden/>
          </w:rPr>
          <w:fldChar w:fldCharType="end"/>
        </w:r>
      </w:hyperlink>
    </w:p>
    <w:p w14:paraId="204BDEB6" w14:textId="23F91CE7" w:rsidR="009D489C" w:rsidRDefault="00EB2621">
      <w:pPr>
        <w:pStyle w:val="TOC3"/>
        <w:tabs>
          <w:tab w:val="left" w:pos="1260"/>
          <w:tab w:val="right" w:leader="dot" w:pos="8290"/>
        </w:tabs>
        <w:rPr>
          <w:rFonts w:eastAsiaTheme="minorEastAsia"/>
          <w:noProof/>
          <w:kern w:val="0"/>
          <w:sz w:val="22"/>
          <w:szCs w:val="22"/>
        </w:rPr>
      </w:pPr>
      <w:hyperlink w:anchor="_Toc108106186" w:history="1">
        <w:r w:rsidR="009D489C" w:rsidRPr="007E1BE0">
          <w:rPr>
            <w:rStyle w:val="Hyperlink"/>
            <w:rFonts w:ascii="微软雅黑" w:hAnsi="微软雅黑"/>
            <w:noProof/>
          </w:rPr>
          <w:t>4.2.4.</w:t>
        </w:r>
        <w:r w:rsidR="009D489C">
          <w:rPr>
            <w:rFonts w:eastAsiaTheme="minorEastAsia"/>
            <w:noProof/>
            <w:kern w:val="0"/>
            <w:sz w:val="22"/>
            <w:szCs w:val="22"/>
          </w:rPr>
          <w:tab/>
        </w:r>
        <w:r w:rsidR="009D489C" w:rsidRPr="007E1BE0">
          <w:rPr>
            <w:rStyle w:val="Hyperlink"/>
            <w:rFonts w:ascii="微软雅黑" w:hAnsi="微软雅黑"/>
            <w:noProof/>
          </w:rPr>
          <w:t>1.4-</w:t>
        </w:r>
        <w:r w:rsidR="009D489C" w:rsidRPr="007E1BE0">
          <w:rPr>
            <w:rStyle w:val="Hyperlink"/>
            <w:rFonts w:ascii="微软雅黑" w:hAnsi="微软雅黑" w:hint="eastAsia"/>
            <w:noProof/>
          </w:rPr>
          <w:t>到达途径点</w:t>
        </w:r>
        <w:r w:rsidR="009D489C" w:rsidRPr="007E1BE0">
          <w:rPr>
            <w:rStyle w:val="Hyperlink"/>
            <w:rFonts w:ascii="微软雅黑" w:hAnsi="微软雅黑"/>
            <w:noProof/>
          </w:rPr>
          <w:t>/</w:t>
        </w:r>
        <w:r w:rsidR="009D489C" w:rsidRPr="007E1BE0">
          <w:rPr>
            <w:rStyle w:val="Hyperlink"/>
            <w:rFonts w:ascii="微软雅黑" w:hAnsi="微软雅黑" w:hint="eastAsia"/>
            <w:noProof/>
          </w:rPr>
          <w:t>终点附近</w:t>
        </w:r>
        <w:r w:rsidR="009D489C">
          <w:rPr>
            <w:noProof/>
            <w:webHidden/>
          </w:rPr>
          <w:tab/>
        </w:r>
        <w:r w:rsidR="009D489C">
          <w:rPr>
            <w:noProof/>
            <w:webHidden/>
          </w:rPr>
          <w:fldChar w:fldCharType="begin"/>
        </w:r>
        <w:r w:rsidR="009D489C">
          <w:rPr>
            <w:noProof/>
            <w:webHidden/>
          </w:rPr>
          <w:instrText xml:space="preserve"> PAGEREF _Toc108106186 \h </w:instrText>
        </w:r>
        <w:r w:rsidR="009D489C">
          <w:rPr>
            <w:noProof/>
            <w:webHidden/>
          </w:rPr>
        </w:r>
        <w:r w:rsidR="009D489C">
          <w:rPr>
            <w:noProof/>
            <w:webHidden/>
          </w:rPr>
          <w:fldChar w:fldCharType="separate"/>
        </w:r>
        <w:r w:rsidR="00C26F4F">
          <w:rPr>
            <w:noProof/>
            <w:webHidden/>
          </w:rPr>
          <w:t>15</w:t>
        </w:r>
        <w:r w:rsidR="009D489C">
          <w:rPr>
            <w:noProof/>
            <w:webHidden/>
          </w:rPr>
          <w:fldChar w:fldCharType="end"/>
        </w:r>
      </w:hyperlink>
    </w:p>
    <w:p w14:paraId="19ABB001" w14:textId="10C5B8A3" w:rsidR="009D489C" w:rsidRDefault="00EB2621">
      <w:pPr>
        <w:pStyle w:val="TOC3"/>
        <w:tabs>
          <w:tab w:val="left" w:pos="1260"/>
          <w:tab w:val="right" w:leader="dot" w:pos="8290"/>
        </w:tabs>
        <w:rPr>
          <w:rFonts w:eastAsiaTheme="minorEastAsia"/>
          <w:noProof/>
          <w:kern w:val="0"/>
          <w:sz w:val="22"/>
          <w:szCs w:val="22"/>
        </w:rPr>
      </w:pPr>
      <w:hyperlink w:anchor="_Toc108106187" w:history="1">
        <w:r w:rsidR="009D489C" w:rsidRPr="007E1BE0">
          <w:rPr>
            <w:rStyle w:val="Hyperlink"/>
            <w:rFonts w:ascii="微软雅黑" w:hAnsi="微软雅黑" w:cs="Arial"/>
            <w:noProof/>
          </w:rPr>
          <w:t>4.2.5.</w:t>
        </w:r>
        <w:r w:rsidR="009D489C">
          <w:rPr>
            <w:rFonts w:eastAsiaTheme="minorEastAsia"/>
            <w:noProof/>
            <w:kern w:val="0"/>
            <w:sz w:val="22"/>
            <w:szCs w:val="22"/>
          </w:rPr>
          <w:tab/>
        </w:r>
        <w:r w:rsidR="009D489C" w:rsidRPr="007E1BE0">
          <w:rPr>
            <w:rStyle w:val="Hyperlink"/>
            <w:rFonts w:ascii="微软雅黑" w:hAnsi="微软雅黑" w:cs="Arial" w:hint="eastAsia"/>
            <w:noProof/>
          </w:rPr>
          <w:t>刷新策略</w:t>
        </w:r>
        <w:r w:rsidR="009D489C">
          <w:rPr>
            <w:noProof/>
            <w:webHidden/>
          </w:rPr>
          <w:tab/>
        </w:r>
        <w:r w:rsidR="009D489C">
          <w:rPr>
            <w:noProof/>
            <w:webHidden/>
          </w:rPr>
          <w:fldChar w:fldCharType="begin"/>
        </w:r>
        <w:r w:rsidR="009D489C">
          <w:rPr>
            <w:noProof/>
            <w:webHidden/>
          </w:rPr>
          <w:instrText xml:space="preserve"> PAGEREF _Toc108106187 \h </w:instrText>
        </w:r>
        <w:r w:rsidR="009D489C">
          <w:rPr>
            <w:noProof/>
            <w:webHidden/>
          </w:rPr>
        </w:r>
        <w:r w:rsidR="009D489C">
          <w:rPr>
            <w:noProof/>
            <w:webHidden/>
          </w:rPr>
          <w:fldChar w:fldCharType="separate"/>
        </w:r>
        <w:r w:rsidR="00C26F4F">
          <w:rPr>
            <w:noProof/>
            <w:webHidden/>
          </w:rPr>
          <w:t>17</w:t>
        </w:r>
        <w:r w:rsidR="009D489C">
          <w:rPr>
            <w:noProof/>
            <w:webHidden/>
          </w:rPr>
          <w:fldChar w:fldCharType="end"/>
        </w:r>
      </w:hyperlink>
    </w:p>
    <w:p w14:paraId="6A8BDF91" w14:textId="693C9028" w:rsidR="009D489C" w:rsidRDefault="00EB2621">
      <w:pPr>
        <w:pStyle w:val="TOC3"/>
        <w:tabs>
          <w:tab w:val="left" w:pos="1260"/>
          <w:tab w:val="right" w:leader="dot" w:pos="8290"/>
        </w:tabs>
        <w:rPr>
          <w:rFonts w:eastAsiaTheme="minorEastAsia"/>
          <w:noProof/>
          <w:kern w:val="0"/>
          <w:sz w:val="22"/>
          <w:szCs w:val="22"/>
        </w:rPr>
      </w:pPr>
      <w:hyperlink w:anchor="_Toc108106188" w:history="1">
        <w:r w:rsidR="009D489C" w:rsidRPr="007E1BE0">
          <w:rPr>
            <w:rStyle w:val="Hyperlink"/>
            <w:rFonts w:ascii="微软雅黑" w:hAnsi="微软雅黑" w:cs="Arial"/>
            <w:noProof/>
          </w:rPr>
          <w:t>4.2.6.</w:t>
        </w:r>
        <w:r w:rsidR="009D489C">
          <w:rPr>
            <w:rFonts w:eastAsiaTheme="minorEastAsia"/>
            <w:noProof/>
            <w:kern w:val="0"/>
            <w:sz w:val="22"/>
            <w:szCs w:val="22"/>
          </w:rPr>
          <w:tab/>
        </w:r>
        <w:r w:rsidR="009D489C" w:rsidRPr="007E1BE0">
          <w:rPr>
            <w:rStyle w:val="Hyperlink"/>
            <w:rFonts w:ascii="微软雅黑" w:hAnsi="微软雅黑" w:cs="Arial" w:hint="eastAsia"/>
            <w:noProof/>
          </w:rPr>
          <w:t>离线场景</w:t>
        </w:r>
        <w:r w:rsidR="009D489C">
          <w:rPr>
            <w:noProof/>
            <w:webHidden/>
          </w:rPr>
          <w:tab/>
        </w:r>
        <w:r w:rsidR="009D489C">
          <w:rPr>
            <w:noProof/>
            <w:webHidden/>
          </w:rPr>
          <w:fldChar w:fldCharType="begin"/>
        </w:r>
        <w:r w:rsidR="009D489C">
          <w:rPr>
            <w:noProof/>
            <w:webHidden/>
          </w:rPr>
          <w:instrText xml:space="preserve"> PAGEREF _Toc108106188 \h </w:instrText>
        </w:r>
        <w:r w:rsidR="009D489C">
          <w:rPr>
            <w:noProof/>
            <w:webHidden/>
          </w:rPr>
        </w:r>
        <w:r w:rsidR="009D489C">
          <w:rPr>
            <w:noProof/>
            <w:webHidden/>
          </w:rPr>
          <w:fldChar w:fldCharType="separate"/>
        </w:r>
        <w:r w:rsidR="00C26F4F">
          <w:rPr>
            <w:noProof/>
            <w:webHidden/>
          </w:rPr>
          <w:t>17</w:t>
        </w:r>
        <w:r w:rsidR="009D489C">
          <w:rPr>
            <w:noProof/>
            <w:webHidden/>
          </w:rPr>
          <w:fldChar w:fldCharType="end"/>
        </w:r>
      </w:hyperlink>
    </w:p>
    <w:p w14:paraId="130CA947" w14:textId="071C70F1"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89" w:history="1">
        <w:r w:rsidR="009D489C" w:rsidRPr="007E1BE0">
          <w:rPr>
            <w:rStyle w:val="Hyperlink"/>
            <w:rFonts w:ascii="微软雅黑" w:eastAsia="微软雅黑" w:hAnsi="微软雅黑"/>
            <w:noProof/>
          </w:rPr>
          <w:t>1.</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Integration Requirements</w:t>
        </w:r>
        <w:r w:rsidR="009D489C" w:rsidRPr="007E1BE0">
          <w:rPr>
            <w:rStyle w:val="Hyperlink"/>
            <w:rFonts w:ascii="微软雅黑" w:eastAsia="微软雅黑" w:hAnsi="微软雅黑" w:hint="eastAsia"/>
            <w:noProof/>
          </w:rPr>
          <w:t>外部集成需求</w:t>
        </w:r>
        <w:r w:rsidR="009D489C">
          <w:rPr>
            <w:noProof/>
            <w:webHidden/>
          </w:rPr>
          <w:tab/>
        </w:r>
        <w:r w:rsidR="009D489C">
          <w:rPr>
            <w:noProof/>
            <w:webHidden/>
          </w:rPr>
          <w:fldChar w:fldCharType="begin"/>
        </w:r>
        <w:r w:rsidR="009D489C">
          <w:rPr>
            <w:noProof/>
            <w:webHidden/>
          </w:rPr>
          <w:instrText xml:space="preserve"> PAGEREF _Toc108106189 \h </w:instrText>
        </w:r>
        <w:r w:rsidR="009D489C">
          <w:rPr>
            <w:noProof/>
            <w:webHidden/>
          </w:rPr>
        </w:r>
        <w:r w:rsidR="009D489C">
          <w:rPr>
            <w:noProof/>
            <w:webHidden/>
          </w:rPr>
          <w:fldChar w:fldCharType="separate"/>
        </w:r>
        <w:r w:rsidR="00C26F4F">
          <w:rPr>
            <w:noProof/>
            <w:webHidden/>
          </w:rPr>
          <w:t>17</w:t>
        </w:r>
        <w:r w:rsidR="009D489C">
          <w:rPr>
            <w:noProof/>
            <w:webHidden/>
          </w:rPr>
          <w:fldChar w:fldCharType="end"/>
        </w:r>
      </w:hyperlink>
    </w:p>
    <w:p w14:paraId="67C6B5F9" w14:textId="5F1E77DA"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90" w:history="1">
        <w:r w:rsidR="009D489C" w:rsidRPr="007E1BE0">
          <w:rPr>
            <w:rStyle w:val="Hyperlink"/>
            <w:rFonts w:ascii="微软雅黑" w:eastAsia="微软雅黑" w:hAnsi="微软雅黑"/>
            <w:noProof/>
          </w:rPr>
          <w:t>2.</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Data Plan</w:t>
        </w:r>
        <w:r w:rsidR="009D489C" w:rsidRPr="007E1BE0">
          <w:rPr>
            <w:rStyle w:val="Hyperlink"/>
            <w:rFonts w:ascii="微软雅黑" w:eastAsia="微软雅黑" w:hAnsi="微软雅黑" w:hint="eastAsia"/>
            <w:noProof/>
          </w:rPr>
          <w:t>流量计划</w:t>
        </w:r>
        <w:r w:rsidR="009D489C">
          <w:rPr>
            <w:noProof/>
            <w:webHidden/>
          </w:rPr>
          <w:tab/>
        </w:r>
        <w:r w:rsidR="009D489C">
          <w:rPr>
            <w:noProof/>
            <w:webHidden/>
          </w:rPr>
          <w:fldChar w:fldCharType="begin"/>
        </w:r>
        <w:r w:rsidR="009D489C">
          <w:rPr>
            <w:noProof/>
            <w:webHidden/>
          </w:rPr>
          <w:instrText xml:space="preserve"> PAGEREF _Toc108106190 \h </w:instrText>
        </w:r>
        <w:r w:rsidR="009D489C">
          <w:rPr>
            <w:noProof/>
            <w:webHidden/>
          </w:rPr>
        </w:r>
        <w:r w:rsidR="009D489C">
          <w:rPr>
            <w:noProof/>
            <w:webHidden/>
          </w:rPr>
          <w:fldChar w:fldCharType="separate"/>
        </w:r>
        <w:r w:rsidR="00C26F4F">
          <w:rPr>
            <w:noProof/>
            <w:webHidden/>
          </w:rPr>
          <w:t>17</w:t>
        </w:r>
        <w:r w:rsidR="009D489C">
          <w:rPr>
            <w:noProof/>
            <w:webHidden/>
          </w:rPr>
          <w:fldChar w:fldCharType="end"/>
        </w:r>
      </w:hyperlink>
    </w:p>
    <w:p w14:paraId="4D3FFF9A" w14:textId="333B5E03"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91" w:history="1">
        <w:r w:rsidR="009D489C" w:rsidRPr="007E1BE0">
          <w:rPr>
            <w:rStyle w:val="Hyperlink"/>
            <w:rFonts w:ascii="微软雅黑" w:eastAsia="微软雅黑" w:hAnsi="微软雅黑"/>
            <w:noProof/>
          </w:rPr>
          <w:t>3.</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BETA Testing Requirements</w:t>
        </w:r>
        <w:r w:rsidR="009D489C" w:rsidRPr="007E1BE0">
          <w:rPr>
            <w:rStyle w:val="Hyperlink"/>
            <w:rFonts w:ascii="微软雅黑" w:eastAsia="微软雅黑" w:hAnsi="微软雅黑" w:hint="eastAsia"/>
            <w:noProof/>
          </w:rPr>
          <w:t>测试需求（</w:t>
        </w:r>
        <w:r w:rsidR="009D489C" w:rsidRPr="007E1BE0">
          <w:rPr>
            <w:rStyle w:val="Hyperlink"/>
            <w:rFonts w:ascii="微软雅黑" w:eastAsia="微软雅黑" w:hAnsi="微软雅黑"/>
            <w:noProof/>
          </w:rPr>
          <w:t>Optional</w:t>
        </w:r>
        <w:r w:rsidR="009D489C" w:rsidRPr="007E1BE0">
          <w:rPr>
            <w:rStyle w:val="Hyperlink"/>
            <w:rFonts w:ascii="微软雅黑" w:eastAsia="微软雅黑" w:hAnsi="微软雅黑" w:hint="eastAsia"/>
            <w:noProof/>
          </w:rPr>
          <w:t>）</w:t>
        </w:r>
        <w:r w:rsidR="009D489C">
          <w:rPr>
            <w:noProof/>
            <w:webHidden/>
          </w:rPr>
          <w:tab/>
        </w:r>
        <w:r w:rsidR="009D489C">
          <w:rPr>
            <w:noProof/>
            <w:webHidden/>
          </w:rPr>
          <w:fldChar w:fldCharType="begin"/>
        </w:r>
        <w:r w:rsidR="009D489C">
          <w:rPr>
            <w:noProof/>
            <w:webHidden/>
          </w:rPr>
          <w:instrText xml:space="preserve"> PAGEREF _Toc108106191 \h </w:instrText>
        </w:r>
        <w:r w:rsidR="009D489C">
          <w:rPr>
            <w:noProof/>
            <w:webHidden/>
          </w:rPr>
        </w:r>
        <w:r w:rsidR="009D489C">
          <w:rPr>
            <w:noProof/>
            <w:webHidden/>
          </w:rPr>
          <w:fldChar w:fldCharType="separate"/>
        </w:r>
        <w:r w:rsidR="00C26F4F">
          <w:rPr>
            <w:noProof/>
            <w:webHidden/>
          </w:rPr>
          <w:t>18</w:t>
        </w:r>
        <w:r w:rsidR="009D489C">
          <w:rPr>
            <w:noProof/>
            <w:webHidden/>
          </w:rPr>
          <w:fldChar w:fldCharType="end"/>
        </w:r>
      </w:hyperlink>
    </w:p>
    <w:p w14:paraId="2B3D913C" w14:textId="13FA580E"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92" w:history="1">
        <w:r w:rsidR="009D489C" w:rsidRPr="007E1BE0">
          <w:rPr>
            <w:rStyle w:val="Hyperlink"/>
            <w:rFonts w:ascii="微软雅黑" w:eastAsia="微软雅黑" w:hAnsi="微软雅黑"/>
            <w:noProof/>
          </w:rPr>
          <w:t>4.</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Non-Function Requirements</w:t>
        </w:r>
        <w:r w:rsidR="009D489C" w:rsidRPr="007E1BE0">
          <w:rPr>
            <w:rStyle w:val="Hyperlink"/>
            <w:rFonts w:ascii="微软雅黑" w:eastAsia="微软雅黑" w:hAnsi="微软雅黑" w:hint="eastAsia"/>
            <w:noProof/>
          </w:rPr>
          <w:t>非功能性需求</w:t>
        </w:r>
        <w:r w:rsidR="009D489C">
          <w:rPr>
            <w:noProof/>
            <w:webHidden/>
          </w:rPr>
          <w:tab/>
        </w:r>
        <w:r w:rsidR="009D489C">
          <w:rPr>
            <w:noProof/>
            <w:webHidden/>
          </w:rPr>
          <w:fldChar w:fldCharType="begin"/>
        </w:r>
        <w:r w:rsidR="009D489C">
          <w:rPr>
            <w:noProof/>
            <w:webHidden/>
          </w:rPr>
          <w:instrText xml:space="preserve"> PAGEREF _Toc108106192 \h </w:instrText>
        </w:r>
        <w:r w:rsidR="009D489C">
          <w:rPr>
            <w:noProof/>
            <w:webHidden/>
          </w:rPr>
        </w:r>
        <w:r w:rsidR="009D489C">
          <w:rPr>
            <w:noProof/>
            <w:webHidden/>
          </w:rPr>
          <w:fldChar w:fldCharType="separate"/>
        </w:r>
        <w:r w:rsidR="00C26F4F">
          <w:rPr>
            <w:noProof/>
            <w:webHidden/>
          </w:rPr>
          <w:t>19</w:t>
        </w:r>
        <w:r w:rsidR="009D489C">
          <w:rPr>
            <w:noProof/>
            <w:webHidden/>
          </w:rPr>
          <w:fldChar w:fldCharType="end"/>
        </w:r>
      </w:hyperlink>
    </w:p>
    <w:p w14:paraId="73F97FEA" w14:textId="4EEC7BFB"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93" w:history="1">
        <w:r w:rsidR="009D489C" w:rsidRPr="007E1BE0">
          <w:rPr>
            <w:rStyle w:val="Hyperlink"/>
            <w:rFonts w:ascii="微软雅黑" w:eastAsia="微软雅黑" w:hAnsi="微软雅黑"/>
            <w:noProof/>
          </w:rPr>
          <w:t>5.</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Go-to-Market Requirements</w:t>
        </w:r>
        <w:r w:rsidR="009D489C" w:rsidRPr="007E1BE0">
          <w:rPr>
            <w:rStyle w:val="Hyperlink"/>
            <w:rFonts w:ascii="微软雅黑" w:eastAsia="微软雅黑" w:hAnsi="微软雅黑" w:hint="eastAsia"/>
            <w:noProof/>
          </w:rPr>
          <w:t>上线需求</w:t>
        </w:r>
        <w:r w:rsidR="009D489C">
          <w:rPr>
            <w:noProof/>
            <w:webHidden/>
          </w:rPr>
          <w:tab/>
        </w:r>
        <w:r w:rsidR="009D489C">
          <w:rPr>
            <w:noProof/>
            <w:webHidden/>
          </w:rPr>
          <w:fldChar w:fldCharType="begin"/>
        </w:r>
        <w:r w:rsidR="009D489C">
          <w:rPr>
            <w:noProof/>
            <w:webHidden/>
          </w:rPr>
          <w:instrText xml:space="preserve"> PAGEREF _Toc108106193 \h </w:instrText>
        </w:r>
        <w:r w:rsidR="009D489C">
          <w:rPr>
            <w:noProof/>
            <w:webHidden/>
          </w:rPr>
        </w:r>
        <w:r w:rsidR="009D489C">
          <w:rPr>
            <w:noProof/>
            <w:webHidden/>
          </w:rPr>
          <w:fldChar w:fldCharType="separate"/>
        </w:r>
        <w:r w:rsidR="00C26F4F">
          <w:rPr>
            <w:noProof/>
            <w:webHidden/>
          </w:rPr>
          <w:t>20</w:t>
        </w:r>
        <w:r w:rsidR="009D489C">
          <w:rPr>
            <w:noProof/>
            <w:webHidden/>
          </w:rPr>
          <w:fldChar w:fldCharType="end"/>
        </w:r>
      </w:hyperlink>
    </w:p>
    <w:p w14:paraId="45AD1B09" w14:textId="4DEA4174" w:rsidR="009D489C" w:rsidRDefault="00EB2621">
      <w:pPr>
        <w:pStyle w:val="TOC10"/>
        <w:tabs>
          <w:tab w:val="left" w:pos="630"/>
          <w:tab w:val="right" w:leader="dot" w:pos="8290"/>
        </w:tabs>
        <w:rPr>
          <w:rFonts w:eastAsiaTheme="minorEastAsia"/>
          <w:b w:val="0"/>
          <w:bCs w:val="0"/>
          <w:i w:val="0"/>
          <w:iCs w:val="0"/>
          <w:noProof/>
          <w:kern w:val="0"/>
          <w:sz w:val="22"/>
          <w:szCs w:val="22"/>
        </w:rPr>
      </w:pPr>
      <w:hyperlink w:anchor="_Toc108106194" w:history="1">
        <w:r w:rsidR="009D489C" w:rsidRPr="007E1BE0">
          <w:rPr>
            <w:rStyle w:val="Hyperlink"/>
            <w:rFonts w:ascii="微软雅黑" w:eastAsia="微软雅黑" w:hAnsi="微软雅黑"/>
            <w:noProof/>
          </w:rPr>
          <w:t>6.</w:t>
        </w:r>
        <w:r w:rsidR="009D489C">
          <w:rPr>
            <w:rFonts w:eastAsiaTheme="minorEastAsia"/>
            <w:b w:val="0"/>
            <w:bCs w:val="0"/>
            <w:i w:val="0"/>
            <w:iCs w:val="0"/>
            <w:noProof/>
            <w:kern w:val="0"/>
            <w:sz w:val="22"/>
            <w:szCs w:val="22"/>
          </w:rPr>
          <w:tab/>
        </w:r>
        <w:r w:rsidR="009D489C" w:rsidRPr="007E1BE0">
          <w:rPr>
            <w:rStyle w:val="Hyperlink"/>
            <w:rFonts w:ascii="微软雅黑" w:eastAsia="微软雅黑" w:hAnsi="微软雅黑"/>
            <w:noProof/>
          </w:rPr>
          <w:t>Operation Plan</w:t>
        </w:r>
        <w:r w:rsidR="009D489C" w:rsidRPr="007E1BE0">
          <w:rPr>
            <w:rStyle w:val="Hyperlink"/>
            <w:rFonts w:ascii="微软雅黑" w:eastAsia="微软雅黑" w:hAnsi="微软雅黑" w:hint="eastAsia"/>
            <w:noProof/>
          </w:rPr>
          <w:t>运营计划</w:t>
        </w:r>
        <w:r w:rsidR="009D489C">
          <w:rPr>
            <w:noProof/>
            <w:webHidden/>
          </w:rPr>
          <w:tab/>
        </w:r>
        <w:r w:rsidR="009D489C">
          <w:rPr>
            <w:noProof/>
            <w:webHidden/>
          </w:rPr>
          <w:fldChar w:fldCharType="begin"/>
        </w:r>
        <w:r w:rsidR="009D489C">
          <w:rPr>
            <w:noProof/>
            <w:webHidden/>
          </w:rPr>
          <w:instrText xml:space="preserve"> PAGEREF _Toc108106194 \h </w:instrText>
        </w:r>
        <w:r w:rsidR="009D489C">
          <w:rPr>
            <w:noProof/>
            <w:webHidden/>
          </w:rPr>
        </w:r>
        <w:r w:rsidR="009D489C">
          <w:rPr>
            <w:noProof/>
            <w:webHidden/>
          </w:rPr>
          <w:fldChar w:fldCharType="separate"/>
        </w:r>
        <w:r w:rsidR="00C26F4F">
          <w:rPr>
            <w:noProof/>
            <w:webHidden/>
          </w:rPr>
          <w:t>21</w:t>
        </w:r>
        <w:r w:rsidR="009D489C">
          <w:rPr>
            <w:noProof/>
            <w:webHidden/>
          </w:rPr>
          <w:fldChar w:fldCharType="end"/>
        </w:r>
      </w:hyperlink>
    </w:p>
    <w:p w14:paraId="53C13819" w14:textId="1CF2F8D2" w:rsidR="00DB1C15" w:rsidRPr="00584445" w:rsidRDefault="0027571E" w:rsidP="000A56BC">
      <w:pPr>
        <w:pStyle w:val="TOC10"/>
        <w:tabs>
          <w:tab w:val="left" w:pos="630"/>
          <w:tab w:val="right" w:leader="dot" w:pos="8290"/>
        </w:tabs>
        <w:rPr>
          <w:rFonts w:ascii="微软雅黑" w:eastAsia="微软雅黑" w:hAnsi="微软雅黑"/>
          <w:bCs w:val="0"/>
          <w:lang w:val="zh-CN"/>
        </w:rPr>
      </w:pPr>
      <w:r w:rsidRPr="00584445">
        <w:rPr>
          <w:rFonts w:ascii="微软雅黑" w:eastAsia="微软雅黑" w:hAnsi="微软雅黑"/>
          <w:bCs w:val="0"/>
          <w:lang w:val="zh-CN"/>
        </w:rPr>
        <w:fldChar w:fldCharType="end"/>
      </w:r>
    </w:p>
    <w:p w14:paraId="3A7A98D2" w14:textId="64522BFE" w:rsidR="0027571E" w:rsidRPr="00584445" w:rsidRDefault="00DB1C15" w:rsidP="00DB1C15">
      <w:pPr>
        <w:widowControl/>
        <w:jc w:val="left"/>
        <w:rPr>
          <w:rFonts w:ascii="微软雅黑" w:eastAsia="微软雅黑" w:hAnsi="微软雅黑"/>
          <w:b/>
          <w:i/>
          <w:iCs/>
          <w:sz w:val="24"/>
          <w:szCs w:val="24"/>
          <w:lang w:val="zh-CN"/>
        </w:rPr>
      </w:pPr>
      <w:r w:rsidRPr="00584445">
        <w:rPr>
          <w:rFonts w:ascii="微软雅黑" w:eastAsia="微软雅黑" w:hAnsi="微软雅黑"/>
          <w:bCs/>
          <w:lang w:val="zh-CN"/>
        </w:rPr>
        <w:br w:type="page"/>
      </w:r>
    </w:p>
    <w:p w14:paraId="3691F857" w14:textId="77777777" w:rsidR="0027571E" w:rsidRPr="00584445" w:rsidRDefault="0027571E" w:rsidP="00830702">
      <w:pPr>
        <w:pStyle w:val="Heading1"/>
        <w:numPr>
          <w:ilvl w:val="0"/>
          <w:numId w:val="1"/>
        </w:numPr>
        <w:rPr>
          <w:rFonts w:ascii="微软雅黑" w:eastAsia="微软雅黑" w:hAnsi="微软雅黑"/>
          <w:sz w:val="32"/>
          <w:szCs w:val="32"/>
        </w:rPr>
      </w:pPr>
      <w:bookmarkStart w:id="2" w:name="_Toc108106167"/>
      <w:r w:rsidRPr="00584445">
        <w:rPr>
          <w:rFonts w:ascii="微软雅黑" w:eastAsia="微软雅黑" w:hAnsi="微软雅黑" w:hint="eastAsia"/>
          <w:sz w:val="32"/>
          <w:szCs w:val="32"/>
        </w:rPr>
        <w:lastRenderedPageBreak/>
        <w:t>Introduction介绍</w:t>
      </w:r>
      <w:bookmarkEnd w:id="0"/>
      <w:bookmarkEnd w:id="1"/>
      <w:bookmarkEnd w:id="2"/>
    </w:p>
    <w:p w14:paraId="18F0F29B" w14:textId="77777777" w:rsidR="0027571E" w:rsidRPr="00584445" w:rsidRDefault="0027571E" w:rsidP="00830702">
      <w:pPr>
        <w:pStyle w:val="Heading2"/>
        <w:numPr>
          <w:ilvl w:val="1"/>
          <w:numId w:val="1"/>
        </w:numPr>
        <w:rPr>
          <w:rFonts w:ascii="微软雅黑" w:hAnsi="微软雅黑"/>
          <w:i w:val="0"/>
        </w:rPr>
      </w:pPr>
      <w:bookmarkStart w:id="3" w:name="_Toc164077977"/>
      <w:bookmarkStart w:id="4" w:name="_Toc536112673"/>
      <w:bookmarkStart w:id="5" w:name="_Toc108106168"/>
      <w:bookmarkStart w:id="6" w:name="_Toc457224540"/>
      <w:r w:rsidRPr="00584445">
        <w:rPr>
          <w:rFonts w:ascii="微软雅黑" w:hAnsi="微软雅黑"/>
          <w:i w:val="0"/>
        </w:rPr>
        <w:t>Overview</w:t>
      </w:r>
      <w:r w:rsidRPr="00584445">
        <w:rPr>
          <w:rFonts w:ascii="微软雅黑" w:hAnsi="微软雅黑" w:hint="eastAsia"/>
          <w:i w:val="0"/>
        </w:rPr>
        <w:t>概述</w:t>
      </w:r>
      <w:bookmarkEnd w:id="3"/>
      <w:bookmarkEnd w:id="4"/>
      <w:bookmarkEnd w:id="5"/>
    </w:p>
    <w:p w14:paraId="233E66A9" w14:textId="14906AD4" w:rsidR="00D70ACB" w:rsidRPr="00D70ACB" w:rsidRDefault="00D70ACB" w:rsidP="00D70ACB">
      <w:pPr>
        <w:spacing w:before="240" w:after="240"/>
        <w:rPr>
          <w:rFonts w:cs="Arial"/>
        </w:rPr>
      </w:pPr>
      <w:bookmarkStart w:id="7" w:name="_Toc522626989"/>
      <w:bookmarkStart w:id="8" w:name="_Toc522626990"/>
      <w:bookmarkStart w:id="9" w:name="_Toc289556691"/>
      <w:bookmarkStart w:id="10" w:name="_Toc457224541"/>
      <w:bookmarkStart w:id="11" w:name="_Toc536112674"/>
      <w:bookmarkEnd w:id="6"/>
      <w:bookmarkEnd w:id="7"/>
      <w:bookmarkEnd w:id="8"/>
      <w:r w:rsidRPr="00D70ACB">
        <w:rPr>
          <w:rFonts w:cs="Arial"/>
        </w:rPr>
        <w:t>Trip Planner解决旅程焦虑等问题，利用数据以更智能的方式来提供给客户更好的驾驶体验，该功能将通过路线计算来帮助用户确定是否需要充电才能到达目的地，从而计划行程的准确细节。Trip Planner存在多种使用场景，针对不同的场景，定义相关的需求，以满足该功能的完整展现。</w:t>
      </w:r>
    </w:p>
    <w:p w14:paraId="6BF9DE37" w14:textId="49217D86" w:rsidR="0002729C" w:rsidRPr="0002729C" w:rsidRDefault="00D70ACB" w:rsidP="00D70ACB">
      <w:pPr>
        <w:spacing w:before="240" w:after="240"/>
        <w:rPr>
          <w:rFonts w:cs="Arial"/>
        </w:rPr>
      </w:pPr>
      <w:r w:rsidRPr="00D70ACB">
        <w:rPr>
          <w:rFonts w:cs="Arial" w:hint="eastAsia"/>
        </w:rPr>
        <w:t>在</w:t>
      </w:r>
      <w:r w:rsidRPr="00D70ACB">
        <w:rPr>
          <w:rFonts w:cs="Arial"/>
        </w:rPr>
        <w:t>727 车型上已经</w:t>
      </w:r>
      <w:r w:rsidR="00750FB7">
        <w:rPr>
          <w:rFonts w:cs="Arial" w:hint="eastAsia"/>
        </w:rPr>
        <w:t>有了一部分</w:t>
      </w:r>
      <w:r w:rsidRPr="00D70ACB">
        <w:rPr>
          <w:rFonts w:cs="Arial"/>
        </w:rPr>
        <w:t>功能实施规划，</w:t>
      </w:r>
      <w:r w:rsidR="00F63EFD">
        <w:rPr>
          <w:rFonts w:cs="Arial" w:hint="eastAsia"/>
        </w:rPr>
        <w:t>但是目前</w:t>
      </w:r>
      <w:r w:rsidR="00F64823">
        <w:rPr>
          <w:rFonts w:cs="Arial" w:hint="eastAsia"/>
        </w:rPr>
        <w:t>在功能</w:t>
      </w:r>
      <w:r w:rsidR="001A2064">
        <w:rPr>
          <w:rFonts w:cs="Arial" w:hint="eastAsia"/>
        </w:rPr>
        <w:t>交互</w:t>
      </w:r>
      <w:r w:rsidR="00F64823">
        <w:rPr>
          <w:rFonts w:cs="Arial" w:hint="eastAsia"/>
        </w:rPr>
        <w:t>体验上、数据丰富程度上、</w:t>
      </w:r>
      <w:r w:rsidR="00F63EFD">
        <w:rPr>
          <w:rFonts w:cs="Arial" w:hint="eastAsia"/>
        </w:rPr>
        <w:t>功能完善度上都还是需要</w:t>
      </w:r>
      <w:r w:rsidR="007355DB">
        <w:rPr>
          <w:rFonts w:cs="Arial" w:hint="eastAsia"/>
        </w:rPr>
        <w:t>继续推进优化升级的</w:t>
      </w:r>
      <w:r w:rsidR="00C865E8">
        <w:rPr>
          <w:rFonts w:cs="Arial" w:hint="eastAsia"/>
        </w:rPr>
        <w:t>，以保证用户可以有更好的出行充电体验</w:t>
      </w:r>
      <w:r w:rsidRPr="00D70ACB">
        <w:rPr>
          <w:rFonts w:cs="Arial"/>
        </w:rPr>
        <w:t>，所以</w:t>
      </w:r>
      <w:r w:rsidR="0083094A">
        <w:rPr>
          <w:rFonts w:cs="Arial" w:hint="eastAsia"/>
        </w:rPr>
        <w:t>新版本</w:t>
      </w:r>
      <w:r w:rsidRPr="00D70ACB">
        <w:rPr>
          <w:rFonts w:cs="Arial"/>
        </w:rPr>
        <w:t>trip planner功能规划需要正式启动。</w:t>
      </w:r>
    </w:p>
    <w:p w14:paraId="54465448" w14:textId="77777777" w:rsidR="0027571E" w:rsidRPr="00584445" w:rsidRDefault="00900C09" w:rsidP="00830702">
      <w:pPr>
        <w:pStyle w:val="Heading2"/>
        <w:numPr>
          <w:ilvl w:val="1"/>
          <w:numId w:val="1"/>
        </w:numPr>
        <w:rPr>
          <w:rFonts w:ascii="微软雅黑" w:hAnsi="微软雅黑"/>
          <w:i w:val="0"/>
        </w:rPr>
      </w:pPr>
      <w:bookmarkStart w:id="12" w:name="_Toc108106169"/>
      <w:r w:rsidRPr="00584445">
        <w:rPr>
          <w:rFonts w:ascii="微软雅黑" w:hAnsi="微软雅黑" w:hint="eastAsia"/>
          <w:i w:val="0"/>
        </w:rPr>
        <w:t>Change</w:t>
      </w:r>
      <w:r w:rsidRPr="00584445">
        <w:rPr>
          <w:rFonts w:ascii="微软雅黑" w:hAnsi="微软雅黑"/>
          <w:i w:val="0"/>
        </w:rPr>
        <w:t xml:space="preserve"> </w:t>
      </w:r>
      <w:r w:rsidRPr="00584445">
        <w:rPr>
          <w:rFonts w:ascii="微软雅黑" w:hAnsi="微软雅黑" w:hint="eastAsia"/>
          <w:i w:val="0"/>
        </w:rPr>
        <w:t>log变更记录</w:t>
      </w:r>
      <w:bookmarkEnd w:id="9"/>
      <w:bookmarkEnd w:id="10"/>
      <w:bookmarkEnd w:id="11"/>
      <w:bookmarkEnd w:id="12"/>
    </w:p>
    <w:tbl>
      <w:tblPr>
        <w:tblpPr w:leftFromText="180" w:rightFromText="180" w:vertAnchor="text" w:horzAnchor="margin" w:tblpXSpec="center" w:tblpY="226"/>
        <w:tblW w:w="60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25"/>
        <w:gridCol w:w="6414"/>
        <w:gridCol w:w="1769"/>
      </w:tblGrid>
      <w:tr w:rsidR="00402EA0" w:rsidRPr="00584445" w14:paraId="2A3F4B66" w14:textId="314302EC" w:rsidTr="00402EA0">
        <w:trPr>
          <w:trHeight w:val="306"/>
        </w:trPr>
        <w:tc>
          <w:tcPr>
            <w:tcW w:w="480" w:type="pct"/>
          </w:tcPr>
          <w:p w14:paraId="3B5C0F19" w14:textId="77777777" w:rsidR="00402EA0" w:rsidRPr="00584445" w:rsidRDefault="00402EA0" w:rsidP="009A2564">
            <w:pPr>
              <w:pStyle w:val="BodyText"/>
              <w:spacing w:before="100" w:beforeAutospacing="1" w:after="100" w:afterAutospacing="1"/>
              <w:jc w:val="center"/>
              <w:rPr>
                <w:rFonts w:ascii="微软雅黑" w:eastAsia="微软雅黑" w:hAnsi="微软雅黑" w:cs="Arial"/>
                <w:b/>
                <w:sz w:val="20"/>
                <w:lang w:val="en-GB"/>
              </w:rPr>
            </w:pPr>
            <w:r w:rsidRPr="00584445">
              <w:rPr>
                <w:rFonts w:ascii="微软雅黑" w:eastAsia="微软雅黑" w:hAnsi="微软雅黑" w:cs="Arial"/>
                <w:b/>
                <w:sz w:val="20"/>
                <w:lang w:val="en-GB"/>
              </w:rPr>
              <w:t>Version</w:t>
            </w:r>
          </w:p>
        </w:tc>
        <w:tc>
          <w:tcPr>
            <w:tcW w:w="459" w:type="pct"/>
          </w:tcPr>
          <w:p w14:paraId="55BC0879" w14:textId="46452FDE" w:rsidR="00402EA0" w:rsidRPr="00584445" w:rsidRDefault="00402EA0" w:rsidP="009A2564">
            <w:pPr>
              <w:pStyle w:val="BodyText"/>
              <w:spacing w:before="100" w:beforeAutospacing="1" w:after="100" w:afterAutospacing="1"/>
              <w:jc w:val="center"/>
              <w:rPr>
                <w:rFonts w:ascii="微软雅黑" w:eastAsia="微软雅黑" w:hAnsi="微软雅黑" w:cs="Arial"/>
                <w:b/>
                <w:sz w:val="20"/>
                <w:lang w:val="en-GB"/>
              </w:rPr>
            </w:pPr>
            <w:r>
              <w:rPr>
                <w:rFonts w:ascii="微软雅黑" w:eastAsia="微软雅黑" w:hAnsi="微软雅黑" w:cs="Arial"/>
                <w:b/>
                <w:sz w:val="20"/>
                <w:lang w:val="en-GB"/>
              </w:rPr>
              <w:t>Author</w:t>
            </w:r>
          </w:p>
        </w:tc>
        <w:tc>
          <w:tcPr>
            <w:tcW w:w="3183" w:type="pct"/>
          </w:tcPr>
          <w:p w14:paraId="299DF45B" w14:textId="7F217DC8" w:rsidR="00402EA0" w:rsidRPr="00584445" w:rsidRDefault="00402EA0" w:rsidP="009A2564">
            <w:pPr>
              <w:pStyle w:val="BodyText"/>
              <w:spacing w:before="100" w:beforeAutospacing="1" w:after="100" w:afterAutospacing="1"/>
              <w:jc w:val="center"/>
              <w:rPr>
                <w:rFonts w:ascii="微软雅黑" w:eastAsia="微软雅黑" w:hAnsi="微软雅黑" w:cs="Arial"/>
                <w:b/>
                <w:sz w:val="20"/>
                <w:lang w:val="en-GB"/>
              </w:rPr>
            </w:pPr>
            <w:r>
              <w:rPr>
                <w:rFonts w:ascii="微软雅黑" w:eastAsia="微软雅黑" w:hAnsi="微软雅黑" w:cs="Arial"/>
                <w:b/>
                <w:sz w:val="20"/>
                <w:lang w:val="en-GB"/>
              </w:rPr>
              <w:t>Description</w:t>
            </w:r>
          </w:p>
        </w:tc>
        <w:tc>
          <w:tcPr>
            <w:tcW w:w="878" w:type="pct"/>
          </w:tcPr>
          <w:p w14:paraId="72D3F41E" w14:textId="00EFDEFB" w:rsidR="00402EA0" w:rsidRPr="00584445" w:rsidRDefault="00402EA0" w:rsidP="009A2564">
            <w:pPr>
              <w:pStyle w:val="BodyText"/>
              <w:spacing w:before="100" w:beforeAutospacing="1" w:after="100" w:afterAutospacing="1"/>
              <w:jc w:val="center"/>
              <w:rPr>
                <w:rFonts w:ascii="微软雅黑" w:eastAsia="微软雅黑" w:hAnsi="微软雅黑" w:cs="Arial"/>
                <w:b/>
                <w:sz w:val="20"/>
                <w:lang w:val="en-GB"/>
              </w:rPr>
            </w:pPr>
            <w:r>
              <w:rPr>
                <w:rFonts w:ascii="微软雅黑" w:eastAsia="微软雅黑" w:hAnsi="微软雅黑" w:cs="Arial"/>
                <w:b/>
                <w:sz w:val="20"/>
                <w:lang w:val="en-GB"/>
              </w:rPr>
              <w:t>R</w:t>
            </w:r>
            <w:r w:rsidRPr="00446A4B">
              <w:rPr>
                <w:rFonts w:ascii="微软雅黑" w:eastAsia="微软雅黑" w:hAnsi="微软雅黑" w:cs="Arial"/>
                <w:b/>
                <w:sz w:val="20"/>
                <w:lang w:val="en-GB"/>
              </w:rPr>
              <w:t xml:space="preserve">evision </w:t>
            </w:r>
            <w:r>
              <w:rPr>
                <w:rFonts w:ascii="微软雅黑" w:eastAsia="微软雅黑" w:hAnsi="微软雅黑" w:cs="Arial"/>
                <w:b/>
                <w:sz w:val="20"/>
                <w:lang w:val="en-GB"/>
              </w:rPr>
              <w:t>D</w:t>
            </w:r>
            <w:r w:rsidRPr="00584445">
              <w:rPr>
                <w:rFonts w:ascii="微软雅黑" w:eastAsia="微软雅黑" w:hAnsi="微软雅黑" w:cs="Arial"/>
                <w:b/>
                <w:sz w:val="20"/>
                <w:lang w:val="en-GB"/>
              </w:rPr>
              <w:t>at</w:t>
            </w:r>
            <w:r w:rsidRPr="00584445">
              <w:rPr>
                <w:rFonts w:ascii="微软雅黑" w:eastAsia="微软雅黑" w:hAnsi="微软雅黑" w:cs="Arial" w:hint="eastAsia"/>
                <w:b/>
                <w:sz w:val="20"/>
                <w:lang w:val="en-GB"/>
              </w:rPr>
              <w:t>e</w:t>
            </w:r>
          </w:p>
        </w:tc>
      </w:tr>
      <w:tr w:rsidR="00402EA0" w:rsidRPr="00584445" w14:paraId="4A6925B4" w14:textId="1957725E" w:rsidTr="00402EA0">
        <w:trPr>
          <w:trHeight w:val="722"/>
        </w:trPr>
        <w:tc>
          <w:tcPr>
            <w:tcW w:w="480" w:type="pct"/>
            <w:vAlign w:val="center"/>
          </w:tcPr>
          <w:p w14:paraId="72765CFB" w14:textId="108E67A1" w:rsidR="00402EA0" w:rsidRPr="00584445" w:rsidRDefault="00402EA0" w:rsidP="009A2564">
            <w:pPr>
              <w:pStyle w:val="BodyText"/>
              <w:spacing w:before="100" w:beforeAutospacing="1" w:after="100" w:afterAutospacing="1"/>
              <w:jc w:val="center"/>
              <w:rPr>
                <w:rFonts w:ascii="微软雅黑" w:eastAsia="微软雅黑" w:hAnsi="微软雅黑" w:cs="Arial"/>
                <w:lang w:val="en-GB"/>
              </w:rPr>
            </w:pPr>
            <w:r w:rsidRPr="00584445">
              <w:rPr>
                <w:rFonts w:ascii="微软雅黑" w:eastAsia="微软雅黑" w:hAnsi="微软雅黑" w:cs="Arial" w:hint="eastAsia"/>
                <w:lang w:val="en-GB"/>
              </w:rPr>
              <w:t>V</w:t>
            </w:r>
            <w:r>
              <w:rPr>
                <w:rFonts w:ascii="微软雅黑" w:eastAsia="微软雅黑" w:hAnsi="微软雅黑" w:cs="Arial"/>
                <w:lang w:val="en-GB"/>
              </w:rPr>
              <w:t>1.0</w:t>
            </w:r>
          </w:p>
        </w:tc>
        <w:tc>
          <w:tcPr>
            <w:tcW w:w="459" w:type="pct"/>
            <w:vAlign w:val="center"/>
          </w:tcPr>
          <w:p w14:paraId="41DA068A" w14:textId="5AE03CC1" w:rsidR="00402EA0" w:rsidRPr="00584445" w:rsidRDefault="00402EA0" w:rsidP="009A2564">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L</w:t>
            </w:r>
            <w:r>
              <w:rPr>
                <w:rFonts w:ascii="微软雅黑" w:eastAsia="微软雅黑" w:hAnsi="微软雅黑" w:cs="Arial" w:hint="eastAsia"/>
                <w:lang w:val="en-GB"/>
              </w:rPr>
              <w:t>eon</w:t>
            </w:r>
            <w:r>
              <w:rPr>
                <w:rFonts w:ascii="微软雅黑" w:eastAsia="微软雅黑" w:hAnsi="微软雅黑" w:cs="Arial"/>
                <w:lang w:val="en-GB"/>
              </w:rPr>
              <w:t xml:space="preserve"> D</w:t>
            </w:r>
            <w:r>
              <w:rPr>
                <w:rFonts w:ascii="微软雅黑" w:eastAsia="微软雅黑" w:hAnsi="微软雅黑" w:cs="Arial" w:hint="eastAsia"/>
                <w:lang w:val="en-GB"/>
              </w:rPr>
              <w:t>ong</w:t>
            </w:r>
          </w:p>
        </w:tc>
        <w:tc>
          <w:tcPr>
            <w:tcW w:w="3183" w:type="pct"/>
            <w:vAlign w:val="center"/>
          </w:tcPr>
          <w:p w14:paraId="6439B1A0" w14:textId="3007239F" w:rsidR="00402EA0" w:rsidRPr="00584445" w:rsidRDefault="00402EA0" w:rsidP="009A2564">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hint="eastAsia"/>
                <w:lang w:val="en-GB"/>
              </w:rPr>
              <w:t>初版需求文档</w:t>
            </w:r>
          </w:p>
        </w:tc>
        <w:tc>
          <w:tcPr>
            <w:tcW w:w="878" w:type="pct"/>
          </w:tcPr>
          <w:p w14:paraId="4ACB4741" w14:textId="7EA49472" w:rsidR="00402EA0" w:rsidRPr="00584445" w:rsidRDefault="00402EA0" w:rsidP="009A2564">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2022-7-7</w:t>
            </w:r>
          </w:p>
        </w:tc>
      </w:tr>
      <w:tr w:rsidR="00402EA0" w:rsidRPr="00584445" w14:paraId="7530C556" w14:textId="77777777" w:rsidTr="00402EA0">
        <w:trPr>
          <w:trHeight w:val="20"/>
        </w:trPr>
        <w:tc>
          <w:tcPr>
            <w:tcW w:w="480" w:type="pct"/>
            <w:vAlign w:val="center"/>
          </w:tcPr>
          <w:p w14:paraId="654ECEAD" w14:textId="6DF37C9E" w:rsidR="00402EA0" w:rsidRPr="00584445" w:rsidRDefault="00402EA0" w:rsidP="009A2564">
            <w:pPr>
              <w:pStyle w:val="BodyText"/>
              <w:spacing w:before="100" w:beforeAutospacing="1" w:after="100" w:afterAutospacing="1"/>
              <w:jc w:val="center"/>
              <w:rPr>
                <w:rFonts w:ascii="微软雅黑" w:eastAsia="微软雅黑" w:hAnsi="微软雅黑" w:cs="Arial"/>
                <w:lang w:val="en-GB"/>
              </w:rPr>
            </w:pPr>
            <w:r w:rsidRPr="00584445">
              <w:rPr>
                <w:rFonts w:ascii="微软雅黑" w:eastAsia="微软雅黑" w:hAnsi="微软雅黑" w:cs="Arial" w:hint="eastAsia"/>
                <w:lang w:val="en-GB"/>
              </w:rPr>
              <w:t>V</w:t>
            </w:r>
            <w:r>
              <w:rPr>
                <w:rFonts w:ascii="微软雅黑" w:eastAsia="微软雅黑" w:hAnsi="微软雅黑" w:cs="Arial"/>
                <w:lang w:val="en-GB"/>
              </w:rPr>
              <w:t>1.1</w:t>
            </w:r>
          </w:p>
        </w:tc>
        <w:tc>
          <w:tcPr>
            <w:tcW w:w="459" w:type="pct"/>
            <w:vAlign w:val="center"/>
          </w:tcPr>
          <w:p w14:paraId="1B5B9D4A" w14:textId="268CCE52" w:rsidR="00402EA0" w:rsidRDefault="00402EA0" w:rsidP="009A2564">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L</w:t>
            </w:r>
            <w:r>
              <w:rPr>
                <w:rFonts w:ascii="微软雅黑" w:eastAsia="微软雅黑" w:hAnsi="微软雅黑" w:cs="Arial" w:hint="eastAsia"/>
                <w:lang w:val="en-GB"/>
              </w:rPr>
              <w:t>eon</w:t>
            </w:r>
            <w:r>
              <w:rPr>
                <w:rFonts w:ascii="微软雅黑" w:eastAsia="微软雅黑" w:hAnsi="微软雅黑" w:cs="Arial"/>
                <w:lang w:val="en-GB"/>
              </w:rPr>
              <w:t xml:space="preserve"> D</w:t>
            </w:r>
            <w:r>
              <w:rPr>
                <w:rFonts w:ascii="微软雅黑" w:eastAsia="微软雅黑" w:hAnsi="微软雅黑" w:cs="Arial" w:hint="eastAsia"/>
                <w:lang w:val="en-GB"/>
              </w:rPr>
              <w:t>ong</w:t>
            </w:r>
          </w:p>
        </w:tc>
        <w:tc>
          <w:tcPr>
            <w:tcW w:w="3183" w:type="pct"/>
            <w:vAlign w:val="center"/>
          </w:tcPr>
          <w:p w14:paraId="33922112" w14:textId="77777777" w:rsidR="00402EA0" w:rsidRDefault="00402EA0" w:rsidP="009A2564">
            <w:pPr>
              <w:pStyle w:val="BodyText"/>
              <w:numPr>
                <w:ilvl w:val="0"/>
                <w:numId w:val="19"/>
              </w:numPr>
              <w:spacing w:before="100" w:beforeAutospacing="1" w:after="100" w:afterAutospacing="1"/>
              <w:jc w:val="left"/>
              <w:rPr>
                <w:rFonts w:ascii="微软雅黑" w:eastAsia="微软雅黑" w:hAnsi="微软雅黑" w:cs="Arial"/>
                <w:lang w:val="en-GB"/>
              </w:rPr>
            </w:pPr>
            <w:r>
              <w:rPr>
                <w:rFonts w:ascii="微软雅黑" w:eastAsia="微软雅黑" w:hAnsi="微软雅黑" w:cs="Arial" w:hint="eastAsia"/>
                <w:lang w:val="en-GB"/>
              </w:rPr>
              <w:t>暂时去掉充电时长需求，待算法优化排期明确后再评估执行</w:t>
            </w:r>
          </w:p>
          <w:p w14:paraId="6A67C5CB" w14:textId="77777777" w:rsidR="00402EA0" w:rsidRDefault="00402EA0" w:rsidP="009A2564">
            <w:pPr>
              <w:pStyle w:val="BodyText"/>
              <w:numPr>
                <w:ilvl w:val="0"/>
                <w:numId w:val="19"/>
              </w:numPr>
              <w:spacing w:before="100" w:beforeAutospacing="1" w:after="100" w:afterAutospacing="1"/>
              <w:jc w:val="left"/>
              <w:rPr>
                <w:rFonts w:ascii="微软雅黑" w:eastAsia="微软雅黑" w:hAnsi="微软雅黑" w:cs="Arial"/>
                <w:lang w:val="en-GB"/>
              </w:rPr>
            </w:pPr>
            <w:r>
              <w:rPr>
                <w:rFonts w:ascii="微软雅黑" w:eastAsia="微软雅黑" w:hAnsi="微软雅黑" w:cs="Arial" w:hint="eastAsia"/>
                <w:lang w:val="en-GB"/>
              </w:rPr>
              <w:t>行程规划保存发送部分需求更新，可添加途径点更新为1</w:t>
            </w:r>
            <w:r>
              <w:rPr>
                <w:rFonts w:ascii="微软雅黑" w:eastAsia="微软雅黑" w:hAnsi="微软雅黑" w:cs="Arial"/>
                <w:lang w:val="en-GB"/>
              </w:rPr>
              <w:t>5</w:t>
            </w:r>
          </w:p>
          <w:p w14:paraId="679A176A" w14:textId="77777777" w:rsidR="00402EA0" w:rsidRDefault="00402EA0" w:rsidP="009A2564">
            <w:pPr>
              <w:pStyle w:val="BodyText"/>
              <w:numPr>
                <w:ilvl w:val="0"/>
                <w:numId w:val="19"/>
              </w:numPr>
              <w:spacing w:before="100" w:beforeAutospacing="1" w:after="100" w:afterAutospacing="1"/>
              <w:jc w:val="left"/>
              <w:rPr>
                <w:rFonts w:ascii="微软雅黑" w:eastAsia="微软雅黑" w:hAnsi="微软雅黑" w:cs="Arial"/>
                <w:lang w:val="en-GB"/>
              </w:rPr>
            </w:pPr>
            <w:r>
              <w:rPr>
                <w:rFonts w:ascii="微软雅黑" w:eastAsia="微软雅黑" w:hAnsi="微软雅黑" w:cs="Arial" w:hint="eastAsia"/>
                <w:lang w:val="en-GB"/>
              </w:rPr>
              <w:t>细化非计划充电后刷新充电路线</w:t>
            </w:r>
          </w:p>
          <w:p w14:paraId="24ADDC94" w14:textId="6B5D0168" w:rsidR="00402EA0" w:rsidRDefault="00402EA0" w:rsidP="009A2564">
            <w:pPr>
              <w:pStyle w:val="BodyText"/>
              <w:numPr>
                <w:ilvl w:val="0"/>
                <w:numId w:val="19"/>
              </w:numPr>
              <w:spacing w:before="100" w:beforeAutospacing="1" w:after="100" w:afterAutospacing="1"/>
              <w:jc w:val="left"/>
              <w:rPr>
                <w:rFonts w:ascii="微软雅黑" w:eastAsia="微软雅黑" w:hAnsi="微软雅黑" w:cs="Arial"/>
                <w:lang w:val="en-GB"/>
              </w:rPr>
            </w:pPr>
            <w:r>
              <w:rPr>
                <w:rFonts w:ascii="微软雅黑" w:eastAsia="微软雅黑" w:hAnsi="微软雅黑" w:cs="Arial" w:hint="eastAsia"/>
                <w:lang w:val="en-GB"/>
              </w:rPr>
              <w:t>细化问卷调查需求</w:t>
            </w:r>
          </w:p>
        </w:tc>
        <w:tc>
          <w:tcPr>
            <w:tcW w:w="878" w:type="pct"/>
          </w:tcPr>
          <w:p w14:paraId="70D34CA8" w14:textId="6E6DBB38" w:rsidR="00402EA0" w:rsidRDefault="00402EA0" w:rsidP="009A2564">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2022-7-28</w:t>
            </w:r>
          </w:p>
        </w:tc>
      </w:tr>
      <w:tr w:rsidR="00402EA0" w:rsidRPr="00584445" w14:paraId="11723622" w14:textId="77777777" w:rsidTr="00402EA0">
        <w:trPr>
          <w:trHeight w:val="722"/>
        </w:trPr>
        <w:tc>
          <w:tcPr>
            <w:tcW w:w="480" w:type="pct"/>
            <w:vAlign w:val="center"/>
          </w:tcPr>
          <w:p w14:paraId="56BD6533" w14:textId="57794951" w:rsidR="00402EA0" w:rsidRPr="00584445" w:rsidRDefault="00402EA0" w:rsidP="000D7BC3">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V1.2</w:t>
            </w:r>
          </w:p>
        </w:tc>
        <w:tc>
          <w:tcPr>
            <w:tcW w:w="459" w:type="pct"/>
            <w:vAlign w:val="center"/>
          </w:tcPr>
          <w:p w14:paraId="3AE0301E" w14:textId="74F82D44" w:rsidR="00402EA0" w:rsidRDefault="00402EA0" w:rsidP="000D7BC3">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L</w:t>
            </w:r>
            <w:r>
              <w:rPr>
                <w:rFonts w:ascii="微软雅黑" w:eastAsia="微软雅黑" w:hAnsi="微软雅黑" w:cs="Arial" w:hint="eastAsia"/>
                <w:lang w:val="en-GB"/>
              </w:rPr>
              <w:t>eon</w:t>
            </w:r>
            <w:r>
              <w:rPr>
                <w:rFonts w:ascii="微软雅黑" w:eastAsia="微软雅黑" w:hAnsi="微软雅黑" w:cs="Arial"/>
                <w:lang w:val="en-GB"/>
              </w:rPr>
              <w:t xml:space="preserve"> D</w:t>
            </w:r>
            <w:r>
              <w:rPr>
                <w:rFonts w:ascii="微软雅黑" w:eastAsia="微软雅黑" w:hAnsi="微软雅黑" w:cs="Arial" w:hint="eastAsia"/>
                <w:lang w:val="en-GB"/>
              </w:rPr>
              <w:t>ong</w:t>
            </w:r>
          </w:p>
        </w:tc>
        <w:tc>
          <w:tcPr>
            <w:tcW w:w="3183" w:type="pct"/>
            <w:vAlign w:val="center"/>
          </w:tcPr>
          <w:p w14:paraId="033B41EA" w14:textId="77777777" w:rsidR="00402EA0" w:rsidRDefault="00402EA0" w:rsidP="000D7BC3">
            <w:pPr>
              <w:pStyle w:val="BodyText"/>
              <w:numPr>
                <w:ilvl w:val="0"/>
                <w:numId w:val="20"/>
              </w:numPr>
              <w:spacing w:before="100" w:beforeAutospacing="1" w:after="100" w:afterAutospacing="1"/>
              <w:jc w:val="left"/>
              <w:rPr>
                <w:rFonts w:ascii="微软雅黑" w:eastAsia="微软雅黑" w:hAnsi="微软雅黑" w:cs="Arial"/>
                <w:lang w:val="en-GB"/>
              </w:rPr>
            </w:pPr>
            <w:r>
              <w:rPr>
                <w:rFonts w:ascii="微软雅黑" w:eastAsia="微软雅黑" w:hAnsi="微软雅黑" w:cs="Arial" w:hint="eastAsia"/>
                <w:lang w:val="en-GB"/>
              </w:rPr>
              <w:t>暂时去掉App发送途径点到车机地图的需求</w:t>
            </w:r>
          </w:p>
          <w:p w14:paraId="45A2B987" w14:textId="67931A26" w:rsidR="00402EA0" w:rsidRDefault="00402EA0" w:rsidP="000D7BC3">
            <w:pPr>
              <w:pStyle w:val="BodyText"/>
              <w:numPr>
                <w:ilvl w:val="0"/>
                <w:numId w:val="20"/>
              </w:numPr>
              <w:spacing w:before="100" w:beforeAutospacing="1" w:after="100" w:afterAutospacing="1"/>
              <w:jc w:val="left"/>
              <w:rPr>
                <w:rFonts w:ascii="微软雅黑" w:eastAsia="微软雅黑" w:hAnsi="微软雅黑" w:cs="Arial"/>
                <w:lang w:val="en-GB"/>
              </w:rPr>
            </w:pPr>
            <w:r>
              <w:rPr>
                <w:rFonts w:ascii="微软雅黑" w:eastAsia="微软雅黑" w:hAnsi="微软雅黑" w:cs="Arial" w:hint="eastAsia"/>
                <w:lang w:val="en-GB"/>
              </w:rPr>
              <w:t>问卷功能并入customer</w:t>
            </w:r>
            <w:r>
              <w:rPr>
                <w:rFonts w:ascii="微软雅黑" w:eastAsia="微软雅黑" w:hAnsi="微软雅黑" w:cs="Arial"/>
                <w:lang w:val="en-GB"/>
              </w:rPr>
              <w:t xml:space="preserve"> </w:t>
            </w:r>
            <w:r>
              <w:rPr>
                <w:rFonts w:ascii="微软雅黑" w:eastAsia="微软雅黑" w:hAnsi="微软雅黑" w:cs="Arial" w:hint="eastAsia"/>
                <w:lang w:val="en-GB"/>
              </w:rPr>
              <w:t>feedback，从trip</w:t>
            </w:r>
            <w:r>
              <w:rPr>
                <w:rFonts w:ascii="微软雅黑" w:eastAsia="微软雅黑" w:hAnsi="微软雅黑" w:cs="Arial"/>
                <w:lang w:val="en-GB"/>
              </w:rPr>
              <w:t xml:space="preserve"> </w:t>
            </w:r>
            <w:r>
              <w:rPr>
                <w:rFonts w:ascii="微软雅黑" w:eastAsia="微软雅黑" w:hAnsi="微软雅黑" w:cs="Arial" w:hint="eastAsia"/>
                <w:lang w:val="en-GB"/>
              </w:rPr>
              <w:t>planner需求中移除</w:t>
            </w:r>
          </w:p>
        </w:tc>
        <w:tc>
          <w:tcPr>
            <w:tcW w:w="878" w:type="pct"/>
          </w:tcPr>
          <w:p w14:paraId="3504BA77" w14:textId="49B01E57" w:rsidR="00402EA0" w:rsidRDefault="00402EA0" w:rsidP="000D7BC3">
            <w:pPr>
              <w:pStyle w:val="BodyText"/>
              <w:spacing w:before="100" w:beforeAutospacing="1" w:after="100" w:afterAutospacing="1"/>
              <w:jc w:val="center"/>
              <w:rPr>
                <w:rFonts w:ascii="微软雅黑" w:eastAsia="微软雅黑" w:hAnsi="微软雅黑" w:cs="Arial"/>
                <w:lang w:val="en-GB"/>
              </w:rPr>
            </w:pPr>
            <w:r>
              <w:rPr>
                <w:rFonts w:ascii="微软雅黑" w:eastAsia="微软雅黑" w:hAnsi="微软雅黑" w:cs="Arial"/>
                <w:lang w:val="en-GB"/>
              </w:rPr>
              <w:t>2022-8-2</w:t>
            </w:r>
          </w:p>
        </w:tc>
      </w:tr>
    </w:tbl>
    <w:p w14:paraId="3ED84295" w14:textId="19C51213" w:rsidR="0027571E" w:rsidRDefault="0027571E" w:rsidP="0027571E">
      <w:pPr>
        <w:pStyle w:val="BodyText"/>
        <w:spacing w:before="240" w:after="240"/>
        <w:rPr>
          <w:rFonts w:ascii="微软雅黑" w:eastAsia="微软雅黑" w:hAnsi="微软雅黑"/>
          <w:lang w:val="en-GB"/>
        </w:rPr>
      </w:pPr>
    </w:p>
    <w:p w14:paraId="3853212B" w14:textId="682C4649" w:rsidR="001774C8" w:rsidRDefault="001774C8" w:rsidP="0027571E">
      <w:pPr>
        <w:pStyle w:val="BodyText"/>
        <w:spacing w:before="240" w:after="240"/>
        <w:rPr>
          <w:rFonts w:ascii="微软雅黑" w:eastAsia="微软雅黑" w:hAnsi="微软雅黑"/>
          <w:lang w:val="en-GB"/>
        </w:rPr>
      </w:pPr>
    </w:p>
    <w:p w14:paraId="05914C4B" w14:textId="172A8B56" w:rsidR="001774C8" w:rsidRDefault="001774C8" w:rsidP="0027571E">
      <w:pPr>
        <w:pStyle w:val="BodyText"/>
        <w:spacing w:before="240" w:after="240"/>
        <w:rPr>
          <w:rFonts w:ascii="微软雅黑" w:eastAsia="微软雅黑" w:hAnsi="微软雅黑"/>
          <w:lang w:val="en-GB"/>
        </w:rPr>
      </w:pPr>
    </w:p>
    <w:p w14:paraId="56301DF6" w14:textId="77777777" w:rsidR="001774C8" w:rsidRPr="00584445" w:rsidRDefault="001774C8" w:rsidP="0027571E">
      <w:pPr>
        <w:pStyle w:val="BodyText"/>
        <w:spacing w:before="240" w:after="240"/>
        <w:rPr>
          <w:rFonts w:ascii="微软雅黑" w:eastAsia="微软雅黑" w:hAnsi="微软雅黑"/>
          <w:lang w:val="en-GB"/>
        </w:rPr>
      </w:pPr>
    </w:p>
    <w:p w14:paraId="097F1FF4" w14:textId="0E460AFB" w:rsidR="004C5584" w:rsidRPr="00584445" w:rsidRDefault="0027571E" w:rsidP="00830702">
      <w:pPr>
        <w:pStyle w:val="Heading2"/>
        <w:numPr>
          <w:ilvl w:val="1"/>
          <w:numId w:val="1"/>
        </w:numPr>
        <w:rPr>
          <w:rFonts w:ascii="微软雅黑" w:hAnsi="微软雅黑"/>
          <w:i w:val="0"/>
        </w:rPr>
      </w:pPr>
      <w:bookmarkStart w:id="13" w:name="_Toc108106170"/>
      <w:bookmarkStart w:id="14" w:name="_Toc381361535"/>
      <w:bookmarkStart w:id="15" w:name="_Toc536112675"/>
      <w:r w:rsidRPr="00584445">
        <w:rPr>
          <w:rFonts w:ascii="微软雅黑" w:hAnsi="微软雅黑" w:hint="eastAsia"/>
          <w:i w:val="0"/>
        </w:rPr>
        <w:t>Product</w:t>
      </w:r>
      <w:r w:rsidRPr="00584445">
        <w:rPr>
          <w:rFonts w:ascii="微软雅黑" w:hAnsi="微软雅黑"/>
          <w:i w:val="0"/>
        </w:rPr>
        <w:t xml:space="preserve"> </w:t>
      </w:r>
      <w:r w:rsidRPr="00584445">
        <w:rPr>
          <w:rFonts w:ascii="微软雅黑" w:hAnsi="微软雅黑" w:hint="eastAsia"/>
          <w:i w:val="0"/>
        </w:rPr>
        <w:t>General</w:t>
      </w:r>
      <w:r w:rsidRPr="00584445">
        <w:rPr>
          <w:rFonts w:ascii="微软雅黑" w:hAnsi="微软雅黑"/>
          <w:i w:val="0"/>
        </w:rPr>
        <w:t xml:space="preserve"> </w:t>
      </w:r>
      <w:r w:rsidRPr="00584445">
        <w:rPr>
          <w:rFonts w:ascii="微软雅黑" w:hAnsi="微软雅黑" w:hint="eastAsia"/>
          <w:i w:val="0"/>
        </w:rPr>
        <w:t>Information</w:t>
      </w:r>
      <w:r w:rsidRPr="00584445">
        <w:rPr>
          <w:rFonts w:ascii="微软雅黑" w:hAnsi="微软雅黑"/>
          <w:i w:val="0"/>
        </w:rPr>
        <w:t xml:space="preserve"> </w:t>
      </w:r>
      <w:r w:rsidRPr="00584445">
        <w:rPr>
          <w:rFonts w:ascii="微软雅黑" w:hAnsi="微软雅黑" w:hint="eastAsia"/>
          <w:i w:val="0"/>
        </w:rPr>
        <w:t>and</w:t>
      </w:r>
      <w:r w:rsidRPr="00584445">
        <w:rPr>
          <w:rFonts w:ascii="微软雅黑" w:hAnsi="微软雅黑"/>
          <w:i w:val="0"/>
        </w:rPr>
        <w:t xml:space="preserve"> </w:t>
      </w:r>
      <w:r w:rsidR="000E090B">
        <w:rPr>
          <w:rFonts w:ascii="微软雅黑" w:hAnsi="微软雅黑"/>
          <w:i w:val="0"/>
        </w:rPr>
        <w:t xml:space="preserve">Definition </w:t>
      </w:r>
      <w:r w:rsidR="000E090B">
        <w:rPr>
          <w:rFonts w:ascii="微软雅黑" w:hAnsi="微软雅黑" w:hint="eastAsia"/>
          <w:i w:val="0"/>
        </w:rPr>
        <w:t>o</w:t>
      </w:r>
      <w:r w:rsidR="000E090B">
        <w:rPr>
          <w:rFonts w:ascii="微软雅黑" w:hAnsi="微软雅黑"/>
          <w:i w:val="0"/>
        </w:rPr>
        <w:t>f Success</w:t>
      </w:r>
      <w:r w:rsidR="00DD4F23" w:rsidRPr="00584445">
        <w:rPr>
          <w:rFonts w:ascii="微软雅黑" w:hAnsi="微软雅黑" w:hint="eastAsia"/>
          <w:i w:val="0"/>
        </w:rPr>
        <w:t>产品简介和</w:t>
      </w:r>
      <w:r w:rsidR="000E090B">
        <w:rPr>
          <w:rFonts w:ascii="微软雅黑" w:hAnsi="微软雅黑" w:hint="eastAsia"/>
          <w:i w:val="0"/>
        </w:rPr>
        <w:t>业务</w:t>
      </w:r>
      <w:r w:rsidR="00DD4F23" w:rsidRPr="00584445">
        <w:rPr>
          <w:rFonts w:ascii="微软雅黑" w:hAnsi="微软雅黑" w:hint="eastAsia"/>
          <w:i w:val="0"/>
        </w:rPr>
        <w:t>目标</w:t>
      </w:r>
      <w:bookmarkEnd w:id="13"/>
    </w:p>
    <w:p w14:paraId="4E0AF2D1" w14:textId="09E9897C" w:rsidR="00167620" w:rsidRPr="00584445" w:rsidRDefault="00167620" w:rsidP="0027571E">
      <w:pPr>
        <w:spacing w:before="240" w:after="240"/>
        <w:rPr>
          <w:rFonts w:ascii="微软雅黑" w:eastAsia="微软雅黑" w:hAnsi="微软雅黑" w:cs="Arial"/>
          <w:sz w:val="22"/>
        </w:rPr>
      </w:pPr>
      <w:r w:rsidRPr="00584445">
        <w:rPr>
          <w:rFonts w:ascii="微软雅黑" w:eastAsia="微软雅黑" w:hAnsi="微软雅黑" w:cs="Arial" w:hint="eastAsia"/>
          <w:b/>
          <w:sz w:val="22"/>
        </w:rPr>
        <w:t>产品简介：</w:t>
      </w:r>
      <w:r w:rsidR="00904E65">
        <w:rPr>
          <w:rFonts w:ascii="Arial" w:hAnsi="Arial" w:cs="Arial" w:hint="eastAsia"/>
          <w:sz w:val="22"/>
        </w:rPr>
        <w:t>用户在车内进行行程规划时，结合车况信息、行程距离、行驶路况、设置偏好、外界天气、交通情况等信息为用户提供不同场景下不同的出行充电方案，降低用户出行充电焦虑</w:t>
      </w:r>
      <w:r w:rsidR="00FE6492">
        <w:rPr>
          <w:rFonts w:ascii="Arial" w:hAnsi="Arial" w:cs="Arial" w:hint="eastAsia"/>
          <w:sz w:val="22"/>
        </w:rPr>
        <w:t>。</w:t>
      </w:r>
    </w:p>
    <w:p w14:paraId="0D653DE7" w14:textId="335004D1" w:rsidR="004C5584" w:rsidRPr="00584445" w:rsidRDefault="000E090B" w:rsidP="0027571E">
      <w:pPr>
        <w:spacing w:before="240" w:after="240"/>
        <w:rPr>
          <w:rFonts w:ascii="微软雅黑" w:eastAsia="微软雅黑" w:hAnsi="微软雅黑" w:cs="Arial"/>
          <w:sz w:val="22"/>
        </w:rPr>
      </w:pPr>
      <w:r>
        <w:rPr>
          <w:rFonts w:ascii="微软雅黑" w:eastAsia="微软雅黑" w:hAnsi="微软雅黑" w:cs="Arial" w:hint="eastAsia"/>
          <w:b/>
          <w:sz w:val="22"/>
        </w:rPr>
        <w:t>业务</w:t>
      </w:r>
      <w:r w:rsidR="00F54AA3" w:rsidRPr="00584445">
        <w:rPr>
          <w:rFonts w:ascii="微软雅黑" w:eastAsia="微软雅黑" w:hAnsi="微软雅黑" w:cs="Arial" w:hint="eastAsia"/>
          <w:b/>
          <w:sz w:val="22"/>
        </w:rPr>
        <w:t>目标：</w:t>
      </w:r>
      <w:r w:rsidR="00904E65" w:rsidRPr="00904E65">
        <w:rPr>
          <w:rFonts w:ascii="Arial" w:hAnsi="Arial" w:cs="Arial" w:hint="eastAsia"/>
          <w:sz w:val="22"/>
        </w:rPr>
        <w:t>结合</w:t>
      </w:r>
      <w:r w:rsidR="00334E0D">
        <w:rPr>
          <w:rFonts w:ascii="Arial" w:hAnsi="Arial" w:cs="Arial" w:hint="eastAsia"/>
          <w:sz w:val="22"/>
        </w:rPr>
        <w:t>百度</w:t>
      </w:r>
      <w:r w:rsidR="00904E65" w:rsidRPr="00904E65">
        <w:rPr>
          <w:rFonts w:ascii="Arial" w:hAnsi="Arial" w:cs="Arial" w:hint="eastAsia"/>
          <w:sz w:val="22"/>
        </w:rPr>
        <w:t>地图，为用户提供更加准确、更加灵活、更加智能的出行充电方案。提高用户充电规划体验满意度，为用户提供更优质更便捷的出行充电体验，打造智能化品牌形象</w:t>
      </w:r>
      <w:r w:rsidR="00FE6492">
        <w:rPr>
          <w:rFonts w:ascii="Arial" w:hAnsi="Arial" w:cs="Arial" w:hint="eastAsia"/>
          <w:sz w:val="22"/>
        </w:rPr>
        <w:t>。</w:t>
      </w:r>
    </w:p>
    <w:p w14:paraId="5AEF52F6" w14:textId="78B40E65" w:rsidR="00D04DF2" w:rsidRDefault="00D04DF2" w:rsidP="0027571E">
      <w:pPr>
        <w:spacing w:before="240" w:after="240"/>
        <w:rPr>
          <w:rFonts w:ascii="微软雅黑" w:eastAsia="微软雅黑" w:hAnsi="微软雅黑" w:cs="Arial"/>
          <w:b/>
          <w:bCs/>
          <w:sz w:val="22"/>
        </w:rPr>
      </w:pPr>
    </w:p>
    <w:p w14:paraId="2E9938E5" w14:textId="77777777" w:rsidR="00FE6492" w:rsidRPr="00584445" w:rsidRDefault="00FE6492" w:rsidP="0027571E">
      <w:pPr>
        <w:spacing w:before="240" w:after="240"/>
        <w:rPr>
          <w:rFonts w:ascii="微软雅黑" w:eastAsia="微软雅黑" w:hAnsi="微软雅黑" w:cs="Arial"/>
        </w:rPr>
      </w:pPr>
    </w:p>
    <w:p w14:paraId="627BBF58" w14:textId="62C05B29" w:rsidR="0027571E" w:rsidRDefault="0027571E" w:rsidP="00830702">
      <w:pPr>
        <w:pStyle w:val="Heading2"/>
        <w:numPr>
          <w:ilvl w:val="1"/>
          <w:numId w:val="1"/>
        </w:numPr>
        <w:rPr>
          <w:rFonts w:ascii="微软雅黑" w:hAnsi="微软雅黑"/>
          <w:i w:val="0"/>
        </w:rPr>
      </w:pPr>
      <w:bookmarkStart w:id="16" w:name="_Toc108106171"/>
      <w:r w:rsidRPr="00584445">
        <w:rPr>
          <w:rFonts w:ascii="微软雅黑" w:hAnsi="微软雅黑" w:hint="eastAsia"/>
          <w:i w:val="0"/>
        </w:rPr>
        <w:t>Product</w:t>
      </w:r>
      <w:r w:rsidRPr="00584445">
        <w:rPr>
          <w:rFonts w:ascii="微软雅黑" w:hAnsi="微软雅黑"/>
          <w:i w:val="0"/>
        </w:rPr>
        <w:t xml:space="preserve"> </w:t>
      </w:r>
      <w:r w:rsidR="00B65682">
        <w:rPr>
          <w:rFonts w:ascii="微软雅黑" w:hAnsi="微软雅黑" w:hint="eastAsia"/>
          <w:i w:val="0"/>
        </w:rPr>
        <w:t>Vision</w:t>
      </w:r>
      <w:r w:rsidR="000E090B">
        <w:rPr>
          <w:rFonts w:ascii="微软雅黑" w:hAnsi="微软雅黑"/>
          <w:i w:val="0"/>
        </w:rPr>
        <w:t xml:space="preserve"> </w:t>
      </w:r>
      <w:r w:rsidR="000E090B">
        <w:rPr>
          <w:rFonts w:ascii="微软雅黑" w:hAnsi="微软雅黑" w:hint="eastAsia"/>
          <w:i w:val="0"/>
        </w:rPr>
        <w:t>产品愿景</w:t>
      </w:r>
      <w:bookmarkEnd w:id="16"/>
    </w:p>
    <w:p w14:paraId="64C5A7FB" w14:textId="50D78367" w:rsidR="003B7787" w:rsidRPr="00435B5F" w:rsidRDefault="007A7C66" w:rsidP="00435B5F">
      <w:pPr>
        <w:spacing w:before="240" w:after="240"/>
        <w:rPr>
          <w:rFonts w:cs="Arial"/>
        </w:rPr>
      </w:pPr>
      <w:r w:rsidRPr="007A7C66">
        <w:rPr>
          <w:rFonts w:ascii="Arial" w:hAnsi="Arial" w:cs="Arial" w:hint="eastAsia"/>
          <w:sz w:val="22"/>
        </w:rPr>
        <w:t>产品</w:t>
      </w:r>
      <w:r w:rsidR="000E090B">
        <w:rPr>
          <w:rFonts w:ascii="Arial" w:hAnsi="Arial" w:cs="Arial" w:hint="eastAsia"/>
          <w:sz w:val="22"/>
        </w:rPr>
        <w:t>愿景</w:t>
      </w:r>
      <w:r w:rsidRPr="007A7C66">
        <w:rPr>
          <w:rFonts w:ascii="Arial" w:hAnsi="Arial" w:cs="Arial" w:hint="eastAsia"/>
          <w:sz w:val="22"/>
        </w:rPr>
        <w:t>：</w:t>
      </w:r>
      <w:r w:rsidR="00DE5028">
        <w:rPr>
          <w:rFonts w:ascii="Arial" w:hAnsi="Arial" w:cs="Arial" w:hint="eastAsia"/>
          <w:sz w:val="22"/>
        </w:rPr>
        <w:t>旅程管家</w:t>
      </w:r>
      <w:r w:rsidR="002A4945">
        <w:rPr>
          <w:rFonts w:ascii="Arial" w:hAnsi="Arial" w:cs="Arial" w:hint="eastAsia"/>
          <w:sz w:val="22"/>
        </w:rPr>
        <w:t>做到更准确、更高效，结合更多的车内驾驶数据和更多的</w:t>
      </w:r>
      <w:r w:rsidR="002A4945">
        <w:rPr>
          <w:rFonts w:ascii="Arial" w:hAnsi="Arial" w:cs="Arial" w:hint="eastAsia"/>
          <w:sz w:val="22"/>
        </w:rPr>
        <w:t>C</w:t>
      </w:r>
      <w:r w:rsidR="002A4945">
        <w:rPr>
          <w:rFonts w:ascii="Arial" w:hAnsi="Arial" w:cs="Arial"/>
          <w:sz w:val="22"/>
        </w:rPr>
        <w:t>PO</w:t>
      </w:r>
      <w:r w:rsidR="002A4945">
        <w:rPr>
          <w:rFonts w:ascii="Arial" w:hAnsi="Arial" w:cs="Arial" w:hint="eastAsia"/>
          <w:sz w:val="22"/>
        </w:rPr>
        <w:t>充电站动态数据，帮用户实现完全无忧的出行充电体验。</w:t>
      </w:r>
    </w:p>
    <w:p w14:paraId="0DCA3343" w14:textId="77777777" w:rsidR="003B7787" w:rsidRPr="00584445" w:rsidRDefault="003B7787" w:rsidP="003B7787">
      <w:pPr>
        <w:rPr>
          <w:rFonts w:ascii="微软雅黑" w:eastAsia="微软雅黑" w:hAnsi="微软雅黑"/>
          <w:lang w:val="en-GB"/>
        </w:rPr>
      </w:pPr>
    </w:p>
    <w:p w14:paraId="211D4B1D" w14:textId="77777777" w:rsidR="0027571E" w:rsidRDefault="0027571E" w:rsidP="00830702">
      <w:pPr>
        <w:pStyle w:val="Heading2"/>
        <w:numPr>
          <w:ilvl w:val="1"/>
          <w:numId w:val="1"/>
        </w:numPr>
        <w:rPr>
          <w:rFonts w:ascii="微软雅黑" w:hAnsi="微软雅黑"/>
          <w:i w:val="0"/>
        </w:rPr>
      </w:pPr>
      <w:bookmarkStart w:id="17" w:name="_Toc108106172"/>
      <w:r w:rsidRPr="00584445">
        <w:rPr>
          <w:rFonts w:ascii="微软雅黑" w:hAnsi="微软雅黑" w:hint="eastAsia"/>
          <w:i w:val="0"/>
        </w:rPr>
        <w:t>Product</w:t>
      </w:r>
      <w:r w:rsidRPr="00584445">
        <w:rPr>
          <w:rFonts w:ascii="微软雅黑" w:hAnsi="微软雅黑"/>
          <w:i w:val="0"/>
        </w:rPr>
        <w:t xml:space="preserve"> </w:t>
      </w:r>
      <w:r w:rsidRPr="00584445">
        <w:rPr>
          <w:rFonts w:ascii="微软雅黑" w:hAnsi="微软雅黑" w:hint="eastAsia"/>
          <w:i w:val="0"/>
        </w:rPr>
        <w:t>Risks</w:t>
      </w:r>
      <w:bookmarkEnd w:id="17"/>
    </w:p>
    <w:p w14:paraId="52EF2C7C" w14:textId="77777777" w:rsidR="00184985" w:rsidRPr="00184985" w:rsidRDefault="00184985" w:rsidP="00184985">
      <w:pPr>
        <w:rPr>
          <w:lang w:val="en-GB"/>
        </w:rPr>
      </w:pPr>
    </w:p>
    <w:p w14:paraId="0DA7A0CA" w14:textId="5CEB74F3" w:rsidR="0027571E" w:rsidRDefault="0027571E" w:rsidP="00830702">
      <w:pPr>
        <w:pStyle w:val="Heading2"/>
        <w:numPr>
          <w:ilvl w:val="1"/>
          <w:numId w:val="1"/>
        </w:numPr>
        <w:rPr>
          <w:rFonts w:ascii="微软雅黑" w:hAnsi="微软雅黑"/>
          <w:i w:val="0"/>
        </w:rPr>
      </w:pPr>
      <w:bookmarkStart w:id="18" w:name="_Toc108106173"/>
      <w:r w:rsidRPr="00584445">
        <w:rPr>
          <w:rFonts w:ascii="微软雅黑" w:hAnsi="微软雅黑"/>
          <w:i w:val="0"/>
        </w:rPr>
        <w:t>Assumptions &amp; Remarks</w:t>
      </w:r>
      <w:r w:rsidRPr="00584445">
        <w:rPr>
          <w:rFonts w:ascii="微软雅黑" w:hAnsi="微软雅黑" w:hint="eastAsia"/>
          <w:i w:val="0"/>
        </w:rPr>
        <w:t>假设和备注</w:t>
      </w:r>
      <w:bookmarkEnd w:id="14"/>
      <w:bookmarkEnd w:id="15"/>
      <w:bookmarkEnd w:id="18"/>
    </w:p>
    <w:p w14:paraId="6B4BD16B" w14:textId="77777777" w:rsidR="007A7C66" w:rsidRDefault="007A7C66" w:rsidP="007A7C66">
      <w:pPr>
        <w:rPr>
          <w:lang w:val="en-GB"/>
        </w:rPr>
      </w:pPr>
    </w:p>
    <w:p w14:paraId="16567729" w14:textId="3B8046F6" w:rsidR="007A7C66" w:rsidRPr="007A7C66" w:rsidRDefault="007A7C66" w:rsidP="007A7C66">
      <w:pPr>
        <w:rPr>
          <w:lang w:val="en-GB"/>
        </w:rPr>
      </w:pPr>
      <w:r w:rsidRPr="007A7C66">
        <w:rPr>
          <w:rFonts w:hint="eastAsia"/>
          <w:lang w:val="en-GB"/>
        </w:rPr>
        <w:lastRenderedPageBreak/>
        <w:t>名词解释和一些假设前提条件等相关说明</w:t>
      </w:r>
    </w:p>
    <w:p w14:paraId="4FF286D6" w14:textId="3B6D4829" w:rsidR="007A7C66" w:rsidRDefault="007A7C66" w:rsidP="007A7C66">
      <w:pPr>
        <w:rPr>
          <w:lang w:val="en-GB"/>
        </w:rPr>
      </w:pPr>
    </w:p>
    <w:p w14:paraId="6A76266E" w14:textId="77777777" w:rsidR="007A7C66" w:rsidRPr="007A7C66" w:rsidRDefault="007A7C66" w:rsidP="007A7C66">
      <w:pPr>
        <w:rPr>
          <w:lang w:val="en-GB"/>
        </w:rPr>
      </w:pPr>
    </w:p>
    <w:tbl>
      <w:tblPr>
        <w:tblStyle w:val="TableGrid"/>
        <w:tblW w:w="0" w:type="auto"/>
        <w:tblLook w:val="04A0" w:firstRow="1" w:lastRow="0" w:firstColumn="1" w:lastColumn="0" w:noHBand="0" w:noVBand="1"/>
      </w:tblPr>
      <w:tblGrid>
        <w:gridCol w:w="846"/>
        <w:gridCol w:w="7444"/>
      </w:tblGrid>
      <w:tr w:rsidR="000D580B" w:rsidRPr="00584445" w14:paraId="0AE08487" w14:textId="77777777" w:rsidTr="000D580B">
        <w:tc>
          <w:tcPr>
            <w:tcW w:w="846" w:type="dxa"/>
          </w:tcPr>
          <w:p w14:paraId="72D02CC9" w14:textId="77777777" w:rsidR="000D580B" w:rsidRPr="00584445" w:rsidRDefault="000D580B" w:rsidP="0027571E">
            <w:pPr>
              <w:rPr>
                <w:rFonts w:ascii="微软雅黑" w:eastAsia="微软雅黑" w:hAnsi="微软雅黑"/>
                <w:lang w:val="en-GB"/>
              </w:rPr>
            </w:pPr>
            <w:r w:rsidRPr="00584445">
              <w:rPr>
                <w:rFonts w:ascii="微软雅黑" w:eastAsia="微软雅黑" w:hAnsi="微软雅黑" w:hint="eastAsia"/>
                <w:lang w:val="en-GB"/>
              </w:rPr>
              <w:t>名词</w:t>
            </w:r>
          </w:p>
        </w:tc>
        <w:tc>
          <w:tcPr>
            <w:tcW w:w="7444" w:type="dxa"/>
          </w:tcPr>
          <w:p w14:paraId="37531F32" w14:textId="77777777" w:rsidR="000D580B" w:rsidRPr="00584445" w:rsidRDefault="000D580B" w:rsidP="0027571E">
            <w:pPr>
              <w:rPr>
                <w:rFonts w:ascii="微软雅黑" w:eastAsia="微软雅黑" w:hAnsi="微软雅黑"/>
                <w:lang w:val="en-GB"/>
              </w:rPr>
            </w:pPr>
            <w:r w:rsidRPr="00584445">
              <w:rPr>
                <w:rFonts w:ascii="微软雅黑" w:eastAsia="微软雅黑" w:hAnsi="微软雅黑" w:hint="eastAsia"/>
                <w:lang w:val="en-GB"/>
              </w:rPr>
              <w:t>解释</w:t>
            </w:r>
          </w:p>
        </w:tc>
      </w:tr>
      <w:tr w:rsidR="0020673D" w:rsidRPr="00584445" w14:paraId="238E8ABF" w14:textId="77777777" w:rsidTr="000D580B">
        <w:tc>
          <w:tcPr>
            <w:tcW w:w="846" w:type="dxa"/>
          </w:tcPr>
          <w:p w14:paraId="4044013E" w14:textId="77777777" w:rsidR="0020673D" w:rsidRPr="00584445" w:rsidRDefault="0020673D" w:rsidP="0027571E">
            <w:pPr>
              <w:rPr>
                <w:rFonts w:ascii="微软雅黑" w:eastAsia="微软雅黑" w:hAnsi="微软雅黑"/>
                <w:lang w:val="en-GB"/>
              </w:rPr>
            </w:pPr>
          </w:p>
        </w:tc>
        <w:tc>
          <w:tcPr>
            <w:tcW w:w="7444" w:type="dxa"/>
          </w:tcPr>
          <w:p w14:paraId="0BF07A3F" w14:textId="77777777" w:rsidR="0020673D" w:rsidRPr="00584445" w:rsidRDefault="0020673D" w:rsidP="0027571E">
            <w:pPr>
              <w:rPr>
                <w:rFonts w:ascii="微软雅黑" w:eastAsia="微软雅黑" w:hAnsi="微软雅黑"/>
                <w:lang w:val="en-GB"/>
              </w:rPr>
            </w:pPr>
          </w:p>
        </w:tc>
      </w:tr>
    </w:tbl>
    <w:p w14:paraId="737395EB" w14:textId="77777777" w:rsidR="0008152A" w:rsidRPr="001541D4" w:rsidRDefault="0008152A" w:rsidP="00CF3188">
      <w:pPr>
        <w:widowControl/>
        <w:jc w:val="left"/>
        <w:rPr>
          <w:rFonts w:ascii="微软雅黑" w:eastAsia="微软雅黑" w:hAnsi="微软雅黑" w:cs="Arial"/>
        </w:rPr>
      </w:pPr>
    </w:p>
    <w:p w14:paraId="344B5E32" w14:textId="77777777" w:rsidR="0008152A" w:rsidRPr="00584445" w:rsidRDefault="0008152A" w:rsidP="00830702">
      <w:pPr>
        <w:pStyle w:val="Heading1"/>
        <w:numPr>
          <w:ilvl w:val="0"/>
          <w:numId w:val="1"/>
        </w:numPr>
        <w:rPr>
          <w:rFonts w:ascii="微软雅黑" w:eastAsia="微软雅黑" w:hAnsi="微软雅黑"/>
          <w:sz w:val="32"/>
          <w:szCs w:val="32"/>
        </w:rPr>
      </w:pPr>
      <w:bookmarkStart w:id="19" w:name="_Toc23956178"/>
      <w:bookmarkStart w:id="20" w:name="_Toc108106174"/>
      <w:r w:rsidRPr="00584445">
        <w:rPr>
          <w:rFonts w:ascii="微软雅黑" w:eastAsia="微软雅黑" w:hAnsi="微软雅黑" w:hint="eastAsia"/>
          <w:sz w:val="32"/>
          <w:szCs w:val="32"/>
        </w:rPr>
        <w:t>Product</w:t>
      </w:r>
      <w:r w:rsidRPr="00584445">
        <w:rPr>
          <w:rFonts w:ascii="微软雅黑" w:eastAsia="微软雅黑" w:hAnsi="微软雅黑"/>
          <w:sz w:val="32"/>
          <w:szCs w:val="32"/>
        </w:rPr>
        <w:t xml:space="preserve"> </w:t>
      </w:r>
      <w:r w:rsidRPr="00584445">
        <w:rPr>
          <w:rFonts w:ascii="微软雅黑" w:eastAsia="微软雅黑" w:hAnsi="微软雅黑" w:hint="eastAsia"/>
          <w:sz w:val="32"/>
          <w:szCs w:val="32"/>
        </w:rPr>
        <w:t>User</w:t>
      </w:r>
      <w:r w:rsidRPr="00584445">
        <w:rPr>
          <w:rFonts w:ascii="微软雅黑" w:eastAsia="微软雅黑" w:hAnsi="微软雅黑"/>
          <w:sz w:val="32"/>
          <w:szCs w:val="32"/>
        </w:rPr>
        <w:t xml:space="preserve"> </w:t>
      </w:r>
      <w:r w:rsidRPr="00584445">
        <w:rPr>
          <w:rFonts w:ascii="微软雅黑" w:eastAsia="微软雅黑" w:hAnsi="微软雅黑" w:hint="eastAsia"/>
          <w:sz w:val="32"/>
          <w:szCs w:val="32"/>
        </w:rPr>
        <w:t>Requirement</w:t>
      </w:r>
      <w:bookmarkEnd w:id="19"/>
      <w:r w:rsidRPr="00584445">
        <w:rPr>
          <w:rFonts w:ascii="微软雅黑" w:eastAsia="微软雅黑" w:hAnsi="微软雅黑" w:hint="eastAsia"/>
          <w:sz w:val="32"/>
          <w:szCs w:val="32"/>
        </w:rPr>
        <w:t>使用者需求</w:t>
      </w:r>
      <w:bookmarkEnd w:id="20"/>
    </w:p>
    <w:p w14:paraId="4A696786" w14:textId="77777777" w:rsidR="0008152A" w:rsidRPr="00584445" w:rsidRDefault="0008152A" w:rsidP="00830702">
      <w:pPr>
        <w:pStyle w:val="Heading2"/>
        <w:numPr>
          <w:ilvl w:val="1"/>
          <w:numId w:val="1"/>
        </w:numPr>
        <w:rPr>
          <w:rFonts w:ascii="微软雅黑" w:hAnsi="微软雅黑"/>
          <w:i w:val="0"/>
        </w:rPr>
      </w:pPr>
      <w:bookmarkStart w:id="21" w:name="_Toc23956179"/>
      <w:bookmarkStart w:id="22" w:name="_Toc108106175"/>
      <w:bookmarkStart w:id="23" w:name="_Toc1711077771"/>
      <w:bookmarkStart w:id="24" w:name="_Toc536112677"/>
      <w:r w:rsidRPr="00584445">
        <w:rPr>
          <w:rFonts w:ascii="微软雅黑" w:hAnsi="微软雅黑" w:hint="eastAsia"/>
          <w:i w:val="0"/>
        </w:rPr>
        <w:t>Target</w:t>
      </w:r>
      <w:r w:rsidRPr="00584445">
        <w:rPr>
          <w:rFonts w:ascii="微软雅黑" w:hAnsi="微软雅黑"/>
          <w:i w:val="0"/>
        </w:rPr>
        <w:t xml:space="preserve"> </w:t>
      </w:r>
      <w:bookmarkEnd w:id="21"/>
      <w:r w:rsidRPr="00584445">
        <w:rPr>
          <w:rFonts w:ascii="微软雅黑" w:hAnsi="微软雅黑" w:hint="eastAsia"/>
          <w:i w:val="0"/>
        </w:rPr>
        <w:t>Customer</w:t>
      </w:r>
      <w:r w:rsidRPr="00584445">
        <w:rPr>
          <w:rFonts w:ascii="微软雅黑" w:hAnsi="微软雅黑"/>
          <w:i w:val="0"/>
        </w:rPr>
        <w:t xml:space="preserve"> </w:t>
      </w:r>
      <w:r w:rsidRPr="00584445">
        <w:rPr>
          <w:rFonts w:ascii="微软雅黑" w:hAnsi="微软雅黑" w:hint="eastAsia"/>
          <w:i w:val="0"/>
        </w:rPr>
        <w:t>目标客户</w:t>
      </w:r>
      <w:bookmarkEnd w:id="22"/>
    </w:p>
    <w:p w14:paraId="48B564D5" w14:textId="3AA1C804" w:rsidR="0008152A" w:rsidRDefault="00D305FE" w:rsidP="00855D20">
      <w:pPr>
        <w:spacing w:before="240" w:after="240"/>
        <w:rPr>
          <w:rFonts w:cs="Arial"/>
        </w:rPr>
      </w:pPr>
      <w:r>
        <w:rPr>
          <w:rFonts w:cs="Arial" w:hint="eastAsia"/>
        </w:rPr>
        <w:t>7</w:t>
      </w:r>
      <w:r>
        <w:rPr>
          <w:rFonts w:cs="Arial"/>
        </w:rPr>
        <w:t>71</w:t>
      </w:r>
      <w:r>
        <w:rPr>
          <w:rFonts w:cs="Arial" w:hint="eastAsia"/>
        </w:rPr>
        <w:t>、8</w:t>
      </w:r>
      <w:r>
        <w:rPr>
          <w:rFonts w:cs="Arial"/>
        </w:rPr>
        <w:t>2</w:t>
      </w:r>
      <w:r w:rsidR="00DA5993">
        <w:rPr>
          <w:rFonts w:cs="Arial"/>
        </w:rPr>
        <w:t>1</w:t>
      </w:r>
      <w:r>
        <w:rPr>
          <w:rFonts w:cs="Arial" w:hint="eastAsia"/>
        </w:rPr>
        <w:t>车主用户</w:t>
      </w:r>
    </w:p>
    <w:p w14:paraId="71EA2175" w14:textId="77777777" w:rsidR="0008152A" w:rsidRPr="00855D20" w:rsidRDefault="0008152A" w:rsidP="00855D20">
      <w:pPr>
        <w:spacing w:before="240" w:after="240"/>
        <w:rPr>
          <w:rFonts w:cs="Arial"/>
        </w:rPr>
      </w:pPr>
    </w:p>
    <w:p w14:paraId="3E127CCA" w14:textId="77777777" w:rsidR="0008152A" w:rsidRDefault="0008152A" w:rsidP="00830702">
      <w:pPr>
        <w:pStyle w:val="Heading2"/>
        <w:numPr>
          <w:ilvl w:val="1"/>
          <w:numId w:val="1"/>
        </w:numPr>
        <w:rPr>
          <w:rFonts w:ascii="微软雅黑" w:hAnsi="微软雅黑"/>
          <w:i w:val="0"/>
        </w:rPr>
      </w:pPr>
      <w:bookmarkStart w:id="25" w:name="_Toc108106176"/>
      <w:r>
        <w:rPr>
          <w:rFonts w:ascii="微软雅黑" w:hAnsi="微软雅黑" w:hint="eastAsia"/>
          <w:i w:val="0"/>
        </w:rPr>
        <w:t>C</w:t>
      </w:r>
      <w:r>
        <w:rPr>
          <w:rFonts w:ascii="微软雅黑" w:hAnsi="微软雅黑"/>
          <w:i w:val="0"/>
        </w:rPr>
        <w:t xml:space="preserve">ustomer Needs/Wants </w:t>
      </w:r>
      <w:r w:rsidRPr="00584445">
        <w:rPr>
          <w:rFonts w:ascii="微软雅黑" w:hAnsi="微软雅黑" w:hint="eastAsia"/>
          <w:i w:val="0"/>
        </w:rPr>
        <w:t>Description</w:t>
      </w:r>
      <w:r>
        <w:rPr>
          <w:rFonts w:ascii="微软雅黑" w:hAnsi="微软雅黑" w:hint="eastAsia"/>
          <w:i w:val="0"/>
        </w:rPr>
        <w:t>用户</w:t>
      </w:r>
      <w:r w:rsidRPr="00584445">
        <w:rPr>
          <w:rFonts w:ascii="微软雅黑" w:hAnsi="微软雅黑" w:hint="eastAsia"/>
          <w:i w:val="0"/>
        </w:rPr>
        <w:t>需求</w:t>
      </w:r>
      <w:r>
        <w:rPr>
          <w:rFonts w:ascii="微软雅黑" w:hAnsi="微软雅黑" w:hint="eastAsia"/>
          <w:i w:val="0"/>
        </w:rPr>
        <w:t>描述</w:t>
      </w:r>
      <w:bookmarkEnd w:id="25"/>
    </w:p>
    <w:p w14:paraId="664A31D0" w14:textId="67D848ED" w:rsidR="0008152A" w:rsidRPr="00855D20" w:rsidRDefault="00C22364" w:rsidP="00855D20">
      <w:pPr>
        <w:spacing w:before="240" w:after="240"/>
        <w:rPr>
          <w:rFonts w:cs="Arial"/>
        </w:rPr>
      </w:pPr>
      <w:r>
        <w:rPr>
          <w:rFonts w:cs="Arial" w:hint="eastAsia"/>
        </w:rPr>
        <w:t>用户希望在车内发起行程规划时可以根据不同场景提供多种出行充电方案进行选择，以此来覆盖所有出行充电的场景，确保在每个场景下都能够安全出行，从容充电，最小程度的影响出行体验</w:t>
      </w:r>
    </w:p>
    <w:p w14:paraId="4765F000" w14:textId="77777777" w:rsidR="0008152A" w:rsidRPr="00584445" w:rsidRDefault="0008152A" w:rsidP="008B2450">
      <w:pPr>
        <w:spacing w:before="240" w:after="240"/>
        <w:rPr>
          <w:rFonts w:ascii="微软雅黑" w:eastAsia="微软雅黑" w:hAnsi="微软雅黑" w:cs="Arial"/>
        </w:rPr>
      </w:pPr>
    </w:p>
    <w:p w14:paraId="2CB4F802" w14:textId="293B68A7" w:rsidR="0008152A" w:rsidRDefault="0008152A" w:rsidP="00830702">
      <w:pPr>
        <w:pStyle w:val="Heading2"/>
        <w:numPr>
          <w:ilvl w:val="1"/>
          <w:numId w:val="1"/>
        </w:numPr>
        <w:rPr>
          <w:rFonts w:ascii="微软雅黑" w:hAnsi="微软雅黑"/>
          <w:i w:val="0"/>
        </w:rPr>
      </w:pPr>
      <w:bookmarkStart w:id="26" w:name="_Toc108106177"/>
      <w:r w:rsidRPr="00584445">
        <w:rPr>
          <w:rFonts w:ascii="微软雅黑" w:hAnsi="微软雅黑" w:hint="eastAsia"/>
          <w:i w:val="0"/>
        </w:rPr>
        <w:t>Use</w:t>
      </w:r>
      <w:r w:rsidRPr="00584445">
        <w:rPr>
          <w:rFonts w:ascii="微软雅黑" w:hAnsi="微软雅黑"/>
          <w:i w:val="0"/>
        </w:rPr>
        <w:t xml:space="preserve"> </w:t>
      </w:r>
      <w:r w:rsidRPr="00584445">
        <w:rPr>
          <w:rFonts w:ascii="微软雅黑" w:hAnsi="微软雅黑" w:hint="eastAsia"/>
          <w:i w:val="0"/>
        </w:rPr>
        <w:t>Cases</w:t>
      </w:r>
      <w:r w:rsidRPr="00584445">
        <w:rPr>
          <w:rFonts w:ascii="微软雅黑" w:hAnsi="微软雅黑"/>
          <w:i w:val="0"/>
        </w:rPr>
        <w:t xml:space="preserve"> </w:t>
      </w:r>
      <w:r w:rsidRPr="00584445">
        <w:rPr>
          <w:rFonts w:ascii="微软雅黑" w:hAnsi="微软雅黑" w:hint="eastAsia"/>
          <w:i w:val="0"/>
        </w:rPr>
        <w:t>Description场景描述</w:t>
      </w:r>
      <w:bookmarkEnd w:id="26"/>
    </w:p>
    <w:p w14:paraId="672A9FE3" w14:textId="092174A5" w:rsidR="00970676" w:rsidRPr="00970676" w:rsidRDefault="002A029A" w:rsidP="00970676">
      <w:pPr>
        <w:rPr>
          <w:lang w:val="en-GB"/>
        </w:rPr>
      </w:pPr>
      <w:r>
        <w:rPr>
          <w:rFonts w:hint="eastAsia"/>
          <w:lang w:val="en-GB"/>
        </w:rPr>
        <w:t>导航前，</w:t>
      </w:r>
      <w:r w:rsidR="00970676">
        <w:rPr>
          <w:rFonts w:hint="eastAsia"/>
          <w:lang w:val="en-GB"/>
        </w:rPr>
        <w:t>行程规划</w:t>
      </w:r>
      <w:r w:rsidR="00394E7B">
        <w:rPr>
          <w:rFonts w:hint="eastAsia"/>
          <w:lang w:val="en-GB"/>
        </w:rPr>
        <w:t>：</w:t>
      </w:r>
    </w:p>
    <w:tbl>
      <w:tblPr>
        <w:tblW w:w="9139" w:type="dxa"/>
        <w:tblInd w:w="-432" w:type="dxa"/>
        <w:tblCellMar>
          <w:left w:w="0" w:type="dxa"/>
          <w:right w:w="0" w:type="dxa"/>
        </w:tblCellMar>
        <w:tblLook w:val="0600" w:firstRow="0" w:lastRow="0" w:firstColumn="0" w:lastColumn="0" w:noHBand="1" w:noVBand="1"/>
      </w:tblPr>
      <w:tblGrid>
        <w:gridCol w:w="996"/>
        <w:gridCol w:w="3234"/>
        <w:gridCol w:w="4909"/>
      </w:tblGrid>
      <w:tr w:rsidR="00970676" w:rsidRPr="00970676" w14:paraId="4A43BA60" w14:textId="77777777" w:rsidTr="00394E7B">
        <w:trPr>
          <w:trHeight w:val="288"/>
        </w:trPr>
        <w:tc>
          <w:tcPr>
            <w:tcW w:w="996" w:type="dxa"/>
            <w:tcBorders>
              <w:top w:val="single" w:sz="8" w:space="0" w:color="000000"/>
              <w:left w:val="single" w:sz="8" w:space="0" w:color="000000"/>
              <w:bottom w:val="single" w:sz="8" w:space="0" w:color="000000"/>
              <w:right w:val="single" w:sz="8" w:space="0" w:color="000000"/>
            </w:tcBorders>
            <w:shd w:val="clear" w:color="auto" w:fill="00095B"/>
            <w:tcMar>
              <w:top w:w="19" w:type="dxa"/>
              <w:left w:w="19" w:type="dxa"/>
              <w:bottom w:w="0" w:type="dxa"/>
              <w:right w:w="19" w:type="dxa"/>
            </w:tcMar>
            <w:vAlign w:val="center"/>
            <w:hideMark/>
          </w:tcPr>
          <w:p w14:paraId="0B4279B9" w14:textId="77777777" w:rsidR="00970676" w:rsidRPr="00970676" w:rsidRDefault="00970676" w:rsidP="00970676">
            <w:pPr>
              <w:spacing w:before="240" w:after="240"/>
              <w:jc w:val="center"/>
              <w:rPr>
                <w:rFonts w:cs="Arial"/>
                <w:sz w:val="20"/>
                <w:szCs w:val="20"/>
              </w:rPr>
            </w:pPr>
            <w:r w:rsidRPr="00970676">
              <w:rPr>
                <w:rFonts w:cs="Arial"/>
                <w:b/>
                <w:bCs/>
                <w:sz w:val="20"/>
                <w:szCs w:val="20"/>
              </w:rPr>
              <w:t>场景序号</w:t>
            </w:r>
          </w:p>
        </w:tc>
        <w:tc>
          <w:tcPr>
            <w:tcW w:w="3234" w:type="dxa"/>
            <w:tcBorders>
              <w:top w:val="single" w:sz="8" w:space="0" w:color="000000"/>
              <w:left w:val="single" w:sz="8" w:space="0" w:color="000000"/>
              <w:bottom w:val="single" w:sz="8" w:space="0" w:color="000000"/>
              <w:right w:val="single" w:sz="8" w:space="0" w:color="000000"/>
            </w:tcBorders>
            <w:shd w:val="clear" w:color="auto" w:fill="00095B"/>
            <w:tcMar>
              <w:top w:w="19" w:type="dxa"/>
              <w:left w:w="19" w:type="dxa"/>
              <w:bottom w:w="0" w:type="dxa"/>
              <w:right w:w="19" w:type="dxa"/>
            </w:tcMar>
            <w:vAlign w:val="center"/>
            <w:hideMark/>
          </w:tcPr>
          <w:p w14:paraId="10446F53" w14:textId="77777777" w:rsidR="00970676" w:rsidRPr="00970676" w:rsidRDefault="00970676" w:rsidP="00970676">
            <w:pPr>
              <w:spacing w:before="240" w:after="240"/>
              <w:jc w:val="center"/>
              <w:rPr>
                <w:rFonts w:cs="Arial"/>
                <w:sz w:val="20"/>
                <w:szCs w:val="20"/>
              </w:rPr>
            </w:pPr>
            <w:r w:rsidRPr="00970676">
              <w:rPr>
                <w:rFonts w:cs="Arial"/>
                <w:b/>
                <w:bCs/>
                <w:sz w:val="20"/>
                <w:szCs w:val="20"/>
              </w:rPr>
              <w:t>场景描述</w:t>
            </w:r>
          </w:p>
        </w:tc>
        <w:tc>
          <w:tcPr>
            <w:tcW w:w="4909" w:type="dxa"/>
            <w:tcBorders>
              <w:top w:val="single" w:sz="8" w:space="0" w:color="000000"/>
              <w:left w:val="single" w:sz="8" w:space="0" w:color="000000"/>
              <w:bottom w:val="single" w:sz="8" w:space="0" w:color="000000"/>
              <w:right w:val="single" w:sz="8" w:space="0" w:color="000000"/>
            </w:tcBorders>
            <w:shd w:val="clear" w:color="auto" w:fill="00095B"/>
            <w:tcMar>
              <w:top w:w="19" w:type="dxa"/>
              <w:left w:w="19" w:type="dxa"/>
              <w:bottom w:w="0" w:type="dxa"/>
              <w:right w:w="19" w:type="dxa"/>
            </w:tcMar>
            <w:vAlign w:val="center"/>
            <w:hideMark/>
          </w:tcPr>
          <w:p w14:paraId="2C6F70B6" w14:textId="77777777" w:rsidR="00970676" w:rsidRPr="00970676" w:rsidRDefault="00970676" w:rsidP="00970676">
            <w:pPr>
              <w:spacing w:before="240" w:after="240"/>
              <w:jc w:val="center"/>
              <w:rPr>
                <w:rFonts w:cs="Arial"/>
                <w:sz w:val="20"/>
                <w:szCs w:val="20"/>
              </w:rPr>
            </w:pPr>
            <w:r w:rsidRPr="00970676">
              <w:rPr>
                <w:rFonts w:cs="Arial"/>
                <w:b/>
                <w:bCs/>
                <w:sz w:val="20"/>
                <w:szCs w:val="20"/>
              </w:rPr>
              <w:t>默认模式</w:t>
            </w:r>
          </w:p>
        </w:tc>
      </w:tr>
      <w:tr w:rsidR="00970676" w:rsidRPr="00970676" w14:paraId="055621D8" w14:textId="77777777" w:rsidTr="00394E7B">
        <w:trPr>
          <w:trHeight w:val="600"/>
        </w:trPr>
        <w:tc>
          <w:tcPr>
            <w:tcW w:w="996"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2351E0EC" w14:textId="77777777" w:rsidR="00970676" w:rsidRPr="00970676" w:rsidRDefault="00970676" w:rsidP="00970676">
            <w:pPr>
              <w:spacing w:before="240" w:after="240"/>
              <w:jc w:val="center"/>
              <w:rPr>
                <w:rFonts w:cs="Arial"/>
                <w:sz w:val="16"/>
                <w:szCs w:val="16"/>
              </w:rPr>
            </w:pPr>
            <w:r w:rsidRPr="00970676">
              <w:rPr>
                <w:rFonts w:cs="Arial"/>
                <w:sz w:val="16"/>
                <w:szCs w:val="16"/>
              </w:rPr>
              <w:t>场景1</w:t>
            </w:r>
          </w:p>
        </w:tc>
        <w:tc>
          <w:tcPr>
            <w:tcW w:w="323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172E94BB" w14:textId="77777777" w:rsidR="00970676" w:rsidRPr="00970676" w:rsidRDefault="00970676" w:rsidP="00970676">
            <w:pPr>
              <w:spacing w:before="240" w:after="240"/>
              <w:jc w:val="center"/>
              <w:rPr>
                <w:rFonts w:cs="Arial"/>
                <w:sz w:val="16"/>
                <w:szCs w:val="16"/>
              </w:rPr>
            </w:pPr>
            <w:r w:rsidRPr="00970676">
              <w:rPr>
                <w:rFonts w:cs="Arial"/>
                <w:sz w:val="16"/>
                <w:szCs w:val="16"/>
              </w:rPr>
              <w:t>续航充足</w:t>
            </w:r>
          </w:p>
          <w:p w14:paraId="710C78FC" w14:textId="77777777" w:rsidR="00970676" w:rsidRPr="00970676" w:rsidRDefault="00970676" w:rsidP="00970676">
            <w:pPr>
              <w:spacing w:before="240" w:after="240"/>
              <w:jc w:val="center"/>
              <w:rPr>
                <w:rFonts w:cs="Arial"/>
                <w:sz w:val="16"/>
                <w:szCs w:val="16"/>
              </w:rPr>
            </w:pPr>
            <w:r w:rsidRPr="00970676">
              <w:rPr>
                <w:rFonts w:cs="Arial"/>
                <w:sz w:val="16"/>
                <w:szCs w:val="16"/>
              </w:rPr>
              <w:t>（车辆到达终点DTE高于预设提醒值）</w:t>
            </w:r>
          </w:p>
        </w:tc>
        <w:tc>
          <w:tcPr>
            <w:tcW w:w="4909"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068A5E73" w14:textId="77777777" w:rsidR="00970676" w:rsidRPr="00970676" w:rsidRDefault="00970676" w:rsidP="00970676">
            <w:pPr>
              <w:spacing w:before="240" w:after="240"/>
              <w:jc w:val="center"/>
              <w:rPr>
                <w:rFonts w:cs="Arial"/>
                <w:sz w:val="16"/>
                <w:szCs w:val="16"/>
              </w:rPr>
            </w:pPr>
            <w:r w:rsidRPr="00970676">
              <w:rPr>
                <w:rFonts w:cs="Arial"/>
                <w:sz w:val="16"/>
                <w:szCs w:val="16"/>
              </w:rPr>
              <w:t>（不提供充电方案）</w:t>
            </w:r>
          </w:p>
        </w:tc>
      </w:tr>
      <w:tr w:rsidR="00970676" w:rsidRPr="00970676" w14:paraId="7BF34689" w14:textId="77777777" w:rsidTr="00394E7B">
        <w:trPr>
          <w:trHeight w:val="523"/>
        </w:trPr>
        <w:tc>
          <w:tcPr>
            <w:tcW w:w="996"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545D1A8F" w14:textId="77777777" w:rsidR="00970676" w:rsidRPr="00970676" w:rsidRDefault="00970676" w:rsidP="00970676">
            <w:pPr>
              <w:spacing w:before="240" w:after="240"/>
              <w:jc w:val="center"/>
              <w:rPr>
                <w:rFonts w:cs="Arial"/>
                <w:sz w:val="16"/>
                <w:szCs w:val="16"/>
              </w:rPr>
            </w:pPr>
            <w:r w:rsidRPr="00970676">
              <w:rPr>
                <w:rFonts w:cs="Arial"/>
                <w:sz w:val="16"/>
                <w:szCs w:val="16"/>
              </w:rPr>
              <w:t>场景2</w:t>
            </w:r>
          </w:p>
        </w:tc>
        <w:tc>
          <w:tcPr>
            <w:tcW w:w="323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12D0B78B" w14:textId="77777777" w:rsidR="00970676" w:rsidRPr="00970676" w:rsidRDefault="00970676" w:rsidP="00970676">
            <w:pPr>
              <w:spacing w:before="240" w:after="240"/>
              <w:jc w:val="center"/>
              <w:rPr>
                <w:rFonts w:cs="Arial"/>
                <w:sz w:val="16"/>
                <w:szCs w:val="16"/>
              </w:rPr>
            </w:pPr>
            <w:r w:rsidRPr="00970676">
              <w:rPr>
                <w:rFonts w:cs="Arial"/>
                <w:sz w:val="16"/>
                <w:szCs w:val="16"/>
              </w:rPr>
              <w:t>续航勉强够用</w:t>
            </w:r>
          </w:p>
          <w:p w14:paraId="6C1E0FEF" w14:textId="77777777" w:rsidR="00970676" w:rsidRPr="00970676" w:rsidRDefault="00970676" w:rsidP="00970676">
            <w:pPr>
              <w:spacing w:before="240" w:after="240"/>
              <w:jc w:val="center"/>
              <w:rPr>
                <w:rFonts w:cs="Arial"/>
                <w:sz w:val="16"/>
                <w:szCs w:val="16"/>
              </w:rPr>
            </w:pPr>
            <w:r w:rsidRPr="00970676">
              <w:rPr>
                <w:rFonts w:cs="Arial"/>
                <w:sz w:val="16"/>
                <w:szCs w:val="16"/>
              </w:rPr>
              <w:lastRenderedPageBreak/>
              <w:t>（车辆可到，但达到DTE低于预设提醒值）</w:t>
            </w:r>
          </w:p>
        </w:tc>
        <w:tc>
          <w:tcPr>
            <w:tcW w:w="4909"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585625C1" w14:textId="77777777" w:rsidR="00970676" w:rsidRPr="00970676" w:rsidRDefault="00970676" w:rsidP="00523218">
            <w:pPr>
              <w:spacing w:before="240" w:after="240"/>
              <w:ind w:left="720"/>
              <w:jc w:val="left"/>
              <w:rPr>
                <w:rFonts w:cs="Arial"/>
                <w:sz w:val="16"/>
                <w:szCs w:val="16"/>
              </w:rPr>
            </w:pPr>
            <w:r w:rsidRPr="00970676">
              <w:rPr>
                <w:rFonts w:cs="Arial"/>
                <w:sz w:val="16"/>
                <w:szCs w:val="16"/>
              </w:rPr>
              <w:lastRenderedPageBreak/>
              <w:t>询问用户是否需要查找充电站，如同意则发起终点附近周边搜（低电量提醒值&gt;到达DTE）</w:t>
            </w:r>
          </w:p>
        </w:tc>
      </w:tr>
      <w:tr w:rsidR="00970676" w:rsidRPr="00970676" w14:paraId="616801D7" w14:textId="77777777" w:rsidTr="00394E7B">
        <w:trPr>
          <w:trHeight w:val="465"/>
        </w:trPr>
        <w:tc>
          <w:tcPr>
            <w:tcW w:w="996"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3EE5E56A" w14:textId="77777777" w:rsidR="00970676" w:rsidRPr="00970676" w:rsidRDefault="00970676" w:rsidP="00970676">
            <w:pPr>
              <w:spacing w:before="240" w:after="240"/>
              <w:jc w:val="center"/>
              <w:rPr>
                <w:rFonts w:cs="Arial"/>
                <w:sz w:val="16"/>
                <w:szCs w:val="16"/>
              </w:rPr>
            </w:pPr>
            <w:r w:rsidRPr="00970676">
              <w:rPr>
                <w:rFonts w:cs="Arial"/>
                <w:sz w:val="16"/>
                <w:szCs w:val="16"/>
              </w:rPr>
              <w:t>场景3</w:t>
            </w:r>
          </w:p>
        </w:tc>
        <w:tc>
          <w:tcPr>
            <w:tcW w:w="323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149EDFDD" w14:textId="77777777" w:rsidR="00970676" w:rsidRPr="00970676" w:rsidRDefault="00970676" w:rsidP="00970676">
            <w:pPr>
              <w:spacing w:before="240" w:after="240"/>
              <w:jc w:val="center"/>
              <w:rPr>
                <w:rFonts w:cs="Arial"/>
                <w:sz w:val="16"/>
                <w:szCs w:val="16"/>
              </w:rPr>
            </w:pPr>
            <w:r w:rsidRPr="00970676">
              <w:rPr>
                <w:rFonts w:cs="Arial"/>
                <w:sz w:val="16"/>
                <w:szCs w:val="16"/>
              </w:rPr>
              <w:t>续航不够用</w:t>
            </w:r>
          </w:p>
          <w:p w14:paraId="2DFED849" w14:textId="77777777" w:rsidR="00970676" w:rsidRPr="00970676" w:rsidRDefault="00970676" w:rsidP="00970676">
            <w:pPr>
              <w:spacing w:before="240" w:after="240"/>
              <w:jc w:val="center"/>
              <w:rPr>
                <w:rFonts w:cs="Arial"/>
                <w:sz w:val="16"/>
                <w:szCs w:val="16"/>
              </w:rPr>
            </w:pPr>
            <w:r w:rsidRPr="00970676">
              <w:rPr>
                <w:rFonts w:cs="Arial"/>
                <w:sz w:val="16"/>
                <w:szCs w:val="16"/>
              </w:rPr>
              <w:t>（车辆剩余DTE无法到达终点）</w:t>
            </w:r>
          </w:p>
        </w:tc>
        <w:tc>
          <w:tcPr>
            <w:tcW w:w="4909"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24BC286F" w14:textId="77777777" w:rsidR="00970676" w:rsidRPr="00970676" w:rsidRDefault="00970676" w:rsidP="00523218">
            <w:pPr>
              <w:spacing w:before="240" w:after="240"/>
              <w:ind w:left="720"/>
              <w:jc w:val="left"/>
              <w:rPr>
                <w:rFonts w:cs="Arial"/>
                <w:sz w:val="16"/>
                <w:szCs w:val="16"/>
              </w:rPr>
            </w:pPr>
            <w:r w:rsidRPr="00970676">
              <w:rPr>
                <w:rFonts w:cs="Arial"/>
                <w:sz w:val="16"/>
                <w:szCs w:val="16"/>
              </w:rPr>
              <w:t>自动规划充电路线，为用户提供智能加电方案，用户可一键添加或手动调整</w:t>
            </w:r>
          </w:p>
        </w:tc>
      </w:tr>
      <w:tr w:rsidR="004473DF" w:rsidRPr="00970676" w14:paraId="02C4185A" w14:textId="77777777" w:rsidTr="00394E7B">
        <w:trPr>
          <w:trHeight w:val="465"/>
        </w:trPr>
        <w:tc>
          <w:tcPr>
            <w:tcW w:w="996"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tcPr>
          <w:p w14:paraId="0DC26EE8" w14:textId="351FFE4A" w:rsidR="004473DF" w:rsidRPr="00970676" w:rsidRDefault="004473DF" w:rsidP="00970676">
            <w:pPr>
              <w:spacing w:before="240" w:after="240"/>
              <w:jc w:val="center"/>
              <w:rPr>
                <w:rFonts w:cs="Arial"/>
                <w:sz w:val="16"/>
                <w:szCs w:val="16"/>
              </w:rPr>
            </w:pPr>
            <w:r>
              <w:rPr>
                <w:rFonts w:cs="Arial" w:hint="eastAsia"/>
                <w:sz w:val="16"/>
                <w:szCs w:val="16"/>
              </w:rPr>
              <w:t>场景4</w:t>
            </w:r>
          </w:p>
        </w:tc>
        <w:tc>
          <w:tcPr>
            <w:tcW w:w="323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tcPr>
          <w:p w14:paraId="77256C55" w14:textId="2F43E213" w:rsidR="004473DF" w:rsidRPr="00970676" w:rsidRDefault="004473DF" w:rsidP="00970676">
            <w:pPr>
              <w:spacing w:before="240" w:after="240"/>
              <w:jc w:val="center"/>
              <w:rPr>
                <w:rFonts w:cs="Arial"/>
                <w:sz w:val="16"/>
                <w:szCs w:val="16"/>
              </w:rPr>
            </w:pPr>
            <w:r>
              <w:rPr>
                <w:rFonts w:cs="Arial" w:hint="eastAsia"/>
                <w:sz w:val="16"/>
                <w:szCs w:val="16"/>
              </w:rPr>
              <w:t>通勤模式</w:t>
            </w:r>
          </w:p>
        </w:tc>
        <w:tc>
          <w:tcPr>
            <w:tcW w:w="4909"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tcPr>
          <w:p w14:paraId="71B9DF9A" w14:textId="2F990DA0" w:rsidR="004473DF" w:rsidRPr="00970676" w:rsidRDefault="00C07FC7" w:rsidP="00523218">
            <w:pPr>
              <w:spacing w:before="240" w:after="240"/>
              <w:ind w:left="720"/>
              <w:jc w:val="left"/>
              <w:rPr>
                <w:rFonts w:cs="Arial"/>
                <w:sz w:val="16"/>
                <w:szCs w:val="16"/>
              </w:rPr>
            </w:pPr>
            <w:r>
              <w:rPr>
                <w:rFonts w:cs="Arial" w:hint="eastAsia"/>
                <w:sz w:val="16"/>
                <w:szCs w:val="16"/>
              </w:rPr>
              <w:t>计算用户行程往返剩余D</w:t>
            </w:r>
            <w:r>
              <w:rPr>
                <w:rFonts w:cs="Arial"/>
                <w:sz w:val="16"/>
                <w:szCs w:val="16"/>
              </w:rPr>
              <w:t>TE</w:t>
            </w:r>
            <w:r>
              <w:rPr>
                <w:rFonts w:cs="Arial" w:hint="eastAsia"/>
                <w:sz w:val="16"/>
                <w:szCs w:val="16"/>
              </w:rPr>
              <w:t>，根据情况判断推荐充电站</w:t>
            </w:r>
          </w:p>
        </w:tc>
      </w:tr>
    </w:tbl>
    <w:p w14:paraId="1D2F8FB5" w14:textId="3538FCA7" w:rsidR="0008152A" w:rsidRDefault="00394E7B" w:rsidP="00855D20">
      <w:pPr>
        <w:spacing w:before="240" w:after="240"/>
        <w:rPr>
          <w:rFonts w:cs="Arial"/>
        </w:rPr>
      </w:pPr>
      <w:r>
        <w:rPr>
          <w:rFonts w:cs="Arial" w:hint="eastAsia"/>
        </w:rPr>
        <w:t>导航中：</w:t>
      </w:r>
    </w:p>
    <w:tbl>
      <w:tblPr>
        <w:tblW w:w="9511" w:type="dxa"/>
        <w:tblInd w:w="-612" w:type="dxa"/>
        <w:tblCellMar>
          <w:left w:w="0" w:type="dxa"/>
          <w:right w:w="0" w:type="dxa"/>
        </w:tblCellMar>
        <w:tblLook w:val="0600" w:firstRow="0" w:lastRow="0" w:firstColumn="0" w:lastColumn="0" w:noHBand="1" w:noVBand="1"/>
      </w:tblPr>
      <w:tblGrid>
        <w:gridCol w:w="1044"/>
        <w:gridCol w:w="2954"/>
        <w:gridCol w:w="492"/>
        <w:gridCol w:w="5021"/>
      </w:tblGrid>
      <w:tr w:rsidR="00394E7B" w:rsidRPr="00394E7B" w14:paraId="3705B072" w14:textId="77777777" w:rsidTr="00596CD4">
        <w:trPr>
          <w:trHeight w:val="534"/>
        </w:trPr>
        <w:tc>
          <w:tcPr>
            <w:tcW w:w="1044" w:type="dxa"/>
            <w:tcBorders>
              <w:top w:val="single" w:sz="8" w:space="0" w:color="000000"/>
              <w:left w:val="single" w:sz="8" w:space="0" w:color="000000"/>
              <w:bottom w:val="single" w:sz="8" w:space="0" w:color="000000"/>
              <w:right w:val="single" w:sz="8" w:space="0" w:color="000000"/>
            </w:tcBorders>
            <w:shd w:val="clear" w:color="auto" w:fill="00095B"/>
            <w:tcMar>
              <w:top w:w="19" w:type="dxa"/>
              <w:left w:w="19" w:type="dxa"/>
              <w:bottom w:w="0" w:type="dxa"/>
              <w:right w:w="19" w:type="dxa"/>
            </w:tcMar>
            <w:vAlign w:val="center"/>
            <w:hideMark/>
          </w:tcPr>
          <w:p w14:paraId="3F99CEC9" w14:textId="77777777" w:rsidR="00394E7B" w:rsidRPr="00394E7B" w:rsidRDefault="00394E7B" w:rsidP="00394E7B">
            <w:pPr>
              <w:spacing w:before="240" w:after="240"/>
              <w:jc w:val="center"/>
              <w:rPr>
                <w:rFonts w:cs="Arial"/>
                <w:sz w:val="20"/>
                <w:szCs w:val="20"/>
              </w:rPr>
            </w:pPr>
            <w:r w:rsidRPr="00394E7B">
              <w:rPr>
                <w:rFonts w:cs="Arial"/>
                <w:b/>
                <w:bCs/>
                <w:sz w:val="20"/>
                <w:szCs w:val="20"/>
              </w:rPr>
              <w:t>场景序号</w:t>
            </w:r>
          </w:p>
        </w:tc>
        <w:tc>
          <w:tcPr>
            <w:tcW w:w="2954" w:type="dxa"/>
            <w:tcBorders>
              <w:top w:val="single" w:sz="8" w:space="0" w:color="000000"/>
              <w:left w:val="single" w:sz="8" w:space="0" w:color="000000"/>
              <w:bottom w:val="single" w:sz="8" w:space="0" w:color="000000"/>
              <w:right w:val="single" w:sz="8" w:space="0" w:color="000000"/>
            </w:tcBorders>
            <w:shd w:val="clear" w:color="auto" w:fill="00095B"/>
            <w:tcMar>
              <w:top w:w="19" w:type="dxa"/>
              <w:left w:w="19" w:type="dxa"/>
              <w:bottom w:w="0" w:type="dxa"/>
              <w:right w:w="19" w:type="dxa"/>
            </w:tcMar>
            <w:vAlign w:val="center"/>
            <w:hideMark/>
          </w:tcPr>
          <w:p w14:paraId="0A9EC353" w14:textId="77777777" w:rsidR="00394E7B" w:rsidRPr="00394E7B" w:rsidRDefault="00394E7B" w:rsidP="00394E7B">
            <w:pPr>
              <w:spacing w:before="240" w:after="240"/>
              <w:jc w:val="center"/>
              <w:rPr>
                <w:rFonts w:cs="Arial"/>
                <w:sz w:val="20"/>
                <w:szCs w:val="20"/>
              </w:rPr>
            </w:pPr>
            <w:r w:rsidRPr="00394E7B">
              <w:rPr>
                <w:rFonts w:cs="Arial"/>
                <w:b/>
                <w:bCs/>
                <w:sz w:val="20"/>
                <w:szCs w:val="20"/>
              </w:rPr>
              <w:t>场景描述</w:t>
            </w:r>
          </w:p>
        </w:tc>
        <w:tc>
          <w:tcPr>
            <w:tcW w:w="5513" w:type="dxa"/>
            <w:gridSpan w:val="2"/>
            <w:tcBorders>
              <w:top w:val="single" w:sz="8" w:space="0" w:color="000000"/>
              <w:left w:val="single" w:sz="8" w:space="0" w:color="000000"/>
              <w:bottom w:val="single" w:sz="8" w:space="0" w:color="000000"/>
              <w:right w:val="single" w:sz="8" w:space="0" w:color="000000"/>
            </w:tcBorders>
            <w:shd w:val="clear" w:color="auto" w:fill="00095B"/>
            <w:tcMar>
              <w:top w:w="19" w:type="dxa"/>
              <w:left w:w="19" w:type="dxa"/>
              <w:bottom w:w="0" w:type="dxa"/>
              <w:right w:w="19" w:type="dxa"/>
            </w:tcMar>
            <w:vAlign w:val="center"/>
            <w:hideMark/>
          </w:tcPr>
          <w:p w14:paraId="07B7F383" w14:textId="77777777" w:rsidR="00394E7B" w:rsidRPr="00394E7B" w:rsidRDefault="00394E7B" w:rsidP="00394E7B">
            <w:pPr>
              <w:spacing w:before="240" w:after="240"/>
              <w:jc w:val="center"/>
              <w:rPr>
                <w:rFonts w:cs="Arial"/>
                <w:sz w:val="20"/>
                <w:szCs w:val="20"/>
              </w:rPr>
            </w:pPr>
            <w:r w:rsidRPr="00394E7B">
              <w:rPr>
                <w:rFonts w:cs="Arial"/>
                <w:b/>
                <w:bCs/>
                <w:sz w:val="20"/>
                <w:szCs w:val="20"/>
              </w:rPr>
              <w:t>默认模式</w:t>
            </w:r>
          </w:p>
        </w:tc>
      </w:tr>
      <w:tr w:rsidR="00394E7B" w:rsidRPr="00394E7B" w14:paraId="2BA56D30" w14:textId="77777777" w:rsidTr="00596CD4">
        <w:trPr>
          <w:trHeight w:val="753"/>
        </w:trPr>
        <w:tc>
          <w:tcPr>
            <w:tcW w:w="104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704EE6AB" w14:textId="77777777" w:rsidR="00394E7B" w:rsidRPr="00394E7B" w:rsidRDefault="00394E7B" w:rsidP="00394E7B">
            <w:pPr>
              <w:spacing w:before="240" w:after="240"/>
              <w:jc w:val="center"/>
              <w:rPr>
                <w:rFonts w:cs="Arial"/>
                <w:sz w:val="16"/>
                <w:szCs w:val="16"/>
              </w:rPr>
            </w:pPr>
            <w:r w:rsidRPr="00394E7B">
              <w:rPr>
                <w:rFonts w:cs="Arial"/>
                <w:sz w:val="16"/>
                <w:szCs w:val="16"/>
              </w:rPr>
              <w:t>场景1</w:t>
            </w:r>
          </w:p>
        </w:tc>
        <w:tc>
          <w:tcPr>
            <w:tcW w:w="3446" w:type="dxa"/>
            <w:gridSpan w:val="2"/>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1DF4257C" w14:textId="77777777" w:rsidR="00394E7B" w:rsidRPr="00394E7B" w:rsidRDefault="00394E7B" w:rsidP="00394E7B">
            <w:pPr>
              <w:spacing w:before="240" w:after="240"/>
              <w:jc w:val="center"/>
              <w:rPr>
                <w:rFonts w:cs="Arial"/>
                <w:sz w:val="16"/>
                <w:szCs w:val="16"/>
              </w:rPr>
            </w:pPr>
            <w:r w:rsidRPr="00394E7B">
              <w:rPr>
                <w:rFonts w:cs="Arial"/>
                <w:sz w:val="16"/>
                <w:szCs w:val="16"/>
              </w:rPr>
              <w:t>续航不够</w:t>
            </w:r>
          </w:p>
          <w:p w14:paraId="3A4EC729" w14:textId="77777777" w:rsidR="00394E7B" w:rsidRPr="00394E7B" w:rsidRDefault="00394E7B" w:rsidP="00394E7B">
            <w:pPr>
              <w:spacing w:before="240" w:after="240"/>
              <w:jc w:val="center"/>
              <w:rPr>
                <w:rFonts w:cs="Arial"/>
                <w:sz w:val="16"/>
                <w:szCs w:val="16"/>
              </w:rPr>
            </w:pPr>
            <w:r w:rsidRPr="00394E7B">
              <w:rPr>
                <w:rFonts w:cs="Arial"/>
                <w:sz w:val="16"/>
                <w:szCs w:val="16"/>
              </w:rPr>
              <w:t>（车辆剩余DTE无法到达终点或下一途径点）</w:t>
            </w:r>
          </w:p>
        </w:tc>
        <w:tc>
          <w:tcPr>
            <w:tcW w:w="5021"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7B3B43D0" w14:textId="77777777" w:rsidR="00394E7B" w:rsidRPr="00394E7B" w:rsidRDefault="00394E7B" w:rsidP="00394E7B">
            <w:pPr>
              <w:spacing w:before="240" w:after="240"/>
              <w:jc w:val="left"/>
              <w:rPr>
                <w:rFonts w:cs="Arial"/>
                <w:sz w:val="16"/>
                <w:szCs w:val="16"/>
              </w:rPr>
            </w:pPr>
            <w:r w:rsidRPr="00394E7B">
              <w:rPr>
                <w:rFonts w:cs="Arial"/>
                <w:sz w:val="16"/>
                <w:szCs w:val="16"/>
              </w:rPr>
              <w:t>询问用户是否需要搜沿途充电站</w:t>
            </w:r>
          </w:p>
        </w:tc>
      </w:tr>
      <w:tr w:rsidR="00394E7B" w:rsidRPr="00394E7B" w14:paraId="02EAF2A6" w14:textId="77777777" w:rsidTr="00596CD4">
        <w:trPr>
          <w:trHeight w:val="968"/>
        </w:trPr>
        <w:tc>
          <w:tcPr>
            <w:tcW w:w="104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045A9033" w14:textId="77777777" w:rsidR="00394E7B" w:rsidRPr="00394E7B" w:rsidRDefault="00394E7B" w:rsidP="00394E7B">
            <w:pPr>
              <w:spacing w:before="240" w:after="240"/>
              <w:jc w:val="center"/>
              <w:rPr>
                <w:rFonts w:cs="Arial"/>
                <w:sz w:val="16"/>
                <w:szCs w:val="16"/>
              </w:rPr>
            </w:pPr>
            <w:r w:rsidRPr="00394E7B">
              <w:rPr>
                <w:rFonts w:cs="Arial"/>
                <w:sz w:val="16"/>
                <w:szCs w:val="16"/>
              </w:rPr>
              <w:t>场景2</w:t>
            </w:r>
          </w:p>
        </w:tc>
        <w:tc>
          <w:tcPr>
            <w:tcW w:w="3446" w:type="dxa"/>
            <w:gridSpan w:val="2"/>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215AAC20" w14:textId="77777777" w:rsidR="00394E7B" w:rsidRPr="00394E7B" w:rsidRDefault="00394E7B" w:rsidP="00394E7B">
            <w:pPr>
              <w:spacing w:before="240" w:after="240"/>
              <w:jc w:val="center"/>
              <w:rPr>
                <w:rFonts w:cs="Arial"/>
                <w:sz w:val="16"/>
                <w:szCs w:val="16"/>
              </w:rPr>
            </w:pPr>
            <w:r w:rsidRPr="00394E7B">
              <w:rPr>
                <w:rFonts w:cs="Arial"/>
                <w:sz w:val="16"/>
                <w:szCs w:val="16"/>
              </w:rPr>
              <w:t>当前DTE低于低电量提醒值</w:t>
            </w:r>
          </w:p>
        </w:tc>
        <w:tc>
          <w:tcPr>
            <w:tcW w:w="5021"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2E8A18EC" w14:textId="77777777" w:rsidR="00394E7B" w:rsidRPr="00394E7B" w:rsidRDefault="00394E7B" w:rsidP="00394E7B">
            <w:pPr>
              <w:spacing w:before="240" w:after="240"/>
              <w:jc w:val="left"/>
              <w:rPr>
                <w:rFonts w:cs="Arial"/>
                <w:sz w:val="16"/>
                <w:szCs w:val="16"/>
              </w:rPr>
            </w:pPr>
            <w:r w:rsidRPr="00394E7B">
              <w:rPr>
                <w:rFonts w:cs="Arial"/>
                <w:sz w:val="16"/>
                <w:szCs w:val="16"/>
              </w:rPr>
              <w:t>询问用户是否需要搜沿途充电站</w:t>
            </w:r>
          </w:p>
        </w:tc>
      </w:tr>
      <w:tr w:rsidR="00394E7B" w:rsidRPr="00394E7B" w14:paraId="1F9AA520" w14:textId="77777777" w:rsidTr="00596CD4">
        <w:trPr>
          <w:trHeight w:val="860"/>
        </w:trPr>
        <w:tc>
          <w:tcPr>
            <w:tcW w:w="1044"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0A6B86C7" w14:textId="77777777" w:rsidR="00394E7B" w:rsidRPr="00394E7B" w:rsidRDefault="00394E7B" w:rsidP="00394E7B">
            <w:pPr>
              <w:spacing w:before="240" w:after="240"/>
              <w:jc w:val="center"/>
              <w:rPr>
                <w:rFonts w:cs="Arial"/>
                <w:sz w:val="16"/>
                <w:szCs w:val="16"/>
              </w:rPr>
            </w:pPr>
            <w:r w:rsidRPr="00394E7B">
              <w:rPr>
                <w:rFonts w:cs="Arial"/>
                <w:sz w:val="16"/>
                <w:szCs w:val="16"/>
              </w:rPr>
              <w:t>场景3</w:t>
            </w:r>
          </w:p>
        </w:tc>
        <w:tc>
          <w:tcPr>
            <w:tcW w:w="3446" w:type="dxa"/>
            <w:gridSpan w:val="2"/>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5A1E23CF" w14:textId="77777777" w:rsidR="00394E7B" w:rsidRPr="00394E7B" w:rsidRDefault="00394E7B" w:rsidP="00394E7B">
            <w:pPr>
              <w:spacing w:before="240" w:after="240"/>
              <w:jc w:val="center"/>
              <w:rPr>
                <w:rFonts w:cs="Arial"/>
                <w:sz w:val="16"/>
                <w:szCs w:val="16"/>
              </w:rPr>
            </w:pPr>
            <w:r w:rsidRPr="00394E7B">
              <w:rPr>
                <w:rFonts w:cs="Arial"/>
                <w:sz w:val="16"/>
                <w:szCs w:val="16"/>
              </w:rPr>
              <w:t>用户中途临时变更计划，需要新增充电站途径点</w:t>
            </w:r>
          </w:p>
        </w:tc>
        <w:tc>
          <w:tcPr>
            <w:tcW w:w="5021" w:type="dxa"/>
            <w:tcBorders>
              <w:top w:val="single" w:sz="8" w:space="0" w:color="000000"/>
              <w:left w:val="single" w:sz="8" w:space="0" w:color="000000"/>
              <w:bottom w:val="single" w:sz="8" w:space="0" w:color="000000"/>
              <w:right w:val="single" w:sz="8" w:space="0" w:color="000000"/>
            </w:tcBorders>
            <w:shd w:val="clear" w:color="auto" w:fill="auto"/>
            <w:tcMar>
              <w:top w:w="19" w:type="dxa"/>
              <w:left w:w="19" w:type="dxa"/>
              <w:bottom w:w="0" w:type="dxa"/>
              <w:right w:w="19" w:type="dxa"/>
            </w:tcMar>
            <w:vAlign w:val="center"/>
            <w:hideMark/>
          </w:tcPr>
          <w:p w14:paraId="5150B0C7" w14:textId="77777777" w:rsidR="00394E7B" w:rsidRPr="00394E7B" w:rsidRDefault="00394E7B" w:rsidP="00394E7B">
            <w:pPr>
              <w:spacing w:before="240" w:after="240"/>
              <w:jc w:val="left"/>
              <w:rPr>
                <w:rFonts w:cs="Arial"/>
                <w:sz w:val="16"/>
                <w:szCs w:val="16"/>
              </w:rPr>
            </w:pPr>
            <w:r w:rsidRPr="00394E7B">
              <w:rPr>
                <w:rFonts w:cs="Arial"/>
                <w:sz w:val="16"/>
                <w:szCs w:val="16"/>
              </w:rPr>
              <w:t>沿途搜附近充电站，增加途径点，刷新行程线路</w:t>
            </w:r>
          </w:p>
        </w:tc>
      </w:tr>
    </w:tbl>
    <w:p w14:paraId="66416456" w14:textId="77777777" w:rsidR="00394E7B" w:rsidRPr="00855D20" w:rsidRDefault="00394E7B" w:rsidP="00855D20">
      <w:pPr>
        <w:spacing w:before="240" w:after="240"/>
        <w:rPr>
          <w:rFonts w:cs="Arial"/>
        </w:rPr>
      </w:pPr>
    </w:p>
    <w:p w14:paraId="44A8D48A" w14:textId="77777777" w:rsidR="0008152A" w:rsidRPr="00584445" w:rsidRDefault="0008152A" w:rsidP="00830702">
      <w:pPr>
        <w:pStyle w:val="Heading2"/>
        <w:numPr>
          <w:ilvl w:val="1"/>
          <w:numId w:val="1"/>
        </w:numPr>
        <w:rPr>
          <w:rFonts w:ascii="微软雅黑" w:hAnsi="微软雅黑"/>
          <w:i w:val="0"/>
        </w:rPr>
      </w:pPr>
      <w:bookmarkStart w:id="27" w:name="_Toc108106178"/>
      <w:r w:rsidRPr="00584445">
        <w:rPr>
          <w:rFonts w:ascii="微软雅黑" w:hAnsi="微软雅黑" w:hint="eastAsia"/>
          <w:i w:val="0"/>
        </w:rPr>
        <w:t>Priority</w:t>
      </w:r>
      <w:r w:rsidRPr="00584445">
        <w:rPr>
          <w:rFonts w:ascii="微软雅黑" w:hAnsi="微软雅黑"/>
          <w:i w:val="0"/>
        </w:rPr>
        <w:t xml:space="preserve"> </w:t>
      </w:r>
      <w:r w:rsidRPr="00584445">
        <w:rPr>
          <w:rFonts w:ascii="微软雅黑" w:hAnsi="微软雅黑" w:hint="eastAsia"/>
          <w:i w:val="0"/>
        </w:rPr>
        <w:t>Description优先级描述</w:t>
      </w:r>
      <w:bookmarkEnd w:id="27"/>
    </w:p>
    <w:p w14:paraId="2C3FC151" w14:textId="77777777" w:rsidR="0008152A" w:rsidRPr="00584445" w:rsidRDefault="0008152A" w:rsidP="0006054D">
      <w:pPr>
        <w:widowControl/>
        <w:jc w:val="left"/>
        <w:rPr>
          <w:rFonts w:ascii="微软雅黑" w:eastAsia="微软雅黑" w:hAnsi="微软雅黑" w:cs="Arial"/>
        </w:rPr>
      </w:pPr>
      <w:r w:rsidRPr="00584445">
        <w:rPr>
          <w:rFonts w:ascii="微软雅黑" w:eastAsia="微软雅黑" w:hAnsi="微软雅黑" w:cs="Arial"/>
        </w:rPr>
        <w:br w:type="page"/>
      </w:r>
    </w:p>
    <w:p w14:paraId="24E8097C" w14:textId="77777777" w:rsidR="0008152A" w:rsidRPr="00584445" w:rsidRDefault="0008152A" w:rsidP="00830702">
      <w:pPr>
        <w:pStyle w:val="Heading1"/>
        <w:numPr>
          <w:ilvl w:val="0"/>
          <w:numId w:val="1"/>
        </w:numPr>
        <w:rPr>
          <w:rFonts w:ascii="微软雅黑" w:eastAsia="微软雅黑" w:hAnsi="微软雅黑"/>
          <w:sz w:val="32"/>
          <w:szCs w:val="32"/>
        </w:rPr>
      </w:pPr>
      <w:bookmarkStart w:id="28" w:name="_Toc108106179"/>
      <w:r w:rsidRPr="00584445">
        <w:rPr>
          <w:rFonts w:ascii="微软雅黑" w:eastAsia="微软雅黑" w:hAnsi="微软雅黑" w:hint="eastAsia"/>
          <w:sz w:val="32"/>
          <w:szCs w:val="32"/>
        </w:rPr>
        <w:lastRenderedPageBreak/>
        <w:t>Different</w:t>
      </w:r>
      <w:r w:rsidRPr="00584445">
        <w:rPr>
          <w:rFonts w:ascii="微软雅黑" w:eastAsia="微软雅黑" w:hAnsi="微软雅黑"/>
          <w:sz w:val="32"/>
          <w:szCs w:val="32"/>
        </w:rPr>
        <w:t xml:space="preserve"> </w:t>
      </w:r>
      <w:r w:rsidRPr="00584445">
        <w:rPr>
          <w:rFonts w:ascii="微软雅黑" w:eastAsia="微软雅黑" w:hAnsi="微软雅黑" w:hint="eastAsia"/>
          <w:sz w:val="32"/>
          <w:szCs w:val="32"/>
        </w:rPr>
        <w:t>Alternatives可选方案</w:t>
      </w:r>
      <w:bookmarkEnd w:id="28"/>
    </w:p>
    <w:p w14:paraId="74C09157" w14:textId="77777777" w:rsidR="0008152A" w:rsidRPr="00DD3EC5" w:rsidRDefault="0008152A" w:rsidP="00DD3EC5">
      <w:pPr>
        <w:spacing w:before="240" w:after="240"/>
        <w:rPr>
          <w:rFonts w:cs="Arial"/>
        </w:rPr>
      </w:pPr>
      <w:r w:rsidRPr="00DD3EC5">
        <w:rPr>
          <w:rFonts w:cs="Arial" w:hint="eastAsia"/>
        </w:rPr>
        <w:t>列出</w:t>
      </w:r>
      <w:r>
        <w:rPr>
          <w:rFonts w:cs="Arial" w:hint="eastAsia"/>
        </w:rPr>
        <w:t>其他</w:t>
      </w:r>
      <w:r w:rsidRPr="00DD3EC5">
        <w:rPr>
          <w:rFonts w:cs="Arial" w:hint="eastAsia"/>
        </w:rPr>
        <w:t>可以选择的达到该产品目标的方案要点（主要思路），给各方案适当的评价，并推荐最优方案。</w:t>
      </w:r>
    </w:p>
    <w:p w14:paraId="1A94B8C2" w14:textId="77777777" w:rsidR="0008152A" w:rsidRPr="00584445" w:rsidRDefault="0008152A" w:rsidP="007974AC">
      <w:pPr>
        <w:widowControl/>
        <w:jc w:val="left"/>
        <w:rPr>
          <w:rFonts w:ascii="微软雅黑" w:eastAsia="微软雅黑" w:hAnsi="微软雅黑" w:cs="Arial"/>
        </w:rPr>
      </w:pPr>
    </w:p>
    <w:p w14:paraId="5680B195" w14:textId="2B20029A" w:rsidR="0008152A" w:rsidRPr="00584445" w:rsidRDefault="0008152A" w:rsidP="00830702">
      <w:pPr>
        <w:pStyle w:val="Heading1"/>
        <w:numPr>
          <w:ilvl w:val="0"/>
          <w:numId w:val="1"/>
        </w:numPr>
        <w:rPr>
          <w:rFonts w:ascii="微软雅黑" w:eastAsia="微软雅黑" w:hAnsi="微软雅黑"/>
          <w:sz w:val="32"/>
          <w:szCs w:val="32"/>
        </w:rPr>
      </w:pPr>
      <w:bookmarkStart w:id="29" w:name="_Toc108106180"/>
      <w:r w:rsidRPr="0008152A">
        <w:rPr>
          <w:rFonts w:ascii="微软雅黑" w:eastAsia="微软雅黑" w:hAnsi="微软雅黑"/>
          <w:sz w:val="32"/>
          <w:szCs w:val="32"/>
        </w:rPr>
        <w:t>Feature</w:t>
      </w:r>
      <w:r>
        <w:rPr>
          <w:rFonts w:ascii="微软雅黑" w:eastAsia="微软雅黑" w:hAnsi="微软雅黑"/>
          <w:sz w:val="32"/>
          <w:szCs w:val="32"/>
        </w:rPr>
        <w:t xml:space="preserve"> </w:t>
      </w:r>
      <w:r w:rsidRPr="00584445">
        <w:rPr>
          <w:rFonts w:ascii="微软雅黑" w:eastAsia="微软雅黑" w:hAnsi="微软雅黑" w:hint="eastAsia"/>
          <w:sz w:val="32"/>
          <w:szCs w:val="32"/>
        </w:rPr>
        <w:t>Requirement功能需求</w:t>
      </w:r>
      <w:bookmarkEnd w:id="29"/>
      <w:r>
        <w:rPr>
          <w:rFonts w:ascii="微软雅黑" w:eastAsia="微软雅黑" w:hAnsi="微软雅黑" w:hint="eastAsia"/>
          <w:sz w:val="32"/>
          <w:szCs w:val="32"/>
        </w:rPr>
        <w:t xml:space="preserve"> </w:t>
      </w:r>
    </w:p>
    <w:p w14:paraId="2229896E" w14:textId="2E8A14CF" w:rsidR="0008152A" w:rsidRPr="00584445" w:rsidRDefault="0008152A" w:rsidP="00830702">
      <w:pPr>
        <w:pStyle w:val="Heading2"/>
        <w:numPr>
          <w:ilvl w:val="1"/>
          <w:numId w:val="1"/>
        </w:numPr>
        <w:rPr>
          <w:rFonts w:ascii="微软雅黑" w:hAnsi="微软雅黑"/>
          <w:i w:val="0"/>
        </w:rPr>
      </w:pPr>
      <w:bookmarkStart w:id="30" w:name="_Toc108106181"/>
      <w:bookmarkEnd w:id="23"/>
      <w:bookmarkEnd w:id="24"/>
      <w:r>
        <w:rPr>
          <w:rFonts w:ascii="微软雅黑" w:hAnsi="微软雅黑" w:hint="eastAsia"/>
          <w:i w:val="0"/>
        </w:rPr>
        <w:t>Features</w:t>
      </w:r>
      <w:r>
        <w:rPr>
          <w:rFonts w:ascii="微软雅黑" w:hAnsi="微软雅黑"/>
          <w:i w:val="0"/>
        </w:rPr>
        <w:t xml:space="preserve"> </w:t>
      </w:r>
      <w:r w:rsidRPr="00584445">
        <w:rPr>
          <w:rFonts w:ascii="微软雅黑" w:hAnsi="微软雅黑" w:hint="eastAsia"/>
          <w:i w:val="0"/>
        </w:rPr>
        <w:t>Overview功能总览</w:t>
      </w:r>
      <w:bookmarkEnd w:id="30"/>
    </w:p>
    <w:p w14:paraId="6438961C" w14:textId="77777777" w:rsidR="00DD3EC5" w:rsidRPr="00E33E5D" w:rsidRDefault="00DD3EC5" w:rsidP="00DD3EC5">
      <w:pPr>
        <w:widowControl/>
        <w:jc w:val="left"/>
        <w:rPr>
          <w:rFonts w:ascii="微软雅黑" w:eastAsia="微软雅黑" w:hAnsi="微软雅黑"/>
          <w:lang w:val="en-GB"/>
        </w:rPr>
      </w:pPr>
      <w:r w:rsidRPr="00584445">
        <w:rPr>
          <w:rFonts w:ascii="微软雅黑" w:eastAsia="微软雅黑" w:hAnsi="微软雅黑" w:hint="eastAsia"/>
          <w:b/>
          <w:bCs/>
          <w:lang w:val="en-GB"/>
        </w:rPr>
        <w:t>业务主流程图：</w:t>
      </w:r>
    </w:p>
    <w:p w14:paraId="4E12CEBF" w14:textId="69B14ACC" w:rsidR="00DD3EC5" w:rsidRDefault="00BB1AEB" w:rsidP="00400F56">
      <w:pPr>
        <w:jc w:val="center"/>
        <w:rPr>
          <w:rFonts w:ascii="微软雅黑" w:eastAsia="微软雅黑" w:hAnsi="微软雅黑"/>
          <w:lang w:val="en-GB"/>
        </w:rPr>
      </w:pPr>
      <w:r>
        <w:rPr>
          <w:noProof/>
        </w:rPr>
        <w:drawing>
          <wp:inline distT="0" distB="0" distL="0" distR="0" wp14:anchorId="518F63C0" wp14:editId="0C42EBD1">
            <wp:extent cx="5270500" cy="195326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53260"/>
                    </a:xfrm>
                    <a:prstGeom prst="rect">
                      <a:avLst/>
                    </a:prstGeom>
                  </pic:spPr>
                </pic:pic>
              </a:graphicData>
            </a:graphic>
          </wp:inline>
        </w:drawing>
      </w:r>
    </w:p>
    <w:p w14:paraId="21D371FC" w14:textId="398FFACF" w:rsidR="00A73BA7" w:rsidRPr="00584445" w:rsidRDefault="003E0024" w:rsidP="00A73BA7">
      <w:pPr>
        <w:rPr>
          <w:rFonts w:ascii="微软雅黑" w:eastAsia="微软雅黑" w:hAnsi="微软雅黑"/>
          <w:lang w:val="en-GB"/>
        </w:rPr>
      </w:pPr>
      <w:r>
        <w:rPr>
          <w:rFonts w:ascii="微软雅黑" w:eastAsia="微软雅黑" w:hAnsi="微软雅黑"/>
          <w:lang w:val="en-GB"/>
        </w:rPr>
        <w:t>T</w:t>
      </w:r>
      <w:r>
        <w:rPr>
          <w:rFonts w:ascii="微软雅黑" w:eastAsia="微软雅黑" w:hAnsi="微软雅黑" w:hint="eastAsia"/>
          <w:lang w:val="en-GB"/>
        </w:rPr>
        <w:t>rip</w:t>
      </w:r>
      <w:r>
        <w:rPr>
          <w:rFonts w:ascii="微软雅黑" w:eastAsia="微软雅黑" w:hAnsi="微软雅黑"/>
          <w:lang w:val="en-GB"/>
        </w:rPr>
        <w:t xml:space="preserve"> P</w:t>
      </w:r>
      <w:r>
        <w:rPr>
          <w:rFonts w:ascii="微软雅黑" w:eastAsia="微软雅黑" w:hAnsi="微软雅黑" w:hint="eastAsia"/>
          <w:lang w:val="en-GB"/>
        </w:rPr>
        <w:t>lanner</w:t>
      </w:r>
      <w:r w:rsidR="0008152A">
        <w:rPr>
          <w:rFonts w:ascii="微软雅黑" w:eastAsia="微软雅黑" w:hAnsi="微软雅黑"/>
          <w:lang w:val="en-GB"/>
        </w:rPr>
        <w:t xml:space="preserve"> </w:t>
      </w:r>
      <w:r w:rsidR="0008152A">
        <w:rPr>
          <w:rFonts w:ascii="微软雅黑" w:eastAsia="微软雅黑" w:hAnsi="微软雅黑" w:hint="eastAsia"/>
          <w:lang w:val="en-GB"/>
        </w:rPr>
        <w:t>Feature</w:t>
      </w:r>
      <w:r w:rsidR="0008152A">
        <w:rPr>
          <w:rFonts w:ascii="微软雅黑" w:eastAsia="微软雅黑" w:hAnsi="微软雅黑"/>
          <w:lang w:val="en-GB"/>
        </w:rPr>
        <w:t xml:space="preserve"> </w:t>
      </w:r>
      <w:r w:rsidR="0008152A">
        <w:rPr>
          <w:rFonts w:ascii="微软雅黑" w:eastAsia="微软雅黑" w:hAnsi="微软雅黑" w:hint="eastAsia"/>
          <w:lang w:val="en-GB"/>
        </w:rPr>
        <w:t>List</w:t>
      </w:r>
      <w:r w:rsidR="0008152A">
        <w:rPr>
          <w:rFonts w:ascii="微软雅黑" w:eastAsia="微软雅黑" w:hAnsi="微软雅黑"/>
          <w:lang w:val="en-GB"/>
        </w:rPr>
        <w:t xml:space="preserve"> </w:t>
      </w:r>
      <w:r w:rsidR="00C57FE7" w:rsidRPr="00584445">
        <w:rPr>
          <w:rFonts w:ascii="微软雅黑" w:eastAsia="微软雅黑" w:hAnsi="微软雅黑" w:hint="eastAsia"/>
          <w:lang w:val="en-GB"/>
        </w:rPr>
        <w:t>功能</w:t>
      </w:r>
      <w:r w:rsidR="00727D09" w:rsidRPr="00584445">
        <w:rPr>
          <w:rFonts w:ascii="微软雅黑" w:eastAsia="微软雅黑" w:hAnsi="微软雅黑" w:hint="eastAsia"/>
          <w:lang w:val="en-GB"/>
        </w:rPr>
        <w:t>各级功能列表：</w:t>
      </w:r>
    </w:p>
    <w:tbl>
      <w:tblPr>
        <w:tblStyle w:val="TableGrid"/>
        <w:tblW w:w="9293" w:type="dxa"/>
        <w:tblLayout w:type="fixed"/>
        <w:tblLook w:val="04A0" w:firstRow="1" w:lastRow="0" w:firstColumn="1" w:lastColumn="0" w:noHBand="0" w:noVBand="1"/>
      </w:tblPr>
      <w:tblGrid>
        <w:gridCol w:w="1278"/>
        <w:gridCol w:w="2497"/>
        <w:gridCol w:w="3964"/>
        <w:gridCol w:w="777"/>
        <w:gridCol w:w="777"/>
      </w:tblGrid>
      <w:tr w:rsidR="0008152A" w:rsidRPr="00584445" w14:paraId="629950B4" w14:textId="78328197" w:rsidTr="00962AA0">
        <w:trPr>
          <w:trHeight w:val="340"/>
        </w:trPr>
        <w:tc>
          <w:tcPr>
            <w:tcW w:w="1278" w:type="dxa"/>
            <w:vAlign w:val="center"/>
          </w:tcPr>
          <w:p w14:paraId="5FF97C15" w14:textId="77777777" w:rsidR="0008152A" w:rsidRPr="00584445" w:rsidRDefault="0008152A" w:rsidP="00F52A90">
            <w:pPr>
              <w:rPr>
                <w:rFonts w:ascii="微软雅黑" w:eastAsia="微软雅黑" w:hAnsi="微软雅黑"/>
                <w:sz w:val="18"/>
                <w:szCs w:val="18"/>
                <w:lang w:val="en-GB"/>
              </w:rPr>
            </w:pPr>
            <w:r w:rsidRPr="00584445">
              <w:rPr>
                <w:rFonts w:ascii="微软雅黑" w:eastAsia="微软雅黑" w:hAnsi="微软雅黑" w:hint="eastAsia"/>
                <w:sz w:val="18"/>
                <w:szCs w:val="18"/>
                <w:lang w:val="en-GB"/>
              </w:rPr>
              <w:t>一级功能</w:t>
            </w:r>
          </w:p>
        </w:tc>
        <w:tc>
          <w:tcPr>
            <w:tcW w:w="2497" w:type="dxa"/>
            <w:vAlign w:val="center"/>
          </w:tcPr>
          <w:p w14:paraId="011A2925" w14:textId="77777777" w:rsidR="0008152A" w:rsidRPr="00584445" w:rsidRDefault="0008152A" w:rsidP="00F52A90">
            <w:pPr>
              <w:rPr>
                <w:rFonts w:ascii="微软雅黑" w:eastAsia="微软雅黑" w:hAnsi="微软雅黑"/>
                <w:sz w:val="18"/>
                <w:szCs w:val="18"/>
                <w:lang w:val="en-GB"/>
              </w:rPr>
            </w:pPr>
            <w:r w:rsidRPr="00584445">
              <w:rPr>
                <w:rFonts w:ascii="微软雅黑" w:eastAsia="微软雅黑" w:hAnsi="微软雅黑" w:hint="eastAsia"/>
                <w:sz w:val="18"/>
                <w:szCs w:val="18"/>
                <w:lang w:val="en-GB"/>
              </w:rPr>
              <w:t>二级功能</w:t>
            </w:r>
          </w:p>
        </w:tc>
        <w:tc>
          <w:tcPr>
            <w:tcW w:w="3964" w:type="dxa"/>
            <w:vAlign w:val="center"/>
          </w:tcPr>
          <w:p w14:paraId="63A9190D" w14:textId="77777777" w:rsidR="0008152A" w:rsidRPr="00584445" w:rsidRDefault="0008152A" w:rsidP="00F52A90">
            <w:pPr>
              <w:rPr>
                <w:rFonts w:ascii="微软雅黑" w:eastAsia="微软雅黑" w:hAnsi="微软雅黑"/>
                <w:sz w:val="18"/>
                <w:szCs w:val="18"/>
                <w:lang w:val="en-GB"/>
              </w:rPr>
            </w:pPr>
            <w:r w:rsidRPr="00584445">
              <w:rPr>
                <w:rFonts w:ascii="微软雅黑" w:eastAsia="微软雅黑" w:hAnsi="微软雅黑" w:hint="eastAsia"/>
                <w:sz w:val="18"/>
                <w:szCs w:val="18"/>
                <w:lang w:val="en-GB"/>
              </w:rPr>
              <w:t>三级功能</w:t>
            </w:r>
          </w:p>
        </w:tc>
        <w:tc>
          <w:tcPr>
            <w:tcW w:w="777" w:type="dxa"/>
            <w:vAlign w:val="center"/>
          </w:tcPr>
          <w:p w14:paraId="6E6CAAC6" w14:textId="7A4A15D8" w:rsidR="0008152A" w:rsidRPr="00584445" w:rsidRDefault="0008152A" w:rsidP="00F52A90">
            <w:pPr>
              <w:rPr>
                <w:rFonts w:ascii="微软雅黑" w:eastAsia="微软雅黑" w:hAnsi="微软雅黑"/>
                <w:sz w:val="18"/>
                <w:szCs w:val="18"/>
                <w:lang w:val="en-GB"/>
              </w:rPr>
            </w:pPr>
            <w:r w:rsidRPr="00584445">
              <w:rPr>
                <w:rFonts w:ascii="微软雅黑" w:eastAsia="微软雅黑" w:hAnsi="微软雅黑" w:hint="eastAsia"/>
                <w:sz w:val="18"/>
                <w:szCs w:val="18"/>
                <w:lang w:val="en-GB"/>
              </w:rPr>
              <w:t>优先级</w:t>
            </w:r>
          </w:p>
        </w:tc>
        <w:tc>
          <w:tcPr>
            <w:tcW w:w="777" w:type="dxa"/>
          </w:tcPr>
          <w:p w14:paraId="44A271FF" w14:textId="113B1ADC" w:rsidR="0008152A" w:rsidRPr="00584445" w:rsidRDefault="00FF6081" w:rsidP="00FF6081">
            <w:pPr>
              <w:jc w:val="center"/>
              <w:rPr>
                <w:rFonts w:ascii="微软雅黑" w:eastAsia="微软雅黑" w:hAnsi="微软雅黑"/>
                <w:sz w:val="18"/>
                <w:szCs w:val="18"/>
                <w:lang w:val="en-GB"/>
              </w:rPr>
            </w:pPr>
            <w:r>
              <w:rPr>
                <w:rFonts w:ascii="微软雅黑" w:eastAsia="微软雅黑" w:hAnsi="微软雅黑" w:hint="eastAsia"/>
                <w:sz w:val="18"/>
                <w:szCs w:val="18"/>
                <w:lang w:val="en-GB"/>
              </w:rPr>
              <w:t>端</w:t>
            </w:r>
          </w:p>
        </w:tc>
      </w:tr>
      <w:tr w:rsidR="002B2992" w:rsidRPr="00584445" w14:paraId="739B76A5" w14:textId="77777777" w:rsidTr="00962AA0">
        <w:trPr>
          <w:trHeight w:val="340"/>
        </w:trPr>
        <w:tc>
          <w:tcPr>
            <w:tcW w:w="1278" w:type="dxa"/>
            <w:vAlign w:val="center"/>
          </w:tcPr>
          <w:p w14:paraId="21EBCBB7" w14:textId="77777777" w:rsidR="002B2992" w:rsidRDefault="002B2992" w:rsidP="009E64B9">
            <w:pPr>
              <w:rPr>
                <w:rFonts w:ascii="微软雅黑" w:eastAsia="微软雅黑" w:hAnsi="微软雅黑"/>
                <w:sz w:val="18"/>
                <w:szCs w:val="18"/>
                <w:lang w:val="en-GB"/>
              </w:rPr>
            </w:pPr>
          </w:p>
        </w:tc>
        <w:tc>
          <w:tcPr>
            <w:tcW w:w="2497" w:type="dxa"/>
            <w:vMerge w:val="restart"/>
            <w:vAlign w:val="center"/>
          </w:tcPr>
          <w:p w14:paraId="6DF2E506" w14:textId="1C987908" w:rsidR="002B2992" w:rsidRDefault="002B2992" w:rsidP="009E64B9">
            <w:pPr>
              <w:rPr>
                <w:rFonts w:ascii="微软雅黑" w:eastAsia="微软雅黑" w:hAnsi="微软雅黑"/>
                <w:sz w:val="18"/>
                <w:szCs w:val="18"/>
                <w:lang w:val="en-GB"/>
              </w:rPr>
            </w:pPr>
            <w:r>
              <w:rPr>
                <w:rFonts w:ascii="微软雅黑" w:eastAsia="微软雅黑" w:hAnsi="微软雅黑" w:hint="eastAsia"/>
                <w:sz w:val="18"/>
                <w:szCs w:val="18"/>
                <w:lang w:val="en-GB"/>
              </w:rPr>
              <w:t>路线规划（导航前）</w:t>
            </w:r>
          </w:p>
        </w:tc>
        <w:tc>
          <w:tcPr>
            <w:tcW w:w="3964" w:type="dxa"/>
            <w:vAlign w:val="center"/>
          </w:tcPr>
          <w:p w14:paraId="1A490434" w14:textId="19576184" w:rsidR="002B2992" w:rsidRDefault="00247BA6" w:rsidP="009E64B9">
            <w:pPr>
              <w:rPr>
                <w:rFonts w:ascii="微软雅黑" w:eastAsia="微软雅黑" w:hAnsi="微软雅黑"/>
                <w:sz w:val="18"/>
                <w:szCs w:val="18"/>
                <w:lang w:val="en-GB"/>
              </w:rPr>
            </w:pPr>
            <w:r w:rsidRPr="00E955C5">
              <w:rPr>
                <w:rFonts w:ascii="微软雅黑" w:eastAsia="微软雅黑" w:hAnsi="微软雅黑" w:hint="eastAsia"/>
                <w:color w:val="FF0000"/>
                <w:sz w:val="18"/>
                <w:szCs w:val="18"/>
                <w:highlight w:val="yellow"/>
                <w:lang w:val="en-GB"/>
              </w:rPr>
              <w:t>路径规划使用</w:t>
            </w:r>
            <w:r w:rsidR="00347E19" w:rsidRPr="00E955C5">
              <w:rPr>
                <w:rFonts w:ascii="微软雅黑" w:eastAsia="微软雅黑" w:hAnsi="微软雅黑" w:hint="eastAsia"/>
                <w:color w:val="FF0000"/>
                <w:sz w:val="18"/>
                <w:szCs w:val="18"/>
                <w:highlight w:val="yellow"/>
                <w:lang w:val="en-GB"/>
              </w:rPr>
              <w:t>百度</w:t>
            </w:r>
            <w:r w:rsidR="00347E19" w:rsidRPr="00E955C5">
              <w:rPr>
                <w:rFonts w:ascii="微软雅黑" w:eastAsia="微软雅黑" w:hAnsi="微软雅黑"/>
                <w:color w:val="FF0000"/>
                <w:sz w:val="18"/>
                <w:szCs w:val="18"/>
                <w:highlight w:val="yellow"/>
                <w:lang w:val="en-GB"/>
              </w:rPr>
              <w:t>CPO</w:t>
            </w:r>
            <w:r w:rsidR="00347E19" w:rsidRPr="00E955C5">
              <w:rPr>
                <w:rFonts w:ascii="微软雅黑" w:eastAsia="微软雅黑" w:hAnsi="微软雅黑" w:hint="eastAsia"/>
                <w:color w:val="FF0000"/>
                <w:sz w:val="18"/>
                <w:szCs w:val="18"/>
                <w:highlight w:val="yellow"/>
                <w:lang w:val="en-GB"/>
              </w:rPr>
              <w:t>数据源，</w:t>
            </w:r>
          </w:p>
        </w:tc>
        <w:tc>
          <w:tcPr>
            <w:tcW w:w="777" w:type="dxa"/>
            <w:vAlign w:val="center"/>
          </w:tcPr>
          <w:p w14:paraId="7E32FD74" w14:textId="5B300DED" w:rsidR="002B2992" w:rsidRDefault="002B2992"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05323EAF" w14:textId="56A4CE6C" w:rsidR="002B2992" w:rsidRDefault="002B2992" w:rsidP="009E64B9">
            <w:pPr>
              <w:jc w:val="center"/>
              <w:rPr>
                <w:rFonts w:ascii="微软雅黑" w:eastAsia="微软雅黑" w:hAnsi="微软雅黑"/>
                <w:sz w:val="18"/>
                <w:szCs w:val="18"/>
                <w:lang w:val="en-GB"/>
              </w:rPr>
            </w:pPr>
            <w:r>
              <w:rPr>
                <w:rFonts w:ascii="微软雅黑" w:eastAsia="微软雅黑" w:hAnsi="微软雅黑"/>
                <w:sz w:val="18"/>
                <w:szCs w:val="18"/>
                <w:lang w:val="en-GB"/>
              </w:rPr>
              <w:t>IVI</w:t>
            </w:r>
          </w:p>
        </w:tc>
      </w:tr>
      <w:tr w:rsidR="002B2992" w:rsidRPr="00584445" w14:paraId="3D2DA336" w14:textId="4FF8E553" w:rsidTr="00962AA0">
        <w:trPr>
          <w:trHeight w:val="340"/>
        </w:trPr>
        <w:tc>
          <w:tcPr>
            <w:tcW w:w="1278" w:type="dxa"/>
            <w:vMerge w:val="restart"/>
            <w:vAlign w:val="center"/>
          </w:tcPr>
          <w:p w14:paraId="74643CD6" w14:textId="7A298A7B" w:rsidR="002B2992" w:rsidRPr="00584445" w:rsidRDefault="002B2992" w:rsidP="009E64B9">
            <w:pPr>
              <w:rPr>
                <w:rFonts w:ascii="微软雅黑" w:eastAsia="微软雅黑" w:hAnsi="微软雅黑"/>
                <w:sz w:val="18"/>
                <w:szCs w:val="18"/>
                <w:lang w:val="en-GB"/>
              </w:rPr>
            </w:pPr>
            <w:r>
              <w:rPr>
                <w:rFonts w:ascii="微软雅黑" w:eastAsia="微软雅黑" w:hAnsi="微软雅黑" w:hint="eastAsia"/>
                <w:sz w:val="18"/>
                <w:szCs w:val="18"/>
                <w:lang w:val="en-GB"/>
              </w:rPr>
              <w:t>Trip</w:t>
            </w:r>
            <w:r>
              <w:rPr>
                <w:rFonts w:ascii="微软雅黑" w:eastAsia="微软雅黑" w:hAnsi="微软雅黑"/>
                <w:sz w:val="18"/>
                <w:szCs w:val="18"/>
                <w:lang w:val="en-GB"/>
              </w:rPr>
              <w:t xml:space="preserve"> </w:t>
            </w:r>
            <w:r>
              <w:rPr>
                <w:rFonts w:ascii="微软雅黑" w:eastAsia="微软雅黑" w:hAnsi="微软雅黑" w:hint="eastAsia"/>
                <w:sz w:val="18"/>
                <w:szCs w:val="18"/>
                <w:lang w:val="en-GB"/>
              </w:rPr>
              <w:t>planner</w:t>
            </w:r>
          </w:p>
        </w:tc>
        <w:tc>
          <w:tcPr>
            <w:tcW w:w="2497" w:type="dxa"/>
            <w:vMerge/>
            <w:vAlign w:val="center"/>
          </w:tcPr>
          <w:p w14:paraId="447EC598" w14:textId="270821F1" w:rsidR="002B2992" w:rsidRDefault="002B2992" w:rsidP="009E64B9">
            <w:pPr>
              <w:rPr>
                <w:rFonts w:ascii="微软雅黑" w:eastAsia="微软雅黑" w:hAnsi="微软雅黑"/>
                <w:sz w:val="18"/>
                <w:szCs w:val="18"/>
                <w:lang w:val="en-GB"/>
              </w:rPr>
            </w:pPr>
          </w:p>
        </w:tc>
        <w:tc>
          <w:tcPr>
            <w:tcW w:w="3964" w:type="dxa"/>
            <w:vAlign w:val="center"/>
          </w:tcPr>
          <w:p w14:paraId="4E6F28C4" w14:textId="7CBD95A9" w:rsidR="002B2992" w:rsidRPr="00403DC6" w:rsidRDefault="002B2992" w:rsidP="009E64B9">
            <w:pPr>
              <w:rPr>
                <w:rFonts w:ascii="微软雅黑" w:eastAsia="微软雅黑" w:hAnsi="微软雅黑"/>
                <w:sz w:val="18"/>
                <w:szCs w:val="18"/>
                <w:lang w:val="en-GB"/>
              </w:rPr>
            </w:pPr>
            <w:r>
              <w:rPr>
                <w:rFonts w:ascii="微软雅黑" w:eastAsia="微软雅黑" w:hAnsi="微软雅黑" w:hint="eastAsia"/>
                <w:sz w:val="18"/>
                <w:szCs w:val="18"/>
                <w:lang w:val="en-GB"/>
              </w:rPr>
              <w:t>推荐沿途充电站</w:t>
            </w:r>
          </w:p>
        </w:tc>
        <w:tc>
          <w:tcPr>
            <w:tcW w:w="777" w:type="dxa"/>
            <w:vAlign w:val="center"/>
          </w:tcPr>
          <w:p w14:paraId="197BCB29" w14:textId="519DFBC4" w:rsidR="002B2992" w:rsidRPr="00403DC6" w:rsidRDefault="002B2992"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1A828842" w14:textId="4BA72060" w:rsidR="002B2992" w:rsidRDefault="002B2992" w:rsidP="009E64B9">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0634522B" w14:textId="4202CFB9" w:rsidTr="00962AA0">
        <w:trPr>
          <w:trHeight w:val="340"/>
        </w:trPr>
        <w:tc>
          <w:tcPr>
            <w:tcW w:w="1278" w:type="dxa"/>
            <w:vMerge/>
            <w:vAlign w:val="center"/>
          </w:tcPr>
          <w:p w14:paraId="2EB9E601" w14:textId="51C2AE2C" w:rsidR="002B2992" w:rsidRPr="00584445" w:rsidRDefault="002B2992" w:rsidP="009E64B9">
            <w:pPr>
              <w:rPr>
                <w:rFonts w:ascii="微软雅黑" w:eastAsia="微软雅黑" w:hAnsi="微软雅黑"/>
                <w:sz w:val="18"/>
                <w:szCs w:val="18"/>
                <w:lang w:val="en-GB"/>
              </w:rPr>
            </w:pPr>
          </w:p>
        </w:tc>
        <w:tc>
          <w:tcPr>
            <w:tcW w:w="2497" w:type="dxa"/>
            <w:vMerge/>
            <w:vAlign w:val="center"/>
          </w:tcPr>
          <w:p w14:paraId="62BCD327" w14:textId="028F056C" w:rsidR="002B2992" w:rsidRPr="00584445" w:rsidRDefault="002B2992" w:rsidP="009E64B9">
            <w:pPr>
              <w:rPr>
                <w:rFonts w:ascii="微软雅黑" w:eastAsia="微软雅黑" w:hAnsi="微软雅黑"/>
                <w:sz w:val="18"/>
                <w:szCs w:val="18"/>
                <w:lang w:val="en-GB"/>
              </w:rPr>
            </w:pPr>
          </w:p>
        </w:tc>
        <w:tc>
          <w:tcPr>
            <w:tcW w:w="3964" w:type="dxa"/>
            <w:vAlign w:val="center"/>
          </w:tcPr>
          <w:p w14:paraId="00FD5B42" w14:textId="678E20BB" w:rsidR="002B2992" w:rsidRPr="00584445" w:rsidRDefault="002B2992" w:rsidP="009E64B9">
            <w:pPr>
              <w:rPr>
                <w:rFonts w:ascii="微软雅黑" w:eastAsia="微软雅黑" w:hAnsi="微软雅黑"/>
                <w:sz w:val="18"/>
                <w:szCs w:val="18"/>
                <w:lang w:val="en-GB"/>
              </w:rPr>
            </w:pPr>
            <w:r>
              <w:rPr>
                <w:rFonts w:ascii="微软雅黑" w:eastAsia="微软雅黑" w:hAnsi="微软雅黑" w:hint="eastAsia"/>
                <w:sz w:val="18"/>
                <w:szCs w:val="18"/>
                <w:lang w:val="en-GB"/>
              </w:rPr>
              <w:t>推荐充电站一键添加</w:t>
            </w:r>
          </w:p>
        </w:tc>
        <w:tc>
          <w:tcPr>
            <w:tcW w:w="777" w:type="dxa"/>
            <w:vAlign w:val="center"/>
          </w:tcPr>
          <w:p w14:paraId="1097CF6B" w14:textId="6B862587" w:rsidR="002B2992" w:rsidRPr="00584445" w:rsidRDefault="002B2992" w:rsidP="00D15E34">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00E7C18E" w14:textId="201CA5DB" w:rsidR="002B2992" w:rsidRPr="00584445" w:rsidRDefault="002B2992" w:rsidP="009E64B9">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5C2B1979" w14:textId="736EB921" w:rsidTr="00962AA0">
        <w:trPr>
          <w:trHeight w:val="340"/>
        </w:trPr>
        <w:tc>
          <w:tcPr>
            <w:tcW w:w="1278" w:type="dxa"/>
            <w:vMerge/>
            <w:vAlign w:val="center"/>
          </w:tcPr>
          <w:p w14:paraId="4AAEE5D0" w14:textId="77777777" w:rsidR="002B2992" w:rsidRPr="00584445" w:rsidRDefault="002B2992" w:rsidP="009E64B9">
            <w:pPr>
              <w:rPr>
                <w:rFonts w:ascii="微软雅黑" w:eastAsia="微软雅黑" w:hAnsi="微软雅黑"/>
                <w:sz w:val="18"/>
                <w:szCs w:val="18"/>
                <w:lang w:val="en-GB"/>
              </w:rPr>
            </w:pPr>
          </w:p>
        </w:tc>
        <w:tc>
          <w:tcPr>
            <w:tcW w:w="2497" w:type="dxa"/>
            <w:vMerge/>
            <w:vAlign w:val="center"/>
          </w:tcPr>
          <w:p w14:paraId="32B332A8" w14:textId="77777777" w:rsidR="002B2992" w:rsidRPr="00584445" w:rsidRDefault="002B2992" w:rsidP="009E64B9">
            <w:pPr>
              <w:rPr>
                <w:rFonts w:ascii="微软雅黑" w:eastAsia="微软雅黑" w:hAnsi="微软雅黑"/>
                <w:sz w:val="18"/>
                <w:szCs w:val="18"/>
                <w:lang w:val="en-GB"/>
              </w:rPr>
            </w:pPr>
          </w:p>
        </w:tc>
        <w:tc>
          <w:tcPr>
            <w:tcW w:w="3964" w:type="dxa"/>
            <w:vAlign w:val="center"/>
          </w:tcPr>
          <w:p w14:paraId="1FAB258F" w14:textId="102379D8" w:rsidR="002B2992" w:rsidRDefault="002B2992" w:rsidP="009E64B9">
            <w:pPr>
              <w:rPr>
                <w:rFonts w:ascii="微软雅黑" w:eastAsia="微软雅黑" w:hAnsi="微软雅黑"/>
                <w:sz w:val="18"/>
                <w:szCs w:val="18"/>
                <w:lang w:val="en-GB"/>
              </w:rPr>
            </w:pPr>
            <w:r w:rsidRPr="00923A22">
              <w:rPr>
                <w:rFonts w:ascii="微软雅黑" w:eastAsia="微软雅黑" w:hAnsi="微软雅黑" w:hint="eastAsia"/>
                <w:sz w:val="18"/>
                <w:szCs w:val="18"/>
                <w:lang w:val="en-GB"/>
              </w:rPr>
              <w:t>计算预计充电次数</w:t>
            </w:r>
          </w:p>
        </w:tc>
        <w:tc>
          <w:tcPr>
            <w:tcW w:w="777" w:type="dxa"/>
            <w:vAlign w:val="center"/>
          </w:tcPr>
          <w:p w14:paraId="03CCA037" w14:textId="2781DA9C" w:rsidR="002B2992" w:rsidRPr="00584445" w:rsidRDefault="002B2992" w:rsidP="00D15E34">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79C12491" w14:textId="376DE116" w:rsidR="002B2992" w:rsidRDefault="002B2992" w:rsidP="009E64B9">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4C995E31" w14:textId="77777777" w:rsidTr="00962AA0">
        <w:trPr>
          <w:trHeight w:val="340"/>
        </w:trPr>
        <w:tc>
          <w:tcPr>
            <w:tcW w:w="1278" w:type="dxa"/>
            <w:vMerge/>
            <w:vAlign w:val="center"/>
          </w:tcPr>
          <w:p w14:paraId="7D9B48A5" w14:textId="77777777" w:rsidR="002B2992" w:rsidRPr="00584445" w:rsidRDefault="002B2992" w:rsidP="009E64B9">
            <w:pPr>
              <w:rPr>
                <w:rFonts w:ascii="微软雅黑" w:eastAsia="微软雅黑" w:hAnsi="微软雅黑"/>
                <w:sz w:val="18"/>
                <w:szCs w:val="18"/>
                <w:lang w:val="en-GB"/>
              </w:rPr>
            </w:pPr>
          </w:p>
        </w:tc>
        <w:tc>
          <w:tcPr>
            <w:tcW w:w="2497" w:type="dxa"/>
            <w:vMerge/>
            <w:vAlign w:val="center"/>
          </w:tcPr>
          <w:p w14:paraId="493ED182" w14:textId="77777777" w:rsidR="002B2992" w:rsidRPr="00584445" w:rsidRDefault="002B2992" w:rsidP="009E64B9">
            <w:pPr>
              <w:rPr>
                <w:rFonts w:ascii="微软雅黑" w:eastAsia="微软雅黑" w:hAnsi="微软雅黑"/>
                <w:sz w:val="18"/>
                <w:szCs w:val="18"/>
                <w:lang w:val="en-GB"/>
              </w:rPr>
            </w:pPr>
          </w:p>
        </w:tc>
        <w:tc>
          <w:tcPr>
            <w:tcW w:w="3964" w:type="dxa"/>
            <w:vAlign w:val="center"/>
          </w:tcPr>
          <w:p w14:paraId="09F853E7" w14:textId="26799B62" w:rsidR="002B2992" w:rsidRPr="00923A22" w:rsidRDefault="002B2992" w:rsidP="009E64B9">
            <w:pPr>
              <w:rPr>
                <w:rFonts w:ascii="微软雅黑" w:eastAsia="微软雅黑" w:hAnsi="微软雅黑"/>
                <w:strike/>
                <w:sz w:val="18"/>
                <w:szCs w:val="18"/>
                <w:highlight w:val="yellow"/>
                <w:lang w:val="en-GB"/>
              </w:rPr>
            </w:pPr>
            <w:r w:rsidRPr="00024832">
              <w:rPr>
                <w:rFonts w:ascii="微软雅黑" w:eastAsia="微软雅黑" w:hAnsi="微软雅黑" w:hint="eastAsia"/>
                <w:strike/>
                <w:color w:val="AEAAAA" w:themeColor="background2" w:themeShade="BF"/>
                <w:sz w:val="18"/>
                <w:szCs w:val="18"/>
                <w:highlight w:val="yellow"/>
                <w:lang w:val="en-GB"/>
              </w:rPr>
              <w:t>计算预计充电总时长及单独站点充电时长</w:t>
            </w:r>
          </w:p>
        </w:tc>
        <w:tc>
          <w:tcPr>
            <w:tcW w:w="777" w:type="dxa"/>
            <w:vAlign w:val="center"/>
          </w:tcPr>
          <w:p w14:paraId="16B77912" w14:textId="2C81C86B" w:rsidR="002B2992" w:rsidRPr="00216FE1" w:rsidRDefault="004824AD"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中</w:t>
            </w:r>
          </w:p>
        </w:tc>
        <w:tc>
          <w:tcPr>
            <w:tcW w:w="777" w:type="dxa"/>
          </w:tcPr>
          <w:p w14:paraId="17AC6B34" w14:textId="7003F9DC" w:rsidR="002B2992" w:rsidRDefault="002B2992" w:rsidP="009E64B9">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26E7966A" w14:textId="77777777" w:rsidTr="00962AA0">
        <w:trPr>
          <w:trHeight w:val="340"/>
        </w:trPr>
        <w:tc>
          <w:tcPr>
            <w:tcW w:w="1278" w:type="dxa"/>
            <w:vMerge/>
            <w:vAlign w:val="center"/>
          </w:tcPr>
          <w:p w14:paraId="6BCADD87" w14:textId="77777777" w:rsidR="002B2992" w:rsidRPr="00584445" w:rsidRDefault="002B2992" w:rsidP="009E64B9">
            <w:pPr>
              <w:rPr>
                <w:rFonts w:ascii="微软雅黑" w:eastAsia="微软雅黑" w:hAnsi="微软雅黑"/>
                <w:sz w:val="18"/>
                <w:szCs w:val="18"/>
                <w:lang w:val="en-GB"/>
              </w:rPr>
            </w:pPr>
          </w:p>
        </w:tc>
        <w:tc>
          <w:tcPr>
            <w:tcW w:w="2497" w:type="dxa"/>
            <w:vMerge/>
            <w:vAlign w:val="center"/>
          </w:tcPr>
          <w:p w14:paraId="60A178EE" w14:textId="77777777" w:rsidR="002B2992" w:rsidRPr="00584445" w:rsidRDefault="002B2992" w:rsidP="009E64B9">
            <w:pPr>
              <w:rPr>
                <w:rFonts w:ascii="微软雅黑" w:eastAsia="微软雅黑" w:hAnsi="微软雅黑"/>
                <w:sz w:val="18"/>
                <w:szCs w:val="18"/>
                <w:lang w:val="en-GB"/>
              </w:rPr>
            </w:pPr>
          </w:p>
        </w:tc>
        <w:tc>
          <w:tcPr>
            <w:tcW w:w="3964" w:type="dxa"/>
            <w:vAlign w:val="center"/>
          </w:tcPr>
          <w:p w14:paraId="2DA92A17" w14:textId="468B944C" w:rsidR="002B2992" w:rsidRDefault="002B2992" w:rsidP="009E64B9">
            <w:pPr>
              <w:rPr>
                <w:rFonts w:ascii="微软雅黑" w:eastAsia="微软雅黑" w:hAnsi="微软雅黑"/>
                <w:sz w:val="18"/>
                <w:szCs w:val="18"/>
                <w:lang w:val="en-GB"/>
              </w:rPr>
            </w:pPr>
            <w:r w:rsidRPr="00024832">
              <w:rPr>
                <w:rFonts w:ascii="微软雅黑" w:eastAsia="微软雅黑" w:hAnsi="微软雅黑" w:hint="eastAsia"/>
                <w:color w:val="FF0000"/>
                <w:sz w:val="18"/>
                <w:szCs w:val="18"/>
                <w:highlight w:val="yellow"/>
                <w:lang w:val="en-GB"/>
              </w:rPr>
              <w:t>充电站卡片（可添加/删除 行程途径点），与station</w:t>
            </w:r>
            <w:r w:rsidRPr="00024832">
              <w:rPr>
                <w:rFonts w:ascii="微软雅黑" w:eastAsia="微软雅黑" w:hAnsi="微软雅黑"/>
                <w:color w:val="FF0000"/>
                <w:sz w:val="18"/>
                <w:szCs w:val="18"/>
                <w:highlight w:val="yellow"/>
                <w:lang w:val="en-GB"/>
              </w:rPr>
              <w:t xml:space="preserve"> </w:t>
            </w:r>
            <w:r w:rsidRPr="00024832">
              <w:rPr>
                <w:rFonts w:ascii="微软雅黑" w:eastAsia="微软雅黑" w:hAnsi="微软雅黑" w:hint="eastAsia"/>
                <w:color w:val="FF0000"/>
                <w:sz w:val="18"/>
                <w:szCs w:val="18"/>
                <w:highlight w:val="yellow"/>
                <w:lang w:val="en-GB"/>
              </w:rPr>
              <w:t>finder</w:t>
            </w:r>
            <w:r w:rsidRPr="00024832">
              <w:rPr>
                <w:rFonts w:ascii="微软雅黑" w:eastAsia="微软雅黑" w:hAnsi="微软雅黑"/>
                <w:color w:val="FF0000"/>
                <w:sz w:val="18"/>
                <w:szCs w:val="18"/>
                <w:highlight w:val="yellow"/>
                <w:lang w:val="en-GB"/>
              </w:rPr>
              <w:t xml:space="preserve"> </w:t>
            </w:r>
            <w:r w:rsidRPr="00024832">
              <w:rPr>
                <w:rFonts w:ascii="微软雅黑" w:eastAsia="微软雅黑" w:hAnsi="微软雅黑" w:hint="eastAsia"/>
                <w:color w:val="FF0000"/>
                <w:sz w:val="18"/>
                <w:szCs w:val="18"/>
                <w:highlight w:val="yellow"/>
                <w:lang w:val="en-GB"/>
              </w:rPr>
              <w:t>样式及显示充电站保持一致,增加充电站附近P</w:t>
            </w:r>
            <w:r w:rsidRPr="00024832">
              <w:rPr>
                <w:rFonts w:ascii="微软雅黑" w:eastAsia="微软雅黑" w:hAnsi="微软雅黑"/>
                <w:color w:val="FF0000"/>
                <w:sz w:val="18"/>
                <w:szCs w:val="18"/>
                <w:highlight w:val="yellow"/>
                <w:lang w:val="en-GB"/>
              </w:rPr>
              <w:t>OI</w:t>
            </w:r>
            <w:r w:rsidRPr="00024832">
              <w:rPr>
                <w:rFonts w:ascii="微软雅黑" w:eastAsia="微软雅黑" w:hAnsi="微软雅黑" w:hint="eastAsia"/>
                <w:color w:val="FF0000"/>
                <w:sz w:val="18"/>
                <w:szCs w:val="18"/>
                <w:highlight w:val="yellow"/>
                <w:lang w:val="en-GB"/>
              </w:rPr>
              <w:t>信息</w:t>
            </w:r>
          </w:p>
        </w:tc>
        <w:tc>
          <w:tcPr>
            <w:tcW w:w="777" w:type="dxa"/>
            <w:vAlign w:val="center"/>
          </w:tcPr>
          <w:p w14:paraId="4DC06FD9" w14:textId="1C46940B" w:rsidR="002B2992" w:rsidRPr="00584445" w:rsidRDefault="002B2992" w:rsidP="00D15E34">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6A8FBA36" w14:textId="5AAA29AF" w:rsidR="002B2992" w:rsidRDefault="002B2992" w:rsidP="009E64B9">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397FC464" w14:textId="77777777" w:rsidTr="00962AA0">
        <w:trPr>
          <w:trHeight w:val="340"/>
        </w:trPr>
        <w:tc>
          <w:tcPr>
            <w:tcW w:w="1278" w:type="dxa"/>
            <w:vMerge/>
            <w:vAlign w:val="center"/>
          </w:tcPr>
          <w:p w14:paraId="5CD3A42A" w14:textId="77777777" w:rsidR="002B2992" w:rsidRPr="00584445" w:rsidRDefault="002B2992" w:rsidP="00FF46F6">
            <w:pPr>
              <w:rPr>
                <w:rFonts w:ascii="微软雅黑" w:eastAsia="微软雅黑" w:hAnsi="微软雅黑"/>
                <w:sz w:val="18"/>
                <w:szCs w:val="18"/>
                <w:lang w:val="en-GB"/>
              </w:rPr>
            </w:pPr>
          </w:p>
        </w:tc>
        <w:tc>
          <w:tcPr>
            <w:tcW w:w="2497" w:type="dxa"/>
            <w:vMerge/>
            <w:vAlign w:val="center"/>
          </w:tcPr>
          <w:p w14:paraId="3E4DBBCB" w14:textId="77777777" w:rsidR="002B2992" w:rsidRPr="00584445" w:rsidRDefault="002B2992" w:rsidP="00FF46F6">
            <w:pPr>
              <w:rPr>
                <w:rFonts w:ascii="微软雅黑" w:eastAsia="微软雅黑" w:hAnsi="微软雅黑"/>
                <w:sz w:val="18"/>
                <w:szCs w:val="18"/>
                <w:lang w:val="en-GB"/>
              </w:rPr>
            </w:pPr>
          </w:p>
        </w:tc>
        <w:tc>
          <w:tcPr>
            <w:tcW w:w="3964" w:type="dxa"/>
            <w:vAlign w:val="center"/>
          </w:tcPr>
          <w:p w14:paraId="472A4119" w14:textId="18D7117E" w:rsidR="002B2992" w:rsidRDefault="002B2992" w:rsidP="00FF46F6">
            <w:pPr>
              <w:rPr>
                <w:rFonts w:ascii="微软雅黑" w:eastAsia="微软雅黑" w:hAnsi="微软雅黑"/>
                <w:sz w:val="18"/>
                <w:szCs w:val="18"/>
                <w:lang w:val="en-GB"/>
              </w:rPr>
            </w:pPr>
            <w:r>
              <w:rPr>
                <w:rFonts w:ascii="微软雅黑" w:eastAsia="微软雅黑" w:hAnsi="微软雅黑" w:hint="eastAsia"/>
                <w:sz w:val="18"/>
                <w:szCs w:val="18"/>
                <w:lang w:val="en-GB"/>
              </w:rPr>
              <w:t>目的地附近推荐充电站</w:t>
            </w:r>
          </w:p>
        </w:tc>
        <w:tc>
          <w:tcPr>
            <w:tcW w:w="777" w:type="dxa"/>
            <w:vAlign w:val="center"/>
          </w:tcPr>
          <w:p w14:paraId="3B103A91" w14:textId="643F3093" w:rsidR="002B2992" w:rsidRPr="00584445" w:rsidRDefault="002B2992" w:rsidP="00D15E34">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78A3A863" w14:textId="67375EF4" w:rsidR="002B2992" w:rsidRDefault="002B2992" w:rsidP="00FF46F6">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21ACBCF0" w14:textId="77777777" w:rsidTr="00962AA0">
        <w:trPr>
          <w:trHeight w:val="340"/>
        </w:trPr>
        <w:tc>
          <w:tcPr>
            <w:tcW w:w="1278" w:type="dxa"/>
            <w:vMerge/>
            <w:vAlign w:val="center"/>
          </w:tcPr>
          <w:p w14:paraId="42F41BBE" w14:textId="77777777" w:rsidR="002B2992" w:rsidRPr="00584445" w:rsidRDefault="002B2992" w:rsidP="00FF46F6">
            <w:pPr>
              <w:rPr>
                <w:rFonts w:ascii="微软雅黑" w:eastAsia="微软雅黑" w:hAnsi="微软雅黑"/>
                <w:sz w:val="18"/>
                <w:szCs w:val="18"/>
                <w:lang w:val="en-GB"/>
              </w:rPr>
            </w:pPr>
          </w:p>
        </w:tc>
        <w:tc>
          <w:tcPr>
            <w:tcW w:w="2497" w:type="dxa"/>
            <w:vMerge/>
            <w:vAlign w:val="center"/>
          </w:tcPr>
          <w:p w14:paraId="29D932C3" w14:textId="77777777" w:rsidR="002B2992" w:rsidRPr="00584445" w:rsidRDefault="002B2992" w:rsidP="00FF46F6">
            <w:pPr>
              <w:rPr>
                <w:rFonts w:ascii="微软雅黑" w:eastAsia="微软雅黑" w:hAnsi="微软雅黑"/>
                <w:sz w:val="18"/>
                <w:szCs w:val="18"/>
                <w:lang w:val="en-GB"/>
              </w:rPr>
            </w:pPr>
          </w:p>
        </w:tc>
        <w:tc>
          <w:tcPr>
            <w:tcW w:w="3964" w:type="dxa"/>
            <w:vAlign w:val="center"/>
          </w:tcPr>
          <w:p w14:paraId="0C7D1FD6" w14:textId="4B6EDB98" w:rsidR="002B2992" w:rsidRDefault="002B2992" w:rsidP="00FF46F6">
            <w:pPr>
              <w:rPr>
                <w:rFonts w:ascii="微软雅黑" w:eastAsia="微软雅黑" w:hAnsi="微软雅黑"/>
                <w:sz w:val="18"/>
                <w:szCs w:val="18"/>
                <w:lang w:val="en-GB"/>
              </w:rPr>
            </w:pPr>
            <w:r>
              <w:rPr>
                <w:rFonts w:ascii="微软雅黑" w:eastAsia="微软雅黑" w:hAnsi="微软雅黑" w:hint="eastAsia"/>
                <w:sz w:val="18"/>
                <w:szCs w:val="18"/>
                <w:lang w:val="en-GB"/>
              </w:rPr>
              <w:t>计算到达目的地</w:t>
            </w:r>
            <w:r w:rsidRPr="00D75329">
              <w:rPr>
                <w:rFonts w:ascii="微软雅黑" w:eastAsia="微软雅黑" w:hAnsi="微软雅黑" w:hint="eastAsia"/>
                <w:sz w:val="18"/>
                <w:szCs w:val="18"/>
                <w:highlight w:val="yellow"/>
                <w:lang w:val="en-GB"/>
              </w:rPr>
              <w:t>D</w:t>
            </w:r>
            <w:r w:rsidRPr="00D75329">
              <w:rPr>
                <w:rFonts w:ascii="微软雅黑" w:eastAsia="微软雅黑" w:hAnsi="微软雅黑"/>
                <w:sz w:val="18"/>
                <w:szCs w:val="18"/>
                <w:highlight w:val="yellow"/>
                <w:lang w:val="en-GB"/>
              </w:rPr>
              <w:t>TE</w:t>
            </w:r>
          </w:p>
        </w:tc>
        <w:tc>
          <w:tcPr>
            <w:tcW w:w="777" w:type="dxa"/>
            <w:vAlign w:val="center"/>
          </w:tcPr>
          <w:p w14:paraId="373B02AD" w14:textId="42798748" w:rsidR="002B2992" w:rsidRDefault="002B2992" w:rsidP="00D15E34">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6DE26795" w14:textId="4B47B3A4" w:rsidR="002B2992" w:rsidRDefault="002B2992" w:rsidP="00FF46F6">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62CFE98F" w14:textId="77777777" w:rsidTr="00962AA0">
        <w:trPr>
          <w:trHeight w:val="340"/>
        </w:trPr>
        <w:tc>
          <w:tcPr>
            <w:tcW w:w="1278" w:type="dxa"/>
            <w:vMerge/>
            <w:vAlign w:val="center"/>
          </w:tcPr>
          <w:p w14:paraId="7BB3F59D" w14:textId="77777777" w:rsidR="002B2992" w:rsidRPr="00584445" w:rsidRDefault="002B2992" w:rsidP="00FF46F6">
            <w:pPr>
              <w:rPr>
                <w:rFonts w:ascii="微软雅黑" w:eastAsia="微软雅黑" w:hAnsi="微软雅黑"/>
                <w:sz w:val="18"/>
                <w:szCs w:val="18"/>
                <w:lang w:val="en-GB"/>
              </w:rPr>
            </w:pPr>
          </w:p>
        </w:tc>
        <w:tc>
          <w:tcPr>
            <w:tcW w:w="2497" w:type="dxa"/>
            <w:vMerge/>
            <w:vAlign w:val="center"/>
          </w:tcPr>
          <w:p w14:paraId="41E283BE" w14:textId="77777777" w:rsidR="002B2992" w:rsidRPr="00584445" w:rsidRDefault="002B2992" w:rsidP="00FF46F6">
            <w:pPr>
              <w:rPr>
                <w:rFonts w:ascii="微软雅黑" w:eastAsia="微软雅黑" w:hAnsi="微软雅黑"/>
                <w:sz w:val="18"/>
                <w:szCs w:val="18"/>
                <w:lang w:val="en-GB"/>
              </w:rPr>
            </w:pPr>
          </w:p>
        </w:tc>
        <w:tc>
          <w:tcPr>
            <w:tcW w:w="3964" w:type="dxa"/>
            <w:vAlign w:val="center"/>
          </w:tcPr>
          <w:p w14:paraId="29E4E5AB" w14:textId="6914C5DB" w:rsidR="002B2992" w:rsidRDefault="002B2992" w:rsidP="00FF46F6">
            <w:pPr>
              <w:rPr>
                <w:rFonts w:ascii="微软雅黑" w:eastAsia="微软雅黑" w:hAnsi="微软雅黑"/>
                <w:sz w:val="18"/>
                <w:szCs w:val="18"/>
                <w:lang w:val="en-GB"/>
              </w:rPr>
            </w:pPr>
            <w:r>
              <w:rPr>
                <w:rFonts w:ascii="微软雅黑" w:eastAsia="微软雅黑" w:hAnsi="微软雅黑" w:hint="eastAsia"/>
                <w:sz w:val="18"/>
                <w:szCs w:val="18"/>
                <w:lang w:val="en-GB"/>
              </w:rPr>
              <w:t>通勤场景充电规划</w:t>
            </w:r>
          </w:p>
        </w:tc>
        <w:tc>
          <w:tcPr>
            <w:tcW w:w="777" w:type="dxa"/>
            <w:vAlign w:val="center"/>
          </w:tcPr>
          <w:p w14:paraId="4D4B9C33" w14:textId="09080EBE" w:rsidR="002B2992" w:rsidRPr="00584445" w:rsidRDefault="002B2992"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68B42A84" w14:textId="7AECE877" w:rsidR="002B2992" w:rsidRDefault="002B2992" w:rsidP="00FF46F6">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2B2992" w:rsidRPr="00584445" w14:paraId="7C4BD233" w14:textId="77777777" w:rsidTr="00962AA0">
        <w:trPr>
          <w:trHeight w:val="340"/>
        </w:trPr>
        <w:tc>
          <w:tcPr>
            <w:tcW w:w="1278" w:type="dxa"/>
            <w:vMerge/>
            <w:vAlign w:val="center"/>
          </w:tcPr>
          <w:p w14:paraId="0E09998C" w14:textId="77777777" w:rsidR="002B2992" w:rsidRPr="00584445" w:rsidRDefault="002B2992" w:rsidP="00FF46F6">
            <w:pPr>
              <w:rPr>
                <w:rFonts w:ascii="微软雅黑" w:eastAsia="微软雅黑" w:hAnsi="微软雅黑"/>
                <w:sz w:val="18"/>
                <w:szCs w:val="18"/>
                <w:lang w:val="en-GB"/>
              </w:rPr>
            </w:pPr>
          </w:p>
        </w:tc>
        <w:tc>
          <w:tcPr>
            <w:tcW w:w="2497" w:type="dxa"/>
            <w:vMerge/>
            <w:vAlign w:val="center"/>
          </w:tcPr>
          <w:p w14:paraId="21544DC1" w14:textId="77777777" w:rsidR="002B2992" w:rsidRDefault="002B2992" w:rsidP="00FF46F6">
            <w:pPr>
              <w:rPr>
                <w:rFonts w:ascii="微软雅黑" w:eastAsia="微软雅黑" w:hAnsi="微软雅黑"/>
                <w:sz w:val="18"/>
                <w:szCs w:val="18"/>
                <w:lang w:val="en-GB"/>
              </w:rPr>
            </w:pPr>
          </w:p>
        </w:tc>
        <w:tc>
          <w:tcPr>
            <w:tcW w:w="3964" w:type="dxa"/>
            <w:vAlign w:val="center"/>
          </w:tcPr>
          <w:p w14:paraId="3A3799F0" w14:textId="071DB8FA" w:rsidR="002B2992" w:rsidRDefault="002B2992" w:rsidP="00FF46F6">
            <w:pPr>
              <w:rPr>
                <w:rFonts w:ascii="微软雅黑" w:eastAsia="微软雅黑" w:hAnsi="微软雅黑"/>
                <w:sz w:val="18"/>
                <w:szCs w:val="18"/>
                <w:lang w:val="en-GB"/>
              </w:rPr>
            </w:pPr>
            <w:r>
              <w:rPr>
                <w:rFonts w:ascii="微软雅黑" w:eastAsia="微软雅黑" w:hAnsi="微软雅黑" w:hint="eastAsia"/>
                <w:sz w:val="18"/>
                <w:szCs w:val="18"/>
                <w:lang w:val="en-GB"/>
              </w:rPr>
              <w:t>行程充电计划偏好设置，</w:t>
            </w:r>
            <w:r w:rsidRPr="003C70C4">
              <w:rPr>
                <w:rFonts w:ascii="微软雅黑" w:eastAsia="微软雅黑" w:hAnsi="微软雅黑" w:hint="eastAsia"/>
                <w:sz w:val="18"/>
                <w:szCs w:val="18"/>
                <w:highlight w:val="yellow"/>
                <w:lang w:val="en-GB"/>
              </w:rPr>
              <w:t>根据D</w:t>
            </w:r>
            <w:r w:rsidRPr="003C70C4">
              <w:rPr>
                <w:rFonts w:ascii="微软雅黑" w:eastAsia="微软雅黑" w:hAnsi="微软雅黑"/>
                <w:sz w:val="18"/>
                <w:szCs w:val="18"/>
                <w:highlight w:val="yellow"/>
                <w:lang w:val="en-GB"/>
              </w:rPr>
              <w:t>TE</w:t>
            </w:r>
            <w:r w:rsidRPr="003C70C4">
              <w:rPr>
                <w:rFonts w:ascii="微软雅黑" w:eastAsia="微软雅黑" w:hAnsi="微软雅黑" w:hint="eastAsia"/>
                <w:sz w:val="18"/>
                <w:szCs w:val="18"/>
                <w:highlight w:val="yellow"/>
                <w:lang w:val="en-GB"/>
              </w:rPr>
              <w:t>进行计算</w:t>
            </w:r>
          </w:p>
        </w:tc>
        <w:tc>
          <w:tcPr>
            <w:tcW w:w="777" w:type="dxa"/>
            <w:vAlign w:val="center"/>
          </w:tcPr>
          <w:p w14:paraId="02196834" w14:textId="2DD083F3" w:rsidR="002B2992" w:rsidRPr="00584445" w:rsidRDefault="002B2992"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23BF4877" w14:textId="4CFEF2FC" w:rsidR="002B2992" w:rsidRDefault="002B2992" w:rsidP="00FF46F6">
            <w:pPr>
              <w:jc w:val="center"/>
              <w:rPr>
                <w:rFonts w:ascii="微软雅黑" w:eastAsia="微软雅黑" w:hAnsi="微软雅黑"/>
                <w:sz w:val="18"/>
                <w:szCs w:val="18"/>
                <w:lang w:val="en-GB"/>
              </w:rPr>
            </w:pPr>
            <w:r>
              <w:rPr>
                <w:rFonts w:ascii="微软雅黑" w:eastAsia="微软雅黑" w:hAnsi="微软雅黑"/>
                <w:sz w:val="18"/>
                <w:szCs w:val="18"/>
                <w:lang w:val="en-GB"/>
              </w:rPr>
              <w:t>IVI</w:t>
            </w:r>
          </w:p>
        </w:tc>
      </w:tr>
      <w:tr w:rsidR="002B2992" w:rsidRPr="00584445" w14:paraId="2E90CB24" w14:textId="77777777" w:rsidTr="00962AA0">
        <w:trPr>
          <w:trHeight w:val="340"/>
        </w:trPr>
        <w:tc>
          <w:tcPr>
            <w:tcW w:w="1278" w:type="dxa"/>
            <w:vMerge/>
            <w:vAlign w:val="center"/>
          </w:tcPr>
          <w:p w14:paraId="78767307" w14:textId="77777777" w:rsidR="002B2992" w:rsidRPr="00584445" w:rsidRDefault="002B2992" w:rsidP="00FF46F6">
            <w:pPr>
              <w:rPr>
                <w:rFonts w:ascii="微软雅黑" w:eastAsia="微软雅黑" w:hAnsi="微软雅黑"/>
                <w:sz w:val="18"/>
                <w:szCs w:val="18"/>
                <w:lang w:val="en-GB"/>
              </w:rPr>
            </w:pPr>
          </w:p>
        </w:tc>
        <w:tc>
          <w:tcPr>
            <w:tcW w:w="2497" w:type="dxa"/>
            <w:vMerge/>
            <w:vAlign w:val="center"/>
          </w:tcPr>
          <w:p w14:paraId="7327C62E" w14:textId="77777777" w:rsidR="002B2992" w:rsidRDefault="002B2992" w:rsidP="00FF46F6">
            <w:pPr>
              <w:rPr>
                <w:rFonts w:ascii="微软雅黑" w:eastAsia="微软雅黑" w:hAnsi="微软雅黑"/>
                <w:sz w:val="18"/>
                <w:szCs w:val="18"/>
                <w:lang w:val="en-GB"/>
              </w:rPr>
            </w:pPr>
          </w:p>
        </w:tc>
        <w:tc>
          <w:tcPr>
            <w:tcW w:w="3964" w:type="dxa"/>
            <w:vAlign w:val="center"/>
          </w:tcPr>
          <w:p w14:paraId="57EACF9E" w14:textId="761E4B2A" w:rsidR="002B2992" w:rsidRPr="003275BB" w:rsidRDefault="002B2992" w:rsidP="00FF46F6">
            <w:pPr>
              <w:rPr>
                <w:rFonts w:ascii="微软雅黑" w:eastAsia="微软雅黑" w:hAnsi="微软雅黑"/>
                <w:strike/>
                <w:sz w:val="18"/>
                <w:szCs w:val="18"/>
                <w:lang w:val="en-GB"/>
              </w:rPr>
            </w:pPr>
            <w:r w:rsidRPr="00467798">
              <w:rPr>
                <w:rFonts w:ascii="微软雅黑" w:eastAsia="微软雅黑" w:hAnsi="微软雅黑" w:hint="eastAsia"/>
                <w:strike/>
                <w:color w:val="AEAAAA" w:themeColor="background2" w:themeShade="BF"/>
                <w:sz w:val="18"/>
                <w:szCs w:val="18"/>
                <w:highlight w:val="yellow"/>
                <w:lang w:val="en-GB"/>
              </w:rPr>
              <w:t>规划行程可保存，并与App端同步</w:t>
            </w:r>
          </w:p>
        </w:tc>
        <w:tc>
          <w:tcPr>
            <w:tcW w:w="777" w:type="dxa"/>
            <w:vAlign w:val="center"/>
          </w:tcPr>
          <w:p w14:paraId="662BB271" w14:textId="4D91CDC9" w:rsidR="002B2992" w:rsidRDefault="002B2992"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中</w:t>
            </w:r>
          </w:p>
        </w:tc>
        <w:tc>
          <w:tcPr>
            <w:tcW w:w="777" w:type="dxa"/>
          </w:tcPr>
          <w:p w14:paraId="35699548" w14:textId="3FAF98D3" w:rsidR="002B2992" w:rsidRDefault="002B2992" w:rsidP="00FF46F6">
            <w:pPr>
              <w:jc w:val="center"/>
              <w:rPr>
                <w:rFonts w:ascii="微软雅黑" w:eastAsia="微软雅黑" w:hAnsi="微软雅黑"/>
                <w:sz w:val="18"/>
                <w:szCs w:val="18"/>
                <w:lang w:val="en-GB"/>
              </w:rPr>
            </w:pPr>
            <w:r>
              <w:rPr>
                <w:rFonts w:ascii="微软雅黑" w:eastAsia="微软雅黑" w:hAnsi="微软雅黑"/>
                <w:sz w:val="18"/>
                <w:szCs w:val="18"/>
                <w:lang w:val="en-GB"/>
              </w:rPr>
              <w:t>IVI</w:t>
            </w:r>
          </w:p>
        </w:tc>
      </w:tr>
      <w:tr w:rsidR="002B2992" w:rsidRPr="00584445" w14:paraId="17B0B1F3" w14:textId="77777777" w:rsidTr="00962AA0">
        <w:trPr>
          <w:trHeight w:val="340"/>
        </w:trPr>
        <w:tc>
          <w:tcPr>
            <w:tcW w:w="1278" w:type="dxa"/>
            <w:vMerge/>
            <w:vAlign w:val="center"/>
          </w:tcPr>
          <w:p w14:paraId="59879FC8" w14:textId="77777777" w:rsidR="002B2992" w:rsidRPr="00584445" w:rsidRDefault="002B2992" w:rsidP="00FF46F6">
            <w:pPr>
              <w:rPr>
                <w:rFonts w:ascii="微软雅黑" w:eastAsia="微软雅黑" w:hAnsi="微软雅黑"/>
                <w:sz w:val="18"/>
                <w:szCs w:val="18"/>
                <w:lang w:val="en-GB"/>
              </w:rPr>
            </w:pPr>
          </w:p>
        </w:tc>
        <w:tc>
          <w:tcPr>
            <w:tcW w:w="2497" w:type="dxa"/>
            <w:vMerge/>
            <w:vAlign w:val="center"/>
          </w:tcPr>
          <w:p w14:paraId="4309A12F" w14:textId="77777777" w:rsidR="002B2992" w:rsidRDefault="002B2992" w:rsidP="00FF46F6">
            <w:pPr>
              <w:rPr>
                <w:rFonts w:ascii="微软雅黑" w:eastAsia="微软雅黑" w:hAnsi="微软雅黑"/>
                <w:sz w:val="18"/>
                <w:szCs w:val="18"/>
                <w:lang w:val="en-GB"/>
              </w:rPr>
            </w:pPr>
          </w:p>
        </w:tc>
        <w:tc>
          <w:tcPr>
            <w:tcW w:w="3964" w:type="dxa"/>
            <w:vAlign w:val="center"/>
          </w:tcPr>
          <w:p w14:paraId="637966A2" w14:textId="14A45638" w:rsidR="002B2992" w:rsidRPr="00AC2D86" w:rsidRDefault="002B2992" w:rsidP="00FF46F6">
            <w:pPr>
              <w:rPr>
                <w:rFonts w:ascii="微软雅黑" w:eastAsia="微软雅黑" w:hAnsi="微软雅黑"/>
                <w:strike/>
                <w:sz w:val="18"/>
                <w:szCs w:val="18"/>
                <w:lang w:val="en-GB"/>
              </w:rPr>
            </w:pPr>
            <w:r w:rsidRPr="00AC2D86">
              <w:rPr>
                <w:rFonts w:ascii="微软雅黑" w:eastAsia="微软雅黑" w:hAnsi="微软雅黑" w:hint="eastAsia"/>
                <w:strike/>
                <w:color w:val="AEAAAA" w:themeColor="background2" w:themeShade="BF"/>
                <w:sz w:val="18"/>
                <w:szCs w:val="18"/>
                <w:highlight w:val="yellow"/>
                <w:lang w:val="en-GB"/>
              </w:rPr>
              <w:t>接收手机App端规划后发送的trip</w:t>
            </w:r>
          </w:p>
        </w:tc>
        <w:tc>
          <w:tcPr>
            <w:tcW w:w="777" w:type="dxa"/>
            <w:vAlign w:val="center"/>
          </w:tcPr>
          <w:p w14:paraId="43633788" w14:textId="5B3F6D7C" w:rsidR="002B2992" w:rsidRDefault="002B2992" w:rsidP="00D15E34">
            <w:pPr>
              <w:jc w:val="center"/>
              <w:rPr>
                <w:rFonts w:ascii="微软雅黑" w:eastAsia="微软雅黑" w:hAnsi="微软雅黑"/>
                <w:sz w:val="18"/>
                <w:szCs w:val="18"/>
                <w:lang w:val="en-GB"/>
              </w:rPr>
            </w:pPr>
            <w:r>
              <w:rPr>
                <w:rFonts w:ascii="微软雅黑" w:eastAsia="微软雅黑" w:hAnsi="微软雅黑" w:hint="eastAsia"/>
                <w:sz w:val="18"/>
                <w:szCs w:val="18"/>
                <w:lang w:val="en-GB"/>
              </w:rPr>
              <w:t>中</w:t>
            </w:r>
          </w:p>
        </w:tc>
        <w:tc>
          <w:tcPr>
            <w:tcW w:w="777" w:type="dxa"/>
          </w:tcPr>
          <w:p w14:paraId="50563EB6" w14:textId="09900BC8" w:rsidR="002B2992" w:rsidRDefault="002B2992" w:rsidP="00FF46F6">
            <w:pPr>
              <w:jc w:val="center"/>
              <w:rPr>
                <w:rFonts w:ascii="微软雅黑" w:eastAsia="微软雅黑" w:hAnsi="微软雅黑"/>
                <w:sz w:val="18"/>
                <w:szCs w:val="18"/>
                <w:lang w:val="en-GB"/>
              </w:rPr>
            </w:pPr>
            <w:r>
              <w:rPr>
                <w:rFonts w:ascii="微软雅黑" w:eastAsia="微软雅黑" w:hAnsi="微软雅黑"/>
                <w:sz w:val="18"/>
                <w:szCs w:val="18"/>
                <w:lang w:val="en-GB"/>
              </w:rPr>
              <w:t>IVI</w:t>
            </w:r>
          </w:p>
        </w:tc>
      </w:tr>
      <w:tr w:rsidR="0066479E" w:rsidRPr="00584445" w14:paraId="2A029D17" w14:textId="77777777" w:rsidTr="00962AA0">
        <w:trPr>
          <w:trHeight w:val="340"/>
        </w:trPr>
        <w:tc>
          <w:tcPr>
            <w:tcW w:w="1278" w:type="dxa"/>
            <w:vMerge/>
            <w:vAlign w:val="center"/>
          </w:tcPr>
          <w:p w14:paraId="4291D219" w14:textId="77777777" w:rsidR="0066479E" w:rsidRPr="00584445" w:rsidRDefault="0066479E" w:rsidP="0066479E">
            <w:pPr>
              <w:rPr>
                <w:rFonts w:ascii="微软雅黑" w:eastAsia="微软雅黑" w:hAnsi="微软雅黑"/>
                <w:sz w:val="18"/>
                <w:szCs w:val="18"/>
                <w:lang w:val="en-GB"/>
              </w:rPr>
            </w:pPr>
          </w:p>
        </w:tc>
        <w:tc>
          <w:tcPr>
            <w:tcW w:w="2497" w:type="dxa"/>
            <w:vMerge/>
            <w:vAlign w:val="center"/>
          </w:tcPr>
          <w:p w14:paraId="6F35CEFD" w14:textId="77777777" w:rsidR="0066479E" w:rsidRDefault="0066479E" w:rsidP="0066479E">
            <w:pPr>
              <w:rPr>
                <w:rFonts w:ascii="微软雅黑" w:eastAsia="微软雅黑" w:hAnsi="微软雅黑"/>
                <w:sz w:val="18"/>
                <w:szCs w:val="18"/>
                <w:lang w:val="en-GB"/>
              </w:rPr>
            </w:pPr>
          </w:p>
        </w:tc>
        <w:tc>
          <w:tcPr>
            <w:tcW w:w="3964" w:type="dxa"/>
            <w:vAlign w:val="center"/>
          </w:tcPr>
          <w:p w14:paraId="7E52ABCE" w14:textId="70EBA45D" w:rsidR="0066479E" w:rsidRPr="00D3091B" w:rsidRDefault="0066479E" w:rsidP="0066479E">
            <w:pPr>
              <w:rPr>
                <w:rFonts w:ascii="微软雅黑" w:eastAsia="微软雅黑" w:hAnsi="微软雅黑"/>
                <w:sz w:val="18"/>
                <w:szCs w:val="18"/>
                <w:highlight w:val="yellow"/>
                <w:lang w:val="en-GB"/>
              </w:rPr>
            </w:pPr>
            <w:r>
              <w:rPr>
                <w:rFonts w:ascii="微软雅黑" w:eastAsia="微软雅黑" w:hAnsi="微软雅黑" w:hint="eastAsia"/>
                <w:sz w:val="18"/>
                <w:szCs w:val="18"/>
                <w:highlight w:val="yellow"/>
                <w:lang w:val="en-GB"/>
              </w:rPr>
              <w:t>可添加途径点</w:t>
            </w:r>
            <w:r w:rsidR="0086464E">
              <w:rPr>
                <w:rFonts w:ascii="微软雅黑" w:eastAsia="微软雅黑" w:hAnsi="微软雅黑" w:hint="eastAsia"/>
                <w:sz w:val="18"/>
                <w:szCs w:val="18"/>
                <w:highlight w:val="yellow"/>
                <w:lang w:val="en-GB"/>
              </w:rPr>
              <w:t>数为</w:t>
            </w:r>
            <w:r w:rsidR="0086464E">
              <w:rPr>
                <w:rFonts w:ascii="微软雅黑" w:eastAsia="微软雅黑" w:hAnsi="微软雅黑"/>
                <w:sz w:val="18"/>
                <w:szCs w:val="18"/>
                <w:highlight w:val="yellow"/>
                <w:lang w:val="en-GB"/>
              </w:rPr>
              <w:t>15</w:t>
            </w:r>
            <w:r>
              <w:rPr>
                <w:rFonts w:ascii="微软雅黑" w:eastAsia="微软雅黑" w:hAnsi="微软雅黑" w:hint="eastAsia"/>
                <w:sz w:val="18"/>
                <w:szCs w:val="18"/>
                <w:highlight w:val="yellow"/>
                <w:lang w:val="en-GB"/>
              </w:rPr>
              <w:t>，途径点智能排序</w:t>
            </w:r>
          </w:p>
        </w:tc>
        <w:tc>
          <w:tcPr>
            <w:tcW w:w="777" w:type="dxa"/>
            <w:vAlign w:val="center"/>
          </w:tcPr>
          <w:p w14:paraId="4495ED41" w14:textId="482516C1" w:rsidR="0066479E" w:rsidRDefault="0066479E" w:rsidP="0066479E">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46BBB459" w14:textId="51E6B770"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66479E" w:rsidRPr="00584445" w14:paraId="07A72F70" w14:textId="77777777" w:rsidTr="00962AA0">
        <w:trPr>
          <w:trHeight w:val="340"/>
        </w:trPr>
        <w:tc>
          <w:tcPr>
            <w:tcW w:w="1278" w:type="dxa"/>
            <w:vMerge/>
            <w:vAlign w:val="center"/>
          </w:tcPr>
          <w:p w14:paraId="1F917DB2" w14:textId="77777777" w:rsidR="0066479E" w:rsidRPr="00584445" w:rsidRDefault="0066479E" w:rsidP="0066479E">
            <w:pPr>
              <w:rPr>
                <w:rFonts w:ascii="微软雅黑" w:eastAsia="微软雅黑" w:hAnsi="微软雅黑"/>
                <w:sz w:val="18"/>
                <w:szCs w:val="18"/>
                <w:lang w:val="en-GB"/>
              </w:rPr>
            </w:pPr>
          </w:p>
        </w:tc>
        <w:tc>
          <w:tcPr>
            <w:tcW w:w="2497" w:type="dxa"/>
            <w:vMerge w:val="restart"/>
            <w:vAlign w:val="center"/>
          </w:tcPr>
          <w:p w14:paraId="2B8FE8B0" w14:textId="4970C486" w:rsidR="0066479E" w:rsidRDefault="0066479E" w:rsidP="0066479E">
            <w:pPr>
              <w:rPr>
                <w:rFonts w:ascii="微软雅黑" w:eastAsia="微软雅黑" w:hAnsi="微软雅黑"/>
                <w:sz w:val="18"/>
                <w:szCs w:val="18"/>
                <w:lang w:val="en-GB"/>
              </w:rPr>
            </w:pPr>
            <w:r>
              <w:rPr>
                <w:rFonts w:ascii="微软雅黑" w:eastAsia="微软雅黑" w:hAnsi="微软雅黑" w:hint="eastAsia"/>
                <w:sz w:val="18"/>
                <w:szCs w:val="18"/>
                <w:lang w:val="en-GB"/>
              </w:rPr>
              <w:t>沿途搜（导航中）</w:t>
            </w:r>
          </w:p>
        </w:tc>
        <w:tc>
          <w:tcPr>
            <w:tcW w:w="3964" w:type="dxa"/>
            <w:vAlign w:val="center"/>
          </w:tcPr>
          <w:p w14:paraId="4ADE654E" w14:textId="244F340E" w:rsidR="0066479E" w:rsidRDefault="0066479E" w:rsidP="0066479E">
            <w:pPr>
              <w:rPr>
                <w:rFonts w:ascii="微软雅黑" w:eastAsia="微软雅黑" w:hAnsi="微软雅黑"/>
                <w:sz w:val="18"/>
                <w:szCs w:val="18"/>
                <w:lang w:val="en-GB"/>
              </w:rPr>
            </w:pPr>
            <w:r>
              <w:rPr>
                <w:rFonts w:ascii="微软雅黑" w:eastAsia="微软雅黑" w:hAnsi="微软雅黑" w:hint="eastAsia"/>
                <w:sz w:val="18"/>
                <w:szCs w:val="18"/>
                <w:lang w:val="en-GB"/>
              </w:rPr>
              <w:t>自动提醒发起沿途搜</w:t>
            </w:r>
          </w:p>
        </w:tc>
        <w:tc>
          <w:tcPr>
            <w:tcW w:w="777" w:type="dxa"/>
            <w:vAlign w:val="center"/>
          </w:tcPr>
          <w:p w14:paraId="50E1321C" w14:textId="6CA65CBA" w:rsidR="0066479E" w:rsidRDefault="0066479E" w:rsidP="0066479E">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6A4C2EAA" w14:textId="45404F4C"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66479E" w:rsidRPr="00584445" w14:paraId="1116FE72" w14:textId="77777777" w:rsidTr="00962AA0">
        <w:trPr>
          <w:trHeight w:val="340"/>
        </w:trPr>
        <w:tc>
          <w:tcPr>
            <w:tcW w:w="1278" w:type="dxa"/>
            <w:vMerge/>
            <w:vAlign w:val="center"/>
          </w:tcPr>
          <w:p w14:paraId="2553FF7D" w14:textId="77777777" w:rsidR="0066479E" w:rsidRPr="00584445" w:rsidRDefault="0066479E" w:rsidP="0066479E">
            <w:pPr>
              <w:rPr>
                <w:rFonts w:ascii="微软雅黑" w:eastAsia="微软雅黑" w:hAnsi="微软雅黑"/>
                <w:sz w:val="18"/>
                <w:szCs w:val="18"/>
                <w:lang w:val="en-GB"/>
              </w:rPr>
            </w:pPr>
          </w:p>
        </w:tc>
        <w:tc>
          <w:tcPr>
            <w:tcW w:w="2497" w:type="dxa"/>
            <w:vMerge/>
            <w:vAlign w:val="center"/>
          </w:tcPr>
          <w:p w14:paraId="227D2D63" w14:textId="7089E4CD" w:rsidR="0066479E" w:rsidRDefault="0066479E" w:rsidP="0066479E">
            <w:pPr>
              <w:rPr>
                <w:rFonts w:ascii="微软雅黑" w:eastAsia="微软雅黑" w:hAnsi="微软雅黑"/>
                <w:sz w:val="18"/>
                <w:szCs w:val="18"/>
                <w:lang w:val="en-GB"/>
              </w:rPr>
            </w:pPr>
          </w:p>
        </w:tc>
        <w:tc>
          <w:tcPr>
            <w:tcW w:w="3964" w:type="dxa"/>
            <w:vAlign w:val="center"/>
          </w:tcPr>
          <w:p w14:paraId="3742F3AD" w14:textId="7251CC0E" w:rsidR="0066479E" w:rsidRDefault="0066479E" w:rsidP="0066479E">
            <w:pPr>
              <w:rPr>
                <w:rFonts w:ascii="微软雅黑" w:eastAsia="微软雅黑" w:hAnsi="微软雅黑"/>
                <w:sz w:val="18"/>
                <w:szCs w:val="18"/>
                <w:lang w:val="en-GB"/>
              </w:rPr>
            </w:pPr>
            <w:r>
              <w:rPr>
                <w:rFonts w:ascii="微软雅黑" w:eastAsia="微软雅黑" w:hAnsi="微软雅黑" w:hint="eastAsia"/>
                <w:sz w:val="18"/>
                <w:szCs w:val="18"/>
                <w:lang w:val="en-GB"/>
              </w:rPr>
              <w:t>手动发起沿途搜</w:t>
            </w:r>
          </w:p>
        </w:tc>
        <w:tc>
          <w:tcPr>
            <w:tcW w:w="777" w:type="dxa"/>
            <w:vAlign w:val="center"/>
          </w:tcPr>
          <w:p w14:paraId="1E8AFCFB" w14:textId="3C64E9B7" w:rsidR="0066479E" w:rsidRDefault="0066479E" w:rsidP="0066479E">
            <w:pPr>
              <w:jc w:val="center"/>
              <w:rPr>
                <w:rFonts w:ascii="微软雅黑" w:eastAsia="微软雅黑" w:hAnsi="微软雅黑"/>
                <w:sz w:val="18"/>
                <w:szCs w:val="18"/>
                <w:lang w:val="en-GB"/>
              </w:rPr>
            </w:pPr>
            <w:r w:rsidRPr="00584445">
              <w:rPr>
                <w:rFonts w:ascii="微软雅黑" w:eastAsia="微软雅黑" w:hAnsi="微软雅黑" w:hint="eastAsia"/>
                <w:sz w:val="18"/>
                <w:szCs w:val="18"/>
                <w:lang w:val="en-GB"/>
              </w:rPr>
              <w:t>高</w:t>
            </w:r>
          </w:p>
        </w:tc>
        <w:tc>
          <w:tcPr>
            <w:tcW w:w="777" w:type="dxa"/>
          </w:tcPr>
          <w:p w14:paraId="5517E773" w14:textId="0666D4C5"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66479E" w:rsidRPr="00584445" w14:paraId="032FC4BF" w14:textId="77777777" w:rsidTr="00962AA0">
        <w:trPr>
          <w:trHeight w:val="340"/>
        </w:trPr>
        <w:tc>
          <w:tcPr>
            <w:tcW w:w="1278" w:type="dxa"/>
            <w:vMerge/>
            <w:vAlign w:val="center"/>
          </w:tcPr>
          <w:p w14:paraId="498352AD" w14:textId="77777777" w:rsidR="0066479E" w:rsidRPr="00584445" w:rsidRDefault="0066479E" w:rsidP="0066479E">
            <w:pPr>
              <w:rPr>
                <w:rFonts w:ascii="微软雅黑" w:eastAsia="微软雅黑" w:hAnsi="微软雅黑"/>
                <w:sz w:val="18"/>
                <w:szCs w:val="18"/>
                <w:lang w:val="en-GB"/>
              </w:rPr>
            </w:pPr>
          </w:p>
        </w:tc>
        <w:tc>
          <w:tcPr>
            <w:tcW w:w="2497" w:type="dxa"/>
            <w:vMerge/>
            <w:vAlign w:val="center"/>
          </w:tcPr>
          <w:p w14:paraId="4E0795A2" w14:textId="77777777" w:rsidR="0066479E" w:rsidRDefault="0066479E" w:rsidP="0066479E">
            <w:pPr>
              <w:rPr>
                <w:rFonts w:ascii="微软雅黑" w:eastAsia="微软雅黑" w:hAnsi="微软雅黑"/>
                <w:sz w:val="18"/>
                <w:szCs w:val="18"/>
                <w:lang w:val="en-GB"/>
              </w:rPr>
            </w:pPr>
          </w:p>
        </w:tc>
        <w:tc>
          <w:tcPr>
            <w:tcW w:w="3964" w:type="dxa"/>
            <w:vAlign w:val="center"/>
          </w:tcPr>
          <w:p w14:paraId="14043914" w14:textId="6A4381A5" w:rsidR="0066479E" w:rsidRDefault="0066479E" w:rsidP="0066479E">
            <w:pPr>
              <w:rPr>
                <w:rFonts w:ascii="微软雅黑" w:eastAsia="微软雅黑" w:hAnsi="微软雅黑"/>
                <w:sz w:val="18"/>
                <w:szCs w:val="18"/>
                <w:lang w:val="en-GB"/>
              </w:rPr>
            </w:pPr>
            <w:r w:rsidRPr="00613DE0">
              <w:rPr>
                <w:rFonts w:ascii="微软雅黑" w:eastAsia="微软雅黑" w:hAnsi="微软雅黑" w:hint="eastAsia"/>
                <w:sz w:val="18"/>
                <w:szCs w:val="18"/>
                <w:highlight w:val="yellow"/>
                <w:lang w:val="en-GB"/>
              </w:rPr>
              <w:t>用户非计划充电后，刷新充电路线方案</w:t>
            </w:r>
          </w:p>
        </w:tc>
        <w:tc>
          <w:tcPr>
            <w:tcW w:w="777" w:type="dxa"/>
            <w:vAlign w:val="center"/>
          </w:tcPr>
          <w:p w14:paraId="010E63D9" w14:textId="3750A622" w:rsidR="0066479E" w:rsidRPr="00584445" w:rsidRDefault="004824AD"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20193C6C" w14:textId="2F361E5A" w:rsidR="0066479E" w:rsidRDefault="0066479E" w:rsidP="0066479E">
            <w:pPr>
              <w:jc w:val="center"/>
              <w:rPr>
                <w:rFonts w:ascii="微软雅黑" w:eastAsia="微软雅黑" w:hAnsi="微软雅黑"/>
                <w:sz w:val="18"/>
                <w:szCs w:val="18"/>
                <w:lang w:val="en-GB"/>
              </w:rPr>
            </w:pPr>
            <w:r>
              <w:rPr>
                <w:rFonts w:ascii="微软雅黑" w:eastAsia="微软雅黑" w:hAnsi="微软雅黑"/>
                <w:sz w:val="18"/>
                <w:szCs w:val="18"/>
                <w:lang w:val="en-GB"/>
              </w:rPr>
              <w:t>IVI</w:t>
            </w:r>
          </w:p>
        </w:tc>
      </w:tr>
      <w:tr w:rsidR="0066479E" w:rsidRPr="00584445" w14:paraId="72784733" w14:textId="77777777" w:rsidTr="00962AA0">
        <w:trPr>
          <w:trHeight w:val="340"/>
        </w:trPr>
        <w:tc>
          <w:tcPr>
            <w:tcW w:w="1278" w:type="dxa"/>
            <w:vMerge/>
            <w:vAlign w:val="center"/>
          </w:tcPr>
          <w:p w14:paraId="64053C8F" w14:textId="77777777" w:rsidR="0066479E" w:rsidRPr="00584445" w:rsidRDefault="0066479E" w:rsidP="0066479E">
            <w:pPr>
              <w:rPr>
                <w:rFonts w:ascii="微软雅黑" w:eastAsia="微软雅黑" w:hAnsi="微软雅黑"/>
                <w:sz w:val="18"/>
                <w:szCs w:val="18"/>
                <w:lang w:val="en-GB"/>
              </w:rPr>
            </w:pPr>
          </w:p>
        </w:tc>
        <w:tc>
          <w:tcPr>
            <w:tcW w:w="2497" w:type="dxa"/>
            <w:vMerge w:val="restart"/>
            <w:vAlign w:val="center"/>
          </w:tcPr>
          <w:p w14:paraId="37F11C08" w14:textId="28B012DC" w:rsidR="0066479E" w:rsidRPr="00584445" w:rsidRDefault="0066479E" w:rsidP="0066479E">
            <w:pPr>
              <w:rPr>
                <w:rFonts w:ascii="微软雅黑" w:eastAsia="微软雅黑" w:hAnsi="微软雅黑"/>
                <w:sz w:val="18"/>
                <w:szCs w:val="18"/>
                <w:lang w:val="en-GB"/>
              </w:rPr>
            </w:pPr>
            <w:r>
              <w:rPr>
                <w:rFonts w:ascii="微软雅黑" w:eastAsia="微软雅黑" w:hAnsi="微软雅黑" w:hint="eastAsia"/>
                <w:sz w:val="18"/>
                <w:szCs w:val="18"/>
              </w:rPr>
              <w:t>即将到达充电站播报提醒</w:t>
            </w:r>
          </w:p>
        </w:tc>
        <w:tc>
          <w:tcPr>
            <w:tcW w:w="3964" w:type="dxa"/>
            <w:vAlign w:val="center"/>
          </w:tcPr>
          <w:p w14:paraId="37CD2FD4" w14:textId="24BF00A0" w:rsidR="0066479E" w:rsidRPr="009B0F8B" w:rsidRDefault="0066479E" w:rsidP="0066479E">
            <w:pPr>
              <w:rPr>
                <w:rFonts w:ascii="微软雅黑" w:eastAsia="微软雅黑" w:hAnsi="微软雅黑"/>
                <w:sz w:val="18"/>
                <w:szCs w:val="18"/>
                <w:highlight w:val="yellow"/>
                <w:lang w:val="en-GB"/>
              </w:rPr>
            </w:pPr>
            <w:r w:rsidRPr="009B0F8B">
              <w:rPr>
                <w:rFonts w:ascii="微软雅黑" w:eastAsia="微软雅黑" w:hAnsi="微软雅黑" w:hint="eastAsia"/>
                <w:sz w:val="18"/>
                <w:szCs w:val="18"/>
                <w:highlight w:val="yellow"/>
                <w:lang w:val="en-GB"/>
              </w:rPr>
              <w:t>提示用户充电站空闲充电桩数量</w:t>
            </w:r>
          </w:p>
        </w:tc>
        <w:tc>
          <w:tcPr>
            <w:tcW w:w="777" w:type="dxa"/>
            <w:vAlign w:val="center"/>
          </w:tcPr>
          <w:p w14:paraId="55B0B873" w14:textId="7B246A84"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77A0E4D9" w14:textId="04E046D4"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66479E" w:rsidRPr="00584445" w14:paraId="327FDC31" w14:textId="7D025645" w:rsidTr="00962AA0">
        <w:trPr>
          <w:trHeight w:val="340"/>
        </w:trPr>
        <w:tc>
          <w:tcPr>
            <w:tcW w:w="1278" w:type="dxa"/>
            <w:vMerge/>
            <w:vAlign w:val="center"/>
          </w:tcPr>
          <w:p w14:paraId="6CDF9A93" w14:textId="77777777" w:rsidR="0066479E" w:rsidRPr="00584445" w:rsidRDefault="0066479E" w:rsidP="0066479E">
            <w:pPr>
              <w:rPr>
                <w:rFonts w:ascii="微软雅黑" w:eastAsia="微软雅黑" w:hAnsi="微软雅黑"/>
                <w:sz w:val="18"/>
                <w:szCs w:val="18"/>
                <w:lang w:val="en-GB"/>
              </w:rPr>
            </w:pPr>
          </w:p>
        </w:tc>
        <w:tc>
          <w:tcPr>
            <w:tcW w:w="2497" w:type="dxa"/>
            <w:vMerge/>
            <w:vAlign w:val="center"/>
          </w:tcPr>
          <w:p w14:paraId="7AF9A879" w14:textId="3D429002" w:rsidR="0066479E" w:rsidRPr="00584445" w:rsidRDefault="0066479E" w:rsidP="0066479E">
            <w:pPr>
              <w:rPr>
                <w:rFonts w:ascii="微软雅黑" w:eastAsia="微软雅黑" w:hAnsi="微软雅黑"/>
                <w:sz w:val="18"/>
                <w:szCs w:val="18"/>
                <w:lang w:val="en-GB"/>
              </w:rPr>
            </w:pPr>
          </w:p>
        </w:tc>
        <w:tc>
          <w:tcPr>
            <w:tcW w:w="3964" w:type="dxa"/>
            <w:vAlign w:val="center"/>
          </w:tcPr>
          <w:p w14:paraId="5809EC25" w14:textId="27D035F5" w:rsidR="0066479E" w:rsidRPr="00986600" w:rsidRDefault="0066479E" w:rsidP="0066479E">
            <w:pPr>
              <w:rPr>
                <w:rFonts w:ascii="微软雅黑" w:eastAsia="微软雅黑" w:hAnsi="微软雅黑"/>
                <w:strike/>
                <w:sz w:val="18"/>
                <w:szCs w:val="18"/>
                <w:highlight w:val="yellow"/>
                <w:lang w:val="en-GB"/>
              </w:rPr>
            </w:pPr>
            <w:r w:rsidRPr="00714946">
              <w:rPr>
                <w:rFonts w:ascii="微软雅黑" w:eastAsia="微软雅黑" w:hAnsi="微软雅黑" w:hint="eastAsia"/>
                <w:strike/>
                <w:color w:val="AEAAAA" w:themeColor="background2" w:themeShade="BF"/>
                <w:sz w:val="18"/>
                <w:szCs w:val="18"/>
                <w:highlight w:val="yellow"/>
                <w:lang w:val="en-GB"/>
              </w:rPr>
              <w:t>预计等待时间</w:t>
            </w:r>
          </w:p>
        </w:tc>
        <w:tc>
          <w:tcPr>
            <w:tcW w:w="777" w:type="dxa"/>
            <w:vAlign w:val="center"/>
          </w:tcPr>
          <w:p w14:paraId="28D529FA" w14:textId="5EB2C18A" w:rsidR="0066479E" w:rsidRPr="00584445"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中</w:t>
            </w:r>
          </w:p>
        </w:tc>
        <w:tc>
          <w:tcPr>
            <w:tcW w:w="777" w:type="dxa"/>
          </w:tcPr>
          <w:p w14:paraId="5DB4847C" w14:textId="05E2AE10"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66479E" w:rsidRPr="00584445" w14:paraId="294B61F8" w14:textId="77777777" w:rsidTr="00962AA0">
        <w:trPr>
          <w:trHeight w:val="340"/>
        </w:trPr>
        <w:tc>
          <w:tcPr>
            <w:tcW w:w="1278" w:type="dxa"/>
            <w:vMerge/>
            <w:vAlign w:val="center"/>
          </w:tcPr>
          <w:p w14:paraId="57411AE1" w14:textId="77777777" w:rsidR="0066479E" w:rsidRPr="00584445" w:rsidRDefault="0066479E" w:rsidP="0066479E">
            <w:pPr>
              <w:rPr>
                <w:rFonts w:ascii="微软雅黑" w:eastAsia="微软雅黑" w:hAnsi="微软雅黑"/>
                <w:sz w:val="18"/>
                <w:szCs w:val="18"/>
                <w:lang w:val="en-GB"/>
              </w:rPr>
            </w:pPr>
          </w:p>
        </w:tc>
        <w:tc>
          <w:tcPr>
            <w:tcW w:w="2497" w:type="dxa"/>
            <w:vMerge/>
            <w:vAlign w:val="center"/>
          </w:tcPr>
          <w:p w14:paraId="77B10E10" w14:textId="77777777" w:rsidR="0066479E" w:rsidRPr="00584445" w:rsidRDefault="0066479E" w:rsidP="0066479E">
            <w:pPr>
              <w:rPr>
                <w:rFonts w:ascii="微软雅黑" w:eastAsia="微软雅黑" w:hAnsi="微软雅黑"/>
                <w:sz w:val="18"/>
                <w:szCs w:val="18"/>
                <w:lang w:val="en-GB"/>
              </w:rPr>
            </w:pPr>
          </w:p>
        </w:tc>
        <w:tc>
          <w:tcPr>
            <w:tcW w:w="3964" w:type="dxa"/>
            <w:vAlign w:val="center"/>
          </w:tcPr>
          <w:p w14:paraId="5E758455" w14:textId="25B83B85" w:rsidR="0066479E" w:rsidRPr="009B0F8B" w:rsidDel="00205BD7" w:rsidRDefault="0066479E" w:rsidP="0066479E">
            <w:pPr>
              <w:rPr>
                <w:rFonts w:ascii="微软雅黑" w:eastAsia="微软雅黑" w:hAnsi="微软雅黑"/>
                <w:sz w:val="18"/>
                <w:szCs w:val="18"/>
                <w:highlight w:val="yellow"/>
                <w:lang w:val="en-GB"/>
              </w:rPr>
            </w:pPr>
            <w:r w:rsidRPr="009B0F8B">
              <w:rPr>
                <w:rFonts w:ascii="微软雅黑" w:eastAsia="微软雅黑" w:hAnsi="微软雅黑" w:hint="eastAsia"/>
                <w:sz w:val="18"/>
                <w:szCs w:val="18"/>
                <w:highlight w:val="yellow"/>
                <w:lang w:val="en-GB"/>
              </w:rPr>
              <w:t>推荐附近其他充电站</w:t>
            </w:r>
          </w:p>
        </w:tc>
        <w:tc>
          <w:tcPr>
            <w:tcW w:w="777" w:type="dxa"/>
            <w:vAlign w:val="center"/>
          </w:tcPr>
          <w:p w14:paraId="5D6288EB" w14:textId="3C0AAB92" w:rsidR="0066479E" w:rsidRDefault="00045B27"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高</w:t>
            </w:r>
          </w:p>
        </w:tc>
        <w:tc>
          <w:tcPr>
            <w:tcW w:w="777" w:type="dxa"/>
          </w:tcPr>
          <w:p w14:paraId="282B899F" w14:textId="1D17158B"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r w:rsidR="0066479E" w:rsidRPr="00584445" w14:paraId="138DA4F0" w14:textId="77777777" w:rsidTr="00962AA0">
        <w:trPr>
          <w:trHeight w:val="340"/>
        </w:trPr>
        <w:tc>
          <w:tcPr>
            <w:tcW w:w="1278" w:type="dxa"/>
            <w:vMerge/>
            <w:vAlign w:val="center"/>
          </w:tcPr>
          <w:p w14:paraId="5235A102" w14:textId="77777777" w:rsidR="0066479E" w:rsidRPr="00584445" w:rsidRDefault="0066479E" w:rsidP="0066479E">
            <w:pPr>
              <w:rPr>
                <w:rFonts w:ascii="微软雅黑" w:eastAsia="微软雅黑" w:hAnsi="微软雅黑"/>
                <w:sz w:val="18"/>
                <w:szCs w:val="18"/>
                <w:lang w:val="en-GB"/>
              </w:rPr>
            </w:pPr>
          </w:p>
        </w:tc>
        <w:tc>
          <w:tcPr>
            <w:tcW w:w="2497" w:type="dxa"/>
            <w:vMerge/>
            <w:vAlign w:val="center"/>
          </w:tcPr>
          <w:p w14:paraId="6E6E9F4B" w14:textId="77777777" w:rsidR="0066479E" w:rsidRPr="00584445" w:rsidRDefault="0066479E" w:rsidP="0066479E">
            <w:pPr>
              <w:rPr>
                <w:rFonts w:ascii="微软雅黑" w:eastAsia="微软雅黑" w:hAnsi="微软雅黑"/>
                <w:sz w:val="18"/>
                <w:szCs w:val="18"/>
                <w:lang w:val="en-GB"/>
              </w:rPr>
            </w:pPr>
          </w:p>
        </w:tc>
        <w:tc>
          <w:tcPr>
            <w:tcW w:w="3964" w:type="dxa"/>
            <w:vAlign w:val="center"/>
          </w:tcPr>
          <w:p w14:paraId="24E1EAB9" w14:textId="23AD7847" w:rsidR="0066479E" w:rsidRPr="00986600" w:rsidRDefault="0066479E" w:rsidP="0066479E">
            <w:pPr>
              <w:rPr>
                <w:rFonts w:ascii="微软雅黑" w:eastAsia="微软雅黑" w:hAnsi="微软雅黑"/>
                <w:strike/>
                <w:sz w:val="18"/>
                <w:szCs w:val="18"/>
                <w:highlight w:val="yellow"/>
                <w:lang w:val="en-GB"/>
              </w:rPr>
            </w:pPr>
            <w:r w:rsidRPr="00467798">
              <w:rPr>
                <w:rFonts w:ascii="微软雅黑" w:eastAsia="微软雅黑" w:hAnsi="微软雅黑" w:hint="eastAsia"/>
                <w:strike/>
                <w:color w:val="AEAAAA" w:themeColor="background2" w:themeShade="BF"/>
                <w:sz w:val="18"/>
                <w:szCs w:val="18"/>
                <w:highlight w:val="yellow"/>
                <w:lang w:val="en-GB"/>
              </w:rPr>
              <w:t>预计充电时长</w:t>
            </w:r>
          </w:p>
        </w:tc>
        <w:tc>
          <w:tcPr>
            <w:tcW w:w="777" w:type="dxa"/>
            <w:vAlign w:val="center"/>
          </w:tcPr>
          <w:p w14:paraId="09F67308" w14:textId="0177D30E" w:rsidR="0066479E" w:rsidRDefault="004824AD"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中</w:t>
            </w:r>
          </w:p>
        </w:tc>
        <w:tc>
          <w:tcPr>
            <w:tcW w:w="777" w:type="dxa"/>
          </w:tcPr>
          <w:p w14:paraId="4EA7B9BF" w14:textId="1E4DE0DD" w:rsidR="0066479E" w:rsidRDefault="0066479E" w:rsidP="0066479E">
            <w:pPr>
              <w:jc w:val="center"/>
              <w:rPr>
                <w:rFonts w:ascii="微软雅黑" w:eastAsia="微软雅黑" w:hAnsi="微软雅黑"/>
                <w:sz w:val="18"/>
                <w:szCs w:val="18"/>
                <w:lang w:val="en-GB"/>
              </w:rPr>
            </w:pPr>
            <w:r>
              <w:rPr>
                <w:rFonts w:ascii="微软雅黑" w:eastAsia="微软雅黑" w:hAnsi="微软雅黑"/>
                <w:sz w:val="18"/>
                <w:szCs w:val="18"/>
                <w:lang w:val="en-GB"/>
              </w:rPr>
              <w:t>IVI</w:t>
            </w:r>
          </w:p>
        </w:tc>
      </w:tr>
      <w:tr w:rsidR="0066479E" w:rsidRPr="00584445" w14:paraId="6804F607" w14:textId="77777777" w:rsidTr="0072076F">
        <w:trPr>
          <w:trHeight w:val="340"/>
        </w:trPr>
        <w:tc>
          <w:tcPr>
            <w:tcW w:w="1278" w:type="dxa"/>
            <w:vMerge/>
            <w:shd w:val="clear" w:color="auto" w:fill="auto"/>
            <w:vAlign w:val="center"/>
          </w:tcPr>
          <w:p w14:paraId="5A91DF28" w14:textId="77777777" w:rsidR="0066479E" w:rsidRPr="00584445" w:rsidRDefault="0066479E" w:rsidP="0066479E">
            <w:pPr>
              <w:rPr>
                <w:rFonts w:ascii="微软雅黑" w:eastAsia="微软雅黑" w:hAnsi="微软雅黑"/>
                <w:sz w:val="18"/>
                <w:szCs w:val="18"/>
                <w:lang w:val="en-GB"/>
              </w:rPr>
            </w:pPr>
          </w:p>
        </w:tc>
        <w:tc>
          <w:tcPr>
            <w:tcW w:w="6461" w:type="dxa"/>
            <w:gridSpan w:val="2"/>
            <w:shd w:val="clear" w:color="auto" w:fill="auto"/>
            <w:vAlign w:val="center"/>
          </w:tcPr>
          <w:p w14:paraId="6C5C9B1D" w14:textId="268623D2" w:rsidR="0066479E" w:rsidRPr="009B459C" w:rsidRDefault="0066479E" w:rsidP="0066479E">
            <w:pPr>
              <w:rPr>
                <w:rFonts w:ascii="微软雅黑" w:eastAsia="微软雅黑" w:hAnsi="微软雅黑"/>
                <w:strike/>
                <w:sz w:val="18"/>
                <w:szCs w:val="18"/>
                <w:lang w:val="en-GB"/>
              </w:rPr>
            </w:pPr>
            <w:r w:rsidRPr="009B459C">
              <w:rPr>
                <w:rFonts w:ascii="微软雅黑" w:eastAsia="微软雅黑" w:hAnsi="微软雅黑" w:hint="eastAsia"/>
                <w:strike/>
                <w:color w:val="AEAAAA" w:themeColor="background2" w:themeShade="BF"/>
                <w:sz w:val="18"/>
                <w:szCs w:val="18"/>
                <w:highlight w:val="yellow"/>
                <w:lang w:val="en-GB"/>
              </w:rPr>
              <w:t>旅程管家用户意见问卷调查</w:t>
            </w:r>
          </w:p>
        </w:tc>
        <w:tc>
          <w:tcPr>
            <w:tcW w:w="777" w:type="dxa"/>
            <w:shd w:val="clear" w:color="auto" w:fill="auto"/>
            <w:vAlign w:val="center"/>
          </w:tcPr>
          <w:p w14:paraId="37B78BB7" w14:textId="5306E702"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中</w:t>
            </w:r>
          </w:p>
        </w:tc>
        <w:tc>
          <w:tcPr>
            <w:tcW w:w="777" w:type="dxa"/>
            <w:shd w:val="clear" w:color="auto" w:fill="auto"/>
          </w:tcPr>
          <w:p w14:paraId="1777BFC7" w14:textId="4FCA92A6" w:rsidR="0066479E" w:rsidRDefault="0066479E" w:rsidP="0066479E">
            <w:pPr>
              <w:jc w:val="center"/>
              <w:rPr>
                <w:rFonts w:ascii="微软雅黑" w:eastAsia="微软雅黑" w:hAnsi="微软雅黑"/>
                <w:sz w:val="18"/>
                <w:szCs w:val="18"/>
                <w:lang w:val="en-GB"/>
              </w:rPr>
            </w:pPr>
            <w:r>
              <w:rPr>
                <w:rFonts w:ascii="微软雅黑" w:eastAsia="微软雅黑" w:hAnsi="微软雅黑" w:hint="eastAsia"/>
                <w:sz w:val="18"/>
                <w:szCs w:val="18"/>
                <w:lang w:val="en-GB"/>
              </w:rPr>
              <w:t>IVI</w:t>
            </w:r>
          </w:p>
        </w:tc>
      </w:tr>
    </w:tbl>
    <w:p w14:paraId="589935AF" w14:textId="7351D5EC" w:rsidR="00C42A17" w:rsidRDefault="00C42A17" w:rsidP="00792A51">
      <w:pPr>
        <w:rPr>
          <w:rFonts w:ascii="微软雅黑" w:eastAsia="微软雅黑" w:hAnsi="微软雅黑"/>
          <w:lang w:val="en-GB"/>
        </w:rPr>
      </w:pPr>
    </w:p>
    <w:p w14:paraId="2588C5AF" w14:textId="3AFDC9F7" w:rsidR="00403DC6" w:rsidRDefault="00403DC6" w:rsidP="00792A51">
      <w:pPr>
        <w:rPr>
          <w:rFonts w:ascii="微软雅黑" w:eastAsia="微软雅黑" w:hAnsi="微软雅黑"/>
          <w:lang w:val="en-GB"/>
        </w:rPr>
      </w:pPr>
      <w:r>
        <w:rPr>
          <w:rFonts w:ascii="微软雅黑" w:eastAsia="微软雅黑" w:hAnsi="微软雅黑" w:hint="eastAsia"/>
          <w:lang w:val="en-GB"/>
        </w:rPr>
        <w:t>注：优先级为“高”的功能为</w:t>
      </w:r>
      <w:r w:rsidR="00FF6081">
        <w:rPr>
          <w:rFonts w:ascii="微软雅黑" w:eastAsia="微软雅黑" w:hAnsi="微软雅黑" w:hint="eastAsia"/>
          <w:lang w:val="en-GB"/>
        </w:rPr>
        <w:t>MVP</w:t>
      </w:r>
      <w:r>
        <w:rPr>
          <w:rFonts w:ascii="微软雅黑" w:eastAsia="微软雅黑" w:hAnsi="微软雅黑" w:hint="eastAsia"/>
          <w:lang w:val="en-GB"/>
        </w:rPr>
        <w:t>需求</w:t>
      </w:r>
    </w:p>
    <w:p w14:paraId="15DD8934" w14:textId="7FEC7E77" w:rsidR="00B00A7A" w:rsidRDefault="00B00A7A">
      <w:pPr>
        <w:widowControl/>
        <w:jc w:val="left"/>
        <w:rPr>
          <w:rFonts w:ascii="微软雅黑" w:eastAsia="微软雅黑" w:hAnsi="微软雅黑"/>
          <w:lang w:val="en-GB"/>
        </w:rPr>
      </w:pPr>
    </w:p>
    <w:p w14:paraId="5A9F7F3D" w14:textId="77777777" w:rsidR="00694ED5" w:rsidRDefault="00694ED5" w:rsidP="00792A51">
      <w:pPr>
        <w:rPr>
          <w:rFonts w:ascii="微软雅黑" w:eastAsia="微软雅黑" w:hAnsi="微软雅黑"/>
          <w:b/>
          <w:bCs/>
          <w:lang w:val="en-GB"/>
        </w:rPr>
      </w:pPr>
    </w:p>
    <w:p w14:paraId="2042450F" w14:textId="77777777" w:rsidR="004340ED" w:rsidRPr="00584445" w:rsidRDefault="004340ED" w:rsidP="00830702">
      <w:pPr>
        <w:pStyle w:val="Heading2"/>
        <w:numPr>
          <w:ilvl w:val="1"/>
          <w:numId w:val="1"/>
        </w:numPr>
        <w:rPr>
          <w:rFonts w:ascii="微软雅黑" w:hAnsi="微软雅黑" w:cs="Arial Unicode MS"/>
          <w:i w:val="0"/>
          <w:color w:val="262626"/>
          <w:szCs w:val="32"/>
        </w:rPr>
      </w:pPr>
      <w:bookmarkStart w:id="31" w:name="_Toc108106182"/>
      <w:r w:rsidRPr="00584445">
        <w:rPr>
          <w:rFonts w:ascii="微软雅黑" w:hAnsi="微软雅黑" w:hint="eastAsia"/>
          <w:i w:val="0"/>
        </w:rPr>
        <w:t>Functions</w:t>
      </w:r>
      <w:r w:rsidRPr="00584445">
        <w:rPr>
          <w:rFonts w:ascii="微软雅黑" w:hAnsi="微软雅黑" w:cs="Arial Unicode MS"/>
          <w:i w:val="0"/>
          <w:color w:val="262626"/>
          <w:szCs w:val="32"/>
        </w:rPr>
        <w:t xml:space="preserve"> </w:t>
      </w:r>
      <w:r w:rsidRPr="00584445">
        <w:rPr>
          <w:rFonts w:ascii="微软雅黑" w:hAnsi="微软雅黑" w:cs="Arial Unicode MS" w:hint="eastAsia"/>
          <w:i w:val="0"/>
          <w:color w:val="262626"/>
          <w:szCs w:val="32"/>
        </w:rPr>
        <w:t>Description功能详情</w:t>
      </w:r>
      <w:bookmarkEnd w:id="31"/>
    </w:p>
    <w:p w14:paraId="21CDDDAD" w14:textId="5C031912" w:rsidR="00C30056" w:rsidRPr="00584445" w:rsidRDefault="00B00A7A" w:rsidP="00830702">
      <w:pPr>
        <w:pStyle w:val="Heading3"/>
        <w:keepLines w:val="0"/>
        <w:widowControl/>
        <w:numPr>
          <w:ilvl w:val="2"/>
          <w:numId w:val="1"/>
        </w:numPr>
        <w:spacing w:before="240" w:after="60" w:line="360" w:lineRule="auto"/>
        <w:rPr>
          <w:rFonts w:ascii="微软雅黑" w:hAnsi="微软雅黑"/>
        </w:rPr>
      </w:pPr>
      <w:bookmarkStart w:id="32" w:name="_Toc81317319"/>
      <w:r>
        <w:rPr>
          <w:rFonts w:ascii="微软雅黑" w:hAnsi="微软雅黑"/>
        </w:rPr>
        <w:t xml:space="preserve"> </w:t>
      </w:r>
      <w:bookmarkStart w:id="33" w:name="_Toc108106183"/>
      <w:r w:rsidR="00182122" w:rsidRPr="00584445">
        <w:rPr>
          <w:rFonts w:ascii="微软雅黑" w:hAnsi="微软雅黑" w:hint="eastAsia"/>
        </w:rPr>
        <w:t>1.1</w:t>
      </w:r>
      <w:r w:rsidR="007B5E64" w:rsidRPr="00584445">
        <w:rPr>
          <w:rFonts w:ascii="微软雅黑" w:hAnsi="微软雅黑"/>
        </w:rPr>
        <w:t>-</w:t>
      </w:r>
      <w:bookmarkEnd w:id="32"/>
      <w:r w:rsidR="00140DDC">
        <w:rPr>
          <w:rFonts w:ascii="微软雅黑" w:hAnsi="微软雅黑" w:hint="eastAsia"/>
        </w:rPr>
        <w:t>路线规划</w:t>
      </w:r>
      <w:bookmarkEnd w:id="33"/>
    </w:p>
    <w:p w14:paraId="07DB4458" w14:textId="5B0B6073" w:rsidR="00E17B76" w:rsidRPr="00E17B76" w:rsidRDefault="00457764" w:rsidP="00830702">
      <w:pPr>
        <w:pStyle w:val="ListParagraph"/>
        <w:numPr>
          <w:ilvl w:val="0"/>
          <w:numId w:val="4"/>
        </w:numPr>
        <w:spacing w:before="240" w:after="240"/>
        <w:ind w:firstLineChars="0"/>
        <w:rPr>
          <w:rFonts w:cs="Arial"/>
        </w:rPr>
      </w:pPr>
      <w:r>
        <w:rPr>
          <w:rFonts w:ascii="Arial" w:hAnsi="Arial" w:cs="Arial" w:hint="eastAsia"/>
          <w:sz w:val="22"/>
        </w:rPr>
        <w:t>结合车况信息、行程距离、行驶路况、设置偏好、外界天气、交通情况、</w:t>
      </w:r>
      <w:r w:rsidR="00E17B76" w:rsidRPr="00E17B76">
        <w:rPr>
          <w:rFonts w:cs="Arial" w:hint="eastAsia"/>
        </w:rPr>
        <w:t>默认充电偏好</w:t>
      </w:r>
      <w:r>
        <w:rPr>
          <w:rFonts w:cs="Arial" w:hint="eastAsia"/>
        </w:rPr>
        <w:t>等信息，</w:t>
      </w:r>
      <w:r w:rsidR="002B4829">
        <w:rPr>
          <w:rFonts w:cs="Arial" w:hint="eastAsia"/>
        </w:rPr>
        <w:t>帮助</w:t>
      </w:r>
      <w:r w:rsidR="00E17B76" w:rsidRPr="00E17B76">
        <w:rPr>
          <w:rFonts w:cs="Arial" w:hint="eastAsia"/>
        </w:rPr>
        <w:t>出路径规划</w:t>
      </w:r>
    </w:p>
    <w:p w14:paraId="01D99341" w14:textId="77777777" w:rsidR="00E17B76" w:rsidRPr="00E17B76" w:rsidRDefault="00E17B76" w:rsidP="00830702">
      <w:pPr>
        <w:pStyle w:val="ListParagraph"/>
        <w:numPr>
          <w:ilvl w:val="0"/>
          <w:numId w:val="4"/>
        </w:numPr>
        <w:spacing w:before="240" w:after="240"/>
        <w:ind w:firstLineChars="0"/>
        <w:rPr>
          <w:rFonts w:cs="Arial"/>
        </w:rPr>
      </w:pPr>
      <w:r w:rsidRPr="00E17B76">
        <w:rPr>
          <w:rFonts w:cs="Arial" w:hint="eastAsia"/>
        </w:rPr>
        <w:t>在推荐站点模式中，可以看到高亮显示的规划路径以及推荐站点信息</w:t>
      </w:r>
    </w:p>
    <w:p w14:paraId="07227583" w14:textId="0AE9FC00" w:rsidR="00E17B76" w:rsidRPr="00AA469E" w:rsidRDefault="00E17B76" w:rsidP="00830702">
      <w:pPr>
        <w:pStyle w:val="ListParagraph"/>
        <w:numPr>
          <w:ilvl w:val="0"/>
          <w:numId w:val="4"/>
        </w:numPr>
        <w:spacing w:before="240" w:after="240"/>
        <w:ind w:firstLineChars="0"/>
        <w:rPr>
          <w:rFonts w:cs="Arial"/>
          <w:highlight w:val="yellow"/>
        </w:rPr>
      </w:pPr>
      <w:r w:rsidRPr="00AA469E">
        <w:rPr>
          <w:rFonts w:cs="Arial" w:hint="eastAsia"/>
          <w:highlight w:val="yellow"/>
        </w:rPr>
        <w:t>用户可以通过前</w:t>
      </w:r>
      <w:r w:rsidRPr="00AA469E">
        <w:rPr>
          <w:rFonts w:cs="Arial"/>
          <w:highlight w:val="yellow"/>
        </w:rPr>
        <w:t>端</w:t>
      </w:r>
      <w:r w:rsidR="00423E74">
        <w:rPr>
          <w:rFonts w:cs="Arial" w:hint="eastAsia"/>
          <w:highlight w:val="yellow"/>
        </w:rPr>
        <w:t>获取到充电规划方案</w:t>
      </w:r>
      <w:r w:rsidRPr="00AA469E">
        <w:rPr>
          <w:rFonts w:cs="Arial"/>
          <w:highlight w:val="yellow"/>
        </w:rPr>
        <w:t>的</w:t>
      </w:r>
      <w:r w:rsidRPr="00AA469E">
        <w:rPr>
          <w:rFonts w:cs="Arial"/>
          <w:b/>
          <w:bCs/>
          <w:highlight w:val="yellow"/>
        </w:rPr>
        <w:t>总计行驶距离、总计充电次数、总计行驶时长、</w:t>
      </w:r>
      <w:r w:rsidRPr="00A16FA5">
        <w:rPr>
          <w:rFonts w:cs="Arial"/>
          <w:b/>
          <w:bCs/>
          <w:strike/>
          <w:color w:val="AEAAAA" w:themeColor="background2" w:themeShade="BF"/>
          <w:highlight w:val="yellow"/>
        </w:rPr>
        <w:t>总计补电时长、单个站点预计补</w:t>
      </w:r>
      <w:r w:rsidR="009721F6" w:rsidRPr="00A16FA5">
        <w:rPr>
          <w:rFonts w:cs="Arial" w:hint="eastAsia"/>
          <w:b/>
          <w:bCs/>
          <w:strike/>
          <w:color w:val="AEAAAA" w:themeColor="background2" w:themeShade="BF"/>
          <w:highlight w:val="yellow"/>
        </w:rPr>
        <w:t>电</w:t>
      </w:r>
      <w:r w:rsidRPr="00A16FA5">
        <w:rPr>
          <w:rFonts w:cs="Arial"/>
          <w:b/>
          <w:bCs/>
          <w:strike/>
          <w:color w:val="AEAAAA" w:themeColor="background2" w:themeShade="BF"/>
          <w:highlight w:val="yellow"/>
        </w:rPr>
        <w:t>时长</w:t>
      </w:r>
      <w:r w:rsidRPr="00AA469E">
        <w:rPr>
          <w:rFonts w:cs="Arial"/>
          <w:highlight w:val="yellow"/>
        </w:rPr>
        <w:t>等信息定制化出行方案</w:t>
      </w:r>
    </w:p>
    <w:p w14:paraId="6DB3D5F4" w14:textId="27FBB788" w:rsidR="00B00A7A" w:rsidRDefault="00E17B76" w:rsidP="00830702">
      <w:pPr>
        <w:pStyle w:val="ListParagraph"/>
        <w:numPr>
          <w:ilvl w:val="0"/>
          <w:numId w:val="4"/>
        </w:numPr>
        <w:spacing w:before="240" w:after="240"/>
        <w:ind w:firstLineChars="0"/>
        <w:rPr>
          <w:rFonts w:cs="Arial"/>
        </w:rPr>
      </w:pPr>
      <w:r w:rsidRPr="00E17B76">
        <w:rPr>
          <w:rFonts w:cs="Arial" w:hint="eastAsia"/>
        </w:rPr>
        <w:t>除显示推荐站点外，提供推荐站点限定范围内的其他充电站点，同时提供终点到站电量信息提醒，减少长途出行用户到目的地时的里程焦虑</w:t>
      </w:r>
    </w:p>
    <w:p w14:paraId="5F857F24" w14:textId="519100CE" w:rsidR="004C3232" w:rsidRPr="0090617B" w:rsidRDefault="00357EF2" w:rsidP="00830702">
      <w:pPr>
        <w:pStyle w:val="ListParagraph"/>
        <w:numPr>
          <w:ilvl w:val="0"/>
          <w:numId w:val="4"/>
        </w:numPr>
        <w:spacing w:before="240" w:after="240"/>
        <w:ind w:firstLineChars="0"/>
        <w:rPr>
          <w:rFonts w:cs="Arial"/>
          <w:strike/>
          <w:color w:val="AEAAAA" w:themeColor="background2" w:themeShade="BF"/>
          <w:highlight w:val="yellow"/>
        </w:rPr>
      </w:pPr>
      <w:r w:rsidRPr="0090617B">
        <w:rPr>
          <w:rFonts w:cs="Arial" w:hint="eastAsia"/>
          <w:strike/>
          <w:color w:val="AEAAAA" w:themeColor="background2" w:themeShade="BF"/>
          <w:highlight w:val="yellow"/>
        </w:rPr>
        <w:t>可以</w:t>
      </w:r>
      <w:r w:rsidR="004C3232" w:rsidRPr="0090617B">
        <w:rPr>
          <w:rFonts w:cs="Arial" w:hint="eastAsia"/>
          <w:strike/>
          <w:color w:val="AEAAAA" w:themeColor="background2" w:themeShade="BF"/>
          <w:highlight w:val="yellow"/>
        </w:rPr>
        <w:t>接收来自手机App端的</w:t>
      </w:r>
      <w:r w:rsidR="001404AF" w:rsidRPr="0090617B">
        <w:rPr>
          <w:rFonts w:cs="Arial" w:hint="eastAsia"/>
          <w:strike/>
          <w:color w:val="AEAAAA" w:themeColor="background2" w:themeShade="BF"/>
          <w:highlight w:val="yellow"/>
        </w:rPr>
        <w:t>路线</w:t>
      </w:r>
      <w:r w:rsidR="00923A22" w:rsidRPr="0090617B">
        <w:rPr>
          <w:rFonts w:cs="Arial" w:hint="eastAsia"/>
          <w:strike/>
          <w:color w:val="AEAAAA" w:themeColor="background2" w:themeShade="BF"/>
          <w:highlight w:val="yellow"/>
        </w:rPr>
        <w:t>途径点，途径点个数1</w:t>
      </w:r>
      <w:r w:rsidR="00923A22" w:rsidRPr="0090617B">
        <w:rPr>
          <w:rFonts w:cs="Arial"/>
          <w:strike/>
          <w:color w:val="AEAAAA" w:themeColor="background2" w:themeShade="BF"/>
          <w:highlight w:val="yellow"/>
        </w:rPr>
        <w:t>5</w:t>
      </w:r>
      <w:r w:rsidR="001404AF" w:rsidRPr="0090617B">
        <w:rPr>
          <w:rFonts w:cs="Arial" w:hint="eastAsia"/>
          <w:strike/>
          <w:color w:val="AEAAAA" w:themeColor="background2" w:themeShade="BF"/>
          <w:highlight w:val="yellow"/>
        </w:rPr>
        <w:t>，</w:t>
      </w:r>
      <w:r w:rsidR="00A512A2" w:rsidRPr="0090617B">
        <w:rPr>
          <w:rFonts w:cs="Arial" w:hint="eastAsia"/>
          <w:strike/>
          <w:color w:val="AEAAAA" w:themeColor="background2" w:themeShade="BF"/>
          <w:highlight w:val="yellow"/>
        </w:rPr>
        <w:t>推荐</w:t>
      </w:r>
      <w:r w:rsidR="00150F25" w:rsidRPr="0090617B">
        <w:rPr>
          <w:rFonts w:cs="Arial" w:hint="eastAsia"/>
          <w:strike/>
          <w:color w:val="AEAAAA" w:themeColor="background2" w:themeShade="BF"/>
          <w:highlight w:val="yellow"/>
        </w:rPr>
        <w:t>新的充电路线方案</w:t>
      </w:r>
    </w:p>
    <w:p w14:paraId="18DF3174" w14:textId="1B95CFE5" w:rsidR="00DC4781" w:rsidRPr="005E0DA2" w:rsidRDefault="00A429E8" w:rsidP="00830702">
      <w:pPr>
        <w:pStyle w:val="ListParagraph"/>
        <w:numPr>
          <w:ilvl w:val="0"/>
          <w:numId w:val="4"/>
        </w:numPr>
        <w:spacing w:before="240" w:after="240"/>
        <w:ind w:firstLineChars="0"/>
        <w:rPr>
          <w:rFonts w:cs="Arial"/>
          <w:highlight w:val="yellow"/>
        </w:rPr>
      </w:pPr>
      <w:r w:rsidRPr="005E0DA2">
        <w:rPr>
          <w:rFonts w:cs="Arial" w:hint="eastAsia"/>
          <w:highlight w:val="yellow"/>
        </w:rPr>
        <w:t>对接</w:t>
      </w:r>
      <w:r w:rsidR="00FD0E35" w:rsidRPr="005E0DA2">
        <w:rPr>
          <w:rFonts w:cs="Arial"/>
          <w:highlight w:val="yellow"/>
        </w:rPr>
        <w:t>Super Road Book</w:t>
      </w:r>
      <w:r w:rsidR="00FD0E35" w:rsidRPr="005E0DA2">
        <w:rPr>
          <w:rFonts w:cs="Arial" w:hint="eastAsia"/>
          <w:highlight w:val="yellow"/>
        </w:rPr>
        <w:t>功能，</w:t>
      </w:r>
      <w:r w:rsidR="00FF1813" w:rsidRPr="005E0DA2">
        <w:rPr>
          <w:rFonts w:cs="Arial" w:hint="eastAsia"/>
          <w:highlight w:val="yellow"/>
        </w:rPr>
        <w:t>一键使用其中其他用户或第三方路</w:t>
      </w:r>
      <w:r w:rsidR="004E7E0E" w:rsidRPr="005E0DA2">
        <w:rPr>
          <w:rFonts w:cs="Arial" w:hint="eastAsia"/>
          <w:highlight w:val="yellow"/>
        </w:rPr>
        <w:t>书</w:t>
      </w:r>
      <w:r w:rsidR="00E2228C" w:rsidRPr="005E0DA2">
        <w:rPr>
          <w:rFonts w:cs="Arial" w:hint="eastAsia"/>
          <w:highlight w:val="yellow"/>
        </w:rPr>
        <w:t>发起导航，在路线中按照实际</w:t>
      </w:r>
      <w:r w:rsidR="004E7E0E" w:rsidRPr="005E0DA2">
        <w:rPr>
          <w:rFonts w:cs="Arial" w:hint="eastAsia"/>
          <w:highlight w:val="yellow"/>
        </w:rPr>
        <w:t>情况推荐充电方案</w:t>
      </w:r>
      <w:r w:rsidR="005E0DA2">
        <w:rPr>
          <w:rFonts w:cs="Arial" w:hint="eastAsia"/>
          <w:highlight w:val="yellow"/>
        </w:rPr>
        <w:t>（</w:t>
      </w:r>
      <w:r w:rsidR="005E0DA2" w:rsidRPr="005E0DA2">
        <w:rPr>
          <w:rFonts w:cs="Arial"/>
          <w:highlight w:val="yellow"/>
        </w:rPr>
        <w:t>Super Road Book</w:t>
      </w:r>
      <w:r w:rsidR="005E0DA2" w:rsidRPr="005E0DA2">
        <w:rPr>
          <w:rFonts w:cs="Arial" w:hint="eastAsia"/>
          <w:highlight w:val="yellow"/>
        </w:rPr>
        <w:t>功能</w:t>
      </w:r>
      <w:r w:rsidR="007063B2">
        <w:rPr>
          <w:rFonts w:cs="Arial" w:hint="eastAsia"/>
          <w:highlight w:val="yellow"/>
        </w:rPr>
        <w:t>具体对接细节待确认</w:t>
      </w:r>
      <w:r w:rsidR="005E0DA2">
        <w:rPr>
          <w:rFonts w:cs="Arial" w:hint="eastAsia"/>
          <w:highlight w:val="yellow"/>
        </w:rPr>
        <w:t>）</w:t>
      </w:r>
    </w:p>
    <w:p w14:paraId="25E1542D" w14:textId="77777777" w:rsidR="00E81D65" w:rsidRPr="000362D1" w:rsidRDefault="00E81D65" w:rsidP="00E81D65">
      <w:pPr>
        <w:rPr>
          <w:rFonts w:ascii="微软雅黑" w:eastAsia="微软雅黑" w:hAnsi="微软雅黑"/>
        </w:rPr>
      </w:pPr>
      <w:r w:rsidRPr="00E81D65">
        <w:rPr>
          <w:rFonts w:ascii="微软雅黑" w:eastAsia="微软雅黑" w:hAnsi="微软雅黑"/>
          <w:b/>
          <w:bCs/>
        </w:rPr>
        <w:t>场景1 续航充足</w:t>
      </w:r>
      <w:r w:rsidRPr="000362D1">
        <w:rPr>
          <w:rFonts w:ascii="微软雅黑" w:eastAsia="微软雅黑" w:hAnsi="微软雅黑" w:hint="eastAsia"/>
        </w:rPr>
        <w:t>：</w:t>
      </w:r>
    </w:p>
    <w:p w14:paraId="446629C8" w14:textId="31731F49" w:rsidR="00E81D65" w:rsidRPr="00E81D65" w:rsidRDefault="00E410DD" w:rsidP="00E81D65">
      <w:r w:rsidRPr="00E410DD">
        <w:lastRenderedPageBreak/>
        <w:t>用户输入目的地发起行程规划，</w:t>
      </w:r>
      <w:r w:rsidRPr="00B46FC8">
        <w:rPr>
          <w:highlight w:val="yellow"/>
        </w:rPr>
        <w:t>当到达终点DTE不低于预设充电提醒值，只需在路径规划页面显示用户到达终点的</w:t>
      </w:r>
      <w:r w:rsidR="00903733" w:rsidRPr="00B46FC8">
        <w:rPr>
          <w:highlight w:val="yellow"/>
        </w:rPr>
        <w:t>DTE</w:t>
      </w:r>
      <w:r w:rsidRPr="00B46FC8">
        <w:rPr>
          <w:highlight w:val="yellow"/>
        </w:rPr>
        <w:t>信息即可，</w:t>
      </w:r>
      <w:r w:rsidRPr="00E410DD">
        <w:t>用户可以立即开始导航，进入导航页面。</w:t>
      </w:r>
    </w:p>
    <w:p w14:paraId="2228D31D" w14:textId="1663AF08" w:rsidR="000362D1" w:rsidRDefault="00026DB6" w:rsidP="000362D1">
      <w:r w:rsidRPr="00026DB6">
        <w:rPr>
          <w:noProof/>
        </w:rPr>
        <mc:AlternateContent>
          <mc:Choice Requires="wps">
            <w:drawing>
              <wp:anchor distT="0" distB="0" distL="114300" distR="114300" simplePos="0" relativeHeight="251658240" behindDoc="0" locked="0" layoutInCell="1" allowOverlap="1" wp14:anchorId="365B8573" wp14:editId="00F87DCD">
                <wp:simplePos x="0" y="0"/>
                <wp:positionH relativeFrom="column">
                  <wp:posOffset>1611993</wp:posOffset>
                </wp:positionH>
                <wp:positionV relativeFrom="paragraph">
                  <wp:posOffset>663574</wp:posOffset>
                </wp:positionV>
                <wp:extent cx="1033236" cy="91621"/>
                <wp:effectExtent l="19050" t="38100" r="71755" b="80010"/>
                <wp:wrapNone/>
                <wp:docPr id="8" name="Straight Arrow Connector 9"/>
                <wp:cNvGraphicFramePr/>
                <a:graphic xmlns:a="http://schemas.openxmlformats.org/drawingml/2006/main">
                  <a:graphicData uri="http://schemas.microsoft.com/office/word/2010/wordprocessingShape">
                    <wps:wsp>
                      <wps:cNvCnPr/>
                      <wps:spPr>
                        <a:xfrm>
                          <a:off x="0" y="0"/>
                          <a:ext cx="1033236" cy="9162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shapetype w14:anchorId="1742BA96" id="_x0000_t32" coordsize="21600,21600" o:spt="32" o:oned="t" path="m,l21600,21600e" filled="f">
                <v:path arrowok="t" fillok="f" o:connecttype="none"/>
                <o:lock v:ext="edit" shapetype="t"/>
              </v:shapetype>
              <v:shape id="Straight Arrow Connector 9" o:spid="_x0000_s1026" type="#_x0000_t32" style="position:absolute;margin-left:126.95pt;margin-top:52.25pt;width:81.35pt;height: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" strokecolor="#c00000" strokeweight="2.25pt">
                <v:stroke endarrow="block" joinstyle="miter"/>
              </v:shape>
            </w:pict>
          </mc:Fallback>
        </mc:AlternateContent>
      </w:r>
      <w:r w:rsidR="005238F5">
        <w:t xml:space="preserve">                 </w:t>
      </w:r>
      <w:r w:rsidR="005238F5">
        <w:rPr>
          <w:noProof/>
        </w:rPr>
        <w:drawing>
          <wp:inline distT="0" distB="0" distL="0" distR="0" wp14:anchorId="790C2997" wp14:editId="240BBB3A">
            <wp:extent cx="1279642" cy="20407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4938" cy="2128953"/>
                    </a:xfrm>
                    <a:prstGeom prst="rect">
                      <a:avLst/>
                    </a:prstGeom>
                  </pic:spPr>
                </pic:pic>
              </a:graphicData>
            </a:graphic>
          </wp:inline>
        </w:drawing>
      </w:r>
      <w:r w:rsidR="005238F5">
        <w:t xml:space="preserve">     </w:t>
      </w:r>
      <w:r w:rsidR="005238F5" w:rsidRPr="00E81D65">
        <w:rPr>
          <w:rFonts w:ascii="微软雅黑" w:eastAsia="微软雅黑" w:hAnsi="微软雅黑" w:cs="Arial"/>
          <w:noProof/>
        </w:rPr>
        <w:drawing>
          <wp:inline distT="0" distB="0" distL="0" distR="0" wp14:anchorId="3A9AA4BD" wp14:editId="69BBF748">
            <wp:extent cx="1282124" cy="2045879"/>
            <wp:effectExtent l="0" t="0" r="0" b="0"/>
            <wp:docPr id="9" name="Picture 8">
              <a:extLst xmlns:a="http://schemas.openxmlformats.org/drawingml/2006/main">
                <a:ext uri="{FF2B5EF4-FFF2-40B4-BE49-F238E27FC236}">
                  <a16:creationId xmlns:a16="http://schemas.microsoft.com/office/drawing/2014/main" id="{D7B26683-9A3E-454E-A43E-C698EA7BF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7B26683-9A3E-454E-A43E-C698EA7BF0BB}"/>
                        </a:ext>
                      </a:extLst>
                    </pic:cNvPr>
                    <pic:cNvPicPr>
                      <a:picLocks noChangeAspect="1"/>
                    </pic:cNvPicPr>
                  </pic:nvPicPr>
                  <pic:blipFill>
                    <a:blip r:embed="rId10"/>
                    <a:stretch>
                      <a:fillRect/>
                    </a:stretch>
                  </pic:blipFill>
                  <pic:spPr>
                    <a:xfrm>
                      <a:off x="0" y="0"/>
                      <a:ext cx="1320743" cy="2107503"/>
                    </a:xfrm>
                    <a:prstGeom prst="rect">
                      <a:avLst/>
                    </a:prstGeom>
                  </pic:spPr>
                </pic:pic>
              </a:graphicData>
            </a:graphic>
          </wp:inline>
        </w:drawing>
      </w:r>
      <w:r w:rsidRPr="00026DB6">
        <w:rPr>
          <w:noProof/>
        </w:rPr>
        <w:t xml:space="preserve"> </w:t>
      </w:r>
    </w:p>
    <w:p w14:paraId="671D2458" w14:textId="77777777" w:rsidR="00EE54A1" w:rsidRPr="00E03377" w:rsidRDefault="000362D1" w:rsidP="00EE54A1">
      <w:pPr>
        <w:widowControl/>
        <w:jc w:val="left"/>
        <w:rPr>
          <w:rFonts w:ascii="微软雅黑" w:eastAsia="微软雅黑" w:hAnsi="微软雅黑"/>
          <w:b/>
          <w:bCs/>
          <w:lang w:val="en-GB"/>
        </w:rPr>
      </w:pPr>
      <w:r w:rsidRPr="00E03377">
        <w:rPr>
          <w:rFonts w:ascii="微软雅黑" w:eastAsia="微软雅黑" w:hAnsi="微软雅黑" w:hint="eastAsia"/>
          <w:b/>
          <w:bCs/>
          <w:lang w:val="en-GB"/>
        </w:rPr>
        <w:t>场景</w:t>
      </w:r>
      <w:r w:rsidRPr="00E03377">
        <w:rPr>
          <w:rFonts w:ascii="微软雅黑" w:eastAsia="微软雅黑" w:hAnsi="微软雅黑"/>
          <w:b/>
          <w:bCs/>
          <w:lang w:val="en-GB"/>
        </w:rPr>
        <w:t>2  续航勉强够用</w:t>
      </w:r>
    </w:p>
    <w:p w14:paraId="63CE24C3" w14:textId="3EA9AA46" w:rsidR="00EE54A1" w:rsidRPr="00EE54A1" w:rsidRDefault="00EE54A1" w:rsidP="00EE54A1">
      <w:pPr>
        <w:widowControl/>
        <w:jc w:val="left"/>
      </w:pPr>
      <w:r w:rsidRPr="00EE54A1">
        <w:t>用户输入目的地发起行程规划，</w:t>
      </w:r>
      <w:r w:rsidRPr="00B46FC8">
        <w:rPr>
          <w:highlight w:val="yellow"/>
        </w:rPr>
        <w:t>当到达终点DTE低于低电量提醒阈值，展示到达终点的DTE信息</w:t>
      </w:r>
      <w:r w:rsidRPr="00EE54A1">
        <w:t>，询问用户是否需要查找充电站，如关闭或不做操作则发起导航出发，如同意搜索，发起终点附近周边搜。如周边搜结果</w:t>
      </w:r>
      <w:r w:rsidR="00233223">
        <w:rPr>
          <w:rFonts w:hint="eastAsia"/>
        </w:rPr>
        <w:t>&lt;</w:t>
      </w:r>
      <w:r w:rsidR="00A94CEA">
        <w:t>10</w:t>
      </w:r>
      <w:r w:rsidR="00233223">
        <w:rPr>
          <w:rFonts w:hint="eastAsia"/>
        </w:rPr>
        <w:t>，并且途径点&lt;</w:t>
      </w:r>
      <w:r w:rsidR="00233223">
        <w:t>3</w:t>
      </w:r>
      <w:r w:rsidR="00EB2621">
        <w:rPr>
          <w:rFonts w:hint="eastAsia"/>
        </w:rPr>
        <w:t>时</w:t>
      </w:r>
      <w:r w:rsidRPr="00EE54A1">
        <w:t>，可手动发起沿途周边搜</w:t>
      </w:r>
    </w:p>
    <w:p w14:paraId="25A6D256" w14:textId="77777777" w:rsidR="00C537EB" w:rsidRDefault="00C537EB" w:rsidP="00C537EB">
      <w:pPr>
        <w:widowControl/>
        <w:jc w:val="center"/>
        <w:rPr>
          <w:rFonts w:ascii="微软雅黑" w:eastAsia="微软雅黑" w:hAnsi="微软雅黑"/>
          <w:lang w:val="en-GB"/>
        </w:rPr>
      </w:pPr>
      <w:r>
        <w:rPr>
          <w:noProof/>
        </w:rPr>
        <w:drawing>
          <wp:inline distT="0" distB="0" distL="0" distR="0" wp14:anchorId="6D726592" wp14:editId="3AF6326D">
            <wp:extent cx="5270500" cy="17583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758315"/>
                    </a:xfrm>
                    <a:prstGeom prst="rect">
                      <a:avLst/>
                    </a:prstGeom>
                  </pic:spPr>
                </pic:pic>
              </a:graphicData>
            </a:graphic>
          </wp:inline>
        </w:drawing>
      </w:r>
    </w:p>
    <w:p w14:paraId="57D1FED8" w14:textId="6C0A85F8" w:rsidR="00C537EB" w:rsidRPr="00E03377" w:rsidRDefault="00C537EB" w:rsidP="00C537EB">
      <w:pPr>
        <w:rPr>
          <w:rFonts w:ascii="微软雅黑" w:eastAsia="微软雅黑" w:hAnsi="微软雅黑"/>
          <w:b/>
          <w:bCs/>
        </w:rPr>
      </w:pPr>
      <w:r w:rsidRPr="00E03377">
        <w:rPr>
          <w:rFonts w:ascii="微软雅黑" w:eastAsia="微软雅黑" w:hAnsi="微软雅黑" w:hint="eastAsia"/>
          <w:b/>
          <w:bCs/>
          <w:lang w:val="en-GB"/>
        </w:rPr>
        <w:t>场景</w:t>
      </w:r>
      <w:r w:rsidRPr="00E03377">
        <w:rPr>
          <w:rFonts w:ascii="微软雅黑" w:eastAsia="微软雅黑" w:hAnsi="微软雅黑"/>
          <w:b/>
          <w:bCs/>
          <w:lang w:val="en-GB"/>
        </w:rPr>
        <w:t xml:space="preserve">3  </w:t>
      </w:r>
      <w:r w:rsidRPr="00E03377">
        <w:rPr>
          <w:rFonts w:ascii="微软雅黑" w:eastAsia="微软雅黑" w:hAnsi="微软雅黑"/>
          <w:b/>
          <w:bCs/>
        </w:rPr>
        <w:t>续航不够用</w:t>
      </w:r>
    </w:p>
    <w:p w14:paraId="22D88C1E" w14:textId="77777777" w:rsidR="001762B2" w:rsidRPr="001762B2" w:rsidRDefault="001762B2" w:rsidP="00830702">
      <w:pPr>
        <w:widowControl/>
        <w:numPr>
          <w:ilvl w:val="0"/>
          <w:numId w:val="5"/>
        </w:numPr>
      </w:pPr>
      <w:r w:rsidRPr="001762B2">
        <w:rPr>
          <w:rFonts w:hint="eastAsia"/>
        </w:rPr>
        <w:t>沿途推送推荐的充电站，同时开始倒计时</w:t>
      </w:r>
    </w:p>
    <w:p w14:paraId="6884296C" w14:textId="77777777" w:rsidR="001762B2" w:rsidRPr="001762B2" w:rsidRDefault="001762B2" w:rsidP="00830702">
      <w:pPr>
        <w:widowControl/>
        <w:numPr>
          <w:ilvl w:val="1"/>
          <w:numId w:val="5"/>
        </w:numPr>
      </w:pPr>
      <w:r w:rsidRPr="001762B2">
        <w:rPr>
          <w:rFonts w:hint="eastAsia"/>
        </w:rPr>
        <w:t>倒计时结束之前，用户可一键添加推荐的充电站至途径点并重新算路</w:t>
      </w:r>
    </w:p>
    <w:p w14:paraId="3135FBDD" w14:textId="77777777" w:rsidR="001762B2" w:rsidRPr="001762B2" w:rsidRDefault="001762B2" w:rsidP="00830702">
      <w:pPr>
        <w:widowControl/>
        <w:numPr>
          <w:ilvl w:val="1"/>
          <w:numId w:val="5"/>
        </w:numPr>
      </w:pPr>
      <w:r w:rsidRPr="001762B2">
        <w:rPr>
          <w:rFonts w:hint="eastAsia"/>
        </w:rPr>
        <w:t>倒计时结束，且用户没有任何操作，自动将推荐的充电站加入路线并重新算路</w:t>
      </w:r>
    </w:p>
    <w:p w14:paraId="7F0C08C6" w14:textId="77777777" w:rsidR="001762B2" w:rsidRPr="001762B2" w:rsidRDefault="001762B2" w:rsidP="00830702">
      <w:pPr>
        <w:widowControl/>
        <w:numPr>
          <w:ilvl w:val="0"/>
          <w:numId w:val="5"/>
        </w:numPr>
      </w:pPr>
      <w:r w:rsidRPr="001762B2">
        <w:rPr>
          <w:rFonts w:hint="eastAsia"/>
        </w:rPr>
        <w:t>除推荐的充电站之外，同时展示其他的沿途充电站，用户添加非推荐的充电站之后，会重算线路，并重新推荐其他推荐的充电站，用户可一键添加，</w:t>
      </w:r>
      <w:r w:rsidRPr="001762B2">
        <w:t>timeout</w:t>
      </w:r>
      <w:r w:rsidRPr="001762B2">
        <w:rPr>
          <w:rFonts w:hint="eastAsia"/>
        </w:rPr>
        <w:t>逻辑同上。</w:t>
      </w:r>
    </w:p>
    <w:p w14:paraId="0BB99CAD" w14:textId="21C2C26F" w:rsidR="001762B2" w:rsidRPr="00B731CA" w:rsidRDefault="001762B2" w:rsidP="00830702">
      <w:pPr>
        <w:widowControl/>
        <w:numPr>
          <w:ilvl w:val="0"/>
          <w:numId w:val="5"/>
        </w:numPr>
        <w:rPr>
          <w:highlight w:val="yellow"/>
        </w:rPr>
      </w:pPr>
      <w:r w:rsidRPr="00B731CA">
        <w:rPr>
          <w:rFonts w:hint="eastAsia"/>
          <w:highlight w:val="yellow"/>
        </w:rPr>
        <w:t>若途径高速公路，且沿途充电站有位于服务区内的，则应标注出此站点位于服务区内（以特殊扎点或是附带服务区图标的形式展现）</w:t>
      </w:r>
      <w:r w:rsidR="009848F2" w:rsidRPr="00B731CA">
        <w:rPr>
          <w:rFonts w:hint="eastAsia"/>
          <w:highlight w:val="yellow"/>
        </w:rPr>
        <w:t>。</w:t>
      </w:r>
    </w:p>
    <w:p w14:paraId="6ABC5F5A" w14:textId="3DB3AEAA" w:rsidR="001762B2" w:rsidRPr="00240154" w:rsidRDefault="001762B2" w:rsidP="00830702">
      <w:pPr>
        <w:widowControl/>
        <w:numPr>
          <w:ilvl w:val="0"/>
          <w:numId w:val="5"/>
        </w:numPr>
        <w:rPr>
          <w:highlight w:val="yellow"/>
        </w:rPr>
      </w:pPr>
      <w:r w:rsidRPr="00240154">
        <w:rPr>
          <w:rFonts w:hint="eastAsia"/>
          <w:highlight w:val="yellow"/>
        </w:rPr>
        <w:t>当用户选择手动添加充电站时，以可视化形式显示在下一次充电之后可达的里程</w:t>
      </w:r>
      <w:r w:rsidR="00084A29" w:rsidRPr="00240154">
        <w:rPr>
          <w:rFonts w:hint="eastAsia"/>
          <w:highlight w:val="yellow"/>
        </w:rPr>
        <w:t>，并</w:t>
      </w:r>
      <w:r w:rsidR="00DD2183" w:rsidRPr="00240154">
        <w:rPr>
          <w:rFonts w:hint="eastAsia"/>
          <w:highlight w:val="yellow"/>
        </w:rPr>
        <w:t>须</w:t>
      </w:r>
      <w:r w:rsidR="00793CE5" w:rsidRPr="00240154">
        <w:rPr>
          <w:rFonts w:hint="eastAsia"/>
          <w:highlight w:val="yellow"/>
        </w:rPr>
        <w:t>按照与出发地</w:t>
      </w:r>
      <w:r w:rsidR="00DD2183" w:rsidRPr="00240154">
        <w:rPr>
          <w:rFonts w:hint="eastAsia"/>
          <w:highlight w:val="yellow"/>
        </w:rPr>
        <w:t>距离</w:t>
      </w:r>
      <w:r w:rsidR="0065209F" w:rsidRPr="00240154">
        <w:rPr>
          <w:rFonts w:hint="eastAsia"/>
          <w:highlight w:val="yellow"/>
        </w:rPr>
        <w:t>，由近到远，顺序排列</w:t>
      </w:r>
      <w:r w:rsidR="00AF5953" w:rsidRPr="00240154">
        <w:rPr>
          <w:rFonts w:hint="eastAsia"/>
          <w:highlight w:val="yellow"/>
        </w:rPr>
        <w:t>途径点规划路线。</w:t>
      </w:r>
    </w:p>
    <w:p w14:paraId="57A2FCF9" w14:textId="136F2981" w:rsidR="001762B2" w:rsidRPr="00240154" w:rsidRDefault="001762B2" w:rsidP="00830702">
      <w:pPr>
        <w:widowControl/>
        <w:numPr>
          <w:ilvl w:val="0"/>
          <w:numId w:val="5"/>
        </w:numPr>
        <w:rPr>
          <w:highlight w:val="yellow"/>
        </w:rPr>
      </w:pPr>
      <w:r w:rsidRPr="00240154">
        <w:rPr>
          <w:rFonts w:hint="eastAsia"/>
          <w:highlight w:val="yellow"/>
        </w:rPr>
        <w:t>最多可添加普通</w:t>
      </w:r>
      <w:r w:rsidRPr="00240154">
        <w:rPr>
          <w:highlight w:val="yellow"/>
        </w:rPr>
        <w:t>POI</w:t>
      </w:r>
      <w:r w:rsidRPr="00240154">
        <w:rPr>
          <w:rFonts w:hint="eastAsia"/>
          <w:highlight w:val="yellow"/>
        </w:rPr>
        <w:t>以及充电站</w:t>
      </w:r>
      <w:r w:rsidRPr="00240154">
        <w:rPr>
          <w:highlight w:val="yellow"/>
        </w:rPr>
        <w:t>follow</w:t>
      </w:r>
      <w:r w:rsidRPr="00240154">
        <w:rPr>
          <w:rFonts w:hint="eastAsia"/>
          <w:highlight w:val="yellow"/>
        </w:rPr>
        <w:t>全局设定，充电站最大可添加数量</w:t>
      </w:r>
      <w:r w:rsidR="003275BB">
        <w:rPr>
          <w:rFonts w:hint="eastAsia"/>
          <w:highlight w:val="yellow"/>
        </w:rPr>
        <w:t>为1</w:t>
      </w:r>
      <w:r w:rsidR="003275BB">
        <w:rPr>
          <w:highlight w:val="yellow"/>
        </w:rPr>
        <w:t>5</w:t>
      </w:r>
      <w:r w:rsidRPr="00240154">
        <w:rPr>
          <w:rFonts w:hint="eastAsia"/>
          <w:highlight w:val="yellow"/>
        </w:rPr>
        <w:t>个。</w:t>
      </w:r>
    </w:p>
    <w:p w14:paraId="6CDE9DD3" w14:textId="77777777" w:rsidR="005C78B2" w:rsidRDefault="005C78B2" w:rsidP="00C537EB">
      <w:pPr>
        <w:widowControl/>
        <w:rPr>
          <w:rFonts w:ascii="微软雅黑" w:eastAsia="微软雅黑" w:hAnsi="微软雅黑"/>
          <w:lang w:val="en-GB"/>
        </w:rPr>
      </w:pPr>
      <w:r>
        <w:rPr>
          <w:noProof/>
        </w:rPr>
        <w:lastRenderedPageBreak/>
        <w:drawing>
          <wp:inline distT="0" distB="0" distL="0" distR="0" wp14:anchorId="3CB6A4D0" wp14:editId="45DD8C37">
            <wp:extent cx="5270500" cy="18561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856105"/>
                    </a:xfrm>
                    <a:prstGeom prst="rect">
                      <a:avLst/>
                    </a:prstGeom>
                  </pic:spPr>
                </pic:pic>
              </a:graphicData>
            </a:graphic>
          </wp:inline>
        </w:drawing>
      </w:r>
      <w:r w:rsidRPr="00EE54A1">
        <w:rPr>
          <w:rFonts w:ascii="微软雅黑" w:eastAsia="微软雅黑" w:hAnsi="微软雅黑"/>
          <w:lang w:val="en-GB"/>
        </w:rPr>
        <w:t xml:space="preserve"> </w:t>
      </w:r>
    </w:p>
    <w:p w14:paraId="58543BA7" w14:textId="5BCAA51A" w:rsidR="004D5D27" w:rsidRDefault="004D5D27" w:rsidP="004D5D27">
      <w:pPr>
        <w:rPr>
          <w:rFonts w:ascii="微软雅黑" w:eastAsia="微软雅黑" w:hAnsi="微软雅黑"/>
          <w:b/>
          <w:bCs/>
        </w:rPr>
      </w:pPr>
      <w:r w:rsidRPr="00E03377">
        <w:rPr>
          <w:rFonts w:ascii="微软雅黑" w:eastAsia="微软雅黑" w:hAnsi="微软雅黑" w:hint="eastAsia"/>
          <w:b/>
          <w:bCs/>
          <w:lang w:val="en-GB"/>
        </w:rPr>
        <w:t>场景</w:t>
      </w:r>
      <w:r>
        <w:rPr>
          <w:rFonts w:ascii="微软雅黑" w:eastAsia="微软雅黑" w:hAnsi="微软雅黑"/>
          <w:b/>
          <w:bCs/>
          <w:lang w:val="en-GB"/>
        </w:rPr>
        <w:t>4</w:t>
      </w:r>
      <w:r w:rsidRPr="00E03377">
        <w:rPr>
          <w:rFonts w:ascii="微软雅黑" w:eastAsia="微软雅黑" w:hAnsi="微软雅黑"/>
          <w:b/>
          <w:bCs/>
          <w:lang w:val="en-GB"/>
        </w:rPr>
        <w:t xml:space="preserve">  </w:t>
      </w:r>
      <w:r w:rsidRPr="00CE6E19">
        <w:rPr>
          <w:rFonts w:ascii="微软雅黑" w:eastAsia="微软雅黑" w:hAnsi="微软雅黑" w:hint="eastAsia"/>
          <w:b/>
          <w:bCs/>
        </w:rPr>
        <w:t>通勤场景</w:t>
      </w:r>
      <w:r w:rsidR="00395915">
        <w:rPr>
          <w:rFonts w:ascii="微软雅黑" w:eastAsia="微软雅黑" w:hAnsi="微软雅黑" w:hint="eastAsia"/>
          <w:b/>
          <w:bCs/>
        </w:rPr>
        <w:t>（终点为家或公司）</w:t>
      </w:r>
    </w:p>
    <w:p w14:paraId="13CA14F0" w14:textId="3B9FC7A9" w:rsidR="00395915" w:rsidRPr="00BA1FFD" w:rsidRDefault="00395915" w:rsidP="00395915">
      <w:pPr>
        <w:pStyle w:val="11"/>
        <w:numPr>
          <w:ilvl w:val="0"/>
          <w:numId w:val="16"/>
        </w:numPr>
        <w:snapToGrid w:val="0"/>
        <w:spacing w:line="276" w:lineRule="auto"/>
        <w:ind w:left="210" w:firstLine="420"/>
        <w:jc w:val="both"/>
        <w:rPr>
          <w:bCs/>
          <w:color w:val="000000" w:themeColor="text1"/>
          <w:highlight w:val="yellow"/>
        </w:rPr>
      </w:pPr>
      <w:r w:rsidRPr="00BA1FFD">
        <w:rPr>
          <w:rFonts w:hint="eastAsia"/>
          <w:bCs/>
          <w:color w:val="000000" w:themeColor="text1"/>
          <w:highlight w:val="yellow"/>
          <w:lang w:eastAsia="zh-Hans"/>
        </w:rPr>
        <w:t>到达</w:t>
      </w:r>
      <w:r w:rsidR="00FA7AD1" w:rsidRPr="00BA1FFD">
        <w:rPr>
          <w:rFonts w:hint="eastAsia"/>
          <w:bCs/>
          <w:color w:val="000000" w:themeColor="text1"/>
          <w:highlight w:val="yellow"/>
          <w:lang w:eastAsia="zh-Hans"/>
        </w:rPr>
        <w:t>DTE</w:t>
      </w:r>
      <w:r w:rsidRPr="00BA1FFD">
        <w:rPr>
          <w:rFonts w:hint="eastAsia"/>
          <w:bCs/>
          <w:color w:val="000000" w:themeColor="text1"/>
          <w:highlight w:val="yellow"/>
          <w:lang w:eastAsia="zh-Hans"/>
        </w:rPr>
        <w:t>≥</w:t>
      </w:r>
      <w:r w:rsidR="00CF6992" w:rsidRPr="00BA1FFD">
        <w:rPr>
          <w:rFonts w:hint="eastAsia"/>
          <w:bCs/>
          <w:color w:val="000000" w:themeColor="text1"/>
          <w:highlight w:val="yellow"/>
        </w:rPr>
        <w:t>低电量提醒阈值</w:t>
      </w:r>
      <w:r w:rsidRPr="00BA1FFD">
        <w:rPr>
          <w:rFonts w:hint="eastAsia"/>
          <w:bCs/>
          <w:color w:val="000000" w:themeColor="text1"/>
          <w:highlight w:val="yellow"/>
          <w:lang w:eastAsia="zh-Hans"/>
        </w:rPr>
        <w:t>，返程</w:t>
      </w:r>
      <w:r w:rsidR="00FA7AD1" w:rsidRPr="00BA1FFD">
        <w:rPr>
          <w:rFonts w:hint="eastAsia"/>
          <w:bCs/>
          <w:color w:val="000000" w:themeColor="text1"/>
          <w:highlight w:val="yellow"/>
          <w:lang w:eastAsia="zh-Hans"/>
        </w:rPr>
        <w:t>DTE</w:t>
      </w:r>
      <w:r w:rsidRPr="00BA1FFD">
        <w:rPr>
          <w:rFonts w:hint="eastAsia"/>
          <w:bCs/>
          <w:color w:val="000000" w:themeColor="text1"/>
          <w:highlight w:val="yellow"/>
          <w:lang w:eastAsia="zh-Hans"/>
        </w:rPr>
        <w:t>≥</w:t>
      </w:r>
      <w:r w:rsidR="00D06447" w:rsidRPr="00BA1FFD">
        <w:rPr>
          <w:rFonts w:hint="eastAsia"/>
          <w:bCs/>
          <w:color w:val="000000" w:themeColor="text1"/>
          <w:highlight w:val="yellow"/>
        </w:rPr>
        <w:t>低电量提醒阈值</w:t>
      </w:r>
      <w:r w:rsidRPr="00BA1FFD">
        <w:rPr>
          <w:rFonts w:hint="eastAsia"/>
          <w:bCs/>
          <w:color w:val="000000" w:themeColor="text1"/>
          <w:highlight w:val="yellow"/>
          <w:lang w:eastAsia="zh-Hans"/>
        </w:rPr>
        <w:t>：显示『到达</w:t>
      </w:r>
      <w:r w:rsidR="00FA7AD1" w:rsidRPr="00BA1FFD">
        <w:rPr>
          <w:rFonts w:hint="eastAsia"/>
          <w:bCs/>
          <w:color w:val="000000" w:themeColor="text1"/>
          <w:highlight w:val="yellow"/>
          <w:lang w:eastAsia="zh-Hans"/>
        </w:rPr>
        <w:t>DTE</w:t>
      </w:r>
      <w:r w:rsidRPr="00BA1FFD">
        <w:rPr>
          <w:rFonts w:hint="eastAsia"/>
          <w:bCs/>
          <w:color w:val="000000" w:themeColor="text1"/>
          <w:highlight w:val="yellow"/>
          <w:lang w:eastAsia="zh-Hans"/>
        </w:rPr>
        <w:t>』和『返程</w:t>
      </w:r>
      <w:r w:rsidR="00FA7AD1" w:rsidRPr="00BA1FFD">
        <w:rPr>
          <w:rFonts w:hint="eastAsia"/>
          <w:bCs/>
          <w:color w:val="000000" w:themeColor="text1"/>
          <w:highlight w:val="yellow"/>
          <w:lang w:eastAsia="zh-Hans"/>
        </w:rPr>
        <w:t>DTE</w:t>
      </w:r>
      <w:r w:rsidRPr="00BA1FFD">
        <w:rPr>
          <w:rFonts w:hint="eastAsia"/>
          <w:bCs/>
          <w:color w:val="000000" w:themeColor="text1"/>
          <w:highlight w:val="yellow"/>
          <w:lang w:eastAsia="zh-Hans"/>
        </w:rPr>
        <w:t>』；</w:t>
      </w:r>
    </w:p>
    <w:p w14:paraId="4A91F7F4" w14:textId="77777777" w:rsidR="00395915" w:rsidRDefault="00395915" w:rsidP="00395915">
      <w:pPr>
        <w:pStyle w:val="11"/>
        <w:ind w:leftChars="200" w:left="420" w:firstLineChars="0" w:firstLine="0"/>
        <w:jc w:val="center"/>
        <w:rPr>
          <w:bCs/>
        </w:rPr>
      </w:pPr>
      <w:r>
        <w:rPr>
          <w:noProof/>
        </w:rPr>
        <w:drawing>
          <wp:inline distT="0" distB="0" distL="114300" distR="114300" wp14:anchorId="3B0D10BE" wp14:editId="7F482DA6">
            <wp:extent cx="3188970" cy="1800225"/>
            <wp:effectExtent l="0" t="0" r="11430" b="317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3"/>
                    <a:stretch>
                      <a:fillRect/>
                    </a:stretch>
                  </pic:blipFill>
                  <pic:spPr>
                    <a:xfrm>
                      <a:off x="0" y="0"/>
                      <a:ext cx="3188970" cy="1800225"/>
                    </a:xfrm>
                    <a:prstGeom prst="rect">
                      <a:avLst/>
                    </a:prstGeom>
                    <a:noFill/>
                    <a:ln w="9525">
                      <a:noFill/>
                    </a:ln>
                  </pic:spPr>
                </pic:pic>
              </a:graphicData>
            </a:graphic>
          </wp:inline>
        </w:drawing>
      </w:r>
    </w:p>
    <w:p w14:paraId="5CE23164" w14:textId="2FF154F5" w:rsidR="00395915" w:rsidRPr="00D44034" w:rsidRDefault="00395915" w:rsidP="00395915">
      <w:pPr>
        <w:pStyle w:val="11"/>
        <w:numPr>
          <w:ilvl w:val="0"/>
          <w:numId w:val="16"/>
        </w:numPr>
        <w:snapToGrid w:val="0"/>
        <w:spacing w:line="276" w:lineRule="auto"/>
        <w:ind w:left="210" w:firstLine="420"/>
        <w:jc w:val="both"/>
        <w:rPr>
          <w:bCs/>
          <w:color w:val="000000" w:themeColor="text1"/>
          <w:lang w:eastAsia="zh-Hans"/>
        </w:rPr>
      </w:pPr>
      <w:r w:rsidRPr="00D44034">
        <w:rPr>
          <w:rFonts w:hint="eastAsia"/>
          <w:bCs/>
          <w:color w:val="000000" w:themeColor="text1"/>
          <w:lang w:eastAsia="zh-Hans"/>
        </w:rPr>
        <w:t>到达</w:t>
      </w:r>
      <w:r w:rsidR="00FA7AD1" w:rsidRPr="00B46FC8">
        <w:rPr>
          <w:rFonts w:hint="eastAsia"/>
          <w:bCs/>
          <w:color w:val="000000" w:themeColor="text1"/>
          <w:highlight w:val="yellow"/>
          <w:lang w:eastAsia="zh-Hans"/>
        </w:rPr>
        <w:t>DTE</w:t>
      </w:r>
      <w:r w:rsidRPr="00D44034">
        <w:rPr>
          <w:rFonts w:hint="eastAsia"/>
          <w:bCs/>
          <w:color w:val="000000" w:themeColor="text1"/>
          <w:lang w:eastAsia="zh-Hans"/>
        </w:rPr>
        <w:t>≥</w:t>
      </w:r>
      <w:r w:rsidR="009E685F">
        <w:rPr>
          <w:rFonts w:hint="eastAsia"/>
          <w:bCs/>
          <w:color w:val="000000" w:themeColor="text1"/>
        </w:rPr>
        <w:t>低电量提醒阈值</w:t>
      </w:r>
      <w:r w:rsidRPr="00D44034">
        <w:rPr>
          <w:rFonts w:hint="eastAsia"/>
          <w:bCs/>
          <w:color w:val="000000" w:themeColor="text1"/>
          <w:lang w:eastAsia="zh-Hans"/>
        </w:rPr>
        <w:t>，返程</w:t>
      </w:r>
      <w:r w:rsidR="00FA7AD1" w:rsidRPr="00B46FC8">
        <w:rPr>
          <w:rFonts w:hint="eastAsia"/>
          <w:bCs/>
          <w:color w:val="000000" w:themeColor="text1"/>
          <w:highlight w:val="yellow"/>
          <w:lang w:eastAsia="zh-Hans"/>
        </w:rPr>
        <w:t>DTE</w:t>
      </w:r>
      <w:r w:rsidRPr="00D44034">
        <w:rPr>
          <w:rFonts w:hint="eastAsia"/>
          <w:bCs/>
          <w:color w:val="000000" w:themeColor="text1"/>
          <w:lang w:eastAsia="zh-Hans"/>
        </w:rPr>
        <w:t>＜</w:t>
      </w:r>
      <w:r w:rsidR="009E685F">
        <w:rPr>
          <w:rFonts w:hint="eastAsia"/>
          <w:bCs/>
          <w:color w:val="000000" w:themeColor="text1"/>
        </w:rPr>
        <w:t>低电量提醒阈值</w:t>
      </w:r>
    </w:p>
    <w:p w14:paraId="6C8DBCCA" w14:textId="0F0427D7" w:rsidR="00395915" w:rsidRPr="00D44034" w:rsidRDefault="00395915" w:rsidP="00395915">
      <w:pPr>
        <w:pStyle w:val="11"/>
        <w:numPr>
          <w:ilvl w:val="0"/>
          <w:numId w:val="17"/>
        </w:numPr>
        <w:snapToGrid w:val="0"/>
        <w:spacing w:line="276" w:lineRule="auto"/>
        <w:ind w:left="210" w:firstLine="420"/>
        <w:jc w:val="both"/>
        <w:rPr>
          <w:color w:val="000000" w:themeColor="text1"/>
          <w:lang w:eastAsia="zh-Hans"/>
        </w:rPr>
      </w:pPr>
      <w:r w:rsidRPr="00D44034">
        <w:rPr>
          <w:rFonts w:hint="eastAsia"/>
          <w:color w:val="000000" w:themeColor="text1"/>
          <w:lang w:eastAsia="zh-Hans"/>
        </w:rPr>
        <w:t>『到达</w:t>
      </w:r>
      <w:r w:rsidR="00FA7AD1" w:rsidRPr="00B46FC8">
        <w:rPr>
          <w:rFonts w:hint="eastAsia"/>
          <w:color w:val="000000" w:themeColor="text1"/>
          <w:highlight w:val="yellow"/>
          <w:lang w:eastAsia="zh-Hans"/>
        </w:rPr>
        <w:t>DTE</w:t>
      </w:r>
      <w:r w:rsidRPr="00D44034">
        <w:rPr>
          <w:rFonts w:hint="eastAsia"/>
          <w:color w:val="000000" w:themeColor="text1"/>
          <w:lang w:eastAsia="zh-Hans"/>
        </w:rPr>
        <w:t>』以警示色显示，『返程</w:t>
      </w:r>
      <w:r w:rsidR="00FA7AD1" w:rsidRPr="00B46FC8">
        <w:rPr>
          <w:rFonts w:hint="eastAsia"/>
          <w:color w:val="000000" w:themeColor="text1"/>
          <w:highlight w:val="yellow"/>
          <w:lang w:eastAsia="zh-Hans"/>
        </w:rPr>
        <w:t>DTE</w:t>
      </w:r>
      <w:r w:rsidRPr="00D44034">
        <w:rPr>
          <w:rFonts w:hint="eastAsia"/>
          <w:color w:val="000000" w:themeColor="text1"/>
          <w:lang w:eastAsia="zh-Hans"/>
        </w:rPr>
        <w:t>』显示『返程电量不足』；</w:t>
      </w:r>
    </w:p>
    <w:p w14:paraId="14908E11" w14:textId="77777777" w:rsidR="00395915" w:rsidRPr="00D44034" w:rsidRDefault="00395915" w:rsidP="00395915">
      <w:pPr>
        <w:pStyle w:val="11"/>
        <w:numPr>
          <w:ilvl w:val="0"/>
          <w:numId w:val="17"/>
        </w:numPr>
        <w:snapToGrid w:val="0"/>
        <w:spacing w:line="276" w:lineRule="auto"/>
        <w:ind w:left="210" w:firstLine="420"/>
        <w:jc w:val="both"/>
        <w:rPr>
          <w:color w:val="000000" w:themeColor="text1"/>
          <w:lang w:eastAsia="zh-Hans"/>
        </w:rPr>
      </w:pPr>
      <w:r w:rsidRPr="00D44034">
        <w:rPr>
          <w:rFonts w:hint="eastAsia"/>
          <w:color w:val="000000" w:themeColor="text1"/>
          <w:lang w:eastAsia="zh-Hans"/>
        </w:rPr>
        <w:t>取消『开始导航』倒计时；</w:t>
      </w:r>
    </w:p>
    <w:p w14:paraId="08A6DF3F" w14:textId="234639F2" w:rsidR="00395915" w:rsidRPr="00D44034" w:rsidRDefault="00395915" w:rsidP="00395915">
      <w:pPr>
        <w:pStyle w:val="11"/>
        <w:numPr>
          <w:ilvl w:val="0"/>
          <w:numId w:val="17"/>
        </w:numPr>
        <w:snapToGrid w:val="0"/>
        <w:spacing w:line="276" w:lineRule="auto"/>
        <w:ind w:left="210" w:firstLine="420"/>
        <w:jc w:val="both"/>
        <w:rPr>
          <w:color w:val="000000" w:themeColor="text1"/>
          <w:lang w:eastAsia="zh-Hans"/>
        </w:rPr>
      </w:pPr>
      <w:r w:rsidRPr="00D44034">
        <w:rPr>
          <w:rFonts w:hint="eastAsia"/>
          <w:color w:val="000000" w:themeColor="text1"/>
          <w:lang w:eastAsia="zh-Hans"/>
        </w:rPr>
        <w:t>『搜索』：在线时搜索目的地周边</w:t>
      </w:r>
      <w:r w:rsidRPr="00D44034">
        <w:rPr>
          <w:color w:val="000000" w:themeColor="text1"/>
          <w:lang w:eastAsia="zh-Hans"/>
        </w:rPr>
        <w:t>500</w:t>
      </w:r>
      <w:r w:rsidRPr="00D44034">
        <w:rPr>
          <w:rFonts w:hint="eastAsia"/>
          <w:color w:val="000000" w:themeColor="text1"/>
          <w:lang w:eastAsia="zh-Hans"/>
        </w:rPr>
        <w:t>m内的充电站，如果没有检索结果则提示『终点附近没有找到充电站』；</w:t>
      </w:r>
    </w:p>
    <w:p w14:paraId="04CF28CA" w14:textId="1B1ECFE3" w:rsidR="00395915" w:rsidRPr="00D44034" w:rsidRDefault="00395915" w:rsidP="00395915">
      <w:pPr>
        <w:pStyle w:val="11"/>
        <w:numPr>
          <w:ilvl w:val="0"/>
          <w:numId w:val="17"/>
        </w:numPr>
        <w:snapToGrid w:val="0"/>
        <w:spacing w:line="276" w:lineRule="auto"/>
        <w:ind w:left="210" w:firstLine="420"/>
        <w:jc w:val="both"/>
        <w:rPr>
          <w:color w:val="000000" w:themeColor="text1"/>
          <w:lang w:eastAsia="zh-Hans"/>
        </w:rPr>
      </w:pPr>
      <w:r w:rsidRPr="00D44034">
        <w:rPr>
          <w:rFonts w:hint="eastAsia"/>
          <w:color w:val="000000" w:themeColor="text1"/>
          <w:lang w:eastAsia="zh-Hans"/>
        </w:rPr>
        <w:t>如果终点是充电站，也是只显示『抵达</w:t>
      </w:r>
      <w:r w:rsidRPr="00D44034">
        <w:rPr>
          <w:color w:val="000000" w:themeColor="text1"/>
          <w:lang w:eastAsia="zh-Hans"/>
        </w:rPr>
        <w:t>&amp;</w:t>
      </w:r>
      <w:r w:rsidRPr="00D44034">
        <w:rPr>
          <w:rFonts w:hint="eastAsia"/>
          <w:color w:val="000000" w:themeColor="text1"/>
          <w:lang w:eastAsia="zh-Hans"/>
        </w:rPr>
        <w:t>返程</w:t>
      </w:r>
      <w:r w:rsidR="00FA7AD1" w:rsidRPr="00B46FC8">
        <w:rPr>
          <w:rFonts w:hint="eastAsia"/>
          <w:color w:val="000000" w:themeColor="text1"/>
          <w:highlight w:val="yellow"/>
          <w:lang w:eastAsia="zh-Hans"/>
        </w:rPr>
        <w:t>DTE</w:t>
      </w:r>
      <w:r w:rsidRPr="00D44034">
        <w:rPr>
          <w:rFonts w:hint="eastAsia"/>
          <w:color w:val="000000" w:themeColor="text1"/>
          <w:lang w:eastAsia="zh-Hans"/>
        </w:rPr>
        <w:t>』，不显示</w:t>
      </w:r>
      <w:r w:rsidR="001B7E34">
        <w:rPr>
          <w:rFonts w:hint="eastAsia"/>
          <w:color w:val="000000" w:themeColor="text1"/>
          <w:lang w:eastAsia="zh-Hans"/>
        </w:rPr>
        <w:t>提示</w:t>
      </w:r>
      <w:r w:rsidRPr="00D44034">
        <w:rPr>
          <w:rFonts w:hint="eastAsia"/>
          <w:color w:val="000000" w:themeColor="text1"/>
          <w:lang w:eastAsia="zh-Hans"/>
        </w:rPr>
        <w:t>。</w:t>
      </w:r>
    </w:p>
    <w:p w14:paraId="1A5C8A01" w14:textId="77777777" w:rsidR="00395915" w:rsidRDefault="00395915" w:rsidP="00395915">
      <w:pPr>
        <w:pStyle w:val="11"/>
        <w:ind w:leftChars="200" w:left="420" w:firstLineChars="0" w:firstLine="0"/>
        <w:jc w:val="center"/>
      </w:pPr>
      <w:r>
        <w:rPr>
          <w:noProof/>
        </w:rPr>
        <w:drawing>
          <wp:inline distT="0" distB="0" distL="114300" distR="114300" wp14:anchorId="0F0C3756" wp14:editId="62B3A5CC">
            <wp:extent cx="3171190" cy="1800225"/>
            <wp:effectExtent l="0" t="0" r="3810" b="31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4"/>
                    <a:stretch>
                      <a:fillRect/>
                    </a:stretch>
                  </pic:blipFill>
                  <pic:spPr>
                    <a:xfrm>
                      <a:off x="0" y="0"/>
                      <a:ext cx="3171190" cy="1800225"/>
                    </a:xfrm>
                    <a:prstGeom prst="rect">
                      <a:avLst/>
                    </a:prstGeom>
                    <a:noFill/>
                    <a:ln w="9525">
                      <a:noFill/>
                    </a:ln>
                  </pic:spPr>
                </pic:pic>
              </a:graphicData>
            </a:graphic>
          </wp:inline>
        </w:drawing>
      </w:r>
    </w:p>
    <w:p w14:paraId="6B26F9D0" w14:textId="77777777" w:rsidR="00395915" w:rsidRDefault="00395915" w:rsidP="00395915">
      <w:pPr>
        <w:pStyle w:val="11"/>
        <w:ind w:leftChars="200" w:left="420" w:firstLineChars="0" w:firstLine="0"/>
        <w:jc w:val="center"/>
      </w:pPr>
      <w:r>
        <w:rPr>
          <w:noProof/>
          <w:color w:val="FF0000"/>
          <w:lang w:eastAsia="zh-Hans"/>
        </w:rPr>
        <w:lastRenderedPageBreak/>
        <w:drawing>
          <wp:inline distT="0" distB="0" distL="0" distR="0" wp14:anchorId="20EC6EDC" wp14:editId="2965A90B">
            <wp:extent cx="4535314" cy="1491549"/>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stretch>
                      <a:fillRect/>
                    </a:stretch>
                  </pic:blipFill>
                  <pic:spPr>
                    <a:xfrm>
                      <a:off x="0" y="0"/>
                      <a:ext cx="4568093" cy="1502329"/>
                    </a:xfrm>
                    <a:prstGeom prst="rect">
                      <a:avLst/>
                    </a:prstGeom>
                  </pic:spPr>
                </pic:pic>
              </a:graphicData>
            </a:graphic>
          </wp:inline>
        </w:drawing>
      </w:r>
    </w:p>
    <w:p w14:paraId="514A9C45" w14:textId="77777777" w:rsidR="00395915" w:rsidRDefault="00395915" w:rsidP="00395915">
      <w:pPr>
        <w:pStyle w:val="11"/>
        <w:ind w:leftChars="200" w:left="420" w:firstLineChars="0" w:firstLine="0"/>
      </w:pPr>
      <w:r>
        <w:rPr>
          <w:rFonts w:hint="eastAsia"/>
        </w:rPr>
        <w:t xml:space="preserve"> </w:t>
      </w:r>
      <w:r>
        <w:t xml:space="preserve">                                                           </w:t>
      </w:r>
      <w:r>
        <w:rPr>
          <w:rFonts w:hint="eastAsia"/>
        </w:rPr>
        <w:t>示意图</w:t>
      </w:r>
    </w:p>
    <w:p w14:paraId="3659D8B6" w14:textId="1ED5888A" w:rsidR="00395915" w:rsidRDefault="00395915" w:rsidP="00395915">
      <w:pPr>
        <w:pStyle w:val="11"/>
        <w:numPr>
          <w:ilvl w:val="0"/>
          <w:numId w:val="16"/>
        </w:numPr>
        <w:snapToGrid w:val="0"/>
        <w:spacing w:line="276" w:lineRule="auto"/>
        <w:ind w:leftChars="200" w:left="420" w:firstLine="420"/>
        <w:jc w:val="both"/>
        <w:rPr>
          <w:bCs/>
          <w:lang w:eastAsia="zh-Hans"/>
        </w:rPr>
      </w:pPr>
      <w:r>
        <w:rPr>
          <w:rFonts w:hint="eastAsia"/>
          <w:bCs/>
          <w:lang w:eastAsia="zh-Hans"/>
        </w:rPr>
        <w:t>到达</w:t>
      </w:r>
      <w:r w:rsidR="00FA7AD1" w:rsidRPr="00B46FC8">
        <w:rPr>
          <w:rFonts w:hint="eastAsia"/>
          <w:bCs/>
          <w:highlight w:val="yellow"/>
          <w:lang w:eastAsia="zh-Hans"/>
        </w:rPr>
        <w:t>DTE</w:t>
      </w:r>
      <w:r>
        <w:rPr>
          <w:rFonts w:hint="eastAsia"/>
          <w:bCs/>
        </w:rPr>
        <w:t>∈</w:t>
      </w:r>
      <w:r>
        <w:rPr>
          <w:bCs/>
        </w:rPr>
        <w:t>(</w:t>
      </w:r>
      <w:r>
        <w:rPr>
          <w:bCs/>
          <w:lang w:eastAsia="zh-Hans"/>
        </w:rPr>
        <w:t>0,</w:t>
      </w:r>
      <w:r w:rsidR="00485AB8" w:rsidRPr="00485AB8">
        <w:rPr>
          <w:rFonts w:hint="eastAsia"/>
          <w:bCs/>
          <w:color w:val="000000" w:themeColor="text1"/>
        </w:rPr>
        <w:t xml:space="preserve"> </w:t>
      </w:r>
      <w:r w:rsidR="00485AB8">
        <w:rPr>
          <w:rFonts w:hint="eastAsia"/>
          <w:bCs/>
          <w:color w:val="000000" w:themeColor="text1"/>
        </w:rPr>
        <w:t>低电量提醒阈值</w:t>
      </w:r>
      <w:r>
        <w:rPr>
          <w:bCs/>
          <w:lang w:eastAsia="zh-Hans"/>
        </w:rPr>
        <w:t>)</w:t>
      </w:r>
      <w:r>
        <w:rPr>
          <w:rFonts w:hint="eastAsia"/>
          <w:bCs/>
          <w:lang w:eastAsia="zh-Hans"/>
        </w:rPr>
        <w:t>，返程</w:t>
      </w:r>
      <w:r w:rsidR="00FA7AD1" w:rsidRPr="00B46FC8">
        <w:rPr>
          <w:rFonts w:hint="eastAsia"/>
          <w:bCs/>
          <w:highlight w:val="yellow"/>
          <w:lang w:eastAsia="zh-Hans"/>
        </w:rPr>
        <w:t>DTE</w:t>
      </w:r>
      <w:r>
        <w:rPr>
          <w:rFonts w:hint="eastAsia"/>
          <w:bCs/>
          <w:lang w:eastAsia="zh-Hans"/>
        </w:rPr>
        <w:t>＜</w:t>
      </w:r>
      <w:r w:rsidR="00485AB8">
        <w:rPr>
          <w:rFonts w:hint="eastAsia"/>
          <w:bCs/>
          <w:color w:val="000000" w:themeColor="text1"/>
        </w:rPr>
        <w:t>低电量提醒阈值</w:t>
      </w:r>
      <w:r>
        <w:rPr>
          <w:rFonts w:hint="eastAsia"/>
          <w:bCs/>
          <w:lang w:eastAsia="zh-Hans"/>
        </w:rPr>
        <w:t>：</w:t>
      </w:r>
    </w:p>
    <w:p w14:paraId="2FDB8932" w14:textId="6F06E01B" w:rsidR="00395915" w:rsidRPr="00D44034" w:rsidRDefault="00395915" w:rsidP="00395915">
      <w:pPr>
        <w:pStyle w:val="11"/>
        <w:numPr>
          <w:ilvl w:val="0"/>
          <w:numId w:val="14"/>
        </w:numPr>
        <w:snapToGrid w:val="0"/>
        <w:spacing w:line="276" w:lineRule="auto"/>
        <w:ind w:leftChars="600" w:left="1680" w:hangingChars="200"/>
        <w:jc w:val="both"/>
        <w:rPr>
          <w:color w:val="000000" w:themeColor="text1"/>
          <w:lang w:eastAsia="zh-Hans"/>
        </w:rPr>
      </w:pPr>
      <w:r w:rsidRPr="00D44034">
        <w:rPr>
          <w:rFonts w:hint="eastAsia"/>
          <w:color w:val="000000" w:themeColor="text1"/>
          <w:lang w:eastAsia="zh-Hans"/>
        </w:rPr>
        <w:t>『到达</w:t>
      </w:r>
      <w:r w:rsidR="00FA7AD1" w:rsidRPr="00B46FC8">
        <w:rPr>
          <w:rFonts w:hint="eastAsia"/>
          <w:bCs/>
          <w:highlight w:val="yellow"/>
          <w:lang w:eastAsia="zh-Hans"/>
        </w:rPr>
        <w:t>DTE</w:t>
      </w:r>
      <w:r w:rsidRPr="00D44034">
        <w:rPr>
          <w:rFonts w:hint="eastAsia"/>
          <w:color w:val="000000" w:themeColor="text1"/>
          <w:lang w:eastAsia="zh-Hans"/>
        </w:rPr>
        <w:t>』以警示色显示，『返程</w:t>
      </w:r>
      <w:r w:rsidR="00FA7AD1" w:rsidRPr="00B46FC8">
        <w:rPr>
          <w:rFonts w:hint="eastAsia"/>
          <w:bCs/>
          <w:highlight w:val="yellow"/>
          <w:lang w:eastAsia="zh-Hans"/>
        </w:rPr>
        <w:t>DTE</w:t>
      </w:r>
      <w:r w:rsidRPr="00D44034">
        <w:rPr>
          <w:rFonts w:hint="eastAsia"/>
          <w:color w:val="000000" w:themeColor="text1"/>
          <w:lang w:eastAsia="zh-Hans"/>
        </w:rPr>
        <w:t>』显示『返程电量不足』；</w:t>
      </w:r>
    </w:p>
    <w:p w14:paraId="142B1D28" w14:textId="06059EDA" w:rsidR="00395915" w:rsidRPr="00D44034" w:rsidRDefault="00395915" w:rsidP="00395915">
      <w:pPr>
        <w:pStyle w:val="11"/>
        <w:numPr>
          <w:ilvl w:val="0"/>
          <w:numId w:val="14"/>
        </w:numPr>
        <w:snapToGrid w:val="0"/>
        <w:spacing w:line="276" w:lineRule="auto"/>
        <w:ind w:leftChars="600" w:left="1680" w:hangingChars="200"/>
        <w:jc w:val="both"/>
        <w:rPr>
          <w:color w:val="000000" w:themeColor="text1"/>
          <w:lang w:eastAsia="zh-Hans"/>
        </w:rPr>
      </w:pPr>
      <w:r w:rsidRPr="00D44034">
        <w:rPr>
          <w:rFonts w:hint="eastAsia"/>
          <w:color w:val="000000" w:themeColor="text1"/>
          <w:lang w:eastAsia="zh-Hans"/>
        </w:rPr>
        <w:t>其他策略同『到达</w:t>
      </w:r>
      <w:r w:rsidR="00FA7AD1" w:rsidRPr="00B46FC8">
        <w:rPr>
          <w:rFonts w:hint="eastAsia"/>
          <w:bCs/>
          <w:highlight w:val="yellow"/>
          <w:lang w:eastAsia="zh-Hans"/>
        </w:rPr>
        <w:t>DTE</w:t>
      </w:r>
      <w:r w:rsidRPr="00D44034">
        <w:rPr>
          <w:rFonts w:hint="eastAsia"/>
          <w:color w:val="000000" w:themeColor="text1"/>
          <w:lang w:eastAsia="zh-Hans"/>
        </w:rPr>
        <w:t>≥</w:t>
      </w:r>
      <w:r w:rsidR="002A46BB">
        <w:rPr>
          <w:rFonts w:hint="eastAsia"/>
          <w:bCs/>
          <w:color w:val="000000" w:themeColor="text1"/>
        </w:rPr>
        <w:t>低电量提醒阈值</w:t>
      </w:r>
      <w:r w:rsidRPr="00D44034">
        <w:rPr>
          <w:rFonts w:hint="eastAsia"/>
          <w:color w:val="000000" w:themeColor="text1"/>
          <w:lang w:eastAsia="zh-Hans"/>
        </w:rPr>
        <w:t>，返程</w:t>
      </w:r>
      <w:r w:rsidR="00FA7AD1" w:rsidRPr="00B46FC8">
        <w:rPr>
          <w:rFonts w:hint="eastAsia"/>
          <w:bCs/>
          <w:highlight w:val="yellow"/>
          <w:lang w:eastAsia="zh-Hans"/>
        </w:rPr>
        <w:t>DTE</w:t>
      </w:r>
      <w:r w:rsidRPr="00D44034">
        <w:rPr>
          <w:rFonts w:hint="eastAsia"/>
          <w:color w:val="000000" w:themeColor="text1"/>
          <w:lang w:eastAsia="zh-Hans"/>
        </w:rPr>
        <w:t>＜</w:t>
      </w:r>
      <w:r w:rsidR="002A46BB">
        <w:rPr>
          <w:rFonts w:hint="eastAsia"/>
          <w:bCs/>
          <w:color w:val="000000" w:themeColor="text1"/>
        </w:rPr>
        <w:t>低电量提醒阈值</w:t>
      </w:r>
      <w:r w:rsidRPr="00D44034">
        <w:rPr>
          <w:rFonts w:hint="eastAsia"/>
          <w:color w:val="000000" w:themeColor="text1"/>
          <w:lang w:eastAsia="zh-Hans"/>
        </w:rPr>
        <w:t>』的场景。</w:t>
      </w:r>
    </w:p>
    <w:p w14:paraId="550A40C7" w14:textId="77777777" w:rsidR="00395915" w:rsidRDefault="00395915" w:rsidP="00395915">
      <w:pPr>
        <w:pStyle w:val="11"/>
        <w:ind w:leftChars="200" w:left="420" w:firstLineChars="0" w:firstLine="0"/>
        <w:jc w:val="center"/>
        <w:rPr>
          <w:bCs/>
        </w:rPr>
      </w:pPr>
      <w:r>
        <w:rPr>
          <w:noProof/>
        </w:rPr>
        <w:drawing>
          <wp:inline distT="0" distB="0" distL="114300" distR="114300" wp14:anchorId="3C12CA89" wp14:editId="37F0C4CF">
            <wp:extent cx="3185160" cy="1800225"/>
            <wp:effectExtent l="0" t="0" r="15240" b="317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3185160" cy="1800225"/>
                    </a:xfrm>
                    <a:prstGeom prst="rect">
                      <a:avLst/>
                    </a:prstGeom>
                    <a:noFill/>
                    <a:ln w="9525">
                      <a:noFill/>
                    </a:ln>
                  </pic:spPr>
                </pic:pic>
              </a:graphicData>
            </a:graphic>
          </wp:inline>
        </w:drawing>
      </w:r>
    </w:p>
    <w:p w14:paraId="0563E372" w14:textId="18545F92" w:rsidR="00395915" w:rsidRPr="00D44034" w:rsidRDefault="00395915" w:rsidP="00395915">
      <w:pPr>
        <w:pStyle w:val="11"/>
        <w:numPr>
          <w:ilvl w:val="0"/>
          <w:numId w:val="16"/>
        </w:numPr>
        <w:snapToGrid w:val="0"/>
        <w:spacing w:line="276" w:lineRule="auto"/>
        <w:ind w:leftChars="400" w:left="1260" w:hangingChars="200" w:hanging="420"/>
        <w:jc w:val="both"/>
        <w:rPr>
          <w:color w:val="000000" w:themeColor="text1"/>
        </w:rPr>
      </w:pPr>
      <w:r w:rsidRPr="00D44034">
        <w:rPr>
          <w:rFonts w:hint="eastAsia"/>
          <w:bCs/>
          <w:color w:val="000000" w:themeColor="text1"/>
          <w:lang w:eastAsia="zh-Hans"/>
        </w:rPr>
        <w:t>到达</w:t>
      </w:r>
      <w:r w:rsidR="00FA7AD1" w:rsidRPr="00B46FC8">
        <w:rPr>
          <w:rFonts w:hint="eastAsia"/>
          <w:bCs/>
          <w:highlight w:val="yellow"/>
          <w:lang w:eastAsia="zh-Hans"/>
        </w:rPr>
        <w:t>DTE</w:t>
      </w:r>
      <w:r w:rsidRPr="00D44034">
        <w:rPr>
          <w:rFonts w:hint="eastAsia"/>
          <w:bCs/>
          <w:color w:val="000000" w:themeColor="text1"/>
          <w:lang w:eastAsia="zh-Hans"/>
        </w:rPr>
        <w:t>≤</w:t>
      </w:r>
      <w:r w:rsidRPr="00D44034">
        <w:rPr>
          <w:bCs/>
          <w:color w:val="000000" w:themeColor="text1"/>
          <w:lang w:eastAsia="zh-Hans"/>
        </w:rPr>
        <w:t>0</w:t>
      </w:r>
      <w:r w:rsidRPr="00D44034">
        <w:rPr>
          <w:rFonts w:hint="eastAsia"/>
          <w:bCs/>
          <w:color w:val="000000" w:themeColor="text1"/>
          <w:lang w:eastAsia="zh-Hans"/>
        </w:rPr>
        <w:t>，返程</w:t>
      </w:r>
      <w:r w:rsidR="00FA7AD1" w:rsidRPr="00B46FC8">
        <w:rPr>
          <w:rFonts w:hint="eastAsia"/>
          <w:bCs/>
          <w:highlight w:val="yellow"/>
          <w:lang w:eastAsia="zh-Hans"/>
        </w:rPr>
        <w:t>DTE</w:t>
      </w:r>
      <w:r w:rsidRPr="00D44034">
        <w:rPr>
          <w:rFonts w:hint="eastAsia"/>
          <w:bCs/>
          <w:color w:val="000000" w:themeColor="text1"/>
          <w:lang w:eastAsia="zh-Hans"/>
        </w:rPr>
        <w:t>≤</w:t>
      </w:r>
      <w:r w:rsidRPr="00D44034">
        <w:rPr>
          <w:bCs/>
          <w:color w:val="000000" w:themeColor="text1"/>
          <w:lang w:eastAsia="zh-Hans"/>
        </w:rPr>
        <w:t>0</w:t>
      </w:r>
      <w:r w:rsidRPr="00D44034">
        <w:rPr>
          <w:rFonts w:hint="eastAsia"/>
          <w:bCs/>
          <w:color w:val="000000" w:themeColor="text1"/>
          <w:lang w:eastAsia="zh-Hans"/>
        </w:rPr>
        <w:t>：触发智能加电方案。即使目的地是充电站，需要触发智能加电方案。</w:t>
      </w:r>
    </w:p>
    <w:p w14:paraId="27D47EAC" w14:textId="77777777" w:rsidR="004D5D27" w:rsidRDefault="004D5D27" w:rsidP="00E4310B">
      <w:pPr>
        <w:widowControl/>
        <w:rPr>
          <w:rFonts w:ascii="微软雅黑" w:eastAsia="微软雅黑" w:hAnsi="微软雅黑"/>
          <w:b/>
          <w:bCs/>
        </w:rPr>
      </w:pPr>
    </w:p>
    <w:p w14:paraId="0457D256" w14:textId="59E4566D" w:rsidR="00E4310B" w:rsidRPr="001D3CAC" w:rsidRDefault="00E4310B" w:rsidP="00E4310B">
      <w:pPr>
        <w:widowControl/>
        <w:rPr>
          <w:rFonts w:ascii="微软雅黑" w:eastAsia="微软雅黑" w:hAnsi="微软雅黑"/>
          <w:color w:val="FF0000"/>
        </w:rPr>
      </w:pPr>
      <w:r w:rsidRPr="001D3CAC">
        <w:rPr>
          <w:rFonts w:ascii="微软雅黑" w:eastAsia="微软雅黑" w:hAnsi="微软雅黑"/>
          <w:b/>
          <w:bCs/>
          <w:color w:val="FF0000"/>
          <w:highlight w:val="yellow"/>
        </w:rPr>
        <w:t>沿途推荐充电站算法考虑的因素</w:t>
      </w:r>
    </w:p>
    <w:p w14:paraId="382CDC5F"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进站DTE</w:t>
      </w:r>
    </w:p>
    <w:p w14:paraId="2C0F0C05"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出站DTE</w:t>
      </w:r>
    </w:p>
    <w:p w14:paraId="584CD7AF"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出发时间 年/月/日/时/分</w:t>
      </w:r>
    </w:p>
    <w:p w14:paraId="16FB3370"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电站周边设施（区分高速和非高速下周边设施不同的权重）</w:t>
      </w:r>
    </w:p>
    <w:p w14:paraId="3DF10184"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网内优先</w:t>
      </w:r>
    </w:p>
    <w:p w14:paraId="61D3F6C6"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可用快充多的优先</w:t>
      </w:r>
    </w:p>
    <w:p w14:paraId="1BAEF142"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lastRenderedPageBreak/>
        <w:t>用户评价好的优先</w:t>
      </w:r>
    </w:p>
    <w:p w14:paraId="216A36F6"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支持即插即充的优先</w:t>
      </w:r>
    </w:p>
    <w:p w14:paraId="02CB47DF" w14:textId="77777777" w:rsidR="00E4310B" w:rsidRPr="00B46FC8" w:rsidRDefault="00E4310B" w:rsidP="00830702">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考虑高速/非高速 （对于高速路线的部分，只推荐高速上的充电站，或者上高速前/下高速后会路过的充电站）</w:t>
      </w:r>
    </w:p>
    <w:p w14:paraId="2A426BEA" w14:textId="5DEAE303" w:rsidR="007B5E64" w:rsidRPr="00B46FC8" w:rsidRDefault="00E4310B" w:rsidP="00C537EB">
      <w:pPr>
        <w:widowControl/>
        <w:numPr>
          <w:ilvl w:val="0"/>
          <w:numId w:val="6"/>
        </w:numPr>
        <w:rPr>
          <w:rFonts w:ascii="微软雅黑" w:eastAsia="微软雅黑" w:hAnsi="微软雅黑"/>
          <w:highlight w:val="yellow"/>
        </w:rPr>
      </w:pPr>
      <w:r w:rsidRPr="00B46FC8">
        <w:rPr>
          <w:rFonts w:ascii="微软雅黑" w:eastAsia="微软雅黑" w:hAnsi="微软雅黑"/>
          <w:highlight w:val="yellow"/>
        </w:rPr>
        <w:t>必须充电的站点 -&gt;错过该站，DTE不够开到下一个充电站，在沿途充电站过少的时候触发</w:t>
      </w:r>
    </w:p>
    <w:p w14:paraId="5132B278" w14:textId="209C190F" w:rsidR="007A7750" w:rsidRDefault="00707402" w:rsidP="00830702">
      <w:pPr>
        <w:pStyle w:val="Heading3"/>
        <w:keepLines w:val="0"/>
        <w:widowControl/>
        <w:numPr>
          <w:ilvl w:val="2"/>
          <w:numId w:val="1"/>
        </w:numPr>
        <w:spacing w:before="240" w:after="60" w:line="360" w:lineRule="auto"/>
        <w:rPr>
          <w:rFonts w:ascii="微软雅黑" w:hAnsi="微软雅黑"/>
        </w:rPr>
      </w:pPr>
      <w:bookmarkStart w:id="34" w:name="_Toc81317320"/>
      <w:r w:rsidRPr="00584445">
        <w:rPr>
          <w:rFonts w:ascii="微软雅黑" w:hAnsi="微软雅黑" w:hint="eastAsia"/>
        </w:rPr>
        <w:t xml:space="preserve"> </w:t>
      </w:r>
      <w:bookmarkStart w:id="35" w:name="_Toc108106184"/>
      <w:r w:rsidRPr="00584445">
        <w:rPr>
          <w:rFonts w:ascii="微软雅黑" w:hAnsi="微软雅黑" w:hint="eastAsia"/>
        </w:rPr>
        <w:t>1.</w:t>
      </w:r>
      <w:r w:rsidRPr="00584445">
        <w:rPr>
          <w:rFonts w:ascii="微软雅黑" w:hAnsi="微软雅黑"/>
        </w:rPr>
        <w:t>2</w:t>
      </w:r>
      <w:r w:rsidR="00576D5B" w:rsidRPr="00584445">
        <w:rPr>
          <w:rFonts w:ascii="微软雅黑" w:hAnsi="微软雅黑"/>
        </w:rPr>
        <w:t>-</w:t>
      </w:r>
      <w:bookmarkEnd w:id="34"/>
      <w:r w:rsidR="00444D70">
        <w:rPr>
          <w:rFonts w:ascii="微软雅黑" w:hAnsi="微软雅黑" w:hint="eastAsia"/>
        </w:rPr>
        <w:t>偏好设置</w:t>
      </w:r>
      <w:bookmarkEnd w:id="35"/>
    </w:p>
    <w:p w14:paraId="086E0DBA" w14:textId="77777777" w:rsidR="00713E6E" w:rsidRPr="00713E6E" w:rsidRDefault="00713E6E" w:rsidP="00713E6E">
      <w:pPr>
        <w:rPr>
          <w:b/>
          <w:bCs/>
        </w:rPr>
      </w:pPr>
      <w:r w:rsidRPr="00713E6E">
        <w:rPr>
          <w:b/>
          <w:bCs/>
        </w:rPr>
        <w:t>设置入口</w:t>
      </w:r>
    </w:p>
    <w:p w14:paraId="0111503F" w14:textId="77777777" w:rsidR="00713E6E" w:rsidRPr="00713E6E" w:rsidRDefault="00713E6E" w:rsidP="00830702">
      <w:pPr>
        <w:numPr>
          <w:ilvl w:val="1"/>
          <w:numId w:val="8"/>
        </w:numPr>
      </w:pPr>
      <w:r w:rsidRPr="00713E6E">
        <w:t>可在任意地图场景下设置，当用户在充电路径规划页面对充电偏好进行设置，设置完成后，对应的充电路线实时刷新</w:t>
      </w:r>
    </w:p>
    <w:p w14:paraId="104032CB" w14:textId="77777777" w:rsidR="00713E6E" w:rsidRPr="00713E6E" w:rsidRDefault="00713E6E" w:rsidP="00713E6E">
      <w:pPr>
        <w:rPr>
          <w:b/>
          <w:bCs/>
        </w:rPr>
      </w:pPr>
      <w:r w:rsidRPr="00713E6E">
        <w:rPr>
          <w:b/>
          <w:bCs/>
        </w:rPr>
        <w:t>设置项</w:t>
      </w:r>
    </w:p>
    <w:p w14:paraId="09E9482D" w14:textId="77777777" w:rsidR="00713E6E" w:rsidRPr="00713E6E" w:rsidRDefault="00713E6E" w:rsidP="00830702">
      <w:pPr>
        <w:numPr>
          <w:ilvl w:val="1"/>
          <w:numId w:val="9"/>
        </w:numPr>
      </w:pPr>
      <w:r w:rsidRPr="00713E6E">
        <w:t>进站电量</w:t>
      </w:r>
    </w:p>
    <w:p w14:paraId="5582AEB1" w14:textId="797E3D00" w:rsidR="00713E6E" w:rsidRPr="00713E6E" w:rsidRDefault="00713E6E" w:rsidP="00830702">
      <w:pPr>
        <w:numPr>
          <w:ilvl w:val="2"/>
          <w:numId w:val="9"/>
        </w:numPr>
      </w:pPr>
      <w:r w:rsidRPr="00713E6E">
        <w:t>默认为推荐的</w:t>
      </w:r>
      <w:r w:rsidRPr="00D843F0">
        <w:rPr>
          <w:highlight w:val="yellow"/>
        </w:rPr>
        <w:t>DTE</w:t>
      </w:r>
      <w:r w:rsidRPr="00713E6E">
        <w:t>用户可手动调整，并可一键切换回默认值</w:t>
      </w:r>
    </w:p>
    <w:p w14:paraId="1174914F" w14:textId="77777777" w:rsidR="00713E6E" w:rsidRPr="00713E6E" w:rsidRDefault="00713E6E" w:rsidP="00830702">
      <w:pPr>
        <w:numPr>
          <w:ilvl w:val="1"/>
          <w:numId w:val="9"/>
        </w:numPr>
      </w:pPr>
      <w:r w:rsidRPr="00713E6E">
        <w:t>出站电量</w:t>
      </w:r>
    </w:p>
    <w:p w14:paraId="3FF74D21" w14:textId="7AF714E5" w:rsidR="00713E6E" w:rsidRPr="00713E6E" w:rsidRDefault="00713E6E" w:rsidP="00830702">
      <w:pPr>
        <w:numPr>
          <w:ilvl w:val="2"/>
          <w:numId w:val="9"/>
        </w:numPr>
      </w:pPr>
      <w:r w:rsidRPr="00713E6E">
        <w:t>默认为推荐的</w:t>
      </w:r>
      <w:r w:rsidRPr="00D843F0">
        <w:rPr>
          <w:highlight w:val="yellow"/>
        </w:rPr>
        <w:t>DTE</w:t>
      </w:r>
      <w:r w:rsidRPr="00713E6E">
        <w:t>，用户可手动调整，并可一键切换回默认值</w:t>
      </w:r>
    </w:p>
    <w:p w14:paraId="0D56C521" w14:textId="77777777" w:rsidR="00713E6E" w:rsidRPr="00713E6E" w:rsidRDefault="00713E6E" w:rsidP="00830702">
      <w:pPr>
        <w:numPr>
          <w:ilvl w:val="1"/>
          <w:numId w:val="9"/>
        </w:numPr>
      </w:pPr>
      <w:r w:rsidRPr="00713E6E">
        <w:t>终点充电提醒电量</w:t>
      </w:r>
    </w:p>
    <w:p w14:paraId="54D54A2B" w14:textId="60913268" w:rsidR="00713E6E" w:rsidRPr="00713E6E" w:rsidRDefault="00713E6E" w:rsidP="00830702">
      <w:pPr>
        <w:numPr>
          <w:ilvl w:val="2"/>
          <w:numId w:val="9"/>
        </w:numPr>
      </w:pPr>
      <w:r w:rsidRPr="00713E6E">
        <w:t>默认为推荐的</w:t>
      </w:r>
      <w:r w:rsidRPr="00D843F0">
        <w:rPr>
          <w:highlight w:val="yellow"/>
        </w:rPr>
        <w:t>DTE</w:t>
      </w:r>
      <w:r w:rsidRPr="00713E6E">
        <w:t>，用户可手动调整，当到达终点</w:t>
      </w:r>
      <w:r w:rsidRPr="00D843F0">
        <w:rPr>
          <w:highlight w:val="yellow"/>
        </w:rPr>
        <w:t>DTE</w:t>
      </w:r>
      <w:r w:rsidRPr="00713E6E">
        <w:t>低于预设值，在路线规划时（至少需要充电一次才能到达目的地的场景）会显示终点附近的充电站，并标注推荐站点。</w:t>
      </w:r>
    </w:p>
    <w:p w14:paraId="177C5D87" w14:textId="3F59A3D9" w:rsidR="00F12493" w:rsidRPr="00F12493" w:rsidRDefault="00F12493" w:rsidP="00F12493"/>
    <w:p w14:paraId="52C62AB7" w14:textId="32B352BE" w:rsidR="00F12493" w:rsidRDefault="00F12493" w:rsidP="00F12493">
      <w:pPr>
        <w:pStyle w:val="Heading4"/>
        <w:rPr>
          <w:rFonts w:ascii="微软雅黑" w:eastAsia="微软雅黑" w:hAnsi="微软雅黑"/>
        </w:rPr>
      </w:pPr>
      <w:r w:rsidRPr="00584445">
        <w:rPr>
          <w:rFonts w:ascii="微软雅黑" w:eastAsia="微软雅黑" w:hAnsi="微软雅黑" w:hint="eastAsia"/>
        </w:rPr>
        <w:lastRenderedPageBreak/>
        <w:t>界面原型：</w:t>
      </w:r>
    </w:p>
    <w:p w14:paraId="247A1200" w14:textId="75E88772" w:rsidR="007613EE" w:rsidRDefault="00A62C7E" w:rsidP="00A62C7E">
      <w:pPr>
        <w:jc w:val="center"/>
      </w:pPr>
      <w:r>
        <w:rPr>
          <w:noProof/>
        </w:rPr>
        <w:drawing>
          <wp:inline distT="0" distB="0" distL="0" distR="0" wp14:anchorId="74A104F7" wp14:editId="60486EF1">
            <wp:extent cx="4872941" cy="2812802"/>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846" cy="2832373"/>
                    </a:xfrm>
                    <a:prstGeom prst="rect">
                      <a:avLst/>
                    </a:prstGeom>
                  </pic:spPr>
                </pic:pic>
              </a:graphicData>
            </a:graphic>
          </wp:inline>
        </w:drawing>
      </w:r>
    </w:p>
    <w:p w14:paraId="3B0A0684" w14:textId="1A4CF7BD" w:rsidR="007613EE" w:rsidRDefault="007613EE" w:rsidP="00830702">
      <w:pPr>
        <w:pStyle w:val="Heading3"/>
        <w:keepLines w:val="0"/>
        <w:widowControl/>
        <w:numPr>
          <w:ilvl w:val="2"/>
          <w:numId w:val="1"/>
        </w:numPr>
        <w:spacing w:before="240" w:after="60" w:line="360" w:lineRule="auto"/>
        <w:rPr>
          <w:rFonts w:ascii="微软雅黑" w:hAnsi="微软雅黑"/>
        </w:rPr>
      </w:pPr>
      <w:r w:rsidRPr="00584445">
        <w:rPr>
          <w:rFonts w:ascii="微软雅黑" w:hAnsi="微软雅黑" w:hint="eastAsia"/>
        </w:rPr>
        <w:t xml:space="preserve"> </w:t>
      </w:r>
      <w:bookmarkStart w:id="36" w:name="_Toc108106185"/>
      <w:r w:rsidRPr="00584445">
        <w:rPr>
          <w:rFonts w:ascii="微软雅黑" w:hAnsi="微软雅黑" w:hint="eastAsia"/>
        </w:rPr>
        <w:t>1.</w:t>
      </w:r>
      <w:r w:rsidR="00B553C0">
        <w:rPr>
          <w:rFonts w:ascii="微软雅黑" w:hAnsi="微软雅黑"/>
        </w:rPr>
        <w:t>3</w:t>
      </w:r>
      <w:r w:rsidRPr="00584445">
        <w:rPr>
          <w:rFonts w:ascii="微软雅黑" w:hAnsi="微软雅黑"/>
        </w:rPr>
        <w:t>-</w:t>
      </w:r>
      <w:r w:rsidR="001D78F7">
        <w:rPr>
          <w:rFonts w:ascii="微软雅黑" w:hAnsi="微软雅黑" w:hint="eastAsia"/>
        </w:rPr>
        <w:t>沿途搜</w:t>
      </w:r>
      <w:bookmarkEnd w:id="36"/>
    </w:p>
    <w:p w14:paraId="447A4989" w14:textId="124A5710" w:rsidR="00857287" w:rsidRDefault="00857287" w:rsidP="00830702">
      <w:pPr>
        <w:numPr>
          <w:ilvl w:val="0"/>
          <w:numId w:val="9"/>
        </w:numPr>
      </w:pPr>
      <w:r w:rsidRPr="00857287">
        <w:t>监控车辆DTE，当发现无法到达终点，</w:t>
      </w:r>
      <w:r w:rsidR="00DF0B61">
        <w:rPr>
          <w:rFonts w:hint="eastAsia"/>
        </w:rPr>
        <w:t>需判断</w:t>
      </w:r>
      <w:r w:rsidR="005266BB">
        <w:rPr>
          <w:rFonts w:hint="eastAsia"/>
        </w:rPr>
        <w:t>是否可以到达下一个充电站途径点，如都无法到达则</w:t>
      </w:r>
      <w:r w:rsidRPr="00857287">
        <w:t>提示框提示文案『当前续航里程不足，是否查看沿路充电站』，提供两个按钮『取消』和『确定』。用户点击『确定』后进入查找沿途充电站页面</w:t>
      </w:r>
      <w:r w:rsidR="00646EFB">
        <w:rPr>
          <w:rFonts w:hint="eastAsia"/>
        </w:rPr>
        <w:t>，推荐剩余里程可到达</w:t>
      </w:r>
      <w:r w:rsidRPr="00857287">
        <w:t>。用户点击『取消』则关闭提示框。忽略后有15秒倒计时，用户对提示框不进行任何操作15秒后自动关闭</w:t>
      </w:r>
    </w:p>
    <w:p w14:paraId="77F52E2A" w14:textId="77777777" w:rsidR="00857287" w:rsidRPr="00857287" w:rsidRDefault="00857287" w:rsidP="00830702">
      <w:pPr>
        <w:numPr>
          <w:ilvl w:val="0"/>
          <w:numId w:val="9"/>
        </w:numPr>
      </w:pPr>
      <w:r w:rsidRPr="00857287">
        <w:t>当车辆DTE低于低电量提醒值时，车内语音播报提醒用户车辆当前电量较低，询问是否需要查找沿途充电站，根据车辆可达范围向用户推荐充电站信息</w:t>
      </w:r>
    </w:p>
    <w:p w14:paraId="30D5DDF9" w14:textId="278079C3" w:rsidR="00857287" w:rsidRDefault="00857287" w:rsidP="00830702">
      <w:pPr>
        <w:numPr>
          <w:ilvl w:val="0"/>
          <w:numId w:val="9"/>
        </w:numPr>
      </w:pPr>
      <w:r w:rsidRPr="00857287">
        <w:t>用户可以随</w:t>
      </w:r>
      <w:r w:rsidR="00FD1616">
        <w:rPr>
          <w:rFonts w:hint="eastAsia"/>
        </w:rPr>
        <w:t>时</w:t>
      </w:r>
      <w:r w:rsidRPr="00857287">
        <w:t>手动或语音发起沿途充电站查找，增加途径点</w:t>
      </w:r>
      <w:r w:rsidR="00FD1616">
        <w:rPr>
          <w:rFonts w:hint="eastAsia"/>
        </w:rPr>
        <w:t>。</w:t>
      </w:r>
    </w:p>
    <w:p w14:paraId="7196024B" w14:textId="2F8C745C" w:rsidR="00A90EA7" w:rsidRPr="00514E1B" w:rsidRDefault="00A90EA7" w:rsidP="00830702">
      <w:pPr>
        <w:numPr>
          <w:ilvl w:val="0"/>
          <w:numId w:val="9"/>
        </w:numPr>
        <w:rPr>
          <w:highlight w:val="yellow"/>
        </w:rPr>
      </w:pPr>
      <w:r w:rsidRPr="00514E1B">
        <w:rPr>
          <w:rFonts w:hint="eastAsia"/>
          <w:highlight w:val="yellow"/>
        </w:rPr>
        <w:t>用户中途停靠非计划充电站，完成充电再出发后，</w:t>
      </w:r>
      <w:r w:rsidR="005F2180">
        <w:rPr>
          <w:rFonts w:hint="eastAsia"/>
          <w:highlight w:val="yellow"/>
        </w:rPr>
        <w:t>系统识别车辆D</w:t>
      </w:r>
      <w:r w:rsidR="005F2180">
        <w:rPr>
          <w:highlight w:val="yellow"/>
        </w:rPr>
        <w:t>TE</w:t>
      </w:r>
      <w:r w:rsidR="005F2180">
        <w:rPr>
          <w:rFonts w:hint="eastAsia"/>
          <w:highlight w:val="yellow"/>
        </w:rPr>
        <w:t>发生变化，</w:t>
      </w:r>
      <w:r w:rsidR="00865FB2" w:rsidRPr="00514E1B">
        <w:rPr>
          <w:rFonts w:hint="eastAsia"/>
          <w:highlight w:val="yellow"/>
        </w:rPr>
        <w:t>提示</w:t>
      </w:r>
      <w:r w:rsidR="003829AA" w:rsidRPr="00514E1B">
        <w:rPr>
          <w:rFonts w:hint="eastAsia"/>
          <w:highlight w:val="yellow"/>
        </w:rPr>
        <w:t>用户根据</w:t>
      </w:r>
      <w:r w:rsidR="00054A14" w:rsidRPr="00514E1B">
        <w:rPr>
          <w:rFonts w:hint="eastAsia"/>
          <w:highlight w:val="yellow"/>
        </w:rPr>
        <w:t>当前最新车况</w:t>
      </w:r>
      <w:r w:rsidR="003829AA" w:rsidRPr="00514E1B">
        <w:rPr>
          <w:rFonts w:hint="eastAsia"/>
          <w:highlight w:val="yellow"/>
        </w:rPr>
        <w:t>信息</w:t>
      </w:r>
      <w:r w:rsidR="00514E1B" w:rsidRPr="00514E1B">
        <w:rPr>
          <w:rFonts w:hint="eastAsia"/>
          <w:highlight w:val="yellow"/>
        </w:rPr>
        <w:t>，刷新剩余行程的充电路线方案</w:t>
      </w:r>
      <w:r w:rsidR="005F2180">
        <w:rPr>
          <w:rFonts w:hint="eastAsia"/>
          <w:highlight w:val="yellow"/>
        </w:rPr>
        <w:t>，如用户选择是则重新发起行程规划，覆盖之前规划路线，如选择否，则继续保持现有规划路线行驶</w:t>
      </w:r>
      <w:r w:rsidR="00514E1B" w:rsidRPr="00514E1B">
        <w:rPr>
          <w:rFonts w:hint="eastAsia"/>
          <w:highlight w:val="yellow"/>
        </w:rPr>
        <w:t>。</w:t>
      </w:r>
    </w:p>
    <w:p w14:paraId="0AA8CD9F" w14:textId="77777777" w:rsidR="007613EE" w:rsidRPr="00F12493" w:rsidRDefault="007613EE" w:rsidP="007613EE"/>
    <w:p w14:paraId="08E5142C" w14:textId="1424B145" w:rsidR="007613EE" w:rsidRDefault="007613EE" w:rsidP="007613EE">
      <w:pPr>
        <w:pStyle w:val="Heading4"/>
        <w:rPr>
          <w:rFonts w:ascii="微软雅黑" w:eastAsia="微软雅黑" w:hAnsi="微软雅黑"/>
        </w:rPr>
      </w:pPr>
      <w:r w:rsidRPr="00584445">
        <w:rPr>
          <w:rFonts w:ascii="微软雅黑" w:eastAsia="微软雅黑" w:hAnsi="微软雅黑" w:hint="eastAsia"/>
        </w:rPr>
        <w:t>界面原型：</w:t>
      </w:r>
    </w:p>
    <w:p w14:paraId="4F02CF2D" w14:textId="77777777" w:rsidR="005C781F" w:rsidRPr="005C781F" w:rsidRDefault="005C781F" w:rsidP="005C781F">
      <w:pPr>
        <w:rPr>
          <w:b/>
          <w:bCs/>
        </w:rPr>
      </w:pPr>
      <w:r w:rsidRPr="005C781F">
        <w:rPr>
          <w:b/>
          <w:bCs/>
        </w:rPr>
        <w:t>场景1  续航不够</w:t>
      </w:r>
    </w:p>
    <w:p w14:paraId="5EB152E5" w14:textId="50495541" w:rsidR="005C781F" w:rsidRDefault="005C781F" w:rsidP="00C360DF">
      <w:pPr>
        <w:jc w:val="center"/>
      </w:pPr>
      <w:r>
        <w:rPr>
          <w:noProof/>
        </w:rPr>
        <w:lastRenderedPageBreak/>
        <w:drawing>
          <wp:inline distT="0" distB="0" distL="0" distR="0" wp14:anchorId="055794AC" wp14:editId="4E438D00">
            <wp:extent cx="4785995" cy="194092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5543" cy="1948850"/>
                    </a:xfrm>
                    <a:prstGeom prst="rect">
                      <a:avLst/>
                    </a:prstGeom>
                  </pic:spPr>
                </pic:pic>
              </a:graphicData>
            </a:graphic>
          </wp:inline>
        </w:drawing>
      </w:r>
    </w:p>
    <w:p w14:paraId="6E704A8A" w14:textId="77777777" w:rsidR="00A97F95" w:rsidRDefault="00A97F95" w:rsidP="00A97F95">
      <w:pPr>
        <w:rPr>
          <w:b/>
          <w:bCs/>
        </w:rPr>
      </w:pPr>
    </w:p>
    <w:p w14:paraId="19C0E74E" w14:textId="2F7D2139" w:rsidR="00A97F95" w:rsidRPr="00A97F95" w:rsidRDefault="00A97F95" w:rsidP="00A97F95">
      <w:pPr>
        <w:rPr>
          <w:b/>
          <w:bCs/>
        </w:rPr>
      </w:pPr>
      <w:r w:rsidRPr="00A97F95">
        <w:rPr>
          <w:b/>
          <w:bCs/>
        </w:rPr>
        <w:t>场景2 当前DTE低于低电量提醒值</w:t>
      </w:r>
    </w:p>
    <w:p w14:paraId="2858705D" w14:textId="78D48968" w:rsidR="00A97F95" w:rsidRPr="005C781F" w:rsidRDefault="00E035A3" w:rsidP="00C360DF">
      <w:pPr>
        <w:jc w:val="center"/>
      </w:pPr>
      <w:r>
        <w:rPr>
          <w:noProof/>
        </w:rPr>
        <w:drawing>
          <wp:inline distT="0" distB="0" distL="0" distR="0" wp14:anchorId="0CA857B1" wp14:editId="61411323">
            <wp:extent cx="4786131" cy="196116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049" cy="1967274"/>
                    </a:xfrm>
                    <a:prstGeom prst="rect">
                      <a:avLst/>
                    </a:prstGeom>
                  </pic:spPr>
                </pic:pic>
              </a:graphicData>
            </a:graphic>
          </wp:inline>
        </w:drawing>
      </w:r>
    </w:p>
    <w:p w14:paraId="05056540" w14:textId="77777777" w:rsidR="007613EE" w:rsidRPr="007613EE" w:rsidRDefault="007613EE" w:rsidP="007613EE"/>
    <w:p w14:paraId="59C73B2A" w14:textId="2D413204" w:rsidR="00E7403E" w:rsidRPr="00E7403E" w:rsidRDefault="00E7403E" w:rsidP="00E7403E">
      <w:pPr>
        <w:rPr>
          <w:b/>
          <w:bCs/>
        </w:rPr>
      </w:pPr>
      <w:r w:rsidRPr="00E7403E">
        <w:rPr>
          <w:b/>
          <w:bCs/>
        </w:rPr>
        <w:t>场景3 用户中途临时变更计划，需要新增充电站途径点</w:t>
      </w:r>
      <w:r w:rsidR="000C4533">
        <w:rPr>
          <w:rFonts w:hint="eastAsia"/>
          <w:b/>
          <w:bCs/>
        </w:rPr>
        <w:t>，添加途径点后自动刷新</w:t>
      </w:r>
      <w:r w:rsidR="002C2A13">
        <w:rPr>
          <w:rFonts w:hint="eastAsia"/>
          <w:b/>
          <w:bCs/>
        </w:rPr>
        <w:t>剩余线路</w:t>
      </w:r>
    </w:p>
    <w:p w14:paraId="0D507177" w14:textId="35366B92" w:rsidR="007613EE" w:rsidRDefault="007613EE" w:rsidP="007613EE"/>
    <w:p w14:paraId="2555634C" w14:textId="11505D60" w:rsidR="007613EE" w:rsidRDefault="002045FC" w:rsidP="00C360DF">
      <w:pPr>
        <w:jc w:val="center"/>
      </w:pPr>
      <w:r>
        <w:rPr>
          <w:noProof/>
        </w:rPr>
        <w:drawing>
          <wp:inline distT="0" distB="0" distL="0" distR="0" wp14:anchorId="531AE1F9" wp14:editId="42EF33B6">
            <wp:extent cx="4589362" cy="198890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923" cy="2004752"/>
                    </a:xfrm>
                    <a:prstGeom prst="rect">
                      <a:avLst/>
                    </a:prstGeom>
                  </pic:spPr>
                </pic:pic>
              </a:graphicData>
            </a:graphic>
          </wp:inline>
        </w:drawing>
      </w:r>
    </w:p>
    <w:p w14:paraId="3FC637DC" w14:textId="77777777" w:rsidR="007613EE" w:rsidRPr="007613EE" w:rsidRDefault="007613EE" w:rsidP="007613EE"/>
    <w:p w14:paraId="02A9FBDE" w14:textId="7E7B3C0A" w:rsidR="00A62C7E" w:rsidRPr="00674DBB" w:rsidRDefault="00A62C7E" w:rsidP="00830702">
      <w:pPr>
        <w:pStyle w:val="Heading3"/>
        <w:keepLines w:val="0"/>
        <w:widowControl/>
        <w:numPr>
          <w:ilvl w:val="2"/>
          <w:numId w:val="1"/>
        </w:numPr>
        <w:spacing w:before="240" w:after="60" w:line="360" w:lineRule="auto"/>
        <w:rPr>
          <w:rFonts w:ascii="微软雅黑" w:hAnsi="微软雅黑"/>
          <w:highlight w:val="yellow"/>
        </w:rPr>
      </w:pPr>
      <w:r w:rsidRPr="00584445">
        <w:rPr>
          <w:rFonts w:ascii="微软雅黑" w:hAnsi="微软雅黑" w:hint="eastAsia"/>
        </w:rPr>
        <w:t xml:space="preserve"> </w:t>
      </w:r>
      <w:bookmarkStart w:id="37" w:name="_Toc108106186"/>
      <w:r w:rsidRPr="00674DBB">
        <w:rPr>
          <w:rFonts w:ascii="微软雅黑" w:hAnsi="微软雅黑" w:hint="eastAsia"/>
          <w:highlight w:val="yellow"/>
        </w:rPr>
        <w:t>1.</w:t>
      </w:r>
      <w:r w:rsidRPr="00674DBB">
        <w:rPr>
          <w:rFonts w:ascii="微软雅黑" w:hAnsi="微软雅黑"/>
          <w:highlight w:val="yellow"/>
        </w:rPr>
        <w:t>4-</w:t>
      </w:r>
      <w:r w:rsidR="00C360DF" w:rsidRPr="00674DBB">
        <w:rPr>
          <w:rFonts w:ascii="微软雅黑" w:hAnsi="微软雅黑" w:hint="eastAsia"/>
          <w:highlight w:val="yellow"/>
        </w:rPr>
        <w:t>到达途径点</w:t>
      </w:r>
      <w:r w:rsidR="00C360DF" w:rsidRPr="00674DBB">
        <w:rPr>
          <w:rFonts w:ascii="微软雅黑" w:hAnsi="微软雅黑"/>
          <w:highlight w:val="yellow"/>
        </w:rPr>
        <w:t>/终点附近</w:t>
      </w:r>
      <w:bookmarkEnd w:id="37"/>
    </w:p>
    <w:p w14:paraId="52539D4A" w14:textId="2C677FCB" w:rsidR="00BB2B59" w:rsidRPr="00674DBB" w:rsidRDefault="00BB2B59" w:rsidP="00830702">
      <w:pPr>
        <w:pStyle w:val="ListParagraph"/>
        <w:numPr>
          <w:ilvl w:val="0"/>
          <w:numId w:val="11"/>
        </w:numPr>
        <w:ind w:firstLineChars="0"/>
        <w:rPr>
          <w:b/>
          <w:bCs/>
          <w:highlight w:val="yellow"/>
        </w:rPr>
      </w:pPr>
      <w:r w:rsidRPr="00674DBB">
        <w:rPr>
          <w:b/>
          <w:bCs/>
          <w:highlight w:val="yellow"/>
        </w:rPr>
        <w:t>途径点充电站或终点充电站达到前提醒</w:t>
      </w:r>
    </w:p>
    <w:p w14:paraId="6CC608A1" w14:textId="2F227CB8" w:rsidR="00BB2B59" w:rsidRPr="00674DBB" w:rsidRDefault="00BB2B59" w:rsidP="00830702">
      <w:pPr>
        <w:numPr>
          <w:ilvl w:val="1"/>
          <w:numId w:val="10"/>
        </w:numPr>
        <w:rPr>
          <w:highlight w:val="yellow"/>
        </w:rPr>
      </w:pPr>
      <w:r w:rsidRPr="00674DBB">
        <w:rPr>
          <w:highlight w:val="yellow"/>
        </w:rPr>
        <w:t>即将到达（距离</w:t>
      </w:r>
      <w:r w:rsidR="00E97E6E" w:rsidRPr="00674DBB">
        <w:rPr>
          <w:rFonts w:hint="eastAsia"/>
          <w:highlight w:val="yellow"/>
        </w:rPr>
        <w:t>途径点或终点充电站</w:t>
      </w:r>
      <w:r w:rsidRPr="00674DBB">
        <w:rPr>
          <w:highlight w:val="yellow"/>
        </w:rPr>
        <w:t>目的地距离不超过</w:t>
      </w:r>
      <w:r w:rsidR="00DF7972" w:rsidRPr="00674DBB">
        <w:rPr>
          <w:highlight w:val="yellow"/>
        </w:rPr>
        <w:t>5</w:t>
      </w:r>
      <w:r w:rsidRPr="00674DBB">
        <w:rPr>
          <w:highlight w:val="yellow"/>
        </w:rPr>
        <w:t>000米）时，向用户播报即将到达的充电站的实时信息，播报内容包括：</w:t>
      </w:r>
    </w:p>
    <w:p w14:paraId="04460626" w14:textId="4B991496" w:rsidR="00BB2B59" w:rsidRPr="00674DBB" w:rsidRDefault="00BF5E97" w:rsidP="00830702">
      <w:pPr>
        <w:numPr>
          <w:ilvl w:val="2"/>
          <w:numId w:val="10"/>
        </w:numPr>
        <w:rPr>
          <w:highlight w:val="yellow"/>
        </w:rPr>
      </w:pPr>
      <w:r w:rsidRPr="00674DBB">
        <w:rPr>
          <w:rFonts w:hint="eastAsia"/>
          <w:highlight w:val="yellow"/>
        </w:rPr>
        <w:lastRenderedPageBreak/>
        <w:t>空闲</w:t>
      </w:r>
      <w:r w:rsidR="00BB2B59" w:rsidRPr="00674DBB">
        <w:rPr>
          <w:highlight w:val="yellow"/>
        </w:rPr>
        <w:t>充电桩剩余数量</w:t>
      </w:r>
    </w:p>
    <w:p w14:paraId="0D668473" w14:textId="701378BA" w:rsidR="00BB2B59" w:rsidRPr="009B459C" w:rsidRDefault="00BB2B59" w:rsidP="00830702">
      <w:pPr>
        <w:numPr>
          <w:ilvl w:val="2"/>
          <w:numId w:val="10"/>
        </w:numPr>
        <w:rPr>
          <w:strike/>
          <w:color w:val="AEAAAA" w:themeColor="background2" w:themeShade="BF"/>
          <w:highlight w:val="yellow"/>
        </w:rPr>
      </w:pPr>
      <w:r w:rsidRPr="009B459C">
        <w:rPr>
          <w:strike/>
          <w:color w:val="AEAAAA" w:themeColor="background2" w:themeShade="BF"/>
          <w:highlight w:val="yellow"/>
        </w:rPr>
        <w:t>预计充电时间</w:t>
      </w:r>
    </w:p>
    <w:p w14:paraId="27207666" w14:textId="6F971A8C" w:rsidR="00A62C7E" w:rsidRPr="009B459C" w:rsidRDefault="00BB2B59" w:rsidP="00830702">
      <w:pPr>
        <w:numPr>
          <w:ilvl w:val="2"/>
          <w:numId w:val="10"/>
        </w:numPr>
        <w:rPr>
          <w:strike/>
          <w:color w:val="AEAAAA" w:themeColor="background2" w:themeShade="BF"/>
          <w:highlight w:val="yellow"/>
        </w:rPr>
      </w:pPr>
      <w:r w:rsidRPr="009B459C">
        <w:rPr>
          <w:strike/>
          <w:color w:val="AEAAAA" w:themeColor="background2" w:themeShade="BF"/>
          <w:highlight w:val="yellow"/>
        </w:rPr>
        <w:t>预计等待时间</w:t>
      </w:r>
    </w:p>
    <w:p w14:paraId="12E26ECA" w14:textId="109190F8" w:rsidR="005A45C2" w:rsidRPr="00674DBB" w:rsidRDefault="005A45C2" w:rsidP="00830702">
      <w:pPr>
        <w:numPr>
          <w:ilvl w:val="2"/>
          <w:numId w:val="10"/>
        </w:numPr>
        <w:rPr>
          <w:highlight w:val="yellow"/>
        </w:rPr>
      </w:pPr>
      <w:r w:rsidRPr="00674DBB">
        <w:rPr>
          <w:rFonts w:hint="eastAsia"/>
          <w:highlight w:val="yellow"/>
        </w:rPr>
        <w:t>推荐</w:t>
      </w:r>
      <w:r w:rsidR="001154C4" w:rsidRPr="00674DBB">
        <w:rPr>
          <w:rFonts w:hint="eastAsia"/>
          <w:highlight w:val="yellow"/>
        </w:rPr>
        <w:t>附近</w:t>
      </w:r>
      <w:r w:rsidRPr="00674DBB">
        <w:rPr>
          <w:rFonts w:hint="eastAsia"/>
          <w:highlight w:val="yellow"/>
        </w:rPr>
        <w:t>其他充电站</w:t>
      </w:r>
    </w:p>
    <w:p w14:paraId="27368CFE" w14:textId="5D6B30FA" w:rsidR="00743B32" w:rsidRPr="00674DBB" w:rsidRDefault="00434E2C" w:rsidP="003A363D">
      <w:pPr>
        <w:pStyle w:val="ListParagraph"/>
        <w:numPr>
          <w:ilvl w:val="1"/>
          <w:numId w:val="10"/>
        </w:numPr>
        <w:ind w:firstLineChars="0"/>
        <w:rPr>
          <w:highlight w:val="yellow"/>
        </w:rPr>
      </w:pPr>
      <w:r w:rsidRPr="00674DBB">
        <w:rPr>
          <w:rFonts w:hint="eastAsia"/>
          <w:highlight w:val="yellow"/>
        </w:rPr>
        <w:t>空闲充电桩为0时</w:t>
      </w:r>
      <w:r w:rsidR="00470050" w:rsidRPr="00674DBB">
        <w:rPr>
          <w:rFonts w:hint="eastAsia"/>
          <w:highlight w:val="yellow"/>
        </w:rPr>
        <w:t>，</w:t>
      </w:r>
      <w:r w:rsidR="003633DD" w:rsidRPr="00674DBB">
        <w:rPr>
          <w:rFonts w:hint="eastAsia"/>
          <w:highlight w:val="yellow"/>
        </w:rPr>
        <w:t>语音播报，并弹窗</w:t>
      </w:r>
      <w:r w:rsidR="00470050" w:rsidRPr="00674DBB">
        <w:rPr>
          <w:rFonts w:hint="eastAsia"/>
          <w:highlight w:val="yellow"/>
        </w:rPr>
        <w:t>询问用户是否需要查找附近</w:t>
      </w:r>
      <w:r w:rsidR="00AF58C3" w:rsidRPr="00674DBB">
        <w:rPr>
          <w:rFonts w:hint="eastAsia"/>
          <w:highlight w:val="yellow"/>
        </w:rPr>
        <w:t>充电站，</w:t>
      </w:r>
      <w:r w:rsidR="00960A60" w:rsidRPr="00674DBB">
        <w:rPr>
          <w:rFonts w:hint="eastAsia"/>
          <w:highlight w:val="yellow"/>
        </w:rPr>
        <w:t>如用户</w:t>
      </w:r>
      <w:r w:rsidR="00CB0CE9" w:rsidRPr="00674DBB">
        <w:rPr>
          <w:rFonts w:hint="eastAsia"/>
          <w:highlight w:val="yellow"/>
        </w:rPr>
        <w:t>选择</w:t>
      </w:r>
      <w:r w:rsidR="008B6E6C">
        <w:rPr>
          <w:rFonts w:hint="eastAsia"/>
          <w:highlight w:val="yellow"/>
        </w:rPr>
        <w:t>不需要或语音回复不需要，</w:t>
      </w:r>
      <w:r w:rsidR="00CB0CE9" w:rsidRPr="00674DBB">
        <w:rPr>
          <w:rFonts w:hint="eastAsia"/>
          <w:highlight w:val="yellow"/>
        </w:rPr>
        <w:t>则继续导航至目标充电站；如用户选择</w:t>
      </w:r>
      <w:r w:rsidR="008B6E6C">
        <w:rPr>
          <w:rFonts w:hint="eastAsia"/>
          <w:highlight w:val="yellow"/>
        </w:rPr>
        <w:t>搜索或语音回复搜索，</w:t>
      </w:r>
      <w:r w:rsidR="007B6EA3" w:rsidRPr="00674DBB">
        <w:rPr>
          <w:rFonts w:hint="eastAsia"/>
          <w:highlight w:val="yellow"/>
        </w:rPr>
        <w:t>触发</w:t>
      </w:r>
      <w:r w:rsidR="0095497C" w:rsidRPr="00674DBB">
        <w:rPr>
          <w:rFonts w:hint="eastAsia"/>
          <w:highlight w:val="yellow"/>
        </w:rPr>
        <w:t>沿途搜</w:t>
      </w:r>
      <w:r w:rsidR="0002153C" w:rsidRPr="00674DBB">
        <w:rPr>
          <w:rFonts w:hint="eastAsia"/>
          <w:highlight w:val="yellow"/>
        </w:rPr>
        <w:t>，为用户推荐沿途附近充电站</w:t>
      </w:r>
      <w:r w:rsidR="008B6E6C">
        <w:rPr>
          <w:rFonts w:hint="eastAsia"/>
          <w:highlight w:val="yellow"/>
        </w:rPr>
        <w:t>；</w:t>
      </w:r>
    </w:p>
    <w:p w14:paraId="243C7931" w14:textId="79B2CD45" w:rsidR="0025284F" w:rsidRDefault="00DA3D4B" w:rsidP="00BB2B59">
      <w:pPr>
        <w:jc w:val="center"/>
      </w:pPr>
      <w:r>
        <w:rPr>
          <w:noProof/>
        </w:rPr>
        <w:drawing>
          <wp:inline distT="0" distB="0" distL="0" distR="0" wp14:anchorId="2F6AD2EF" wp14:editId="302AE322">
            <wp:extent cx="1928027" cy="3071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8027" cy="3071126"/>
                    </a:xfrm>
                    <a:prstGeom prst="rect">
                      <a:avLst/>
                    </a:prstGeom>
                  </pic:spPr>
                </pic:pic>
              </a:graphicData>
            </a:graphic>
          </wp:inline>
        </w:drawing>
      </w:r>
    </w:p>
    <w:p w14:paraId="2DA391E0" w14:textId="5D102ABA" w:rsidR="00BB2B59" w:rsidRDefault="00BB2B59" w:rsidP="000714DD">
      <w:pPr>
        <w:jc w:val="center"/>
        <w:rPr>
          <w:b/>
          <w:bCs/>
        </w:rPr>
      </w:pPr>
    </w:p>
    <w:p w14:paraId="67164F43" w14:textId="77777777" w:rsidR="000714DD" w:rsidRDefault="000714DD" w:rsidP="000714DD">
      <w:pPr>
        <w:jc w:val="center"/>
        <w:rPr>
          <w:b/>
          <w:bCs/>
        </w:rPr>
      </w:pPr>
    </w:p>
    <w:p w14:paraId="68C7635B" w14:textId="5C8A4FA0" w:rsidR="000714DD" w:rsidRPr="009B459C" w:rsidRDefault="000714DD" w:rsidP="00830702">
      <w:pPr>
        <w:pStyle w:val="ListParagraph"/>
        <w:numPr>
          <w:ilvl w:val="0"/>
          <w:numId w:val="11"/>
        </w:numPr>
        <w:ind w:firstLineChars="0"/>
        <w:jc w:val="left"/>
        <w:rPr>
          <w:b/>
          <w:bCs/>
          <w:strike/>
          <w:color w:val="AEAAAA" w:themeColor="background2" w:themeShade="BF"/>
          <w:highlight w:val="yellow"/>
        </w:rPr>
      </w:pPr>
      <w:r w:rsidRPr="009B459C">
        <w:rPr>
          <w:b/>
          <w:bCs/>
          <w:strike/>
          <w:color w:val="AEAAAA" w:themeColor="background2" w:themeShade="BF"/>
          <w:highlight w:val="yellow"/>
        </w:rPr>
        <w:t>充电行程快评</w:t>
      </w:r>
    </w:p>
    <w:p w14:paraId="302D42B3" w14:textId="7E8EE4E0" w:rsidR="000714DD" w:rsidRPr="009B459C" w:rsidRDefault="000714DD" w:rsidP="00830702">
      <w:pPr>
        <w:numPr>
          <w:ilvl w:val="1"/>
          <w:numId w:val="10"/>
        </w:numPr>
        <w:rPr>
          <w:strike/>
          <w:color w:val="AEAAAA" w:themeColor="background2" w:themeShade="BF"/>
          <w:highlight w:val="yellow"/>
        </w:rPr>
      </w:pPr>
      <w:r w:rsidRPr="009B459C">
        <w:rPr>
          <w:strike/>
          <w:color w:val="AEAAAA" w:themeColor="background2" w:themeShade="BF"/>
          <w:highlight w:val="yellow"/>
        </w:rPr>
        <w:t>向完成行程达到终点的用户发起survey，</w:t>
      </w:r>
      <w:r w:rsidR="00A70D77" w:rsidRPr="009B459C">
        <w:rPr>
          <w:rFonts w:hint="eastAsia"/>
          <w:strike/>
          <w:color w:val="AEAAAA" w:themeColor="background2" w:themeShade="BF"/>
          <w:highlight w:val="yellow"/>
        </w:rPr>
        <w:t>用户可点击参与问卷调查填写问卷内容，暂定1</w:t>
      </w:r>
      <w:r w:rsidR="00A70D77" w:rsidRPr="009B459C">
        <w:rPr>
          <w:strike/>
          <w:color w:val="AEAAAA" w:themeColor="background2" w:themeShade="BF"/>
          <w:highlight w:val="yellow"/>
        </w:rPr>
        <w:t>-3</w:t>
      </w:r>
      <w:r w:rsidR="00A70D77" w:rsidRPr="009B459C">
        <w:rPr>
          <w:rFonts w:hint="eastAsia"/>
          <w:strike/>
          <w:color w:val="AEAAAA" w:themeColor="background2" w:themeShade="BF"/>
          <w:highlight w:val="yellow"/>
        </w:rPr>
        <w:t>题目，题目类型包含打分题和文字输入或语音转文字输入题。问卷页面由福特方提供，百度负责实现事件触发及界面展示</w:t>
      </w:r>
    </w:p>
    <w:p w14:paraId="6F1197D7" w14:textId="2EF6D5D5" w:rsidR="000714DD" w:rsidRPr="000714DD" w:rsidRDefault="000714DD" w:rsidP="000714DD">
      <w:pPr>
        <w:ind w:left="1080"/>
        <w:jc w:val="center"/>
      </w:pPr>
      <w:r>
        <w:rPr>
          <w:noProof/>
        </w:rPr>
        <w:drawing>
          <wp:inline distT="0" distB="0" distL="0" distR="0" wp14:anchorId="4E76144F" wp14:editId="001E5B9E">
            <wp:extent cx="3646025" cy="2138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3708" cy="2143362"/>
                    </a:xfrm>
                    <a:prstGeom prst="rect">
                      <a:avLst/>
                    </a:prstGeom>
                  </pic:spPr>
                </pic:pic>
              </a:graphicData>
            </a:graphic>
          </wp:inline>
        </w:drawing>
      </w:r>
    </w:p>
    <w:p w14:paraId="411D8803" w14:textId="77777777" w:rsidR="000714DD" w:rsidRPr="000714DD" w:rsidRDefault="000714DD" w:rsidP="000714DD">
      <w:pPr>
        <w:jc w:val="left"/>
        <w:rPr>
          <w:b/>
          <w:bCs/>
        </w:rPr>
      </w:pPr>
    </w:p>
    <w:p w14:paraId="2B06A2D3" w14:textId="4982F84F" w:rsidR="00977B83" w:rsidRDefault="00BD1297" w:rsidP="00BD1297">
      <w:pPr>
        <w:pStyle w:val="Heading3"/>
        <w:keepLines w:val="0"/>
        <w:widowControl/>
        <w:numPr>
          <w:ilvl w:val="2"/>
          <w:numId w:val="1"/>
        </w:numPr>
        <w:spacing w:before="240" w:after="60" w:line="360" w:lineRule="auto"/>
        <w:rPr>
          <w:rFonts w:ascii="微软雅黑" w:hAnsi="微软雅黑" w:cs="Arial"/>
          <w:bCs w:val="0"/>
        </w:rPr>
      </w:pPr>
      <w:bookmarkStart w:id="38" w:name="_Toc108106187"/>
      <w:r>
        <w:rPr>
          <w:rFonts w:ascii="微软雅黑" w:hAnsi="微软雅黑" w:cs="Arial" w:hint="eastAsia"/>
          <w:bCs w:val="0"/>
        </w:rPr>
        <w:lastRenderedPageBreak/>
        <w:t>刷新策略</w:t>
      </w:r>
      <w:bookmarkEnd w:id="38"/>
    </w:p>
    <w:p w14:paraId="0D1DB3B5" w14:textId="405C2007" w:rsidR="00BD1297" w:rsidRDefault="00BD1297" w:rsidP="00BD1297">
      <w:pPr>
        <w:pStyle w:val="ListParagraph"/>
        <w:ind w:left="425" w:firstLineChars="0" w:firstLine="0"/>
      </w:pPr>
      <w:r>
        <w:rPr>
          <w:rFonts w:hint="eastAsia"/>
        </w:rPr>
        <w:t>当用户停留在路线规划页且并没有刷新路线时，不需要实时更新电量百分比或电量耗尽点位置。在切换路线、调整偏好、添加途经点、刷新路线后需要重新计算一次剩余电量百分比或电量耗尽点位置。</w:t>
      </w:r>
    </w:p>
    <w:p w14:paraId="29459538" w14:textId="4EE9F872" w:rsidR="006A6CC6" w:rsidRDefault="006A6CC6" w:rsidP="006A6CC6">
      <w:pPr>
        <w:pStyle w:val="Heading3"/>
        <w:keepLines w:val="0"/>
        <w:widowControl/>
        <w:numPr>
          <w:ilvl w:val="2"/>
          <w:numId w:val="1"/>
        </w:numPr>
        <w:spacing w:before="240" w:after="60" w:line="360" w:lineRule="auto"/>
        <w:rPr>
          <w:rFonts w:ascii="微软雅黑" w:hAnsi="微软雅黑" w:cs="Arial"/>
          <w:bCs w:val="0"/>
        </w:rPr>
      </w:pPr>
      <w:bookmarkStart w:id="39" w:name="_Toc108106188"/>
      <w:r w:rsidRPr="006A6CC6">
        <w:rPr>
          <w:rFonts w:ascii="微软雅黑" w:hAnsi="微软雅黑" w:cs="Arial" w:hint="eastAsia"/>
          <w:bCs w:val="0"/>
        </w:rPr>
        <w:t>离线场景</w:t>
      </w:r>
      <w:bookmarkEnd w:id="39"/>
    </w:p>
    <w:p w14:paraId="6993818F" w14:textId="0D0721EB" w:rsidR="00F83236" w:rsidRDefault="00F83236" w:rsidP="00F83236">
      <w:pPr>
        <w:ind w:firstLine="420"/>
      </w:pPr>
      <w:r>
        <w:t>1. 电量到终点</w:t>
      </w:r>
      <w:r w:rsidR="00F35CDB">
        <w:rPr>
          <w:rFonts w:hint="eastAsia"/>
        </w:rPr>
        <w:t>D</w:t>
      </w:r>
      <w:r w:rsidR="00F35CDB">
        <w:t>TE</w:t>
      </w:r>
      <w:r>
        <w:t>大于</w:t>
      </w:r>
      <w:r w:rsidR="00F35CDB">
        <w:rPr>
          <w:rFonts w:hint="eastAsia"/>
        </w:rPr>
        <w:t>低电量提醒阈值</w:t>
      </w:r>
      <w:r>
        <w:t>时：抵达电量</w:t>
      </w:r>
      <w:r w:rsidR="00FA31C0">
        <w:t>DTE</w:t>
      </w:r>
      <w:r>
        <w:t>的计算规则为（当前续航里程-路线距离）。</w:t>
      </w:r>
    </w:p>
    <w:p w14:paraId="1C3B1140" w14:textId="5A57C3E3" w:rsidR="00F83236" w:rsidRDefault="00F83236" w:rsidP="00F83236">
      <w:pPr>
        <w:ind w:firstLine="420"/>
      </w:pPr>
      <w:r>
        <w:t>2. 电量到终点在0-</w:t>
      </w:r>
      <w:r w:rsidR="00FA31C0">
        <w:rPr>
          <w:rFonts w:hint="eastAsia"/>
        </w:rPr>
        <w:t>低电量提醒阈值</w:t>
      </w:r>
      <w:r>
        <w:t>之间时：抵达电量</w:t>
      </w:r>
      <w:r w:rsidR="00FA31C0">
        <w:t>DTE</w:t>
      </w:r>
      <w:r>
        <w:t>的计算规则同上，</w:t>
      </w:r>
      <w:r w:rsidR="00FA31C0">
        <w:rPr>
          <w:rFonts w:hint="eastAsia"/>
        </w:rPr>
        <w:t>弹窗提醒用户信息</w:t>
      </w:r>
      <w:r>
        <w:t>为『到达目的地电量较低』，没有按钮。</w:t>
      </w:r>
    </w:p>
    <w:p w14:paraId="00ED16D8" w14:textId="6DD4F23D" w:rsidR="00F83236" w:rsidRPr="00F83236" w:rsidRDefault="00F83236" w:rsidP="00F83236">
      <w:pPr>
        <w:ind w:firstLine="420"/>
      </w:pPr>
      <w:r>
        <w:t>3. 在抵达终点前就耗尽的情况，不显示电量耗尽点及抵达电量</w:t>
      </w:r>
      <w:r w:rsidR="00FA31C0">
        <w:rPr>
          <w:rFonts w:hint="eastAsia"/>
        </w:rPr>
        <w:t>D</w:t>
      </w:r>
      <w:r w:rsidR="00FA31C0">
        <w:t>TE</w:t>
      </w:r>
      <w:r>
        <w:t>，</w:t>
      </w:r>
      <w:r w:rsidR="00FA31C0">
        <w:rPr>
          <w:rFonts w:hint="eastAsia"/>
        </w:rPr>
        <w:t>弹窗提醒用户信息</w:t>
      </w:r>
      <w:r w:rsidR="00FA31C0">
        <w:t>为</w:t>
      </w:r>
      <w:r>
        <w:t>『当前电量无法抵达目的地』，没有按钮。</w:t>
      </w:r>
    </w:p>
    <w:p w14:paraId="407CC1A5" w14:textId="77777777" w:rsidR="00BD1297" w:rsidRPr="00BD1297" w:rsidRDefault="00BD1297" w:rsidP="00BD1297"/>
    <w:p w14:paraId="6072DF98" w14:textId="31F8B7C4" w:rsidR="00BB2B59" w:rsidRDefault="00BB2B59" w:rsidP="00B83B40">
      <w:pPr>
        <w:widowControl/>
        <w:jc w:val="left"/>
        <w:rPr>
          <w:rFonts w:ascii="微软雅黑" w:eastAsia="微软雅黑" w:hAnsi="微软雅黑" w:cs="Arial"/>
          <w:bCs/>
        </w:rPr>
      </w:pPr>
    </w:p>
    <w:p w14:paraId="2DAEA31C" w14:textId="77777777" w:rsidR="00BB2B59" w:rsidRPr="00B83B40" w:rsidRDefault="00BB2B59" w:rsidP="00B83B40">
      <w:pPr>
        <w:widowControl/>
        <w:jc w:val="left"/>
        <w:rPr>
          <w:rFonts w:ascii="微软雅黑" w:eastAsia="微软雅黑" w:hAnsi="微软雅黑" w:cs="Arial"/>
          <w:bCs/>
        </w:rPr>
      </w:pPr>
    </w:p>
    <w:p w14:paraId="04AE0343" w14:textId="77777777" w:rsidR="004340ED" w:rsidRPr="00584445" w:rsidRDefault="00AC301D" w:rsidP="00830702">
      <w:pPr>
        <w:pStyle w:val="Heading1"/>
        <w:numPr>
          <w:ilvl w:val="0"/>
          <w:numId w:val="7"/>
        </w:numPr>
        <w:rPr>
          <w:rFonts w:ascii="微软雅黑" w:eastAsia="微软雅黑" w:hAnsi="微软雅黑"/>
          <w:sz w:val="32"/>
          <w:szCs w:val="32"/>
        </w:rPr>
      </w:pPr>
      <w:bookmarkStart w:id="40" w:name="_Toc108106189"/>
      <w:r w:rsidRPr="00584445">
        <w:rPr>
          <w:rFonts w:ascii="微软雅黑" w:eastAsia="微软雅黑" w:hAnsi="微软雅黑" w:hint="eastAsia"/>
          <w:sz w:val="32"/>
          <w:szCs w:val="32"/>
        </w:rPr>
        <w:t>Inte</w:t>
      </w:r>
      <w:r w:rsidR="004340ED" w:rsidRPr="00584445">
        <w:rPr>
          <w:rFonts w:ascii="微软雅黑" w:eastAsia="微软雅黑" w:hAnsi="微软雅黑" w:hint="eastAsia"/>
          <w:sz w:val="32"/>
          <w:szCs w:val="32"/>
        </w:rPr>
        <w:t>gration Requirements外部集成需求</w:t>
      </w:r>
      <w:bookmarkEnd w:id="40"/>
    </w:p>
    <w:p w14:paraId="5A0E803C" w14:textId="0267A129" w:rsidR="005470F0" w:rsidRPr="00B00A7A" w:rsidRDefault="00B00A7A" w:rsidP="004340ED">
      <w:pPr>
        <w:spacing w:before="240" w:after="240"/>
        <w:rPr>
          <w:rFonts w:ascii="微软雅黑" w:eastAsia="微软雅黑" w:hAnsi="微软雅黑" w:cs="Arial"/>
          <w:bCs/>
        </w:rPr>
      </w:pPr>
      <w:r w:rsidRPr="00B00A7A">
        <w:rPr>
          <w:rFonts w:ascii="微软雅黑" w:eastAsia="微软雅黑" w:hAnsi="微软雅黑" w:cs="Arial" w:hint="eastAsia"/>
          <w:bCs/>
        </w:rPr>
        <w:t>该功能实现过程中，可能需要交互的后台系统、SDK、外部第三方服务等</w:t>
      </w:r>
      <w:r>
        <w:rPr>
          <w:rFonts w:ascii="微软雅黑" w:eastAsia="微软雅黑" w:hAnsi="微软雅黑" w:cs="Arial" w:hint="eastAsia"/>
          <w:bCs/>
        </w:rPr>
        <w:t>及其相应的依赖</w:t>
      </w:r>
    </w:p>
    <w:p w14:paraId="577D58F9" w14:textId="77777777" w:rsidR="00452D83" w:rsidRPr="00584445" w:rsidRDefault="00452D83" w:rsidP="004340ED">
      <w:pPr>
        <w:spacing w:before="240" w:after="240"/>
        <w:rPr>
          <w:rFonts w:ascii="微软雅黑" w:eastAsia="微软雅黑" w:hAnsi="微软雅黑" w:cs="Arial"/>
        </w:rPr>
      </w:pPr>
    </w:p>
    <w:p w14:paraId="6C072D88" w14:textId="4376E500" w:rsidR="00921EF5" w:rsidRPr="00584445" w:rsidRDefault="00921EF5" w:rsidP="00830702">
      <w:pPr>
        <w:pStyle w:val="Heading1"/>
        <w:numPr>
          <w:ilvl w:val="0"/>
          <w:numId w:val="7"/>
        </w:numPr>
        <w:rPr>
          <w:rFonts w:ascii="微软雅黑" w:eastAsia="微软雅黑" w:hAnsi="微软雅黑"/>
          <w:sz w:val="32"/>
          <w:szCs w:val="32"/>
        </w:rPr>
      </w:pPr>
      <w:bookmarkStart w:id="41" w:name="_Toc108106190"/>
      <w:r>
        <w:rPr>
          <w:rFonts w:ascii="微软雅黑" w:eastAsia="微软雅黑" w:hAnsi="微软雅黑"/>
          <w:sz w:val="32"/>
          <w:szCs w:val="32"/>
        </w:rPr>
        <w:t>Data Plan</w:t>
      </w:r>
      <w:r>
        <w:rPr>
          <w:rFonts w:ascii="微软雅黑" w:eastAsia="微软雅黑" w:hAnsi="微软雅黑" w:hint="eastAsia"/>
          <w:sz w:val="32"/>
          <w:szCs w:val="32"/>
        </w:rPr>
        <w:t>流量计划</w:t>
      </w:r>
      <w:bookmarkEnd w:id="41"/>
    </w:p>
    <w:p w14:paraId="6A6AB211" w14:textId="41305718" w:rsidR="00921EF5" w:rsidRPr="00B00A7A" w:rsidRDefault="00921EF5" w:rsidP="00921EF5">
      <w:pPr>
        <w:spacing w:before="240" w:after="240"/>
        <w:rPr>
          <w:rFonts w:ascii="微软雅黑" w:eastAsia="微软雅黑" w:hAnsi="微软雅黑" w:cs="Arial"/>
          <w:bCs/>
        </w:rPr>
      </w:pPr>
      <w:r w:rsidRPr="00B00A7A">
        <w:rPr>
          <w:rFonts w:ascii="微软雅黑" w:eastAsia="微软雅黑" w:hAnsi="微软雅黑" w:cs="Arial" w:hint="eastAsia"/>
          <w:bCs/>
        </w:rPr>
        <w:t>该功能</w:t>
      </w:r>
      <w:r w:rsidR="00152EC5">
        <w:rPr>
          <w:rFonts w:ascii="微软雅黑" w:eastAsia="微软雅黑" w:hAnsi="微软雅黑" w:cs="Arial" w:hint="eastAsia"/>
          <w:bCs/>
        </w:rPr>
        <w:t>计划使用</w:t>
      </w:r>
      <w:r w:rsidR="005F7074">
        <w:rPr>
          <w:rFonts w:ascii="微软雅黑" w:eastAsia="微软雅黑" w:hAnsi="微软雅黑" w:cs="Arial" w:hint="eastAsia"/>
          <w:bCs/>
        </w:rPr>
        <w:t>基础流量还是娱乐流量，流量使用简单预估</w:t>
      </w:r>
    </w:p>
    <w:p w14:paraId="35203E6B" w14:textId="77777777" w:rsidR="004340ED" w:rsidRPr="00584445" w:rsidRDefault="007974AC" w:rsidP="007974AC">
      <w:pPr>
        <w:widowControl/>
        <w:jc w:val="left"/>
        <w:rPr>
          <w:rFonts w:ascii="微软雅黑" w:eastAsia="微软雅黑" w:hAnsi="微软雅黑"/>
        </w:rPr>
      </w:pPr>
      <w:r w:rsidRPr="00584445">
        <w:rPr>
          <w:rFonts w:ascii="微软雅黑" w:eastAsia="微软雅黑" w:hAnsi="微软雅黑"/>
        </w:rPr>
        <w:br w:type="page"/>
      </w:r>
    </w:p>
    <w:p w14:paraId="31075036" w14:textId="2928DF93" w:rsidR="004340ED" w:rsidRPr="00584445" w:rsidRDefault="004340ED" w:rsidP="00830702">
      <w:pPr>
        <w:pStyle w:val="Heading1"/>
        <w:numPr>
          <w:ilvl w:val="0"/>
          <w:numId w:val="7"/>
        </w:numPr>
        <w:rPr>
          <w:rFonts w:ascii="微软雅黑" w:eastAsia="微软雅黑" w:hAnsi="微软雅黑"/>
          <w:sz w:val="32"/>
          <w:szCs w:val="32"/>
        </w:rPr>
      </w:pPr>
      <w:bookmarkStart w:id="42" w:name="_Toc108106191"/>
      <w:r w:rsidRPr="00584445">
        <w:rPr>
          <w:rFonts w:ascii="微软雅黑" w:eastAsia="微软雅黑" w:hAnsi="微软雅黑" w:hint="eastAsia"/>
          <w:sz w:val="32"/>
          <w:szCs w:val="32"/>
        </w:rPr>
        <w:lastRenderedPageBreak/>
        <w:t>BETA</w:t>
      </w:r>
      <w:r w:rsidRPr="00584445">
        <w:rPr>
          <w:rFonts w:ascii="微软雅黑" w:eastAsia="微软雅黑" w:hAnsi="微软雅黑"/>
          <w:sz w:val="32"/>
          <w:szCs w:val="32"/>
        </w:rPr>
        <w:t xml:space="preserve"> </w:t>
      </w:r>
      <w:r w:rsidRPr="00584445">
        <w:rPr>
          <w:rFonts w:ascii="微软雅黑" w:eastAsia="微软雅黑" w:hAnsi="微软雅黑" w:hint="eastAsia"/>
          <w:sz w:val="32"/>
          <w:szCs w:val="32"/>
        </w:rPr>
        <w:t>Testing Requirements测试需求（Option</w:t>
      </w:r>
      <w:r w:rsidR="00682D54">
        <w:rPr>
          <w:rFonts w:ascii="微软雅黑" w:eastAsia="微软雅黑" w:hAnsi="微软雅黑" w:hint="eastAsia"/>
          <w:sz w:val="32"/>
          <w:szCs w:val="32"/>
        </w:rPr>
        <w:t>al</w:t>
      </w:r>
      <w:r w:rsidRPr="00584445">
        <w:rPr>
          <w:rFonts w:ascii="微软雅黑" w:eastAsia="微软雅黑" w:hAnsi="微软雅黑" w:hint="eastAsia"/>
          <w:sz w:val="32"/>
          <w:szCs w:val="32"/>
        </w:rPr>
        <w:t>）</w:t>
      </w:r>
      <w:bookmarkEnd w:id="42"/>
    </w:p>
    <w:p w14:paraId="009CEA15" w14:textId="3F0BCA5A" w:rsidR="004340ED" w:rsidRDefault="00B00A7A" w:rsidP="004340ED">
      <w:pPr>
        <w:spacing w:before="240" w:after="240"/>
        <w:rPr>
          <w:rFonts w:ascii="微软雅黑" w:eastAsia="微软雅黑" w:hAnsi="微软雅黑" w:cs="Arial"/>
        </w:rPr>
      </w:pPr>
      <w:r>
        <w:rPr>
          <w:rFonts w:ascii="微软雅黑" w:eastAsia="微软雅黑" w:hAnsi="微软雅黑" w:cs="Arial" w:hint="eastAsia"/>
        </w:rPr>
        <w:t>测试的时间、范围、联调相关方等</w:t>
      </w:r>
    </w:p>
    <w:p w14:paraId="425EC533" w14:textId="49B4DE3E" w:rsidR="00B00A7A" w:rsidRPr="00584445" w:rsidRDefault="00B00A7A" w:rsidP="004340ED">
      <w:pPr>
        <w:spacing w:before="240" w:after="240"/>
        <w:rPr>
          <w:rFonts w:ascii="微软雅黑" w:eastAsia="微软雅黑" w:hAnsi="微软雅黑" w:cs="Arial"/>
        </w:rPr>
      </w:pPr>
      <w:r>
        <w:rPr>
          <w:rFonts w:ascii="微软雅黑" w:eastAsia="微软雅黑" w:hAnsi="微软雅黑" w:cs="Arial" w:hint="eastAsia"/>
        </w:rPr>
        <w:t>是否灰度测试，灰度测试期望达到的效果</w:t>
      </w:r>
    </w:p>
    <w:p w14:paraId="1ECCDF87" w14:textId="77777777" w:rsidR="007974AC" w:rsidRPr="00584445" w:rsidRDefault="007974AC" w:rsidP="007974AC">
      <w:pPr>
        <w:widowControl/>
        <w:jc w:val="left"/>
        <w:rPr>
          <w:rFonts w:ascii="微软雅黑" w:eastAsia="微软雅黑" w:hAnsi="微软雅黑" w:cs="Arial"/>
        </w:rPr>
      </w:pPr>
      <w:r w:rsidRPr="00584445">
        <w:rPr>
          <w:rFonts w:ascii="微软雅黑" w:eastAsia="微软雅黑" w:hAnsi="微软雅黑" w:cs="Arial"/>
        </w:rPr>
        <w:br w:type="page"/>
      </w:r>
    </w:p>
    <w:p w14:paraId="34A804DA" w14:textId="43C52AB3" w:rsidR="004340ED" w:rsidRDefault="004340ED" w:rsidP="00830702">
      <w:pPr>
        <w:pStyle w:val="Heading1"/>
        <w:numPr>
          <w:ilvl w:val="0"/>
          <w:numId w:val="7"/>
        </w:numPr>
        <w:rPr>
          <w:rFonts w:ascii="微软雅黑" w:eastAsia="微软雅黑" w:hAnsi="微软雅黑"/>
          <w:sz w:val="32"/>
          <w:szCs w:val="32"/>
        </w:rPr>
      </w:pPr>
      <w:bookmarkStart w:id="43" w:name="_Toc108106192"/>
      <w:r w:rsidRPr="00584445">
        <w:rPr>
          <w:rFonts w:ascii="微软雅黑" w:eastAsia="微软雅黑" w:hAnsi="微软雅黑"/>
          <w:sz w:val="32"/>
          <w:szCs w:val="32"/>
        </w:rPr>
        <w:lastRenderedPageBreak/>
        <w:t>Non-Function</w:t>
      </w:r>
      <w:r w:rsidRPr="00584445">
        <w:rPr>
          <w:rFonts w:ascii="微软雅黑" w:eastAsia="微软雅黑" w:hAnsi="微软雅黑" w:hint="eastAsia"/>
          <w:sz w:val="32"/>
          <w:szCs w:val="32"/>
        </w:rPr>
        <w:t xml:space="preserve"> Requirements非功能性需求</w:t>
      </w:r>
      <w:bookmarkEnd w:id="43"/>
    </w:p>
    <w:p w14:paraId="7E03EF03" w14:textId="474F8DDF" w:rsidR="00B00A7A" w:rsidRDefault="00B00A7A" w:rsidP="00B00A7A">
      <w:pPr>
        <w:rPr>
          <w:b/>
          <w:bCs/>
        </w:rPr>
      </w:pPr>
      <w:r>
        <w:rPr>
          <w:rFonts w:hint="eastAsia"/>
        </w:rPr>
        <w:t>性能指标（时延、并发量等）、法务需求、安全性需求、</w:t>
      </w:r>
      <w:r w:rsidRPr="00F75D06">
        <w:rPr>
          <w:rFonts w:hint="eastAsia"/>
        </w:rPr>
        <w:t>埋点需求</w:t>
      </w:r>
      <w:r w:rsidR="00B71DD0">
        <w:rPr>
          <w:rFonts w:hint="eastAsia"/>
        </w:rPr>
        <w:t>（</w:t>
      </w:r>
      <w:r w:rsidR="00F75D06" w:rsidRPr="00F75D06">
        <w:t>给KPI</w:t>
      </w:r>
      <w:r w:rsidR="00B71DD0">
        <w:rPr>
          <w:rFonts w:hint="eastAsia"/>
        </w:rPr>
        <w:t>即可，</w:t>
      </w:r>
      <w:r w:rsidR="00F75D06" w:rsidRPr="00F75D06">
        <w:t>不用定具体埋什么点</w:t>
      </w:r>
      <w:r w:rsidR="00B71DD0">
        <w:rPr>
          <w:rFonts w:hint="eastAsia"/>
        </w:rPr>
        <w:t>，具体如何埋点由TL统一设计方案）</w:t>
      </w:r>
    </w:p>
    <w:p w14:paraId="4B609095" w14:textId="5297738D" w:rsidR="00B00A7A" w:rsidRDefault="00B00A7A" w:rsidP="00B00A7A">
      <w:pPr>
        <w:rPr>
          <w:b/>
          <w:bCs/>
        </w:rPr>
      </w:pPr>
    </w:p>
    <w:p w14:paraId="7684E542" w14:textId="635BFDF3" w:rsidR="00B00A7A" w:rsidRPr="00B00A7A" w:rsidRDefault="00B00A7A" w:rsidP="00B00A7A">
      <w:pPr>
        <w:widowControl/>
        <w:jc w:val="left"/>
        <w:rPr>
          <w:b/>
          <w:bCs/>
        </w:rPr>
      </w:pPr>
      <w:r>
        <w:rPr>
          <w:b/>
          <w:bCs/>
        </w:rPr>
        <w:br w:type="page"/>
      </w:r>
    </w:p>
    <w:p w14:paraId="1873D2F6" w14:textId="610049D2" w:rsidR="00B00A7A" w:rsidRPr="00B00A7A" w:rsidRDefault="00B00A7A" w:rsidP="00B00A7A"/>
    <w:p w14:paraId="50E52DBA" w14:textId="2498130A" w:rsidR="004340ED" w:rsidRPr="00584445" w:rsidRDefault="009C310A" w:rsidP="00830702">
      <w:pPr>
        <w:pStyle w:val="Heading1"/>
        <w:numPr>
          <w:ilvl w:val="0"/>
          <w:numId w:val="7"/>
        </w:numPr>
        <w:rPr>
          <w:rFonts w:ascii="微软雅黑" w:eastAsia="微软雅黑" w:hAnsi="微软雅黑"/>
          <w:sz w:val="32"/>
          <w:szCs w:val="32"/>
        </w:rPr>
      </w:pPr>
      <w:bookmarkStart w:id="44" w:name="_Toc108106193"/>
      <w:r>
        <w:rPr>
          <w:rFonts w:ascii="微软雅黑" w:eastAsia="微软雅黑" w:hAnsi="微软雅黑"/>
          <w:sz w:val="32"/>
          <w:szCs w:val="32"/>
        </w:rPr>
        <w:t>Go-to-Market</w:t>
      </w:r>
      <w:r w:rsidR="004340ED" w:rsidRPr="00584445">
        <w:rPr>
          <w:rFonts w:ascii="微软雅黑" w:eastAsia="微软雅黑" w:hAnsi="微软雅黑"/>
          <w:sz w:val="32"/>
          <w:szCs w:val="32"/>
        </w:rPr>
        <w:t xml:space="preserve"> </w:t>
      </w:r>
      <w:r w:rsidR="004340ED" w:rsidRPr="00584445">
        <w:rPr>
          <w:rFonts w:ascii="微软雅黑" w:eastAsia="微软雅黑" w:hAnsi="微软雅黑" w:hint="eastAsia"/>
          <w:sz w:val="32"/>
          <w:szCs w:val="32"/>
        </w:rPr>
        <w:t>Requirements上线需求</w:t>
      </w:r>
      <w:bookmarkEnd w:id="44"/>
    </w:p>
    <w:p w14:paraId="444CE088" w14:textId="32EC39AC" w:rsidR="00B00A7A" w:rsidRDefault="00B00A7A" w:rsidP="00EA24FA">
      <w:pPr>
        <w:rPr>
          <w:rFonts w:cs="Arial"/>
        </w:rPr>
      </w:pPr>
      <w:r w:rsidRPr="00B00A7A">
        <w:rPr>
          <w:rFonts w:cs="Arial" w:hint="eastAsia"/>
        </w:rPr>
        <w:t>此产品预定上线日期？上线日期有无任何特殊依据或规定？</w:t>
      </w:r>
      <w:r w:rsidR="00EA24FA">
        <w:rPr>
          <w:rFonts w:cs="Arial" w:hint="eastAsia"/>
        </w:rPr>
        <w:t>如2</w:t>
      </w:r>
      <w:r w:rsidR="00EA24FA">
        <w:rPr>
          <w:rFonts w:cs="Arial"/>
        </w:rPr>
        <w:t>022</w:t>
      </w:r>
      <w:r w:rsidR="00EA24FA">
        <w:rPr>
          <w:rFonts w:cs="Arial" w:hint="eastAsia"/>
        </w:rPr>
        <w:t>Q</w:t>
      </w:r>
      <w:r w:rsidR="00EA24FA">
        <w:rPr>
          <w:rFonts w:cs="Arial"/>
        </w:rPr>
        <w:t xml:space="preserve">2 </w:t>
      </w:r>
      <w:r w:rsidR="00EA24FA">
        <w:rPr>
          <w:rFonts w:cs="Arial" w:hint="eastAsia"/>
        </w:rPr>
        <w:t>OTA，配合市场活动等。</w:t>
      </w:r>
    </w:p>
    <w:p w14:paraId="2B6D5759" w14:textId="4475D3DC" w:rsidR="005F7074" w:rsidRPr="00B00A7A" w:rsidRDefault="007056FD" w:rsidP="00EA24FA">
      <w:pPr>
        <w:rPr>
          <w:rFonts w:cs="Arial"/>
        </w:rPr>
      </w:pPr>
      <w:r>
        <w:rPr>
          <w:rFonts w:cs="Arial" w:hint="eastAsia"/>
        </w:rPr>
        <w:t>上线产品对应车型</w:t>
      </w:r>
      <w:r w:rsidR="00640C1B">
        <w:rPr>
          <w:rFonts w:cs="Arial" w:hint="eastAsia"/>
        </w:rPr>
        <w:t>销量预估</w:t>
      </w:r>
      <w:r>
        <w:rPr>
          <w:rFonts w:cs="Arial" w:hint="eastAsia"/>
        </w:rPr>
        <w:t>（如</w:t>
      </w:r>
      <w:r w:rsidR="00ED6777">
        <w:rPr>
          <w:rFonts w:cs="Arial" w:hint="eastAsia"/>
        </w:rPr>
        <w:t>功能</w:t>
      </w:r>
      <w:r>
        <w:rPr>
          <w:rFonts w:cs="Arial" w:hint="eastAsia"/>
        </w:rPr>
        <w:t>涉及云</w:t>
      </w:r>
      <w:r w:rsidR="00ED6777">
        <w:rPr>
          <w:rFonts w:cs="Arial" w:hint="eastAsia"/>
        </w:rPr>
        <w:t>端）</w:t>
      </w:r>
    </w:p>
    <w:p w14:paraId="501ACA2C" w14:textId="77777777" w:rsidR="007974AC" w:rsidRPr="00584445" w:rsidRDefault="007974AC" w:rsidP="007974AC">
      <w:pPr>
        <w:widowControl/>
        <w:jc w:val="left"/>
        <w:rPr>
          <w:rFonts w:ascii="微软雅黑" w:eastAsia="微软雅黑" w:hAnsi="微软雅黑" w:cs="Arial"/>
        </w:rPr>
      </w:pPr>
      <w:r w:rsidRPr="00584445">
        <w:rPr>
          <w:rFonts w:ascii="微软雅黑" w:eastAsia="微软雅黑" w:hAnsi="微软雅黑" w:cs="Arial"/>
        </w:rPr>
        <w:br w:type="page"/>
      </w:r>
    </w:p>
    <w:p w14:paraId="2ECAE429" w14:textId="50882871" w:rsidR="004340ED" w:rsidRDefault="004340ED" w:rsidP="00830702">
      <w:pPr>
        <w:pStyle w:val="Heading1"/>
        <w:numPr>
          <w:ilvl w:val="0"/>
          <w:numId w:val="7"/>
        </w:numPr>
        <w:rPr>
          <w:rFonts w:ascii="微软雅黑" w:eastAsia="微软雅黑" w:hAnsi="微软雅黑"/>
          <w:sz w:val="32"/>
          <w:szCs w:val="32"/>
        </w:rPr>
      </w:pPr>
      <w:bookmarkStart w:id="45" w:name="_Toc108106194"/>
      <w:r w:rsidRPr="00584445">
        <w:rPr>
          <w:rFonts w:ascii="微软雅黑" w:eastAsia="微软雅黑" w:hAnsi="微软雅黑" w:hint="eastAsia"/>
          <w:sz w:val="32"/>
          <w:szCs w:val="32"/>
        </w:rPr>
        <w:lastRenderedPageBreak/>
        <w:t>Operation</w:t>
      </w:r>
      <w:r w:rsidRPr="00584445">
        <w:rPr>
          <w:rFonts w:ascii="微软雅黑" w:eastAsia="微软雅黑" w:hAnsi="微软雅黑"/>
          <w:sz w:val="32"/>
          <w:szCs w:val="32"/>
        </w:rPr>
        <w:t xml:space="preserve"> </w:t>
      </w:r>
      <w:r w:rsidRPr="00584445">
        <w:rPr>
          <w:rFonts w:ascii="微软雅黑" w:eastAsia="微软雅黑" w:hAnsi="微软雅黑" w:hint="eastAsia"/>
          <w:sz w:val="32"/>
          <w:szCs w:val="32"/>
        </w:rPr>
        <w:t>Plan运营计划</w:t>
      </w:r>
      <w:bookmarkEnd w:id="45"/>
    </w:p>
    <w:p w14:paraId="656C0160" w14:textId="2EE75E1C" w:rsidR="00DC5215" w:rsidRPr="00640C1B" w:rsidRDefault="00B00A7A" w:rsidP="00640C1B">
      <w:pPr>
        <w:shd w:val="clear" w:color="auto" w:fill="FFFFFF"/>
        <w:spacing w:before="100" w:beforeAutospacing="1" w:after="225"/>
        <w:rPr>
          <w:rFonts w:ascii="PingFang SC" w:eastAsia="PingFang SC" w:hAnsi="PingFang SC"/>
          <w:sz w:val="22"/>
        </w:rPr>
      </w:pPr>
      <w:r w:rsidRPr="00136062">
        <w:rPr>
          <w:rFonts w:ascii="PingFang SC" w:eastAsia="PingFang SC" w:hAnsi="PingFang SC" w:hint="eastAsia"/>
          <w:sz w:val="22"/>
        </w:rPr>
        <w:t>说明产品的运营计划</w:t>
      </w:r>
      <w:r w:rsidR="00136062">
        <w:rPr>
          <w:rFonts w:ascii="PingFang SC" w:eastAsia="PingFang SC" w:hAnsi="PingFang SC" w:hint="eastAsia"/>
          <w:sz w:val="22"/>
        </w:rPr>
        <w:t>。如是否有运营活动计划？运营负责方？具体的职责等</w:t>
      </w:r>
      <w:r w:rsidR="008C0193">
        <w:rPr>
          <w:rFonts w:ascii="PingFang SC" w:eastAsia="PingFang SC" w:hAnsi="PingFang SC" w:hint="eastAsia"/>
          <w:sz w:val="22"/>
        </w:rPr>
        <w:t>。确保</w:t>
      </w:r>
      <w:r w:rsidR="000C0BEB">
        <w:rPr>
          <w:rFonts w:ascii="PingFang SC" w:eastAsia="PingFang SC" w:hAnsi="PingFang SC" w:hint="eastAsia"/>
          <w:sz w:val="22"/>
        </w:rPr>
        <w:t>运营方</w:t>
      </w:r>
      <w:r w:rsidR="006D75EE">
        <w:rPr>
          <w:rFonts w:ascii="PingFang SC" w:eastAsia="PingFang SC" w:hAnsi="PingFang SC" w:hint="eastAsia"/>
          <w:sz w:val="22"/>
        </w:rPr>
        <w:t>具有</w:t>
      </w:r>
      <w:r w:rsidR="000377AD">
        <w:rPr>
          <w:rFonts w:ascii="PingFang SC" w:eastAsia="PingFang SC" w:hAnsi="PingFang SC" w:hint="eastAsia"/>
          <w:sz w:val="22"/>
        </w:rPr>
        <w:t>合规运营该产品的</w:t>
      </w:r>
      <w:r w:rsidR="006D75EE">
        <w:rPr>
          <w:rFonts w:ascii="PingFang SC" w:eastAsia="PingFang SC" w:hAnsi="PingFang SC" w:hint="eastAsia"/>
          <w:sz w:val="22"/>
        </w:rPr>
        <w:t>相应资质。</w:t>
      </w:r>
    </w:p>
    <w:p w14:paraId="3DF67F5C" w14:textId="77777777" w:rsidR="0027571E" w:rsidRPr="00584445" w:rsidRDefault="0027571E" w:rsidP="0027571E">
      <w:pPr>
        <w:tabs>
          <w:tab w:val="left" w:pos="2250"/>
        </w:tabs>
        <w:rPr>
          <w:rFonts w:ascii="微软雅黑" w:eastAsia="微软雅黑" w:hAnsi="微软雅黑"/>
        </w:rPr>
      </w:pPr>
    </w:p>
    <w:p w14:paraId="3480B7A7" w14:textId="4CB2FDE0" w:rsidR="0027571E" w:rsidRPr="00584445" w:rsidRDefault="0027571E">
      <w:pPr>
        <w:rPr>
          <w:rFonts w:ascii="微软雅黑" w:eastAsia="微软雅黑" w:hAnsi="微软雅黑"/>
        </w:rPr>
      </w:pPr>
    </w:p>
    <w:sectPr w:rsidR="0027571E" w:rsidRPr="00584445" w:rsidSect="00897515">
      <w:headerReference w:type="even" r:id="rId23"/>
      <w:headerReference w:type="default" r:id="rId24"/>
      <w:footerReference w:type="even" r:id="rId25"/>
      <w:footerReference w:type="default" r:id="rId26"/>
      <w:headerReference w:type="first" r:id="rId27"/>
      <w:footerReference w:type="first" r:id="rId2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3D922" w14:textId="77777777" w:rsidR="0072076F" w:rsidRDefault="0072076F" w:rsidP="00203C51">
      <w:r>
        <w:separator/>
      </w:r>
    </w:p>
  </w:endnote>
  <w:endnote w:type="continuationSeparator" w:id="0">
    <w:p w14:paraId="141B1511" w14:textId="77777777" w:rsidR="0072076F" w:rsidRDefault="0072076F" w:rsidP="00203C51">
      <w:r>
        <w:continuationSeparator/>
      </w:r>
    </w:p>
  </w:endnote>
  <w:endnote w:type="continuationNotice" w:id="1">
    <w:p w14:paraId="26247476" w14:textId="77777777" w:rsidR="0072076F" w:rsidRDefault="00720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Light">
    <w:altName w:val="Microsoft YaHei"/>
    <w:panose1 w:val="020B0502040204020203"/>
    <w:charset w:val="86"/>
    <w:family w:val="swiss"/>
    <w:pitch w:val="variable"/>
    <w:sig w:usb0="80000287" w:usb1="2ACF001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PingFang SC">
    <w:altName w:val="微软雅黑"/>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7CD24" w14:textId="77777777" w:rsidR="003F50B9" w:rsidRDefault="003F50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31404" w14:textId="77777777" w:rsidR="003F50B9" w:rsidRDefault="003F50B9" w:rsidP="0027571E">
    <w:pPr>
      <w:pStyle w:val="Footer"/>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587C" w14:textId="77777777" w:rsidR="003F50B9" w:rsidRDefault="003F5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08CCE" w14:textId="77777777" w:rsidR="0072076F" w:rsidRDefault="0072076F" w:rsidP="00203C51">
      <w:r>
        <w:separator/>
      </w:r>
    </w:p>
  </w:footnote>
  <w:footnote w:type="continuationSeparator" w:id="0">
    <w:p w14:paraId="3EC1AF1F" w14:textId="77777777" w:rsidR="0072076F" w:rsidRDefault="0072076F" w:rsidP="00203C51">
      <w:r>
        <w:continuationSeparator/>
      </w:r>
    </w:p>
  </w:footnote>
  <w:footnote w:type="continuationNotice" w:id="1">
    <w:p w14:paraId="5DD34964" w14:textId="77777777" w:rsidR="0072076F" w:rsidRDefault="007207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E9C7" w14:textId="77777777" w:rsidR="003F50B9" w:rsidRDefault="003F50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B085C" w14:textId="2FB1F315" w:rsidR="003F50B9" w:rsidRDefault="00EB2621">
    <w:pPr>
      <w:spacing w:line="264" w:lineRule="auto"/>
    </w:pPr>
    <w:sdt>
      <w:sdtPr>
        <w:id w:val="-1316104127"/>
        <w:docPartObj>
          <w:docPartGallery w:val="Watermarks"/>
          <w:docPartUnique/>
        </w:docPartObj>
      </w:sdtPr>
      <w:sdtEndPr/>
      <w:sdtContent>
        <w:r>
          <w:rPr>
            <w:noProof/>
          </w:rPr>
          <w:pict w14:anchorId="485116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94673" o:spid="_x0000_s2053" type="#_x0000_t136" style="position:absolute;left:0;text-align:left;margin-left:0;margin-top:0;width:481.8pt;height:103.2pt;rotation:315;z-index:-251658240;mso-position-horizontal:center;mso-position-horizontal-relative:margin;mso-position-vertical:center;mso-position-vertical-relative:margin" o:allowincell="f" fillcolor="silver" stroked="f">
              <v:fill opacity=".5"/>
              <v:textpath style="font-family:&quot;Calibri&quot;;font-size:1pt" string="ECDX Digital Channel"/>
              <w10:wrap anchorx="margin" anchory="margin"/>
            </v:shape>
          </w:pict>
        </w:r>
      </w:sdtContent>
    </w:sdt>
    <w:r w:rsidR="003F50B9">
      <w:rPr>
        <w:noProof/>
        <w:color w:val="000000"/>
      </w:rPr>
      <mc:AlternateContent>
        <mc:Choice Requires="wps">
          <w:drawing>
            <wp:anchor distT="0" distB="0" distL="114300" distR="114300" simplePos="0" relativeHeight="251657216" behindDoc="0" locked="0" layoutInCell="1" allowOverlap="1" wp14:anchorId="599C8CE8" wp14:editId="65D6982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oel="http://schemas.microsoft.com/office/2019/extlst">
          <w:pict>
            <v:rect w14:anchorId="14BB2750" id="Rectangle 222" o:spid="_x0000_s1026" style="position:absolute;margin-left:0;margin-top:0;width:580.8pt;height:752.4pt;z-index:2516572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3ADCCF72" w14:textId="200B2210" w:rsidR="003F50B9" w:rsidRDefault="003F50B9" w:rsidP="00C52147">
    <w:pPr>
      <w:pStyle w:val="Header"/>
      <w:ind w:right="18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CE98" w14:textId="77777777" w:rsidR="003F50B9" w:rsidRDefault="003F5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71AC"/>
    <w:multiLevelType w:val="hybridMultilevel"/>
    <w:tmpl w:val="2138E42A"/>
    <w:lvl w:ilvl="0" w:tplc="D45A0222">
      <w:start w:val="1"/>
      <w:numFmt w:val="bullet"/>
      <w:lvlText w:val=""/>
      <w:lvlJc w:val="left"/>
      <w:pPr>
        <w:tabs>
          <w:tab w:val="num" w:pos="720"/>
        </w:tabs>
        <w:ind w:left="720" w:hanging="360"/>
      </w:pPr>
      <w:rPr>
        <w:rFonts w:ascii="Symbol" w:hAnsi="Symbol" w:hint="default"/>
      </w:rPr>
    </w:lvl>
    <w:lvl w:ilvl="1" w:tplc="5462C088">
      <w:numFmt w:val="bullet"/>
      <w:lvlText w:val="o"/>
      <w:lvlJc w:val="left"/>
      <w:pPr>
        <w:tabs>
          <w:tab w:val="num" w:pos="1440"/>
        </w:tabs>
        <w:ind w:left="1440" w:hanging="360"/>
      </w:pPr>
      <w:rPr>
        <w:rFonts w:ascii="Courier New" w:hAnsi="Courier New" w:hint="default"/>
      </w:rPr>
    </w:lvl>
    <w:lvl w:ilvl="2" w:tplc="BE00A6BE" w:tentative="1">
      <w:start w:val="1"/>
      <w:numFmt w:val="bullet"/>
      <w:lvlText w:val=""/>
      <w:lvlJc w:val="left"/>
      <w:pPr>
        <w:tabs>
          <w:tab w:val="num" w:pos="2160"/>
        </w:tabs>
        <w:ind w:left="2160" w:hanging="360"/>
      </w:pPr>
      <w:rPr>
        <w:rFonts w:ascii="Symbol" w:hAnsi="Symbol" w:hint="default"/>
      </w:rPr>
    </w:lvl>
    <w:lvl w:ilvl="3" w:tplc="7576C19E" w:tentative="1">
      <w:start w:val="1"/>
      <w:numFmt w:val="bullet"/>
      <w:lvlText w:val=""/>
      <w:lvlJc w:val="left"/>
      <w:pPr>
        <w:tabs>
          <w:tab w:val="num" w:pos="2880"/>
        </w:tabs>
        <w:ind w:left="2880" w:hanging="360"/>
      </w:pPr>
      <w:rPr>
        <w:rFonts w:ascii="Symbol" w:hAnsi="Symbol" w:hint="default"/>
      </w:rPr>
    </w:lvl>
    <w:lvl w:ilvl="4" w:tplc="63DE9FE4" w:tentative="1">
      <w:start w:val="1"/>
      <w:numFmt w:val="bullet"/>
      <w:lvlText w:val=""/>
      <w:lvlJc w:val="left"/>
      <w:pPr>
        <w:tabs>
          <w:tab w:val="num" w:pos="3600"/>
        </w:tabs>
        <w:ind w:left="3600" w:hanging="360"/>
      </w:pPr>
      <w:rPr>
        <w:rFonts w:ascii="Symbol" w:hAnsi="Symbol" w:hint="default"/>
      </w:rPr>
    </w:lvl>
    <w:lvl w:ilvl="5" w:tplc="55109BEC" w:tentative="1">
      <w:start w:val="1"/>
      <w:numFmt w:val="bullet"/>
      <w:lvlText w:val=""/>
      <w:lvlJc w:val="left"/>
      <w:pPr>
        <w:tabs>
          <w:tab w:val="num" w:pos="4320"/>
        </w:tabs>
        <w:ind w:left="4320" w:hanging="360"/>
      </w:pPr>
      <w:rPr>
        <w:rFonts w:ascii="Symbol" w:hAnsi="Symbol" w:hint="default"/>
      </w:rPr>
    </w:lvl>
    <w:lvl w:ilvl="6" w:tplc="2666994C" w:tentative="1">
      <w:start w:val="1"/>
      <w:numFmt w:val="bullet"/>
      <w:lvlText w:val=""/>
      <w:lvlJc w:val="left"/>
      <w:pPr>
        <w:tabs>
          <w:tab w:val="num" w:pos="5040"/>
        </w:tabs>
        <w:ind w:left="5040" w:hanging="360"/>
      </w:pPr>
      <w:rPr>
        <w:rFonts w:ascii="Symbol" w:hAnsi="Symbol" w:hint="default"/>
      </w:rPr>
    </w:lvl>
    <w:lvl w:ilvl="7" w:tplc="7AD857B6" w:tentative="1">
      <w:start w:val="1"/>
      <w:numFmt w:val="bullet"/>
      <w:lvlText w:val=""/>
      <w:lvlJc w:val="left"/>
      <w:pPr>
        <w:tabs>
          <w:tab w:val="num" w:pos="5760"/>
        </w:tabs>
        <w:ind w:left="5760" w:hanging="360"/>
      </w:pPr>
      <w:rPr>
        <w:rFonts w:ascii="Symbol" w:hAnsi="Symbol" w:hint="default"/>
      </w:rPr>
    </w:lvl>
    <w:lvl w:ilvl="8" w:tplc="3D10002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CD2086B"/>
    <w:multiLevelType w:val="hybridMultilevel"/>
    <w:tmpl w:val="2684E09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5691D60"/>
    <w:multiLevelType w:val="hybridMultilevel"/>
    <w:tmpl w:val="604CBBAA"/>
    <w:lvl w:ilvl="0" w:tplc="E7C86616">
      <w:start w:val="1"/>
      <w:numFmt w:val="decimal"/>
      <w:lvlText w:val="%1."/>
      <w:lvlJc w:val="left"/>
      <w:pPr>
        <w:tabs>
          <w:tab w:val="num" w:pos="720"/>
        </w:tabs>
        <w:ind w:left="720" w:hanging="360"/>
      </w:pPr>
    </w:lvl>
    <w:lvl w:ilvl="1" w:tplc="B308E168" w:tentative="1">
      <w:start w:val="1"/>
      <w:numFmt w:val="decimal"/>
      <w:lvlText w:val="%2."/>
      <w:lvlJc w:val="left"/>
      <w:pPr>
        <w:tabs>
          <w:tab w:val="num" w:pos="1440"/>
        </w:tabs>
        <w:ind w:left="1440" w:hanging="360"/>
      </w:pPr>
    </w:lvl>
    <w:lvl w:ilvl="2" w:tplc="CEC038F6" w:tentative="1">
      <w:start w:val="1"/>
      <w:numFmt w:val="decimal"/>
      <w:lvlText w:val="%3."/>
      <w:lvlJc w:val="left"/>
      <w:pPr>
        <w:tabs>
          <w:tab w:val="num" w:pos="2160"/>
        </w:tabs>
        <w:ind w:left="2160" w:hanging="360"/>
      </w:pPr>
    </w:lvl>
    <w:lvl w:ilvl="3" w:tplc="B5B0A44A" w:tentative="1">
      <w:start w:val="1"/>
      <w:numFmt w:val="decimal"/>
      <w:lvlText w:val="%4."/>
      <w:lvlJc w:val="left"/>
      <w:pPr>
        <w:tabs>
          <w:tab w:val="num" w:pos="2880"/>
        </w:tabs>
        <w:ind w:left="2880" w:hanging="360"/>
      </w:pPr>
    </w:lvl>
    <w:lvl w:ilvl="4" w:tplc="444A5FE6" w:tentative="1">
      <w:start w:val="1"/>
      <w:numFmt w:val="decimal"/>
      <w:lvlText w:val="%5."/>
      <w:lvlJc w:val="left"/>
      <w:pPr>
        <w:tabs>
          <w:tab w:val="num" w:pos="3600"/>
        </w:tabs>
        <w:ind w:left="3600" w:hanging="360"/>
      </w:pPr>
    </w:lvl>
    <w:lvl w:ilvl="5" w:tplc="55308F6A" w:tentative="1">
      <w:start w:val="1"/>
      <w:numFmt w:val="decimal"/>
      <w:lvlText w:val="%6."/>
      <w:lvlJc w:val="left"/>
      <w:pPr>
        <w:tabs>
          <w:tab w:val="num" w:pos="4320"/>
        </w:tabs>
        <w:ind w:left="4320" w:hanging="360"/>
      </w:pPr>
    </w:lvl>
    <w:lvl w:ilvl="6" w:tplc="6304E68C" w:tentative="1">
      <w:start w:val="1"/>
      <w:numFmt w:val="decimal"/>
      <w:lvlText w:val="%7."/>
      <w:lvlJc w:val="left"/>
      <w:pPr>
        <w:tabs>
          <w:tab w:val="num" w:pos="5040"/>
        </w:tabs>
        <w:ind w:left="5040" w:hanging="360"/>
      </w:pPr>
    </w:lvl>
    <w:lvl w:ilvl="7" w:tplc="1202368C" w:tentative="1">
      <w:start w:val="1"/>
      <w:numFmt w:val="decimal"/>
      <w:lvlText w:val="%8."/>
      <w:lvlJc w:val="left"/>
      <w:pPr>
        <w:tabs>
          <w:tab w:val="num" w:pos="5760"/>
        </w:tabs>
        <w:ind w:left="5760" w:hanging="360"/>
      </w:pPr>
    </w:lvl>
    <w:lvl w:ilvl="8" w:tplc="062280CE" w:tentative="1">
      <w:start w:val="1"/>
      <w:numFmt w:val="decimal"/>
      <w:lvlText w:val="%9."/>
      <w:lvlJc w:val="left"/>
      <w:pPr>
        <w:tabs>
          <w:tab w:val="num" w:pos="6480"/>
        </w:tabs>
        <w:ind w:left="6480" w:hanging="360"/>
      </w:pPr>
    </w:lvl>
  </w:abstractNum>
  <w:abstractNum w:abstractNumId="3" w15:restartNumberingAfterBreak="0">
    <w:nsid w:val="199E6C63"/>
    <w:multiLevelType w:val="hybridMultilevel"/>
    <w:tmpl w:val="0B4A6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70B64"/>
    <w:multiLevelType w:val="hybridMultilevel"/>
    <w:tmpl w:val="77EA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93205"/>
    <w:multiLevelType w:val="hybridMultilevel"/>
    <w:tmpl w:val="29867876"/>
    <w:lvl w:ilvl="0" w:tplc="DF0083C0">
      <w:start w:val="1"/>
      <w:numFmt w:val="bullet"/>
      <w:lvlText w:val="•"/>
      <w:lvlJc w:val="left"/>
      <w:pPr>
        <w:tabs>
          <w:tab w:val="num" w:pos="720"/>
        </w:tabs>
        <w:ind w:left="720" w:hanging="360"/>
      </w:pPr>
      <w:rPr>
        <w:rFonts w:ascii="Arial" w:hAnsi="Arial" w:hint="default"/>
      </w:rPr>
    </w:lvl>
    <w:lvl w:ilvl="1" w:tplc="F438C792">
      <w:start w:val="1"/>
      <w:numFmt w:val="bullet"/>
      <w:lvlText w:val="•"/>
      <w:lvlJc w:val="left"/>
      <w:pPr>
        <w:tabs>
          <w:tab w:val="num" w:pos="1440"/>
        </w:tabs>
        <w:ind w:left="1440" w:hanging="360"/>
      </w:pPr>
      <w:rPr>
        <w:rFonts w:ascii="Arial" w:hAnsi="Arial" w:hint="default"/>
      </w:rPr>
    </w:lvl>
    <w:lvl w:ilvl="2" w:tplc="BE149B3E">
      <w:start w:val="1"/>
      <w:numFmt w:val="bullet"/>
      <w:lvlText w:val="•"/>
      <w:lvlJc w:val="left"/>
      <w:pPr>
        <w:tabs>
          <w:tab w:val="num" w:pos="2160"/>
        </w:tabs>
        <w:ind w:left="2160" w:hanging="360"/>
      </w:pPr>
      <w:rPr>
        <w:rFonts w:ascii="Arial" w:hAnsi="Arial" w:hint="default"/>
      </w:rPr>
    </w:lvl>
    <w:lvl w:ilvl="3" w:tplc="3E56DF3A" w:tentative="1">
      <w:start w:val="1"/>
      <w:numFmt w:val="bullet"/>
      <w:lvlText w:val="•"/>
      <w:lvlJc w:val="left"/>
      <w:pPr>
        <w:tabs>
          <w:tab w:val="num" w:pos="2880"/>
        </w:tabs>
        <w:ind w:left="2880" w:hanging="360"/>
      </w:pPr>
      <w:rPr>
        <w:rFonts w:ascii="Arial" w:hAnsi="Arial" w:hint="default"/>
      </w:rPr>
    </w:lvl>
    <w:lvl w:ilvl="4" w:tplc="5170A192" w:tentative="1">
      <w:start w:val="1"/>
      <w:numFmt w:val="bullet"/>
      <w:lvlText w:val="•"/>
      <w:lvlJc w:val="left"/>
      <w:pPr>
        <w:tabs>
          <w:tab w:val="num" w:pos="3600"/>
        </w:tabs>
        <w:ind w:left="3600" w:hanging="360"/>
      </w:pPr>
      <w:rPr>
        <w:rFonts w:ascii="Arial" w:hAnsi="Arial" w:hint="default"/>
      </w:rPr>
    </w:lvl>
    <w:lvl w:ilvl="5" w:tplc="EFFAE346" w:tentative="1">
      <w:start w:val="1"/>
      <w:numFmt w:val="bullet"/>
      <w:lvlText w:val="•"/>
      <w:lvlJc w:val="left"/>
      <w:pPr>
        <w:tabs>
          <w:tab w:val="num" w:pos="4320"/>
        </w:tabs>
        <w:ind w:left="4320" w:hanging="360"/>
      </w:pPr>
      <w:rPr>
        <w:rFonts w:ascii="Arial" w:hAnsi="Arial" w:hint="default"/>
      </w:rPr>
    </w:lvl>
    <w:lvl w:ilvl="6" w:tplc="981266F4" w:tentative="1">
      <w:start w:val="1"/>
      <w:numFmt w:val="bullet"/>
      <w:lvlText w:val="•"/>
      <w:lvlJc w:val="left"/>
      <w:pPr>
        <w:tabs>
          <w:tab w:val="num" w:pos="5040"/>
        </w:tabs>
        <w:ind w:left="5040" w:hanging="360"/>
      </w:pPr>
      <w:rPr>
        <w:rFonts w:ascii="Arial" w:hAnsi="Arial" w:hint="default"/>
      </w:rPr>
    </w:lvl>
    <w:lvl w:ilvl="7" w:tplc="02DADDDC" w:tentative="1">
      <w:start w:val="1"/>
      <w:numFmt w:val="bullet"/>
      <w:lvlText w:val="•"/>
      <w:lvlJc w:val="left"/>
      <w:pPr>
        <w:tabs>
          <w:tab w:val="num" w:pos="5760"/>
        </w:tabs>
        <w:ind w:left="5760" w:hanging="360"/>
      </w:pPr>
      <w:rPr>
        <w:rFonts w:ascii="Arial" w:hAnsi="Arial" w:hint="default"/>
      </w:rPr>
    </w:lvl>
    <w:lvl w:ilvl="8" w:tplc="D07A646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5B34780"/>
    <w:multiLevelType w:val="hybridMultilevel"/>
    <w:tmpl w:val="9EC0C514"/>
    <w:lvl w:ilvl="0" w:tplc="38D6F9B0">
      <w:start w:val="1"/>
      <w:numFmt w:val="decimal"/>
      <w:lvlText w:val="%1."/>
      <w:lvlJc w:val="left"/>
      <w:pPr>
        <w:tabs>
          <w:tab w:val="num" w:pos="720"/>
        </w:tabs>
        <w:ind w:left="720" w:hanging="360"/>
      </w:pPr>
    </w:lvl>
    <w:lvl w:ilvl="1" w:tplc="9F5AC8AC" w:tentative="1">
      <w:start w:val="1"/>
      <w:numFmt w:val="decimal"/>
      <w:lvlText w:val="%2."/>
      <w:lvlJc w:val="left"/>
      <w:pPr>
        <w:tabs>
          <w:tab w:val="num" w:pos="1440"/>
        </w:tabs>
        <w:ind w:left="1440" w:hanging="360"/>
      </w:pPr>
    </w:lvl>
    <w:lvl w:ilvl="2" w:tplc="E4228818" w:tentative="1">
      <w:start w:val="1"/>
      <w:numFmt w:val="decimal"/>
      <w:lvlText w:val="%3."/>
      <w:lvlJc w:val="left"/>
      <w:pPr>
        <w:tabs>
          <w:tab w:val="num" w:pos="2160"/>
        </w:tabs>
        <w:ind w:left="2160" w:hanging="360"/>
      </w:pPr>
    </w:lvl>
    <w:lvl w:ilvl="3" w:tplc="934C2D7E" w:tentative="1">
      <w:start w:val="1"/>
      <w:numFmt w:val="decimal"/>
      <w:lvlText w:val="%4."/>
      <w:lvlJc w:val="left"/>
      <w:pPr>
        <w:tabs>
          <w:tab w:val="num" w:pos="2880"/>
        </w:tabs>
        <w:ind w:left="2880" w:hanging="360"/>
      </w:pPr>
    </w:lvl>
    <w:lvl w:ilvl="4" w:tplc="AA52A4E0" w:tentative="1">
      <w:start w:val="1"/>
      <w:numFmt w:val="decimal"/>
      <w:lvlText w:val="%5."/>
      <w:lvlJc w:val="left"/>
      <w:pPr>
        <w:tabs>
          <w:tab w:val="num" w:pos="3600"/>
        </w:tabs>
        <w:ind w:left="3600" w:hanging="360"/>
      </w:pPr>
    </w:lvl>
    <w:lvl w:ilvl="5" w:tplc="D97AC9C4" w:tentative="1">
      <w:start w:val="1"/>
      <w:numFmt w:val="decimal"/>
      <w:lvlText w:val="%6."/>
      <w:lvlJc w:val="left"/>
      <w:pPr>
        <w:tabs>
          <w:tab w:val="num" w:pos="4320"/>
        </w:tabs>
        <w:ind w:left="4320" w:hanging="360"/>
      </w:pPr>
    </w:lvl>
    <w:lvl w:ilvl="6" w:tplc="01BAAED4" w:tentative="1">
      <w:start w:val="1"/>
      <w:numFmt w:val="decimal"/>
      <w:lvlText w:val="%7."/>
      <w:lvlJc w:val="left"/>
      <w:pPr>
        <w:tabs>
          <w:tab w:val="num" w:pos="5040"/>
        </w:tabs>
        <w:ind w:left="5040" w:hanging="360"/>
      </w:pPr>
    </w:lvl>
    <w:lvl w:ilvl="7" w:tplc="A6C20416" w:tentative="1">
      <w:start w:val="1"/>
      <w:numFmt w:val="decimal"/>
      <w:lvlText w:val="%8."/>
      <w:lvlJc w:val="left"/>
      <w:pPr>
        <w:tabs>
          <w:tab w:val="num" w:pos="5760"/>
        </w:tabs>
        <w:ind w:left="5760" w:hanging="360"/>
      </w:pPr>
    </w:lvl>
    <w:lvl w:ilvl="8" w:tplc="3BA6D3CA" w:tentative="1">
      <w:start w:val="1"/>
      <w:numFmt w:val="decimal"/>
      <w:lvlText w:val="%9."/>
      <w:lvlJc w:val="left"/>
      <w:pPr>
        <w:tabs>
          <w:tab w:val="num" w:pos="6480"/>
        </w:tabs>
        <w:ind w:left="6480" w:hanging="360"/>
      </w:pPr>
    </w:lvl>
  </w:abstractNum>
  <w:abstractNum w:abstractNumId="7" w15:restartNumberingAfterBreak="0">
    <w:nsid w:val="3E2B45A7"/>
    <w:multiLevelType w:val="multilevel"/>
    <w:tmpl w:val="728278F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微软雅黑" w:eastAsia="微软雅黑" w:hAnsi="微软雅黑"/>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798554D"/>
    <w:multiLevelType w:val="hybridMultilevel"/>
    <w:tmpl w:val="77EA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25FB0"/>
    <w:multiLevelType w:val="multilevel"/>
    <w:tmpl w:val="59A25FB0"/>
    <w:lvl w:ilvl="0">
      <w:start w:val="1"/>
      <w:numFmt w:val="decimal"/>
      <w:lvlText w:val="%1）"/>
      <w:lvlJc w:val="left"/>
      <w:pPr>
        <w:ind w:left="800"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0" w15:restartNumberingAfterBreak="0">
    <w:nsid w:val="61A736C1"/>
    <w:multiLevelType w:val="singleLevel"/>
    <w:tmpl w:val="61A736C1"/>
    <w:lvl w:ilvl="0">
      <w:start w:val="1"/>
      <w:numFmt w:val="lowerLetter"/>
      <w:lvlText w:val="%1."/>
      <w:lvlJc w:val="left"/>
      <w:pPr>
        <w:ind w:left="425" w:hanging="425"/>
      </w:pPr>
      <w:rPr>
        <w:rFonts w:hint="default"/>
      </w:rPr>
    </w:lvl>
  </w:abstractNum>
  <w:abstractNum w:abstractNumId="11" w15:restartNumberingAfterBreak="0">
    <w:nsid w:val="61B306E0"/>
    <w:multiLevelType w:val="multilevel"/>
    <w:tmpl w:val="61B306E0"/>
    <w:lvl w:ilvl="0">
      <w:start w:val="1"/>
      <w:numFmt w:val="bullet"/>
      <w:lvlText w:val="−"/>
      <w:lvlJc w:val="left"/>
      <w:pPr>
        <w:ind w:left="420" w:hanging="420"/>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1DBAF7C"/>
    <w:multiLevelType w:val="singleLevel"/>
    <w:tmpl w:val="61DBAF7C"/>
    <w:lvl w:ilvl="0">
      <w:start w:val="1"/>
      <w:numFmt w:val="decimalEnclosedCircleChinese"/>
      <w:suff w:val="nothing"/>
      <w:lvlText w:val="%1　"/>
      <w:lvlJc w:val="left"/>
      <w:pPr>
        <w:ind w:left="6687" w:firstLine="400"/>
      </w:pPr>
      <w:rPr>
        <w:rFonts w:hint="eastAsia"/>
      </w:rPr>
    </w:lvl>
  </w:abstractNum>
  <w:abstractNum w:abstractNumId="13" w15:restartNumberingAfterBreak="0">
    <w:nsid w:val="61DBB9DC"/>
    <w:multiLevelType w:val="singleLevel"/>
    <w:tmpl w:val="61DBB9DC"/>
    <w:lvl w:ilvl="0">
      <w:start w:val="1"/>
      <w:numFmt w:val="bullet"/>
      <w:lvlText w:val="−"/>
      <w:lvlJc w:val="left"/>
      <w:pPr>
        <w:ind w:left="420" w:hanging="420"/>
      </w:pPr>
      <w:rPr>
        <w:rFonts w:ascii="Arial" w:hAnsi="Arial" w:cs="Arial" w:hint="default"/>
      </w:rPr>
    </w:lvl>
  </w:abstractNum>
  <w:abstractNum w:abstractNumId="14" w15:restartNumberingAfterBreak="0">
    <w:nsid w:val="627B65B6"/>
    <w:multiLevelType w:val="hybridMultilevel"/>
    <w:tmpl w:val="E59414CA"/>
    <w:lvl w:ilvl="0" w:tplc="10A60836">
      <w:start w:val="1"/>
      <w:numFmt w:val="bullet"/>
      <w:lvlText w:val="•"/>
      <w:lvlJc w:val="left"/>
      <w:pPr>
        <w:tabs>
          <w:tab w:val="num" w:pos="720"/>
        </w:tabs>
        <w:ind w:left="720" w:hanging="360"/>
      </w:pPr>
      <w:rPr>
        <w:rFonts w:ascii="Arial" w:hAnsi="Arial" w:hint="default"/>
      </w:rPr>
    </w:lvl>
    <w:lvl w:ilvl="1" w:tplc="5172FDBA">
      <w:start w:val="1"/>
      <w:numFmt w:val="bullet"/>
      <w:lvlText w:val="•"/>
      <w:lvlJc w:val="left"/>
      <w:pPr>
        <w:tabs>
          <w:tab w:val="num" w:pos="1440"/>
        </w:tabs>
        <w:ind w:left="1440" w:hanging="360"/>
      </w:pPr>
      <w:rPr>
        <w:rFonts w:ascii="Arial" w:hAnsi="Arial" w:hint="default"/>
      </w:rPr>
    </w:lvl>
    <w:lvl w:ilvl="2" w:tplc="80025CD6">
      <w:numFmt w:val="bullet"/>
      <w:lvlText w:val="o"/>
      <w:lvlJc w:val="left"/>
      <w:pPr>
        <w:tabs>
          <w:tab w:val="num" w:pos="2160"/>
        </w:tabs>
        <w:ind w:left="2160" w:hanging="360"/>
      </w:pPr>
      <w:rPr>
        <w:rFonts w:ascii="Courier New" w:hAnsi="Courier New" w:hint="default"/>
      </w:rPr>
    </w:lvl>
    <w:lvl w:ilvl="3" w:tplc="0DDAA57E" w:tentative="1">
      <w:start w:val="1"/>
      <w:numFmt w:val="bullet"/>
      <w:lvlText w:val="•"/>
      <w:lvlJc w:val="left"/>
      <w:pPr>
        <w:tabs>
          <w:tab w:val="num" w:pos="2880"/>
        </w:tabs>
        <w:ind w:left="2880" w:hanging="360"/>
      </w:pPr>
      <w:rPr>
        <w:rFonts w:ascii="Arial" w:hAnsi="Arial" w:hint="default"/>
      </w:rPr>
    </w:lvl>
    <w:lvl w:ilvl="4" w:tplc="7F50AA56" w:tentative="1">
      <w:start w:val="1"/>
      <w:numFmt w:val="bullet"/>
      <w:lvlText w:val="•"/>
      <w:lvlJc w:val="left"/>
      <w:pPr>
        <w:tabs>
          <w:tab w:val="num" w:pos="3600"/>
        </w:tabs>
        <w:ind w:left="3600" w:hanging="360"/>
      </w:pPr>
      <w:rPr>
        <w:rFonts w:ascii="Arial" w:hAnsi="Arial" w:hint="default"/>
      </w:rPr>
    </w:lvl>
    <w:lvl w:ilvl="5" w:tplc="154A2298" w:tentative="1">
      <w:start w:val="1"/>
      <w:numFmt w:val="bullet"/>
      <w:lvlText w:val="•"/>
      <w:lvlJc w:val="left"/>
      <w:pPr>
        <w:tabs>
          <w:tab w:val="num" w:pos="4320"/>
        </w:tabs>
        <w:ind w:left="4320" w:hanging="360"/>
      </w:pPr>
      <w:rPr>
        <w:rFonts w:ascii="Arial" w:hAnsi="Arial" w:hint="default"/>
      </w:rPr>
    </w:lvl>
    <w:lvl w:ilvl="6" w:tplc="85208AB8" w:tentative="1">
      <w:start w:val="1"/>
      <w:numFmt w:val="bullet"/>
      <w:lvlText w:val="•"/>
      <w:lvlJc w:val="left"/>
      <w:pPr>
        <w:tabs>
          <w:tab w:val="num" w:pos="5040"/>
        </w:tabs>
        <w:ind w:left="5040" w:hanging="360"/>
      </w:pPr>
      <w:rPr>
        <w:rFonts w:ascii="Arial" w:hAnsi="Arial" w:hint="default"/>
      </w:rPr>
    </w:lvl>
    <w:lvl w:ilvl="7" w:tplc="5B8A22EA" w:tentative="1">
      <w:start w:val="1"/>
      <w:numFmt w:val="bullet"/>
      <w:lvlText w:val="•"/>
      <w:lvlJc w:val="left"/>
      <w:pPr>
        <w:tabs>
          <w:tab w:val="num" w:pos="5760"/>
        </w:tabs>
        <w:ind w:left="5760" w:hanging="360"/>
      </w:pPr>
      <w:rPr>
        <w:rFonts w:ascii="Arial" w:hAnsi="Arial" w:hint="default"/>
      </w:rPr>
    </w:lvl>
    <w:lvl w:ilvl="8" w:tplc="E3E6B36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4DD3511"/>
    <w:multiLevelType w:val="hybridMultilevel"/>
    <w:tmpl w:val="296A1B64"/>
    <w:lvl w:ilvl="0" w:tplc="50C4EEDE">
      <w:start w:val="1"/>
      <w:numFmt w:val="decimal"/>
      <w:lvlText w:val="%1."/>
      <w:lvlJc w:val="left"/>
      <w:pPr>
        <w:tabs>
          <w:tab w:val="num" w:pos="720"/>
        </w:tabs>
        <w:ind w:left="720" w:hanging="360"/>
      </w:pPr>
    </w:lvl>
    <w:lvl w:ilvl="1" w:tplc="4EC4306C" w:tentative="1">
      <w:start w:val="1"/>
      <w:numFmt w:val="decimal"/>
      <w:lvlText w:val="%2."/>
      <w:lvlJc w:val="left"/>
      <w:pPr>
        <w:tabs>
          <w:tab w:val="num" w:pos="1440"/>
        </w:tabs>
        <w:ind w:left="1440" w:hanging="360"/>
      </w:pPr>
    </w:lvl>
    <w:lvl w:ilvl="2" w:tplc="1CBC9812" w:tentative="1">
      <w:start w:val="1"/>
      <w:numFmt w:val="decimal"/>
      <w:lvlText w:val="%3."/>
      <w:lvlJc w:val="left"/>
      <w:pPr>
        <w:tabs>
          <w:tab w:val="num" w:pos="2160"/>
        </w:tabs>
        <w:ind w:left="2160" w:hanging="360"/>
      </w:pPr>
    </w:lvl>
    <w:lvl w:ilvl="3" w:tplc="78CA4156" w:tentative="1">
      <w:start w:val="1"/>
      <w:numFmt w:val="decimal"/>
      <w:lvlText w:val="%4."/>
      <w:lvlJc w:val="left"/>
      <w:pPr>
        <w:tabs>
          <w:tab w:val="num" w:pos="2880"/>
        </w:tabs>
        <w:ind w:left="2880" w:hanging="360"/>
      </w:pPr>
    </w:lvl>
    <w:lvl w:ilvl="4" w:tplc="E0A0F394" w:tentative="1">
      <w:start w:val="1"/>
      <w:numFmt w:val="decimal"/>
      <w:lvlText w:val="%5."/>
      <w:lvlJc w:val="left"/>
      <w:pPr>
        <w:tabs>
          <w:tab w:val="num" w:pos="3600"/>
        </w:tabs>
        <w:ind w:left="3600" w:hanging="360"/>
      </w:pPr>
    </w:lvl>
    <w:lvl w:ilvl="5" w:tplc="17825430" w:tentative="1">
      <w:start w:val="1"/>
      <w:numFmt w:val="decimal"/>
      <w:lvlText w:val="%6."/>
      <w:lvlJc w:val="left"/>
      <w:pPr>
        <w:tabs>
          <w:tab w:val="num" w:pos="4320"/>
        </w:tabs>
        <w:ind w:left="4320" w:hanging="360"/>
      </w:pPr>
    </w:lvl>
    <w:lvl w:ilvl="6" w:tplc="3C887D48" w:tentative="1">
      <w:start w:val="1"/>
      <w:numFmt w:val="decimal"/>
      <w:lvlText w:val="%7."/>
      <w:lvlJc w:val="left"/>
      <w:pPr>
        <w:tabs>
          <w:tab w:val="num" w:pos="5040"/>
        </w:tabs>
        <w:ind w:left="5040" w:hanging="360"/>
      </w:pPr>
    </w:lvl>
    <w:lvl w:ilvl="7" w:tplc="90BCE580" w:tentative="1">
      <w:start w:val="1"/>
      <w:numFmt w:val="decimal"/>
      <w:lvlText w:val="%8."/>
      <w:lvlJc w:val="left"/>
      <w:pPr>
        <w:tabs>
          <w:tab w:val="num" w:pos="5760"/>
        </w:tabs>
        <w:ind w:left="5760" w:hanging="360"/>
      </w:pPr>
    </w:lvl>
    <w:lvl w:ilvl="8" w:tplc="12F241FC" w:tentative="1">
      <w:start w:val="1"/>
      <w:numFmt w:val="decimal"/>
      <w:lvlText w:val="%9."/>
      <w:lvlJc w:val="left"/>
      <w:pPr>
        <w:tabs>
          <w:tab w:val="num" w:pos="6480"/>
        </w:tabs>
        <w:ind w:left="6480" w:hanging="360"/>
      </w:pPr>
    </w:lvl>
  </w:abstractNum>
  <w:abstractNum w:abstractNumId="16" w15:restartNumberingAfterBreak="0">
    <w:nsid w:val="666747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A6449C7"/>
    <w:multiLevelType w:val="hybridMultilevel"/>
    <w:tmpl w:val="51685C30"/>
    <w:lvl w:ilvl="0" w:tplc="EFC034E8">
      <w:start w:val="1"/>
      <w:numFmt w:val="bullet"/>
      <w:lvlText w:val="•"/>
      <w:lvlJc w:val="left"/>
      <w:pPr>
        <w:tabs>
          <w:tab w:val="num" w:pos="720"/>
        </w:tabs>
        <w:ind w:left="720" w:hanging="360"/>
      </w:pPr>
      <w:rPr>
        <w:rFonts w:ascii="Arial" w:hAnsi="Arial" w:hint="default"/>
      </w:rPr>
    </w:lvl>
    <w:lvl w:ilvl="1" w:tplc="2AF0C2D0">
      <w:start w:val="1"/>
      <w:numFmt w:val="bullet"/>
      <w:lvlText w:val="•"/>
      <w:lvlJc w:val="left"/>
      <w:pPr>
        <w:tabs>
          <w:tab w:val="num" w:pos="1440"/>
        </w:tabs>
        <w:ind w:left="1440" w:hanging="360"/>
      </w:pPr>
      <w:rPr>
        <w:rFonts w:ascii="Arial" w:hAnsi="Arial" w:hint="default"/>
      </w:rPr>
    </w:lvl>
    <w:lvl w:ilvl="2" w:tplc="5E86A4CE">
      <w:numFmt w:val="bullet"/>
      <w:lvlText w:val="o"/>
      <w:lvlJc w:val="left"/>
      <w:pPr>
        <w:tabs>
          <w:tab w:val="num" w:pos="2160"/>
        </w:tabs>
        <w:ind w:left="2160" w:hanging="360"/>
      </w:pPr>
      <w:rPr>
        <w:rFonts w:ascii="Courier New" w:hAnsi="Courier New" w:hint="default"/>
      </w:rPr>
    </w:lvl>
    <w:lvl w:ilvl="3" w:tplc="E414699C" w:tentative="1">
      <w:start w:val="1"/>
      <w:numFmt w:val="bullet"/>
      <w:lvlText w:val="•"/>
      <w:lvlJc w:val="left"/>
      <w:pPr>
        <w:tabs>
          <w:tab w:val="num" w:pos="2880"/>
        </w:tabs>
        <w:ind w:left="2880" w:hanging="360"/>
      </w:pPr>
      <w:rPr>
        <w:rFonts w:ascii="Arial" w:hAnsi="Arial" w:hint="default"/>
      </w:rPr>
    </w:lvl>
    <w:lvl w:ilvl="4" w:tplc="15047F7A" w:tentative="1">
      <w:start w:val="1"/>
      <w:numFmt w:val="bullet"/>
      <w:lvlText w:val="•"/>
      <w:lvlJc w:val="left"/>
      <w:pPr>
        <w:tabs>
          <w:tab w:val="num" w:pos="3600"/>
        </w:tabs>
        <w:ind w:left="3600" w:hanging="360"/>
      </w:pPr>
      <w:rPr>
        <w:rFonts w:ascii="Arial" w:hAnsi="Arial" w:hint="default"/>
      </w:rPr>
    </w:lvl>
    <w:lvl w:ilvl="5" w:tplc="FFFABFE6" w:tentative="1">
      <w:start w:val="1"/>
      <w:numFmt w:val="bullet"/>
      <w:lvlText w:val="•"/>
      <w:lvlJc w:val="left"/>
      <w:pPr>
        <w:tabs>
          <w:tab w:val="num" w:pos="4320"/>
        </w:tabs>
        <w:ind w:left="4320" w:hanging="360"/>
      </w:pPr>
      <w:rPr>
        <w:rFonts w:ascii="Arial" w:hAnsi="Arial" w:hint="default"/>
      </w:rPr>
    </w:lvl>
    <w:lvl w:ilvl="6" w:tplc="66C40BA0" w:tentative="1">
      <w:start w:val="1"/>
      <w:numFmt w:val="bullet"/>
      <w:lvlText w:val="•"/>
      <w:lvlJc w:val="left"/>
      <w:pPr>
        <w:tabs>
          <w:tab w:val="num" w:pos="5040"/>
        </w:tabs>
        <w:ind w:left="5040" w:hanging="360"/>
      </w:pPr>
      <w:rPr>
        <w:rFonts w:ascii="Arial" w:hAnsi="Arial" w:hint="default"/>
      </w:rPr>
    </w:lvl>
    <w:lvl w:ilvl="7" w:tplc="701A1D18" w:tentative="1">
      <w:start w:val="1"/>
      <w:numFmt w:val="bullet"/>
      <w:lvlText w:val="•"/>
      <w:lvlJc w:val="left"/>
      <w:pPr>
        <w:tabs>
          <w:tab w:val="num" w:pos="5760"/>
        </w:tabs>
        <w:ind w:left="5760" w:hanging="360"/>
      </w:pPr>
      <w:rPr>
        <w:rFonts w:ascii="Arial" w:hAnsi="Arial" w:hint="default"/>
      </w:rPr>
    </w:lvl>
    <w:lvl w:ilvl="8" w:tplc="73B0A3C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FD5049D"/>
    <w:multiLevelType w:val="hybridMultilevel"/>
    <w:tmpl w:val="3F12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C930C0"/>
    <w:multiLevelType w:val="hybridMultilevel"/>
    <w:tmpl w:val="F766A5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7"/>
  </w:num>
  <w:num w:numId="2">
    <w:abstractNumId w:val="2"/>
  </w:num>
  <w:num w:numId="3">
    <w:abstractNumId w:val="6"/>
  </w:num>
  <w:num w:numId="4">
    <w:abstractNumId w:val="18"/>
  </w:num>
  <w:num w:numId="5">
    <w:abstractNumId w:val="0"/>
  </w:num>
  <w:num w:numId="6">
    <w:abstractNumId w:val="15"/>
  </w:num>
  <w:num w:numId="7">
    <w:abstractNumId w:val="16"/>
  </w:num>
  <w:num w:numId="8">
    <w:abstractNumId w:val="5"/>
  </w:num>
  <w:num w:numId="9">
    <w:abstractNumId w:val="17"/>
  </w:num>
  <w:num w:numId="10">
    <w:abstractNumId w:val="14"/>
  </w:num>
  <w:num w:numId="11">
    <w:abstractNumId w:val="3"/>
  </w:num>
  <w:num w:numId="12">
    <w:abstractNumId w:val="1"/>
  </w:num>
  <w:num w:numId="13">
    <w:abstractNumId w:val="19"/>
  </w:num>
  <w:num w:numId="14">
    <w:abstractNumId w:val="11"/>
  </w:num>
  <w:num w:numId="15">
    <w:abstractNumId w:val="9"/>
  </w:num>
  <w:num w:numId="16">
    <w:abstractNumId w:val="12"/>
  </w:num>
  <w:num w:numId="17">
    <w:abstractNumId w:val="13"/>
  </w:num>
  <w:num w:numId="18">
    <w:abstractNumId w:val="10"/>
  </w:num>
  <w:num w:numId="19">
    <w:abstractNumId w:val="4"/>
  </w:num>
  <w:num w:numId="2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C51"/>
    <w:rsid w:val="00001C63"/>
    <w:rsid w:val="00004B0B"/>
    <w:rsid w:val="00005637"/>
    <w:rsid w:val="00005B33"/>
    <w:rsid w:val="00005D47"/>
    <w:rsid w:val="0000696B"/>
    <w:rsid w:val="00007E98"/>
    <w:rsid w:val="00010E35"/>
    <w:rsid w:val="00010FC5"/>
    <w:rsid w:val="00012C02"/>
    <w:rsid w:val="000132BF"/>
    <w:rsid w:val="00014086"/>
    <w:rsid w:val="00015D50"/>
    <w:rsid w:val="00016ED9"/>
    <w:rsid w:val="0002153C"/>
    <w:rsid w:val="00021581"/>
    <w:rsid w:val="000217E0"/>
    <w:rsid w:val="00024138"/>
    <w:rsid w:val="00024832"/>
    <w:rsid w:val="000255BB"/>
    <w:rsid w:val="00026DB6"/>
    <w:rsid w:val="0002729C"/>
    <w:rsid w:val="00027F74"/>
    <w:rsid w:val="00030D98"/>
    <w:rsid w:val="000346EF"/>
    <w:rsid w:val="0003502A"/>
    <w:rsid w:val="00035487"/>
    <w:rsid w:val="000362D1"/>
    <w:rsid w:val="000377AD"/>
    <w:rsid w:val="000401C3"/>
    <w:rsid w:val="000406B2"/>
    <w:rsid w:val="00045819"/>
    <w:rsid w:val="00045B27"/>
    <w:rsid w:val="00047A6A"/>
    <w:rsid w:val="00050BFB"/>
    <w:rsid w:val="00051888"/>
    <w:rsid w:val="00051AC2"/>
    <w:rsid w:val="00051B1F"/>
    <w:rsid w:val="00054A05"/>
    <w:rsid w:val="00054A14"/>
    <w:rsid w:val="00057173"/>
    <w:rsid w:val="000574C7"/>
    <w:rsid w:val="0005776D"/>
    <w:rsid w:val="000577AE"/>
    <w:rsid w:val="0006054D"/>
    <w:rsid w:val="00062C34"/>
    <w:rsid w:val="00063030"/>
    <w:rsid w:val="000677FC"/>
    <w:rsid w:val="00067D48"/>
    <w:rsid w:val="000700D7"/>
    <w:rsid w:val="000714DD"/>
    <w:rsid w:val="00072275"/>
    <w:rsid w:val="00073FAF"/>
    <w:rsid w:val="000744B0"/>
    <w:rsid w:val="000752EA"/>
    <w:rsid w:val="0008111D"/>
    <w:rsid w:val="0008152A"/>
    <w:rsid w:val="0008156E"/>
    <w:rsid w:val="00082831"/>
    <w:rsid w:val="00082DF4"/>
    <w:rsid w:val="000836A7"/>
    <w:rsid w:val="00084A29"/>
    <w:rsid w:val="00087329"/>
    <w:rsid w:val="000877BD"/>
    <w:rsid w:val="000912E5"/>
    <w:rsid w:val="00091F6C"/>
    <w:rsid w:val="00092A5A"/>
    <w:rsid w:val="0009661B"/>
    <w:rsid w:val="00096B08"/>
    <w:rsid w:val="000A235A"/>
    <w:rsid w:val="000A2D0E"/>
    <w:rsid w:val="000A35D0"/>
    <w:rsid w:val="000A362A"/>
    <w:rsid w:val="000A5471"/>
    <w:rsid w:val="000A56BC"/>
    <w:rsid w:val="000A5E4E"/>
    <w:rsid w:val="000B174B"/>
    <w:rsid w:val="000B2E2F"/>
    <w:rsid w:val="000B478E"/>
    <w:rsid w:val="000B6702"/>
    <w:rsid w:val="000B6C12"/>
    <w:rsid w:val="000C0675"/>
    <w:rsid w:val="000C0BEB"/>
    <w:rsid w:val="000C4533"/>
    <w:rsid w:val="000C55BD"/>
    <w:rsid w:val="000C62A3"/>
    <w:rsid w:val="000C7E6B"/>
    <w:rsid w:val="000D12C0"/>
    <w:rsid w:val="000D258C"/>
    <w:rsid w:val="000D3D9E"/>
    <w:rsid w:val="000D4724"/>
    <w:rsid w:val="000D4A9F"/>
    <w:rsid w:val="000D580B"/>
    <w:rsid w:val="000D7BC3"/>
    <w:rsid w:val="000E090B"/>
    <w:rsid w:val="000E3290"/>
    <w:rsid w:val="000E3443"/>
    <w:rsid w:val="000E3913"/>
    <w:rsid w:val="000E4E3B"/>
    <w:rsid w:val="000E74FB"/>
    <w:rsid w:val="000E7529"/>
    <w:rsid w:val="000F1BFF"/>
    <w:rsid w:val="000F2BD4"/>
    <w:rsid w:val="000F30BF"/>
    <w:rsid w:val="000F6A9F"/>
    <w:rsid w:val="000F6F67"/>
    <w:rsid w:val="001008DE"/>
    <w:rsid w:val="00102F74"/>
    <w:rsid w:val="00103FD6"/>
    <w:rsid w:val="00105449"/>
    <w:rsid w:val="001058AF"/>
    <w:rsid w:val="0010591D"/>
    <w:rsid w:val="001118B4"/>
    <w:rsid w:val="00113B12"/>
    <w:rsid w:val="001149EC"/>
    <w:rsid w:val="001154C4"/>
    <w:rsid w:val="001161AC"/>
    <w:rsid w:val="001171B8"/>
    <w:rsid w:val="0012037E"/>
    <w:rsid w:val="0012282E"/>
    <w:rsid w:val="0012551C"/>
    <w:rsid w:val="00125AC1"/>
    <w:rsid w:val="00126490"/>
    <w:rsid w:val="00127D99"/>
    <w:rsid w:val="001314DA"/>
    <w:rsid w:val="00132D4C"/>
    <w:rsid w:val="0013358E"/>
    <w:rsid w:val="0013415C"/>
    <w:rsid w:val="00134A8F"/>
    <w:rsid w:val="00136062"/>
    <w:rsid w:val="001404AF"/>
    <w:rsid w:val="00140DDC"/>
    <w:rsid w:val="001414C7"/>
    <w:rsid w:val="00141D6C"/>
    <w:rsid w:val="00145565"/>
    <w:rsid w:val="00150E91"/>
    <w:rsid w:val="00150F25"/>
    <w:rsid w:val="00151072"/>
    <w:rsid w:val="0015219E"/>
    <w:rsid w:val="00152EC5"/>
    <w:rsid w:val="00152F3C"/>
    <w:rsid w:val="001533DB"/>
    <w:rsid w:val="001541D4"/>
    <w:rsid w:val="001557A6"/>
    <w:rsid w:val="0015707B"/>
    <w:rsid w:val="00160AFE"/>
    <w:rsid w:val="0016259A"/>
    <w:rsid w:val="00163E03"/>
    <w:rsid w:val="00164426"/>
    <w:rsid w:val="00166A3E"/>
    <w:rsid w:val="00167620"/>
    <w:rsid w:val="00171831"/>
    <w:rsid w:val="00173EA3"/>
    <w:rsid w:val="001762B2"/>
    <w:rsid w:val="0017667B"/>
    <w:rsid w:val="001770FA"/>
    <w:rsid w:val="001774C8"/>
    <w:rsid w:val="001804C3"/>
    <w:rsid w:val="00182122"/>
    <w:rsid w:val="00183096"/>
    <w:rsid w:val="001832DF"/>
    <w:rsid w:val="00184985"/>
    <w:rsid w:val="00187B78"/>
    <w:rsid w:val="001903B1"/>
    <w:rsid w:val="00190729"/>
    <w:rsid w:val="00190BE2"/>
    <w:rsid w:val="00191F99"/>
    <w:rsid w:val="0019614E"/>
    <w:rsid w:val="001A0205"/>
    <w:rsid w:val="001A2064"/>
    <w:rsid w:val="001A284A"/>
    <w:rsid w:val="001A3E2D"/>
    <w:rsid w:val="001A5DE6"/>
    <w:rsid w:val="001A6374"/>
    <w:rsid w:val="001B18D4"/>
    <w:rsid w:val="001B1C83"/>
    <w:rsid w:val="001B40F8"/>
    <w:rsid w:val="001B5283"/>
    <w:rsid w:val="001B7E34"/>
    <w:rsid w:val="001C4DF2"/>
    <w:rsid w:val="001C78E3"/>
    <w:rsid w:val="001D07F9"/>
    <w:rsid w:val="001D0F00"/>
    <w:rsid w:val="001D2179"/>
    <w:rsid w:val="001D221A"/>
    <w:rsid w:val="001D3335"/>
    <w:rsid w:val="001D333C"/>
    <w:rsid w:val="001D3CAC"/>
    <w:rsid w:val="001D5E67"/>
    <w:rsid w:val="001D6E75"/>
    <w:rsid w:val="001D7807"/>
    <w:rsid w:val="001D78F7"/>
    <w:rsid w:val="001E08D3"/>
    <w:rsid w:val="001E53F0"/>
    <w:rsid w:val="001F4064"/>
    <w:rsid w:val="001F49B2"/>
    <w:rsid w:val="001F530A"/>
    <w:rsid w:val="001F535E"/>
    <w:rsid w:val="001F5E0F"/>
    <w:rsid w:val="0020034F"/>
    <w:rsid w:val="0020234F"/>
    <w:rsid w:val="00203454"/>
    <w:rsid w:val="00203B4D"/>
    <w:rsid w:val="00203C51"/>
    <w:rsid w:val="00204271"/>
    <w:rsid w:val="002045FC"/>
    <w:rsid w:val="002050F1"/>
    <w:rsid w:val="00205BD7"/>
    <w:rsid w:val="002063AA"/>
    <w:rsid w:val="0020673D"/>
    <w:rsid w:val="002076DD"/>
    <w:rsid w:val="002144EB"/>
    <w:rsid w:val="00215177"/>
    <w:rsid w:val="0021553E"/>
    <w:rsid w:val="0021612F"/>
    <w:rsid w:val="002163D0"/>
    <w:rsid w:val="00216FE1"/>
    <w:rsid w:val="002179D8"/>
    <w:rsid w:val="00221EBF"/>
    <w:rsid w:val="00223A8E"/>
    <w:rsid w:val="002263F3"/>
    <w:rsid w:val="00227BBE"/>
    <w:rsid w:val="00233223"/>
    <w:rsid w:val="00235597"/>
    <w:rsid w:val="002365CE"/>
    <w:rsid w:val="002372F2"/>
    <w:rsid w:val="00240154"/>
    <w:rsid w:val="002401C6"/>
    <w:rsid w:val="00242AB7"/>
    <w:rsid w:val="00242B16"/>
    <w:rsid w:val="00245DE0"/>
    <w:rsid w:val="00246C82"/>
    <w:rsid w:val="00247740"/>
    <w:rsid w:val="00247AE6"/>
    <w:rsid w:val="00247BA6"/>
    <w:rsid w:val="00250024"/>
    <w:rsid w:val="00252114"/>
    <w:rsid w:val="0025284F"/>
    <w:rsid w:val="00257321"/>
    <w:rsid w:val="00260CF9"/>
    <w:rsid w:val="00260DC3"/>
    <w:rsid w:val="00260EBF"/>
    <w:rsid w:val="0026265A"/>
    <w:rsid w:val="00265C49"/>
    <w:rsid w:val="00266882"/>
    <w:rsid w:val="00271D71"/>
    <w:rsid w:val="00272775"/>
    <w:rsid w:val="00272D5B"/>
    <w:rsid w:val="00273791"/>
    <w:rsid w:val="00275598"/>
    <w:rsid w:val="0027571E"/>
    <w:rsid w:val="00276E49"/>
    <w:rsid w:val="00281751"/>
    <w:rsid w:val="00281CBA"/>
    <w:rsid w:val="00283D27"/>
    <w:rsid w:val="00286C1E"/>
    <w:rsid w:val="002900C3"/>
    <w:rsid w:val="00292834"/>
    <w:rsid w:val="00293F20"/>
    <w:rsid w:val="0029401A"/>
    <w:rsid w:val="0029437C"/>
    <w:rsid w:val="002964AA"/>
    <w:rsid w:val="002976D8"/>
    <w:rsid w:val="002A029A"/>
    <w:rsid w:val="002A46BB"/>
    <w:rsid w:val="002A4945"/>
    <w:rsid w:val="002A4AAB"/>
    <w:rsid w:val="002A63F6"/>
    <w:rsid w:val="002A7677"/>
    <w:rsid w:val="002A76DF"/>
    <w:rsid w:val="002A7F3E"/>
    <w:rsid w:val="002B1187"/>
    <w:rsid w:val="002B2992"/>
    <w:rsid w:val="002B340C"/>
    <w:rsid w:val="002B46E5"/>
    <w:rsid w:val="002B4829"/>
    <w:rsid w:val="002B4973"/>
    <w:rsid w:val="002B4F01"/>
    <w:rsid w:val="002B5D9D"/>
    <w:rsid w:val="002B5EC7"/>
    <w:rsid w:val="002B6CD9"/>
    <w:rsid w:val="002C0158"/>
    <w:rsid w:val="002C070A"/>
    <w:rsid w:val="002C23C4"/>
    <w:rsid w:val="002C2A13"/>
    <w:rsid w:val="002C5077"/>
    <w:rsid w:val="002C7727"/>
    <w:rsid w:val="002C7904"/>
    <w:rsid w:val="002D00CA"/>
    <w:rsid w:val="002D0341"/>
    <w:rsid w:val="002D0C09"/>
    <w:rsid w:val="002D527A"/>
    <w:rsid w:val="002D7B6E"/>
    <w:rsid w:val="002E3427"/>
    <w:rsid w:val="002E350F"/>
    <w:rsid w:val="002E525B"/>
    <w:rsid w:val="002E5608"/>
    <w:rsid w:val="002F20D9"/>
    <w:rsid w:val="002F290A"/>
    <w:rsid w:val="002F2E6F"/>
    <w:rsid w:val="002F3C2A"/>
    <w:rsid w:val="002F5E8F"/>
    <w:rsid w:val="00305D35"/>
    <w:rsid w:val="0030712C"/>
    <w:rsid w:val="00307F65"/>
    <w:rsid w:val="00311351"/>
    <w:rsid w:val="0031282C"/>
    <w:rsid w:val="0031322B"/>
    <w:rsid w:val="00314387"/>
    <w:rsid w:val="00315894"/>
    <w:rsid w:val="00321607"/>
    <w:rsid w:val="00324C4A"/>
    <w:rsid w:val="003257DC"/>
    <w:rsid w:val="003275BB"/>
    <w:rsid w:val="0033191C"/>
    <w:rsid w:val="00333B36"/>
    <w:rsid w:val="003340CE"/>
    <w:rsid w:val="0033425E"/>
    <w:rsid w:val="00334B28"/>
    <w:rsid w:val="00334E0D"/>
    <w:rsid w:val="003368BE"/>
    <w:rsid w:val="00337032"/>
    <w:rsid w:val="003407AF"/>
    <w:rsid w:val="00341045"/>
    <w:rsid w:val="00347E19"/>
    <w:rsid w:val="00351454"/>
    <w:rsid w:val="00351DB5"/>
    <w:rsid w:val="003524EB"/>
    <w:rsid w:val="00352508"/>
    <w:rsid w:val="00354BBA"/>
    <w:rsid w:val="00354EC0"/>
    <w:rsid w:val="00357128"/>
    <w:rsid w:val="00357EF2"/>
    <w:rsid w:val="00361A5A"/>
    <w:rsid w:val="003629EB"/>
    <w:rsid w:val="003633DD"/>
    <w:rsid w:val="003636FD"/>
    <w:rsid w:val="00365D43"/>
    <w:rsid w:val="00366292"/>
    <w:rsid w:val="0037289D"/>
    <w:rsid w:val="00374663"/>
    <w:rsid w:val="0037497A"/>
    <w:rsid w:val="00374DEF"/>
    <w:rsid w:val="00375EE6"/>
    <w:rsid w:val="00376FE8"/>
    <w:rsid w:val="003777F7"/>
    <w:rsid w:val="00377C43"/>
    <w:rsid w:val="003829AA"/>
    <w:rsid w:val="00382D9D"/>
    <w:rsid w:val="00383D63"/>
    <w:rsid w:val="00384F6B"/>
    <w:rsid w:val="00385714"/>
    <w:rsid w:val="00390AE6"/>
    <w:rsid w:val="00390CB1"/>
    <w:rsid w:val="003925E2"/>
    <w:rsid w:val="00394C26"/>
    <w:rsid w:val="00394E31"/>
    <w:rsid w:val="00394E7B"/>
    <w:rsid w:val="00395915"/>
    <w:rsid w:val="003963D3"/>
    <w:rsid w:val="00396FC6"/>
    <w:rsid w:val="003A1FEF"/>
    <w:rsid w:val="003A34F5"/>
    <w:rsid w:val="003A363D"/>
    <w:rsid w:val="003A3CB9"/>
    <w:rsid w:val="003A3F09"/>
    <w:rsid w:val="003A4AA1"/>
    <w:rsid w:val="003B1578"/>
    <w:rsid w:val="003B26E0"/>
    <w:rsid w:val="003B2CBF"/>
    <w:rsid w:val="003B355E"/>
    <w:rsid w:val="003B4323"/>
    <w:rsid w:val="003B443F"/>
    <w:rsid w:val="003B5386"/>
    <w:rsid w:val="003B567E"/>
    <w:rsid w:val="003B6BCA"/>
    <w:rsid w:val="003B70EE"/>
    <w:rsid w:val="003B7787"/>
    <w:rsid w:val="003B7CA7"/>
    <w:rsid w:val="003C4946"/>
    <w:rsid w:val="003C6A1B"/>
    <w:rsid w:val="003C70C4"/>
    <w:rsid w:val="003D2C48"/>
    <w:rsid w:val="003D3289"/>
    <w:rsid w:val="003D56F7"/>
    <w:rsid w:val="003D68C5"/>
    <w:rsid w:val="003D782A"/>
    <w:rsid w:val="003E0024"/>
    <w:rsid w:val="003E2038"/>
    <w:rsid w:val="003E2061"/>
    <w:rsid w:val="003E39FF"/>
    <w:rsid w:val="003E45D6"/>
    <w:rsid w:val="003E6A71"/>
    <w:rsid w:val="003E6FA7"/>
    <w:rsid w:val="003F0C33"/>
    <w:rsid w:val="003F2364"/>
    <w:rsid w:val="003F50B9"/>
    <w:rsid w:val="003F5E16"/>
    <w:rsid w:val="003F64BF"/>
    <w:rsid w:val="003F7215"/>
    <w:rsid w:val="0040098E"/>
    <w:rsid w:val="00400F56"/>
    <w:rsid w:val="00401043"/>
    <w:rsid w:val="00402071"/>
    <w:rsid w:val="00402EA0"/>
    <w:rsid w:val="00403DC6"/>
    <w:rsid w:val="00411ECA"/>
    <w:rsid w:val="00413097"/>
    <w:rsid w:val="00413666"/>
    <w:rsid w:val="004138F8"/>
    <w:rsid w:val="00414679"/>
    <w:rsid w:val="00415B4A"/>
    <w:rsid w:val="0041731A"/>
    <w:rsid w:val="0041791D"/>
    <w:rsid w:val="0042193E"/>
    <w:rsid w:val="00421FBF"/>
    <w:rsid w:val="004224BE"/>
    <w:rsid w:val="00423E74"/>
    <w:rsid w:val="0042478B"/>
    <w:rsid w:val="00425CF4"/>
    <w:rsid w:val="004271CD"/>
    <w:rsid w:val="00427651"/>
    <w:rsid w:val="004305C5"/>
    <w:rsid w:val="00431559"/>
    <w:rsid w:val="0043187F"/>
    <w:rsid w:val="00431B58"/>
    <w:rsid w:val="00432878"/>
    <w:rsid w:val="004340ED"/>
    <w:rsid w:val="00434E2C"/>
    <w:rsid w:val="004356F8"/>
    <w:rsid w:val="00435B5F"/>
    <w:rsid w:val="004427A9"/>
    <w:rsid w:val="0044366F"/>
    <w:rsid w:val="00443F8C"/>
    <w:rsid w:val="00444D70"/>
    <w:rsid w:val="00445979"/>
    <w:rsid w:val="00446A4B"/>
    <w:rsid w:val="00446C9D"/>
    <w:rsid w:val="004473DF"/>
    <w:rsid w:val="004500D9"/>
    <w:rsid w:val="004508BF"/>
    <w:rsid w:val="0045208E"/>
    <w:rsid w:val="00452D83"/>
    <w:rsid w:val="00456793"/>
    <w:rsid w:val="00457764"/>
    <w:rsid w:val="00460333"/>
    <w:rsid w:val="004607F8"/>
    <w:rsid w:val="00461524"/>
    <w:rsid w:val="0046367A"/>
    <w:rsid w:val="0046596E"/>
    <w:rsid w:val="004664DE"/>
    <w:rsid w:val="004666B6"/>
    <w:rsid w:val="00466BD4"/>
    <w:rsid w:val="00467798"/>
    <w:rsid w:val="00470050"/>
    <w:rsid w:val="00470753"/>
    <w:rsid w:val="0047299D"/>
    <w:rsid w:val="00472A8A"/>
    <w:rsid w:val="0047443B"/>
    <w:rsid w:val="00475DFD"/>
    <w:rsid w:val="004775E2"/>
    <w:rsid w:val="0048146D"/>
    <w:rsid w:val="004824AD"/>
    <w:rsid w:val="00483AE3"/>
    <w:rsid w:val="00485AB8"/>
    <w:rsid w:val="00487429"/>
    <w:rsid w:val="00487D8E"/>
    <w:rsid w:val="0049030F"/>
    <w:rsid w:val="004932DD"/>
    <w:rsid w:val="0049337B"/>
    <w:rsid w:val="0049356A"/>
    <w:rsid w:val="00493B43"/>
    <w:rsid w:val="004A2C3B"/>
    <w:rsid w:val="004A41F4"/>
    <w:rsid w:val="004A5D08"/>
    <w:rsid w:val="004A6CCF"/>
    <w:rsid w:val="004B0DF3"/>
    <w:rsid w:val="004B0E1E"/>
    <w:rsid w:val="004B41EA"/>
    <w:rsid w:val="004B4737"/>
    <w:rsid w:val="004B6485"/>
    <w:rsid w:val="004C2098"/>
    <w:rsid w:val="004C3232"/>
    <w:rsid w:val="004C5584"/>
    <w:rsid w:val="004C61C1"/>
    <w:rsid w:val="004C78C5"/>
    <w:rsid w:val="004D1BE0"/>
    <w:rsid w:val="004D5D27"/>
    <w:rsid w:val="004E0EB3"/>
    <w:rsid w:val="004E181C"/>
    <w:rsid w:val="004E4C7A"/>
    <w:rsid w:val="004E4F00"/>
    <w:rsid w:val="004E7E0E"/>
    <w:rsid w:val="004F1322"/>
    <w:rsid w:val="004F2847"/>
    <w:rsid w:val="004F4156"/>
    <w:rsid w:val="004F5CBC"/>
    <w:rsid w:val="004F5CBE"/>
    <w:rsid w:val="00503004"/>
    <w:rsid w:val="005031D8"/>
    <w:rsid w:val="00504797"/>
    <w:rsid w:val="00505398"/>
    <w:rsid w:val="00510A88"/>
    <w:rsid w:val="00511421"/>
    <w:rsid w:val="0051376A"/>
    <w:rsid w:val="005147BA"/>
    <w:rsid w:val="00514E1B"/>
    <w:rsid w:val="00515366"/>
    <w:rsid w:val="00516ECC"/>
    <w:rsid w:val="005206E9"/>
    <w:rsid w:val="0052089F"/>
    <w:rsid w:val="005227D6"/>
    <w:rsid w:val="005228F3"/>
    <w:rsid w:val="00523218"/>
    <w:rsid w:val="005238F5"/>
    <w:rsid w:val="00524266"/>
    <w:rsid w:val="00525EB5"/>
    <w:rsid w:val="005262CF"/>
    <w:rsid w:val="005266BB"/>
    <w:rsid w:val="005274F1"/>
    <w:rsid w:val="00530784"/>
    <w:rsid w:val="00530C87"/>
    <w:rsid w:val="00532AE2"/>
    <w:rsid w:val="005363B0"/>
    <w:rsid w:val="00537890"/>
    <w:rsid w:val="005414DD"/>
    <w:rsid w:val="00541988"/>
    <w:rsid w:val="00541C4C"/>
    <w:rsid w:val="005444AA"/>
    <w:rsid w:val="005449EA"/>
    <w:rsid w:val="00545682"/>
    <w:rsid w:val="005470F0"/>
    <w:rsid w:val="00547B8E"/>
    <w:rsid w:val="00551F9A"/>
    <w:rsid w:val="00552AAC"/>
    <w:rsid w:val="00552C18"/>
    <w:rsid w:val="0055476E"/>
    <w:rsid w:val="00554EAB"/>
    <w:rsid w:val="00555C83"/>
    <w:rsid w:val="005565C5"/>
    <w:rsid w:val="005573DB"/>
    <w:rsid w:val="0056079F"/>
    <w:rsid w:val="00560ADB"/>
    <w:rsid w:val="00562833"/>
    <w:rsid w:val="005640AA"/>
    <w:rsid w:val="005657E4"/>
    <w:rsid w:val="00565ADB"/>
    <w:rsid w:val="00566CCD"/>
    <w:rsid w:val="00567D32"/>
    <w:rsid w:val="005719D9"/>
    <w:rsid w:val="00571C25"/>
    <w:rsid w:val="0057239A"/>
    <w:rsid w:val="005728FD"/>
    <w:rsid w:val="005731A2"/>
    <w:rsid w:val="00574502"/>
    <w:rsid w:val="00576B74"/>
    <w:rsid w:val="00576C94"/>
    <w:rsid w:val="00576D5B"/>
    <w:rsid w:val="00580286"/>
    <w:rsid w:val="00580B45"/>
    <w:rsid w:val="0058144D"/>
    <w:rsid w:val="00583432"/>
    <w:rsid w:val="00583B6A"/>
    <w:rsid w:val="00584445"/>
    <w:rsid w:val="00590B00"/>
    <w:rsid w:val="005912E2"/>
    <w:rsid w:val="0059483E"/>
    <w:rsid w:val="00596CD4"/>
    <w:rsid w:val="00597418"/>
    <w:rsid w:val="005A0321"/>
    <w:rsid w:val="005A3551"/>
    <w:rsid w:val="005A3737"/>
    <w:rsid w:val="005A443B"/>
    <w:rsid w:val="005A45C2"/>
    <w:rsid w:val="005A5678"/>
    <w:rsid w:val="005A56CB"/>
    <w:rsid w:val="005A63FE"/>
    <w:rsid w:val="005A6B73"/>
    <w:rsid w:val="005A6DDA"/>
    <w:rsid w:val="005B03C3"/>
    <w:rsid w:val="005B0A21"/>
    <w:rsid w:val="005B1F48"/>
    <w:rsid w:val="005B2AFA"/>
    <w:rsid w:val="005B589E"/>
    <w:rsid w:val="005B6429"/>
    <w:rsid w:val="005B6B9D"/>
    <w:rsid w:val="005C1D19"/>
    <w:rsid w:val="005C3878"/>
    <w:rsid w:val="005C48EF"/>
    <w:rsid w:val="005C781F"/>
    <w:rsid w:val="005C78B2"/>
    <w:rsid w:val="005D2485"/>
    <w:rsid w:val="005D2C8E"/>
    <w:rsid w:val="005D31A4"/>
    <w:rsid w:val="005D6F1A"/>
    <w:rsid w:val="005D76F6"/>
    <w:rsid w:val="005D7BFA"/>
    <w:rsid w:val="005D7F46"/>
    <w:rsid w:val="005E0DA2"/>
    <w:rsid w:val="005E1275"/>
    <w:rsid w:val="005E1C41"/>
    <w:rsid w:val="005E1F80"/>
    <w:rsid w:val="005E300B"/>
    <w:rsid w:val="005E5282"/>
    <w:rsid w:val="005E790D"/>
    <w:rsid w:val="005E7D52"/>
    <w:rsid w:val="005F02E3"/>
    <w:rsid w:val="005F0E15"/>
    <w:rsid w:val="005F13E2"/>
    <w:rsid w:val="005F13E4"/>
    <w:rsid w:val="005F2180"/>
    <w:rsid w:val="005F53EF"/>
    <w:rsid w:val="005F55BE"/>
    <w:rsid w:val="005F7074"/>
    <w:rsid w:val="005F707A"/>
    <w:rsid w:val="005F7D9C"/>
    <w:rsid w:val="00600C9D"/>
    <w:rsid w:val="0060322D"/>
    <w:rsid w:val="00603CDD"/>
    <w:rsid w:val="0060423C"/>
    <w:rsid w:val="00610A6D"/>
    <w:rsid w:val="00611225"/>
    <w:rsid w:val="00612E5D"/>
    <w:rsid w:val="00613DE0"/>
    <w:rsid w:val="00617067"/>
    <w:rsid w:val="00620161"/>
    <w:rsid w:val="00623ECE"/>
    <w:rsid w:val="006262C6"/>
    <w:rsid w:val="00626571"/>
    <w:rsid w:val="00630394"/>
    <w:rsid w:val="0063329A"/>
    <w:rsid w:val="00634421"/>
    <w:rsid w:val="006349B8"/>
    <w:rsid w:val="00634B18"/>
    <w:rsid w:val="00635A4D"/>
    <w:rsid w:val="0063602B"/>
    <w:rsid w:val="006368DC"/>
    <w:rsid w:val="00640ACC"/>
    <w:rsid w:val="00640C1B"/>
    <w:rsid w:val="00644A9B"/>
    <w:rsid w:val="00645183"/>
    <w:rsid w:val="00645496"/>
    <w:rsid w:val="00646DB0"/>
    <w:rsid w:val="00646EFB"/>
    <w:rsid w:val="00651CD0"/>
    <w:rsid w:val="0065209F"/>
    <w:rsid w:val="00653129"/>
    <w:rsid w:val="006609F6"/>
    <w:rsid w:val="00662043"/>
    <w:rsid w:val="0066240B"/>
    <w:rsid w:val="00662D52"/>
    <w:rsid w:val="0066434A"/>
    <w:rsid w:val="0066479E"/>
    <w:rsid w:val="00670168"/>
    <w:rsid w:val="00671DD4"/>
    <w:rsid w:val="006722BC"/>
    <w:rsid w:val="00672F8A"/>
    <w:rsid w:val="00673418"/>
    <w:rsid w:val="00674DBB"/>
    <w:rsid w:val="00677F4A"/>
    <w:rsid w:val="00682C51"/>
    <w:rsid w:val="00682D54"/>
    <w:rsid w:val="0068395C"/>
    <w:rsid w:val="00686E52"/>
    <w:rsid w:val="00687CC2"/>
    <w:rsid w:val="00690437"/>
    <w:rsid w:val="00690D01"/>
    <w:rsid w:val="00691B29"/>
    <w:rsid w:val="006923FB"/>
    <w:rsid w:val="00693244"/>
    <w:rsid w:val="0069370C"/>
    <w:rsid w:val="006946F0"/>
    <w:rsid w:val="00694C3C"/>
    <w:rsid w:val="00694ED5"/>
    <w:rsid w:val="00695306"/>
    <w:rsid w:val="00695346"/>
    <w:rsid w:val="00695E8E"/>
    <w:rsid w:val="006A05A3"/>
    <w:rsid w:val="006A1370"/>
    <w:rsid w:val="006A6CC6"/>
    <w:rsid w:val="006A6FB9"/>
    <w:rsid w:val="006A7605"/>
    <w:rsid w:val="006B1F18"/>
    <w:rsid w:val="006B43AB"/>
    <w:rsid w:val="006B7D6D"/>
    <w:rsid w:val="006C1327"/>
    <w:rsid w:val="006C14E6"/>
    <w:rsid w:val="006C1A79"/>
    <w:rsid w:val="006C2E67"/>
    <w:rsid w:val="006C4382"/>
    <w:rsid w:val="006C4922"/>
    <w:rsid w:val="006C651A"/>
    <w:rsid w:val="006D20DE"/>
    <w:rsid w:val="006D75EE"/>
    <w:rsid w:val="006D7B7F"/>
    <w:rsid w:val="006E0D33"/>
    <w:rsid w:val="006E1892"/>
    <w:rsid w:val="006E3E5C"/>
    <w:rsid w:val="006E7867"/>
    <w:rsid w:val="006E7BE6"/>
    <w:rsid w:val="006E7F3D"/>
    <w:rsid w:val="006F412F"/>
    <w:rsid w:val="006F48B1"/>
    <w:rsid w:val="006F5DAF"/>
    <w:rsid w:val="00700096"/>
    <w:rsid w:val="0070033E"/>
    <w:rsid w:val="00701765"/>
    <w:rsid w:val="00701BA2"/>
    <w:rsid w:val="0070207A"/>
    <w:rsid w:val="00702D07"/>
    <w:rsid w:val="00702FDF"/>
    <w:rsid w:val="0070436C"/>
    <w:rsid w:val="007056FD"/>
    <w:rsid w:val="00705C6D"/>
    <w:rsid w:val="007063B2"/>
    <w:rsid w:val="00707402"/>
    <w:rsid w:val="00707A60"/>
    <w:rsid w:val="00707CFF"/>
    <w:rsid w:val="00707DAC"/>
    <w:rsid w:val="00713E6E"/>
    <w:rsid w:val="00714946"/>
    <w:rsid w:val="0071752A"/>
    <w:rsid w:val="00717707"/>
    <w:rsid w:val="00717728"/>
    <w:rsid w:val="00717C39"/>
    <w:rsid w:val="0072016C"/>
    <w:rsid w:val="0072076F"/>
    <w:rsid w:val="007210F9"/>
    <w:rsid w:val="00725FBD"/>
    <w:rsid w:val="00726189"/>
    <w:rsid w:val="00726D09"/>
    <w:rsid w:val="00727D09"/>
    <w:rsid w:val="00730781"/>
    <w:rsid w:val="00731F08"/>
    <w:rsid w:val="00732347"/>
    <w:rsid w:val="007343A3"/>
    <w:rsid w:val="0073449D"/>
    <w:rsid w:val="00735298"/>
    <w:rsid w:val="007355DB"/>
    <w:rsid w:val="00743161"/>
    <w:rsid w:val="00743569"/>
    <w:rsid w:val="00743B32"/>
    <w:rsid w:val="00743C78"/>
    <w:rsid w:val="007441B0"/>
    <w:rsid w:val="00744F1E"/>
    <w:rsid w:val="00746181"/>
    <w:rsid w:val="00750FB7"/>
    <w:rsid w:val="007524F2"/>
    <w:rsid w:val="00753467"/>
    <w:rsid w:val="00753646"/>
    <w:rsid w:val="007552E3"/>
    <w:rsid w:val="00755F25"/>
    <w:rsid w:val="007605EB"/>
    <w:rsid w:val="007613EE"/>
    <w:rsid w:val="00762D81"/>
    <w:rsid w:val="00762E1F"/>
    <w:rsid w:val="007642CD"/>
    <w:rsid w:val="0077022A"/>
    <w:rsid w:val="00777C51"/>
    <w:rsid w:val="0078028B"/>
    <w:rsid w:val="007802C9"/>
    <w:rsid w:val="00784EB8"/>
    <w:rsid w:val="007856A5"/>
    <w:rsid w:val="00785CD8"/>
    <w:rsid w:val="00787FA1"/>
    <w:rsid w:val="00792A51"/>
    <w:rsid w:val="00793CE5"/>
    <w:rsid w:val="00794416"/>
    <w:rsid w:val="00795482"/>
    <w:rsid w:val="00795881"/>
    <w:rsid w:val="0079721C"/>
    <w:rsid w:val="007974AC"/>
    <w:rsid w:val="007A13F4"/>
    <w:rsid w:val="007A7750"/>
    <w:rsid w:val="007A7C66"/>
    <w:rsid w:val="007B13E6"/>
    <w:rsid w:val="007B5E64"/>
    <w:rsid w:val="007B6AF5"/>
    <w:rsid w:val="007B6DAF"/>
    <w:rsid w:val="007B6EA3"/>
    <w:rsid w:val="007C0302"/>
    <w:rsid w:val="007C0FA4"/>
    <w:rsid w:val="007C1751"/>
    <w:rsid w:val="007C1EEC"/>
    <w:rsid w:val="007C2AE3"/>
    <w:rsid w:val="007C304E"/>
    <w:rsid w:val="007C649D"/>
    <w:rsid w:val="007C7B76"/>
    <w:rsid w:val="007D2CDF"/>
    <w:rsid w:val="007D7CE2"/>
    <w:rsid w:val="007E0EDF"/>
    <w:rsid w:val="007E1B61"/>
    <w:rsid w:val="007E3218"/>
    <w:rsid w:val="007E32B6"/>
    <w:rsid w:val="007E3474"/>
    <w:rsid w:val="007E4D8E"/>
    <w:rsid w:val="007E4EDE"/>
    <w:rsid w:val="007E4F82"/>
    <w:rsid w:val="007E59BB"/>
    <w:rsid w:val="007E79B4"/>
    <w:rsid w:val="007F0CDC"/>
    <w:rsid w:val="007F1268"/>
    <w:rsid w:val="007F2087"/>
    <w:rsid w:val="007F2094"/>
    <w:rsid w:val="007F4785"/>
    <w:rsid w:val="007F4D52"/>
    <w:rsid w:val="008004FA"/>
    <w:rsid w:val="00800D12"/>
    <w:rsid w:val="008018B0"/>
    <w:rsid w:val="00802D76"/>
    <w:rsid w:val="00803F50"/>
    <w:rsid w:val="00804C4E"/>
    <w:rsid w:val="0080552C"/>
    <w:rsid w:val="0081141E"/>
    <w:rsid w:val="00813FC2"/>
    <w:rsid w:val="00814C00"/>
    <w:rsid w:val="008156FC"/>
    <w:rsid w:val="00816CCC"/>
    <w:rsid w:val="00822CFE"/>
    <w:rsid w:val="00827F86"/>
    <w:rsid w:val="00830298"/>
    <w:rsid w:val="00830702"/>
    <w:rsid w:val="0083094A"/>
    <w:rsid w:val="00832BCF"/>
    <w:rsid w:val="00836E00"/>
    <w:rsid w:val="00837F8B"/>
    <w:rsid w:val="00840A74"/>
    <w:rsid w:val="00842173"/>
    <w:rsid w:val="0084400C"/>
    <w:rsid w:val="00844FA3"/>
    <w:rsid w:val="00846156"/>
    <w:rsid w:val="008462E6"/>
    <w:rsid w:val="00846962"/>
    <w:rsid w:val="00846A29"/>
    <w:rsid w:val="00847349"/>
    <w:rsid w:val="00850111"/>
    <w:rsid w:val="00850182"/>
    <w:rsid w:val="00850FB6"/>
    <w:rsid w:val="00851889"/>
    <w:rsid w:val="00851CC7"/>
    <w:rsid w:val="00852085"/>
    <w:rsid w:val="008535EE"/>
    <w:rsid w:val="0085566A"/>
    <w:rsid w:val="00855D20"/>
    <w:rsid w:val="00857287"/>
    <w:rsid w:val="00857ECE"/>
    <w:rsid w:val="008623F2"/>
    <w:rsid w:val="0086280D"/>
    <w:rsid w:val="00862C55"/>
    <w:rsid w:val="00862F01"/>
    <w:rsid w:val="00863D72"/>
    <w:rsid w:val="008644E0"/>
    <w:rsid w:val="0086464E"/>
    <w:rsid w:val="0086581E"/>
    <w:rsid w:val="00865FB2"/>
    <w:rsid w:val="00866FB3"/>
    <w:rsid w:val="00867A09"/>
    <w:rsid w:val="00872C2C"/>
    <w:rsid w:val="00873F28"/>
    <w:rsid w:val="00882B78"/>
    <w:rsid w:val="00884A88"/>
    <w:rsid w:val="00887A12"/>
    <w:rsid w:val="00887C90"/>
    <w:rsid w:val="00890403"/>
    <w:rsid w:val="00890C14"/>
    <w:rsid w:val="00891DA0"/>
    <w:rsid w:val="0089308B"/>
    <w:rsid w:val="0089446D"/>
    <w:rsid w:val="008958B5"/>
    <w:rsid w:val="00896C42"/>
    <w:rsid w:val="00897515"/>
    <w:rsid w:val="008975A0"/>
    <w:rsid w:val="008A3376"/>
    <w:rsid w:val="008A36B2"/>
    <w:rsid w:val="008A4AFF"/>
    <w:rsid w:val="008A4C4B"/>
    <w:rsid w:val="008A5E85"/>
    <w:rsid w:val="008A723F"/>
    <w:rsid w:val="008B041D"/>
    <w:rsid w:val="008B16CE"/>
    <w:rsid w:val="008B2450"/>
    <w:rsid w:val="008B254C"/>
    <w:rsid w:val="008B6E6C"/>
    <w:rsid w:val="008C0193"/>
    <w:rsid w:val="008C27CE"/>
    <w:rsid w:val="008C3E04"/>
    <w:rsid w:val="008C5A99"/>
    <w:rsid w:val="008D0A0A"/>
    <w:rsid w:val="008D1D60"/>
    <w:rsid w:val="008D2287"/>
    <w:rsid w:val="008D4F00"/>
    <w:rsid w:val="008D70D7"/>
    <w:rsid w:val="008D72D7"/>
    <w:rsid w:val="008E12DE"/>
    <w:rsid w:val="008E1564"/>
    <w:rsid w:val="008E1B62"/>
    <w:rsid w:val="008E2948"/>
    <w:rsid w:val="008E2AFD"/>
    <w:rsid w:val="008E45E8"/>
    <w:rsid w:val="008E5BA0"/>
    <w:rsid w:val="008E6D8E"/>
    <w:rsid w:val="008E7A73"/>
    <w:rsid w:val="008F0CE2"/>
    <w:rsid w:val="008F19D1"/>
    <w:rsid w:val="008F38BA"/>
    <w:rsid w:val="008F3A47"/>
    <w:rsid w:val="008F59EE"/>
    <w:rsid w:val="008F5A22"/>
    <w:rsid w:val="008F6CE1"/>
    <w:rsid w:val="008F7459"/>
    <w:rsid w:val="00900C09"/>
    <w:rsid w:val="009028C5"/>
    <w:rsid w:val="00903733"/>
    <w:rsid w:val="00904AFE"/>
    <w:rsid w:val="00904E65"/>
    <w:rsid w:val="0090617B"/>
    <w:rsid w:val="0090751D"/>
    <w:rsid w:val="00907B8E"/>
    <w:rsid w:val="00911968"/>
    <w:rsid w:val="00911EA5"/>
    <w:rsid w:val="0091660C"/>
    <w:rsid w:val="00917A6D"/>
    <w:rsid w:val="00917E2C"/>
    <w:rsid w:val="00921EF5"/>
    <w:rsid w:val="00922C6E"/>
    <w:rsid w:val="00923A22"/>
    <w:rsid w:val="00923BFD"/>
    <w:rsid w:val="0092508D"/>
    <w:rsid w:val="00926F55"/>
    <w:rsid w:val="009312AA"/>
    <w:rsid w:val="00932A0A"/>
    <w:rsid w:val="00933DC9"/>
    <w:rsid w:val="00934405"/>
    <w:rsid w:val="00937084"/>
    <w:rsid w:val="00937C09"/>
    <w:rsid w:val="00941497"/>
    <w:rsid w:val="0094258F"/>
    <w:rsid w:val="00942720"/>
    <w:rsid w:val="0094288B"/>
    <w:rsid w:val="0094353E"/>
    <w:rsid w:val="00944E85"/>
    <w:rsid w:val="00945D31"/>
    <w:rsid w:val="009513BD"/>
    <w:rsid w:val="009522A8"/>
    <w:rsid w:val="009525CA"/>
    <w:rsid w:val="00953D89"/>
    <w:rsid w:val="0095497C"/>
    <w:rsid w:val="009566D6"/>
    <w:rsid w:val="009572A3"/>
    <w:rsid w:val="009576F2"/>
    <w:rsid w:val="00957CB9"/>
    <w:rsid w:val="00957E24"/>
    <w:rsid w:val="00960A60"/>
    <w:rsid w:val="00962AA0"/>
    <w:rsid w:val="00963F7C"/>
    <w:rsid w:val="00965548"/>
    <w:rsid w:val="009676E6"/>
    <w:rsid w:val="00970676"/>
    <w:rsid w:val="0097086E"/>
    <w:rsid w:val="009721F6"/>
    <w:rsid w:val="009727FC"/>
    <w:rsid w:val="009741CA"/>
    <w:rsid w:val="00974AF8"/>
    <w:rsid w:val="0097561C"/>
    <w:rsid w:val="00976CAA"/>
    <w:rsid w:val="009775FE"/>
    <w:rsid w:val="00977B83"/>
    <w:rsid w:val="009824AD"/>
    <w:rsid w:val="009848F2"/>
    <w:rsid w:val="0098612E"/>
    <w:rsid w:val="00986600"/>
    <w:rsid w:val="00986833"/>
    <w:rsid w:val="009922C9"/>
    <w:rsid w:val="0099336F"/>
    <w:rsid w:val="0099349D"/>
    <w:rsid w:val="00995195"/>
    <w:rsid w:val="009A00D8"/>
    <w:rsid w:val="009A0C41"/>
    <w:rsid w:val="009A12A5"/>
    <w:rsid w:val="009A18A9"/>
    <w:rsid w:val="009A2564"/>
    <w:rsid w:val="009A2D83"/>
    <w:rsid w:val="009A533F"/>
    <w:rsid w:val="009B0F74"/>
    <w:rsid w:val="009B0F8B"/>
    <w:rsid w:val="009B1ED7"/>
    <w:rsid w:val="009B459C"/>
    <w:rsid w:val="009B4AA6"/>
    <w:rsid w:val="009B504F"/>
    <w:rsid w:val="009B602A"/>
    <w:rsid w:val="009C0DE2"/>
    <w:rsid w:val="009C0E68"/>
    <w:rsid w:val="009C17A1"/>
    <w:rsid w:val="009C2D2F"/>
    <w:rsid w:val="009C310A"/>
    <w:rsid w:val="009C39FC"/>
    <w:rsid w:val="009D313D"/>
    <w:rsid w:val="009D37B5"/>
    <w:rsid w:val="009D460E"/>
    <w:rsid w:val="009D489C"/>
    <w:rsid w:val="009D49A1"/>
    <w:rsid w:val="009D5F41"/>
    <w:rsid w:val="009D6A6B"/>
    <w:rsid w:val="009D7070"/>
    <w:rsid w:val="009D7E97"/>
    <w:rsid w:val="009E0056"/>
    <w:rsid w:val="009E0E25"/>
    <w:rsid w:val="009E2872"/>
    <w:rsid w:val="009E3A59"/>
    <w:rsid w:val="009E3CBD"/>
    <w:rsid w:val="009E64B9"/>
    <w:rsid w:val="009E685F"/>
    <w:rsid w:val="009E6ABF"/>
    <w:rsid w:val="009F13D8"/>
    <w:rsid w:val="009F5B0F"/>
    <w:rsid w:val="009F60CC"/>
    <w:rsid w:val="009F7CCD"/>
    <w:rsid w:val="00A051B8"/>
    <w:rsid w:val="00A0732E"/>
    <w:rsid w:val="00A108E0"/>
    <w:rsid w:val="00A1426A"/>
    <w:rsid w:val="00A144DC"/>
    <w:rsid w:val="00A14A2D"/>
    <w:rsid w:val="00A158F6"/>
    <w:rsid w:val="00A16FA5"/>
    <w:rsid w:val="00A1727D"/>
    <w:rsid w:val="00A20591"/>
    <w:rsid w:val="00A211ED"/>
    <w:rsid w:val="00A229EF"/>
    <w:rsid w:val="00A23F25"/>
    <w:rsid w:val="00A24371"/>
    <w:rsid w:val="00A27360"/>
    <w:rsid w:val="00A3094F"/>
    <w:rsid w:val="00A30FCD"/>
    <w:rsid w:val="00A321A5"/>
    <w:rsid w:val="00A341B9"/>
    <w:rsid w:val="00A372CF"/>
    <w:rsid w:val="00A40C5A"/>
    <w:rsid w:val="00A41AD5"/>
    <w:rsid w:val="00A429E8"/>
    <w:rsid w:val="00A46831"/>
    <w:rsid w:val="00A50625"/>
    <w:rsid w:val="00A5121D"/>
    <w:rsid w:val="00A512A2"/>
    <w:rsid w:val="00A52C1D"/>
    <w:rsid w:val="00A537B8"/>
    <w:rsid w:val="00A53EA2"/>
    <w:rsid w:val="00A54232"/>
    <w:rsid w:val="00A549FC"/>
    <w:rsid w:val="00A566E9"/>
    <w:rsid w:val="00A57CE5"/>
    <w:rsid w:val="00A60358"/>
    <w:rsid w:val="00A60789"/>
    <w:rsid w:val="00A61BCC"/>
    <w:rsid w:val="00A625B4"/>
    <w:rsid w:val="00A62C7E"/>
    <w:rsid w:val="00A63384"/>
    <w:rsid w:val="00A65660"/>
    <w:rsid w:val="00A66645"/>
    <w:rsid w:val="00A67078"/>
    <w:rsid w:val="00A670AF"/>
    <w:rsid w:val="00A7065E"/>
    <w:rsid w:val="00A70D77"/>
    <w:rsid w:val="00A71BC6"/>
    <w:rsid w:val="00A72071"/>
    <w:rsid w:val="00A72464"/>
    <w:rsid w:val="00A73BA7"/>
    <w:rsid w:val="00A75625"/>
    <w:rsid w:val="00A802F3"/>
    <w:rsid w:val="00A81090"/>
    <w:rsid w:val="00A81D15"/>
    <w:rsid w:val="00A8554F"/>
    <w:rsid w:val="00A85C75"/>
    <w:rsid w:val="00A85D3D"/>
    <w:rsid w:val="00A85D7F"/>
    <w:rsid w:val="00A90EA7"/>
    <w:rsid w:val="00A9315C"/>
    <w:rsid w:val="00A93572"/>
    <w:rsid w:val="00A9452B"/>
    <w:rsid w:val="00A947BD"/>
    <w:rsid w:val="00A94CEA"/>
    <w:rsid w:val="00A959BC"/>
    <w:rsid w:val="00A965BE"/>
    <w:rsid w:val="00A97F95"/>
    <w:rsid w:val="00AA06C6"/>
    <w:rsid w:val="00AA3226"/>
    <w:rsid w:val="00AA469E"/>
    <w:rsid w:val="00AA64D0"/>
    <w:rsid w:val="00AB19F7"/>
    <w:rsid w:val="00AB1FF0"/>
    <w:rsid w:val="00AB2058"/>
    <w:rsid w:val="00AB251D"/>
    <w:rsid w:val="00AC29F1"/>
    <w:rsid w:val="00AC2D86"/>
    <w:rsid w:val="00AC2E97"/>
    <w:rsid w:val="00AC301D"/>
    <w:rsid w:val="00AC37BD"/>
    <w:rsid w:val="00AC4644"/>
    <w:rsid w:val="00AC57F7"/>
    <w:rsid w:val="00AC60C4"/>
    <w:rsid w:val="00AC7184"/>
    <w:rsid w:val="00AD025E"/>
    <w:rsid w:val="00AD2984"/>
    <w:rsid w:val="00AD458D"/>
    <w:rsid w:val="00AD5267"/>
    <w:rsid w:val="00AD546E"/>
    <w:rsid w:val="00AD61D5"/>
    <w:rsid w:val="00AD7A0F"/>
    <w:rsid w:val="00AE047D"/>
    <w:rsid w:val="00AE0B8F"/>
    <w:rsid w:val="00AE255E"/>
    <w:rsid w:val="00AE6350"/>
    <w:rsid w:val="00AE7636"/>
    <w:rsid w:val="00AE7862"/>
    <w:rsid w:val="00AF141D"/>
    <w:rsid w:val="00AF58C3"/>
    <w:rsid w:val="00AF5953"/>
    <w:rsid w:val="00AF5A46"/>
    <w:rsid w:val="00AF6EB6"/>
    <w:rsid w:val="00AF7E9E"/>
    <w:rsid w:val="00B00A7A"/>
    <w:rsid w:val="00B04182"/>
    <w:rsid w:val="00B05E32"/>
    <w:rsid w:val="00B10813"/>
    <w:rsid w:val="00B10C2F"/>
    <w:rsid w:val="00B146D4"/>
    <w:rsid w:val="00B16A1D"/>
    <w:rsid w:val="00B17A90"/>
    <w:rsid w:val="00B22EE0"/>
    <w:rsid w:val="00B27CB8"/>
    <w:rsid w:val="00B314DB"/>
    <w:rsid w:val="00B3174E"/>
    <w:rsid w:val="00B3190C"/>
    <w:rsid w:val="00B31F14"/>
    <w:rsid w:val="00B32137"/>
    <w:rsid w:val="00B32963"/>
    <w:rsid w:val="00B33205"/>
    <w:rsid w:val="00B34A30"/>
    <w:rsid w:val="00B35D7B"/>
    <w:rsid w:val="00B41406"/>
    <w:rsid w:val="00B42434"/>
    <w:rsid w:val="00B426B9"/>
    <w:rsid w:val="00B454F0"/>
    <w:rsid w:val="00B456CA"/>
    <w:rsid w:val="00B46FC8"/>
    <w:rsid w:val="00B47AE7"/>
    <w:rsid w:val="00B50298"/>
    <w:rsid w:val="00B5170E"/>
    <w:rsid w:val="00B51995"/>
    <w:rsid w:val="00B53C89"/>
    <w:rsid w:val="00B553C0"/>
    <w:rsid w:val="00B55C09"/>
    <w:rsid w:val="00B615A4"/>
    <w:rsid w:val="00B65682"/>
    <w:rsid w:val="00B71A83"/>
    <w:rsid w:val="00B71DD0"/>
    <w:rsid w:val="00B72204"/>
    <w:rsid w:val="00B731CA"/>
    <w:rsid w:val="00B73241"/>
    <w:rsid w:val="00B757F2"/>
    <w:rsid w:val="00B76106"/>
    <w:rsid w:val="00B769B4"/>
    <w:rsid w:val="00B77362"/>
    <w:rsid w:val="00B77D58"/>
    <w:rsid w:val="00B807C7"/>
    <w:rsid w:val="00B825A2"/>
    <w:rsid w:val="00B83233"/>
    <w:rsid w:val="00B83B40"/>
    <w:rsid w:val="00B86DCC"/>
    <w:rsid w:val="00B87025"/>
    <w:rsid w:val="00B8709E"/>
    <w:rsid w:val="00B87244"/>
    <w:rsid w:val="00B90F31"/>
    <w:rsid w:val="00B91280"/>
    <w:rsid w:val="00B94B1B"/>
    <w:rsid w:val="00B97451"/>
    <w:rsid w:val="00BA0F33"/>
    <w:rsid w:val="00BA1A74"/>
    <w:rsid w:val="00BA1FFD"/>
    <w:rsid w:val="00BA2D6B"/>
    <w:rsid w:val="00BA4B45"/>
    <w:rsid w:val="00BA5D26"/>
    <w:rsid w:val="00BA648E"/>
    <w:rsid w:val="00BA735D"/>
    <w:rsid w:val="00BB004A"/>
    <w:rsid w:val="00BB02F1"/>
    <w:rsid w:val="00BB07AF"/>
    <w:rsid w:val="00BB0D02"/>
    <w:rsid w:val="00BB1AEB"/>
    <w:rsid w:val="00BB206C"/>
    <w:rsid w:val="00BB2969"/>
    <w:rsid w:val="00BB2B59"/>
    <w:rsid w:val="00BB39B9"/>
    <w:rsid w:val="00BC198B"/>
    <w:rsid w:val="00BC361C"/>
    <w:rsid w:val="00BC3B11"/>
    <w:rsid w:val="00BC4058"/>
    <w:rsid w:val="00BC4311"/>
    <w:rsid w:val="00BC48CF"/>
    <w:rsid w:val="00BC7813"/>
    <w:rsid w:val="00BC7AEA"/>
    <w:rsid w:val="00BD1297"/>
    <w:rsid w:val="00BD205A"/>
    <w:rsid w:val="00BD5254"/>
    <w:rsid w:val="00BD7F4B"/>
    <w:rsid w:val="00BE1F91"/>
    <w:rsid w:val="00BE2371"/>
    <w:rsid w:val="00BE3213"/>
    <w:rsid w:val="00BE43FB"/>
    <w:rsid w:val="00BE6323"/>
    <w:rsid w:val="00BE6F7F"/>
    <w:rsid w:val="00BF0580"/>
    <w:rsid w:val="00BF134B"/>
    <w:rsid w:val="00BF1E33"/>
    <w:rsid w:val="00BF1ED2"/>
    <w:rsid w:val="00BF46CF"/>
    <w:rsid w:val="00BF5E97"/>
    <w:rsid w:val="00BF74A9"/>
    <w:rsid w:val="00BF74B1"/>
    <w:rsid w:val="00C044C5"/>
    <w:rsid w:val="00C0651F"/>
    <w:rsid w:val="00C07A3A"/>
    <w:rsid w:val="00C07FC7"/>
    <w:rsid w:val="00C10653"/>
    <w:rsid w:val="00C107DD"/>
    <w:rsid w:val="00C11EA7"/>
    <w:rsid w:val="00C12C6F"/>
    <w:rsid w:val="00C13136"/>
    <w:rsid w:val="00C13BA8"/>
    <w:rsid w:val="00C1593B"/>
    <w:rsid w:val="00C1740A"/>
    <w:rsid w:val="00C22364"/>
    <w:rsid w:val="00C22CC0"/>
    <w:rsid w:val="00C22F6C"/>
    <w:rsid w:val="00C24941"/>
    <w:rsid w:val="00C25240"/>
    <w:rsid w:val="00C253D7"/>
    <w:rsid w:val="00C26F4F"/>
    <w:rsid w:val="00C272E3"/>
    <w:rsid w:val="00C30056"/>
    <w:rsid w:val="00C312CE"/>
    <w:rsid w:val="00C31469"/>
    <w:rsid w:val="00C33088"/>
    <w:rsid w:val="00C33708"/>
    <w:rsid w:val="00C360DF"/>
    <w:rsid w:val="00C36635"/>
    <w:rsid w:val="00C37698"/>
    <w:rsid w:val="00C37E5E"/>
    <w:rsid w:val="00C40ECF"/>
    <w:rsid w:val="00C420A2"/>
    <w:rsid w:val="00C42A17"/>
    <w:rsid w:val="00C509FD"/>
    <w:rsid w:val="00C50F94"/>
    <w:rsid w:val="00C52147"/>
    <w:rsid w:val="00C53746"/>
    <w:rsid w:val="00C537EB"/>
    <w:rsid w:val="00C542E2"/>
    <w:rsid w:val="00C568A0"/>
    <w:rsid w:val="00C57FE7"/>
    <w:rsid w:val="00C63A8C"/>
    <w:rsid w:val="00C63CCC"/>
    <w:rsid w:val="00C6412B"/>
    <w:rsid w:val="00C65CD3"/>
    <w:rsid w:val="00C67D19"/>
    <w:rsid w:val="00C72800"/>
    <w:rsid w:val="00C7519E"/>
    <w:rsid w:val="00C7529B"/>
    <w:rsid w:val="00C75D42"/>
    <w:rsid w:val="00C779D8"/>
    <w:rsid w:val="00C8076B"/>
    <w:rsid w:val="00C8575B"/>
    <w:rsid w:val="00C865E8"/>
    <w:rsid w:val="00C90D05"/>
    <w:rsid w:val="00C913A9"/>
    <w:rsid w:val="00C91A00"/>
    <w:rsid w:val="00C95CF4"/>
    <w:rsid w:val="00C9716F"/>
    <w:rsid w:val="00C976D4"/>
    <w:rsid w:val="00C9791D"/>
    <w:rsid w:val="00C97B57"/>
    <w:rsid w:val="00CA0AAA"/>
    <w:rsid w:val="00CA323D"/>
    <w:rsid w:val="00CA4380"/>
    <w:rsid w:val="00CA57F6"/>
    <w:rsid w:val="00CB0CE9"/>
    <w:rsid w:val="00CB1671"/>
    <w:rsid w:val="00CB2A16"/>
    <w:rsid w:val="00CB2B36"/>
    <w:rsid w:val="00CB2E94"/>
    <w:rsid w:val="00CB3E8A"/>
    <w:rsid w:val="00CB63BB"/>
    <w:rsid w:val="00CC0109"/>
    <w:rsid w:val="00CC0EA4"/>
    <w:rsid w:val="00CD142D"/>
    <w:rsid w:val="00CD27BE"/>
    <w:rsid w:val="00CD3865"/>
    <w:rsid w:val="00CD3E2B"/>
    <w:rsid w:val="00CD5BC5"/>
    <w:rsid w:val="00CD61C7"/>
    <w:rsid w:val="00CD61DC"/>
    <w:rsid w:val="00CE0032"/>
    <w:rsid w:val="00CE0F90"/>
    <w:rsid w:val="00CE20A7"/>
    <w:rsid w:val="00CE5782"/>
    <w:rsid w:val="00CF01BA"/>
    <w:rsid w:val="00CF1F73"/>
    <w:rsid w:val="00CF3188"/>
    <w:rsid w:val="00CF5DDD"/>
    <w:rsid w:val="00CF60B3"/>
    <w:rsid w:val="00CF65E6"/>
    <w:rsid w:val="00CF6992"/>
    <w:rsid w:val="00CF6F5C"/>
    <w:rsid w:val="00CF78F9"/>
    <w:rsid w:val="00D01D46"/>
    <w:rsid w:val="00D043B1"/>
    <w:rsid w:val="00D04DF2"/>
    <w:rsid w:val="00D06447"/>
    <w:rsid w:val="00D06B7D"/>
    <w:rsid w:val="00D074A0"/>
    <w:rsid w:val="00D10AD8"/>
    <w:rsid w:val="00D118FD"/>
    <w:rsid w:val="00D119A7"/>
    <w:rsid w:val="00D121F4"/>
    <w:rsid w:val="00D1235A"/>
    <w:rsid w:val="00D12AC1"/>
    <w:rsid w:val="00D15E34"/>
    <w:rsid w:val="00D20DEF"/>
    <w:rsid w:val="00D2419B"/>
    <w:rsid w:val="00D24F3E"/>
    <w:rsid w:val="00D2615D"/>
    <w:rsid w:val="00D272FF"/>
    <w:rsid w:val="00D27AC7"/>
    <w:rsid w:val="00D3052E"/>
    <w:rsid w:val="00D305FE"/>
    <w:rsid w:val="00D3091B"/>
    <w:rsid w:val="00D30DB5"/>
    <w:rsid w:val="00D325D0"/>
    <w:rsid w:val="00D32B1D"/>
    <w:rsid w:val="00D32D01"/>
    <w:rsid w:val="00D3374C"/>
    <w:rsid w:val="00D34EE6"/>
    <w:rsid w:val="00D46B37"/>
    <w:rsid w:val="00D47A00"/>
    <w:rsid w:val="00D5009E"/>
    <w:rsid w:val="00D5169B"/>
    <w:rsid w:val="00D521EB"/>
    <w:rsid w:val="00D54ED5"/>
    <w:rsid w:val="00D55BFC"/>
    <w:rsid w:val="00D56450"/>
    <w:rsid w:val="00D60FF1"/>
    <w:rsid w:val="00D61BCB"/>
    <w:rsid w:val="00D629EE"/>
    <w:rsid w:val="00D639D1"/>
    <w:rsid w:val="00D65172"/>
    <w:rsid w:val="00D65869"/>
    <w:rsid w:val="00D65BFD"/>
    <w:rsid w:val="00D67906"/>
    <w:rsid w:val="00D67A93"/>
    <w:rsid w:val="00D67BB7"/>
    <w:rsid w:val="00D67FA5"/>
    <w:rsid w:val="00D70521"/>
    <w:rsid w:val="00D70ACB"/>
    <w:rsid w:val="00D7108D"/>
    <w:rsid w:val="00D711A7"/>
    <w:rsid w:val="00D71897"/>
    <w:rsid w:val="00D721E0"/>
    <w:rsid w:val="00D73E6C"/>
    <w:rsid w:val="00D73EA1"/>
    <w:rsid w:val="00D75329"/>
    <w:rsid w:val="00D7673D"/>
    <w:rsid w:val="00D77D18"/>
    <w:rsid w:val="00D8050A"/>
    <w:rsid w:val="00D828A7"/>
    <w:rsid w:val="00D82A18"/>
    <w:rsid w:val="00D82DD8"/>
    <w:rsid w:val="00D843F0"/>
    <w:rsid w:val="00D8493E"/>
    <w:rsid w:val="00D8680B"/>
    <w:rsid w:val="00D872CB"/>
    <w:rsid w:val="00D87E62"/>
    <w:rsid w:val="00D9030E"/>
    <w:rsid w:val="00D90519"/>
    <w:rsid w:val="00D9159F"/>
    <w:rsid w:val="00D92E09"/>
    <w:rsid w:val="00D934C8"/>
    <w:rsid w:val="00D958D0"/>
    <w:rsid w:val="00D95CC3"/>
    <w:rsid w:val="00DA00A4"/>
    <w:rsid w:val="00DA02BD"/>
    <w:rsid w:val="00DA3224"/>
    <w:rsid w:val="00DA3D4B"/>
    <w:rsid w:val="00DA3E0A"/>
    <w:rsid w:val="00DA3F0F"/>
    <w:rsid w:val="00DA56F8"/>
    <w:rsid w:val="00DA5993"/>
    <w:rsid w:val="00DA5ECB"/>
    <w:rsid w:val="00DA7003"/>
    <w:rsid w:val="00DB008F"/>
    <w:rsid w:val="00DB1C15"/>
    <w:rsid w:val="00DB22EB"/>
    <w:rsid w:val="00DB34E7"/>
    <w:rsid w:val="00DB45FE"/>
    <w:rsid w:val="00DC15F4"/>
    <w:rsid w:val="00DC2F57"/>
    <w:rsid w:val="00DC329D"/>
    <w:rsid w:val="00DC4781"/>
    <w:rsid w:val="00DC4888"/>
    <w:rsid w:val="00DC491B"/>
    <w:rsid w:val="00DC5215"/>
    <w:rsid w:val="00DC6F32"/>
    <w:rsid w:val="00DC7B22"/>
    <w:rsid w:val="00DD0F2A"/>
    <w:rsid w:val="00DD1D10"/>
    <w:rsid w:val="00DD2183"/>
    <w:rsid w:val="00DD3EC5"/>
    <w:rsid w:val="00DD41B6"/>
    <w:rsid w:val="00DD4F23"/>
    <w:rsid w:val="00DE4CDA"/>
    <w:rsid w:val="00DE5028"/>
    <w:rsid w:val="00DE6D8C"/>
    <w:rsid w:val="00DF0B61"/>
    <w:rsid w:val="00DF0DA5"/>
    <w:rsid w:val="00DF0DB4"/>
    <w:rsid w:val="00DF1748"/>
    <w:rsid w:val="00DF28A8"/>
    <w:rsid w:val="00DF33FD"/>
    <w:rsid w:val="00DF6F52"/>
    <w:rsid w:val="00DF7972"/>
    <w:rsid w:val="00E022B5"/>
    <w:rsid w:val="00E03377"/>
    <w:rsid w:val="00E03589"/>
    <w:rsid w:val="00E035A3"/>
    <w:rsid w:val="00E037E0"/>
    <w:rsid w:val="00E0402F"/>
    <w:rsid w:val="00E12725"/>
    <w:rsid w:val="00E12F59"/>
    <w:rsid w:val="00E17B76"/>
    <w:rsid w:val="00E2228C"/>
    <w:rsid w:val="00E22C60"/>
    <w:rsid w:val="00E2341A"/>
    <w:rsid w:val="00E2346A"/>
    <w:rsid w:val="00E247AB"/>
    <w:rsid w:val="00E25123"/>
    <w:rsid w:val="00E27331"/>
    <w:rsid w:val="00E31C80"/>
    <w:rsid w:val="00E326D3"/>
    <w:rsid w:val="00E33E5D"/>
    <w:rsid w:val="00E3492E"/>
    <w:rsid w:val="00E34A2A"/>
    <w:rsid w:val="00E37652"/>
    <w:rsid w:val="00E377FA"/>
    <w:rsid w:val="00E410DD"/>
    <w:rsid w:val="00E4310B"/>
    <w:rsid w:val="00E43306"/>
    <w:rsid w:val="00E4350E"/>
    <w:rsid w:val="00E46EA0"/>
    <w:rsid w:val="00E50F81"/>
    <w:rsid w:val="00E518A3"/>
    <w:rsid w:val="00E54453"/>
    <w:rsid w:val="00E554AB"/>
    <w:rsid w:val="00E61BB6"/>
    <w:rsid w:val="00E638F2"/>
    <w:rsid w:val="00E67AC8"/>
    <w:rsid w:val="00E7403E"/>
    <w:rsid w:val="00E74879"/>
    <w:rsid w:val="00E76131"/>
    <w:rsid w:val="00E81196"/>
    <w:rsid w:val="00E811B4"/>
    <w:rsid w:val="00E81C16"/>
    <w:rsid w:val="00E81D65"/>
    <w:rsid w:val="00E955C5"/>
    <w:rsid w:val="00E970D2"/>
    <w:rsid w:val="00E97E6E"/>
    <w:rsid w:val="00EA24FA"/>
    <w:rsid w:val="00EA63D7"/>
    <w:rsid w:val="00EA6998"/>
    <w:rsid w:val="00EB083F"/>
    <w:rsid w:val="00EB2453"/>
    <w:rsid w:val="00EB2621"/>
    <w:rsid w:val="00EB4FD4"/>
    <w:rsid w:val="00EB7E87"/>
    <w:rsid w:val="00EC14A8"/>
    <w:rsid w:val="00EC2482"/>
    <w:rsid w:val="00EC2DF5"/>
    <w:rsid w:val="00EC4183"/>
    <w:rsid w:val="00EC508B"/>
    <w:rsid w:val="00EC53FC"/>
    <w:rsid w:val="00EC54A9"/>
    <w:rsid w:val="00EC6359"/>
    <w:rsid w:val="00EC6E16"/>
    <w:rsid w:val="00EC7A97"/>
    <w:rsid w:val="00ED05A5"/>
    <w:rsid w:val="00ED190E"/>
    <w:rsid w:val="00ED29B8"/>
    <w:rsid w:val="00ED4440"/>
    <w:rsid w:val="00ED59E3"/>
    <w:rsid w:val="00ED6777"/>
    <w:rsid w:val="00ED7F24"/>
    <w:rsid w:val="00EE257A"/>
    <w:rsid w:val="00EE4629"/>
    <w:rsid w:val="00EE48A1"/>
    <w:rsid w:val="00EE54A1"/>
    <w:rsid w:val="00EE6309"/>
    <w:rsid w:val="00EF33C8"/>
    <w:rsid w:val="00EF5F56"/>
    <w:rsid w:val="00EF638F"/>
    <w:rsid w:val="00F0147E"/>
    <w:rsid w:val="00F0159F"/>
    <w:rsid w:val="00F02386"/>
    <w:rsid w:val="00F02CF2"/>
    <w:rsid w:val="00F03923"/>
    <w:rsid w:val="00F06888"/>
    <w:rsid w:val="00F10378"/>
    <w:rsid w:val="00F112B4"/>
    <w:rsid w:val="00F12315"/>
    <w:rsid w:val="00F12493"/>
    <w:rsid w:val="00F148C5"/>
    <w:rsid w:val="00F1526C"/>
    <w:rsid w:val="00F20CA5"/>
    <w:rsid w:val="00F217FA"/>
    <w:rsid w:val="00F21930"/>
    <w:rsid w:val="00F26CCE"/>
    <w:rsid w:val="00F26FDE"/>
    <w:rsid w:val="00F31359"/>
    <w:rsid w:val="00F35CDB"/>
    <w:rsid w:val="00F35FE6"/>
    <w:rsid w:val="00F3772A"/>
    <w:rsid w:val="00F422D0"/>
    <w:rsid w:val="00F42769"/>
    <w:rsid w:val="00F43D30"/>
    <w:rsid w:val="00F503A8"/>
    <w:rsid w:val="00F51FF6"/>
    <w:rsid w:val="00F52A90"/>
    <w:rsid w:val="00F539A4"/>
    <w:rsid w:val="00F53E94"/>
    <w:rsid w:val="00F54AA3"/>
    <w:rsid w:val="00F55598"/>
    <w:rsid w:val="00F55A56"/>
    <w:rsid w:val="00F62717"/>
    <w:rsid w:val="00F63EFD"/>
    <w:rsid w:val="00F641AD"/>
    <w:rsid w:val="00F64823"/>
    <w:rsid w:val="00F672C4"/>
    <w:rsid w:val="00F708A1"/>
    <w:rsid w:val="00F72DD8"/>
    <w:rsid w:val="00F749DA"/>
    <w:rsid w:val="00F75D06"/>
    <w:rsid w:val="00F75DAD"/>
    <w:rsid w:val="00F77464"/>
    <w:rsid w:val="00F77ECF"/>
    <w:rsid w:val="00F80E1C"/>
    <w:rsid w:val="00F83236"/>
    <w:rsid w:val="00F83FB9"/>
    <w:rsid w:val="00F85269"/>
    <w:rsid w:val="00F86212"/>
    <w:rsid w:val="00F906C8"/>
    <w:rsid w:val="00F911BC"/>
    <w:rsid w:val="00F93E47"/>
    <w:rsid w:val="00F957E6"/>
    <w:rsid w:val="00F95A57"/>
    <w:rsid w:val="00FA0F3D"/>
    <w:rsid w:val="00FA173E"/>
    <w:rsid w:val="00FA2FC9"/>
    <w:rsid w:val="00FA31C0"/>
    <w:rsid w:val="00FA34A0"/>
    <w:rsid w:val="00FA37CB"/>
    <w:rsid w:val="00FA3B30"/>
    <w:rsid w:val="00FA7AD1"/>
    <w:rsid w:val="00FA7C60"/>
    <w:rsid w:val="00FB1143"/>
    <w:rsid w:val="00FB2256"/>
    <w:rsid w:val="00FB3FAD"/>
    <w:rsid w:val="00FB631A"/>
    <w:rsid w:val="00FB6FC0"/>
    <w:rsid w:val="00FC1ADC"/>
    <w:rsid w:val="00FC50D9"/>
    <w:rsid w:val="00FC64E3"/>
    <w:rsid w:val="00FD05D1"/>
    <w:rsid w:val="00FD0E35"/>
    <w:rsid w:val="00FD1616"/>
    <w:rsid w:val="00FD3086"/>
    <w:rsid w:val="00FD3F9D"/>
    <w:rsid w:val="00FD5448"/>
    <w:rsid w:val="00FD6633"/>
    <w:rsid w:val="00FD7BA9"/>
    <w:rsid w:val="00FD7ED4"/>
    <w:rsid w:val="00FE40D5"/>
    <w:rsid w:val="00FE49A4"/>
    <w:rsid w:val="00FE6492"/>
    <w:rsid w:val="00FE6B8F"/>
    <w:rsid w:val="00FE7127"/>
    <w:rsid w:val="00FE793D"/>
    <w:rsid w:val="00FF020F"/>
    <w:rsid w:val="00FF1813"/>
    <w:rsid w:val="00FF2906"/>
    <w:rsid w:val="00FF2C26"/>
    <w:rsid w:val="00FF3DDE"/>
    <w:rsid w:val="00FF46F6"/>
    <w:rsid w:val="00FF4E9A"/>
    <w:rsid w:val="00FF57ED"/>
    <w:rsid w:val="00FF5D75"/>
    <w:rsid w:val="00FF6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2A2260D"/>
  <w15:docId w15:val="{3136E7D2-680F-4A37-8752-4DE8F2FF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C7E"/>
    <w:pPr>
      <w:widowControl w:val="0"/>
      <w:jc w:val="both"/>
    </w:pPr>
    <w:rPr>
      <w:szCs w:val="22"/>
    </w:rPr>
  </w:style>
  <w:style w:type="paragraph" w:styleId="Heading1">
    <w:name w:val="heading 1"/>
    <w:basedOn w:val="Normal"/>
    <w:next w:val="Normal"/>
    <w:link w:val="Heading1Char"/>
    <w:uiPriority w:val="9"/>
    <w:qFormat/>
    <w:rsid w:val="0027571E"/>
    <w:pPr>
      <w:keepNext/>
      <w:keepLines/>
      <w:spacing w:before="340" w:after="330" w:line="578" w:lineRule="auto"/>
      <w:outlineLvl w:val="0"/>
    </w:pPr>
    <w:rPr>
      <w:b/>
      <w:bCs/>
      <w:kern w:val="44"/>
      <w:sz w:val="44"/>
      <w:szCs w:val="44"/>
    </w:rPr>
  </w:style>
  <w:style w:type="paragraph" w:styleId="Heading2">
    <w:name w:val="heading 2"/>
    <w:aliases w:val="Attribute Heading 2,h2,H2"/>
    <w:basedOn w:val="Normal"/>
    <w:next w:val="Normal"/>
    <w:link w:val="Heading2Char"/>
    <w:qFormat/>
    <w:rsid w:val="00701765"/>
    <w:pPr>
      <w:keepNext/>
      <w:widowControl/>
      <w:tabs>
        <w:tab w:val="num" w:pos="576"/>
      </w:tabs>
      <w:spacing w:before="240" w:after="60" w:line="360" w:lineRule="auto"/>
      <w:ind w:left="576" w:hanging="576"/>
      <w:outlineLvl w:val="1"/>
    </w:pPr>
    <w:rPr>
      <w:rFonts w:ascii="Arial" w:eastAsia="微软雅黑" w:hAnsi="Arial" w:cs="Arial"/>
      <w:b/>
      <w:bCs/>
      <w:i/>
      <w:iCs/>
      <w:kern w:val="0"/>
      <w:sz w:val="28"/>
      <w:szCs w:val="28"/>
      <w:lang w:val="en-GB"/>
    </w:rPr>
  </w:style>
  <w:style w:type="paragraph" w:styleId="Heading3">
    <w:name w:val="heading 3"/>
    <w:basedOn w:val="Normal"/>
    <w:next w:val="Normal"/>
    <w:link w:val="Heading3Char"/>
    <w:uiPriority w:val="9"/>
    <w:unhideWhenUsed/>
    <w:qFormat/>
    <w:rsid w:val="00E37652"/>
    <w:pPr>
      <w:keepNext/>
      <w:keepLines/>
      <w:spacing w:before="260" w:after="260" w:line="416" w:lineRule="auto"/>
      <w:outlineLvl w:val="2"/>
    </w:pPr>
    <w:rPr>
      <w:rFonts w:eastAsia="微软雅黑"/>
      <w:b/>
      <w:bCs/>
      <w:sz w:val="28"/>
      <w:szCs w:val="32"/>
    </w:rPr>
  </w:style>
  <w:style w:type="paragraph" w:styleId="Heading4">
    <w:name w:val="heading 4"/>
    <w:basedOn w:val="Normal"/>
    <w:next w:val="Normal"/>
    <w:link w:val="Heading4Char"/>
    <w:uiPriority w:val="9"/>
    <w:unhideWhenUsed/>
    <w:qFormat/>
    <w:rsid w:val="00D905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不明显参考1"/>
    <w:basedOn w:val="DefaultParagraphFont"/>
    <w:uiPriority w:val="31"/>
    <w:qFormat/>
    <w:rsid w:val="00203C51"/>
    <w:rPr>
      <w:smallCaps/>
      <w:color w:val="595959" w:themeColor="text1" w:themeTint="A6"/>
    </w:rPr>
  </w:style>
  <w:style w:type="character" w:customStyle="1" w:styleId="10">
    <w:name w:val="明显强调1"/>
    <w:basedOn w:val="DefaultParagraphFont"/>
    <w:uiPriority w:val="21"/>
    <w:qFormat/>
    <w:rsid w:val="00203C51"/>
    <w:rPr>
      <w:i/>
      <w:iCs/>
      <w:color w:val="4472C4" w:themeColor="accent1"/>
    </w:rPr>
  </w:style>
  <w:style w:type="paragraph" w:styleId="NormalWeb">
    <w:name w:val="Normal (Web)"/>
    <w:basedOn w:val="Normal"/>
    <w:uiPriority w:val="99"/>
    <w:unhideWhenUsed/>
    <w:rsid w:val="00203C51"/>
    <w:pPr>
      <w:widowControl/>
      <w:spacing w:before="100" w:beforeAutospacing="1" w:after="100" w:afterAutospacing="1"/>
      <w:jc w:val="left"/>
    </w:pPr>
    <w:rPr>
      <w:rFonts w:ascii="宋体" w:eastAsia="宋体" w:hAnsi="宋体" w:cs="宋体"/>
      <w:kern w:val="0"/>
      <w:sz w:val="24"/>
      <w:szCs w:val="24"/>
    </w:rPr>
  </w:style>
  <w:style w:type="paragraph" w:styleId="Header">
    <w:name w:val="header"/>
    <w:basedOn w:val="Normal"/>
    <w:link w:val="HeaderChar"/>
    <w:uiPriority w:val="99"/>
    <w:unhideWhenUsed/>
    <w:rsid w:val="00203C5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03C51"/>
    <w:rPr>
      <w:sz w:val="18"/>
      <w:szCs w:val="18"/>
    </w:rPr>
  </w:style>
  <w:style w:type="paragraph" w:styleId="Footer">
    <w:name w:val="footer"/>
    <w:basedOn w:val="Normal"/>
    <w:link w:val="FooterChar"/>
    <w:uiPriority w:val="99"/>
    <w:unhideWhenUsed/>
    <w:qFormat/>
    <w:rsid w:val="00203C5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203C51"/>
    <w:rPr>
      <w:sz w:val="18"/>
      <w:szCs w:val="18"/>
    </w:rPr>
  </w:style>
  <w:style w:type="character" w:customStyle="1" w:styleId="Heading1Char">
    <w:name w:val="Heading 1 Char"/>
    <w:basedOn w:val="DefaultParagraphFont"/>
    <w:link w:val="Heading1"/>
    <w:uiPriority w:val="9"/>
    <w:rsid w:val="0027571E"/>
    <w:rPr>
      <w:b/>
      <w:bCs/>
      <w:kern w:val="44"/>
      <w:sz w:val="44"/>
      <w:szCs w:val="44"/>
    </w:rPr>
  </w:style>
  <w:style w:type="character" w:customStyle="1" w:styleId="Heading2Char">
    <w:name w:val="Heading 2 Char"/>
    <w:aliases w:val="Attribute Heading 2 Char,h2 Char,H2 Char"/>
    <w:basedOn w:val="DefaultParagraphFont"/>
    <w:link w:val="Heading2"/>
    <w:rsid w:val="00701765"/>
    <w:rPr>
      <w:rFonts w:ascii="Arial" w:eastAsia="微软雅黑" w:hAnsi="Arial" w:cs="Arial"/>
      <w:b/>
      <w:bCs/>
      <w:i/>
      <w:iCs/>
      <w:kern w:val="0"/>
      <w:sz w:val="28"/>
      <w:szCs w:val="28"/>
      <w:lang w:val="en-GB"/>
    </w:rPr>
  </w:style>
  <w:style w:type="paragraph" w:styleId="BodyText">
    <w:name w:val="Body Text"/>
    <w:basedOn w:val="Normal"/>
    <w:link w:val="BodyTextChar"/>
    <w:uiPriority w:val="99"/>
    <w:semiHidden/>
    <w:unhideWhenUsed/>
    <w:rsid w:val="0027571E"/>
    <w:pPr>
      <w:spacing w:after="120"/>
    </w:pPr>
  </w:style>
  <w:style w:type="character" w:customStyle="1" w:styleId="BodyTextChar">
    <w:name w:val="Body Text Char"/>
    <w:basedOn w:val="DefaultParagraphFont"/>
    <w:link w:val="BodyText"/>
    <w:uiPriority w:val="99"/>
    <w:semiHidden/>
    <w:rsid w:val="0027571E"/>
    <w:rPr>
      <w:szCs w:val="22"/>
    </w:rPr>
  </w:style>
  <w:style w:type="paragraph" w:customStyle="1" w:styleId="TOC1">
    <w:name w:val="TOC 标题1"/>
    <w:basedOn w:val="Heading1"/>
    <w:next w:val="Normal"/>
    <w:uiPriority w:val="39"/>
    <w:qFormat/>
    <w:rsid w:val="0027571E"/>
    <w:pPr>
      <w:widowControl/>
      <w:tabs>
        <w:tab w:val="left" w:pos="1134"/>
      </w:tabs>
      <w:spacing w:before="240" w:after="0" w:line="259" w:lineRule="auto"/>
      <w:jc w:val="left"/>
      <w:outlineLvl w:val="9"/>
    </w:pPr>
    <w:rPr>
      <w:rFonts w:ascii="Calibri Light" w:eastAsia="等线 Light" w:hAnsi="Calibri Light" w:cs="Times New Roman"/>
      <w:b w:val="0"/>
      <w:bCs w:val="0"/>
      <w:color w:val="2F5496"/>
      <w:kern w:val="0"/>
      <w:sz w:val="32"/>
      <w:szCs w:val="32"/>
    </w:rPr>
  </w:style>
  <w:style w:type="paragraph" w:styleId="TOCHeading">
    <w:name w:val="TOC Heading"/>
    <w:basedOn w:val="Heading1"/>
    <w:next w:val="Normal"/>
    <w:uiPriority w:val="39"/>
    <w:unhideWhenUsed/>
    <w:qFormat/>
    <w:rsid w:val="0027571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3F64BF"/>
    <w:pPr>
      <w:tabs>
        <w:tab w:val="left" w:pos="840"/>
        <w:tab w:val="right" w:leader="dot" w:pos="8290"/>
      </w:tabs>
      <w:spacing w:before="120"/>
      <w:ind w:left="210"/>
      <w:jc w:val="left"/>
    </w:pPr>
    <w:rPr>
      <w:rFonts w:ascii="微软雅黑" w:eastAsiaTheme="minorHAnsi" w:hAnsi="微软雅黑"/>
      <w:b/>
      <w:bCs/>
      <w:noProof/>
      <w:sz w:val="22"/>
    </w:rPr>
  </w:style>
  <w:style w:type="paragraph" w:styleId="TOC10">
    <w:name w:val="toc 1"/>
    <w:basedOn w:val="Normal"/>
    <w:next w:val="Normal"/>
    <w:autoRedefine/>
    <w:uiPriority w:val="39"/>
    <w:unhideWhenUsed/>
    <w:rsid w:val="0027571E"/>
    <w:pPr>
      <w:spacing w:before="120"/>
      <w:jc w:val="left"/>
    </w:pPr>
    <w:rPr>
      <w:rFonts w:eastAsiaTheme="minorHAnsi"/>
      <w:b/>
      <w:bCs/>
      <w:i/>
      <w:iCs/>
      <w:sz w:val="24"/>
      <w:szCs w:val="24"/>
    </w:rPr>
  </w:style>
  <w:style w:type="paragraph" w:styleId="TOC3">
    <w:name w:val="toc 3"/>
    <w:basedOn w:val="Normal"/>
    <w:next w:val="Normal"/>
    <w:autoRedefine/>
    <w:uiPriority w:val="39"/>
    <w:unhideWhenUsed/>
    <w:rsid w:val="0027571E"/>
    <w:pPr>
      <w:ind w:left="420"/>
      <w:jc w:val="left"/>
    </w:pPr>
    <w:rPr>
      <w:rFonts w:eastAsiaTheme="minorHAnsi"/>
      <w:sz w:val="20"/>
      <w:szCs w:val="20"/>
    </w:rPr>
  </w:style>
  <w:style w:type="paragraph" w:styleId="TOC4">
    <w:name w:val="toc 4"/>
    <w:basedOn w:val="Normal"/>
    <w:next w:val="Normal"/>
    <w:autoRedefine/>
    <w:uiPriority w:val="39"/>
    <w:semiHidden/>
    <w:unhideWhenUsed/>
    <w:rsid w:val="0027571E"/>
    <w:pPr>
      <w:ind w:left="630"/>
      <w:jc w:val="left"/>
    </w:pPr>
    <w:rPr>
      <w:rFonts w:eastAsiaTheme="minorHAnsi"/>
      <w:sz w:val="20"/>
      <w:szCs w:val="20"/>
    </w:rPr>
  </w:style>
  <w:style w:type="paragraph" w:styleId="TOC5">
    <w:name w:val="toc 5"/>
    <w:basedOn w:val="Normal"/>
    <w:next w:val="Normal"/>
    <w:autoRedefine/>
    <w:uiPriority w:val="39"/>
    <w:semiHidden/>
    <w:unhideWhenUsed/>
    <w:rsid w:val="0027571E"/>
    <w:pPr>
      <w:ind w:left="840"/>
      <w:jc w:val="left"/>
    </w:pPr>
    <w:rPr>
      <w:rFonts w:eastAsiaTheme="minorHAnsi"/>
      <w:sz w:val="20"/>
      <w:szCs w:val="20"/>
    </w:rPr>
  </w:style>
  <w:style w:type="paragraph" w:styleId="TOC6">
    <w:name w:val="toc 6"/>
    <w:basedOn w:val="Normal"/>
    <w:next w:val="Normal"/>
    <w:autoRedefine/>
    <w:uiPriority w:val="39"/>
    <w:semiHidden/>
    <w:unhideWhenUsed/>
    <w:rsid w:val="0027571E"/>
    <w:pPr>
      <w:ind w:left="1050"/>
      <w:jc w:val="left"/>
    </w:pPr>
    <w:rPr>
      <w:rFonts w:eastAsiaTheme="minorHAnsi"/>
      <w:sz w:val="20"/>
      <w:szCs w:val="20"/>
    </w:rPr>
  </w:style>
  <w:style w:type="paragraph" w:styleId="TOC7">
    <w:name w:val="toc 7"/>
    <w:basedOn w:val="Normal"/>
    <w:next w:val="Normal"/>
    <w:autoRedefine/>
    <w:uiPriority w:val="39"/>
    <w:semiHidden/>
    <w:unhideWhenUsed/>
    <w:rsid w:val="0027571E"/>
    <w:pPr>
      <w:ind w:left="1260"/>
      <w:jc w:val="left"/>
    </w:pPr>
    <w:rPr>
      <w:rFonts w:eastAsiaTheme="minorHAnsi"/>
      <w:sz w:val="20"/>
      <w:szCs w:val="20"/>
    </w:rPr>
  </w:style>
  <w:style w:type="paragraph" w:styleId="TOC8">
    <w:name w:val="toc 8"/>
    <w:basedOn w:val="Normal"/>
    <w:next w:val="Normal"/>
    <w:autoRedefine/>
    <w:uiPriority w:val="39"/>
    <w:semiHidden/>
    <w:unhideWhenUsed/>
    <w:rsid w:val="0027571E"/>
    <w:pPr>
      <w:ind w:left="1470"/>
      <w:jc w:val="left"/>
    </w:pPr>
    <w:rPr>
      <w:rFonts w:eastAsiaTheme="minorHAnsi"/>
      <w:sz w:val="20"/>
      <w:szCs w:val="20"/>
    </w:rPr>
  </w:style>
  <w:style w:type="paragraph" w:styleId="TOC9">
    <w:name w:val="toc 9"/>
    <w:basedOn w:val="Normal"/>
    <w:next w:val="Normal"/>
    <w:autoRedefine/>
    <w:uiPriority w:val="39"/>
    <w:semiHidden/>
    <w:unhideWhenUsed/>
    <w:rsid w:val="0027571E"/>
    <w:pPr>
      <w:ind w:left="1680"/>
      <w:jc w:val="left"/>
    </w:pPr>
    <w:rPr>
      <w:rFonts w:eastAsiaTheme="minorHAnsi"/>
      <w:sz w:val="20"/>
      <w:szCs w:val="20"/>
    </w:rPr>
  </w:style>
  <w:style w:type="character" w:styleId="Hyperlink">
    <w:name w:val="Hyperlink"/>
    <w:basedOn w:val="DefaultParagraphFont"/>
    <w:uiPriority w:val="99"/>
    <w:unhideWhenUsed/>
    <w:rsid w:val="0027571E"/>
    <w:rPr>
      <w:color w:val="0563C1" w:themeColor="hyperlink"/>
      <w:u w:val="single"/>
    </w:rPr>
  </w:style>
  <w:style w:type="character" w:customStyle="1" w:styleId="Heading3Char">
    <w:name w:val="Heading 3 Char"/>
    <w:basedOn w:val="DefaultParagraphFont"/>
    <w:link w:val="Heading3"/>
    <w:uiPriority w:val="9"/>
    <w:rsid w:val="00E37652"/>
    <w:rPr>
      <w:rFonts w:eastAsia="微软雅黑"/>
      <w:b/>
      <w:bCs/>
      <w:sz w:val="28"/>
      <w:szCs w:val="32"/>
    </w:rPr>
  </w:style>
  <w:style w:type="paragraph" w:styleId="BalloonText">
    <w:name w:val="Balloon Text"/>
    <w:basedOn w:val="Normal"/>
    <w:link w:val="BalloonTextChar"/>
    <w:uiPriority w:val="99"/>
    <w:semiHidden/>
    <w:unhideWhenUsed/>
    <w:rsid w:val="00AC301D"/>
    <w:rPr>
      <w:sz w:val="18"/>
      <w:szCs w:val="18"/>
    </w:rPr>
  </w:style>
  <w:style w:type="character" w:customStyle="1" w:styleId="BalloonTextChar">
    <w:name w:val="Balloon Text Char"/>
    <w:basedOn w:val="DefaultParagraphFont"/>
    <w:link w:val="BalloonText"/>
    <w:uiPriority w:val="99"/>
    <w:semiHidden/>
    <w:rsid w:val="00AC301D"/>
    <w:rPr>
      <w:sz w:val="18"/>
      <w:szCs w:val="18"/>
    </w:rPr>
  </w:style>
  <w:style w:type="table" w:styleId="TableGrid">
    <w:name w:val="Table Grid"/>
    <w:basedOn w:val="TableNormal"/>
    <w:uiPriority w:val="39"/>
    <w:rsid w:val="000D5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90A"/>
    <w:pPr>
      <w:ind w:firstLineChars="200" w:firstLine="420"/>
    </w:pPr>
  </w:style>
  <w:style w:type="character" w:customStyle="1" w:styleId="Heading4Char">
    <w:name w:val="Heading 4 Char"/>
    <w:basedOn w:val="DefaultParagraphFont"/>
    <w:link w:val="Heading4"/>
    <w:uiPriority w:val="9"/>
    <w:rsid w:val="00D90519"/>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32D01"/>
    <w:rPr>
      <w:sz w:val="16"/>
      <w:szCs w:val="16"/>
    </w:rPr>
  </w:style>
  <w:style w:type="paragraph" w:styleId="CommentText">
    <w:name w:val="annotation text"/>
    <w:basedOn w:val="Normal"/>
    <w:link w:val="CommentTextChar"/>
    <w:uiPriority w:val="99"/>
    <w:semiHidden/>
    <w:unhideWhenUsed/>
    <w:rsid w:val="00D32D01"/>
    <w:rPr>
      <w:sz w:val="20"/>
      <w:szCs w:val="20"/>
    </w:rPr>
  </w:style>
  <w:style w:type="character" w:customStyle="1" w:styleId="CommentTextChar">
    <w:name w:val="Comment Text Char"/>
    <w:basedOn w:val="DefaultParagraphFont"/>
    <w:link w:val="CommentText"/>
    <w:uiPriority w:val="99"/>
    <w:semiHidden/>
    <w:rsid w:val="00D32D01"/>
    <w:rPr>
      <w:sz w:val="20"/>
      <w:szCs w:val="20"/>
    </w:rPr>
  </w:style>
  <w:style w:type="paragraph" w:styleId="CommentSubject">
    <w:name w:val="annotation subject"/>
    <w:basedOn w:val="CommentText"/>
    <w:next w:val="CommentText"/>
    <w:link w:val="CommentSubjectChar"/>
    <w:uiPriority w:val="99"/>
    <w:semiHidden/>
    <w:unhideWhenUsed/>
    <w:rsid w:val="00D32D01"/>
    <w:rPr>
      <w:b/>
      <w:bCs/>
    </w:rPr>
  </w:style>
  <w:style w:type="character" w:customStyle="1" w:styleId="CommentSubjectChar">
    <w:name w:val="Comment Subject Char"/>
    <w:basedOn w:val="CommentTextChar"/>
    <w:link w:val="CommentSubject"/>
    <w:uiPriority w:val="99"/>
    <w:semiHidden/>
    <w:rsid w:val="00D32D01"/>
    <w:rPr>
      <w:b/>
      <w:bCs/>
      <w:sz w:val="20"/>
      <w:szCs w:val="20"/>
    </w:rPr>
  </w:style>
  <w:style w:type="character" w:styleId="FollowedHyperlink">
    <w:name w:val="FollowedHyperlink"/>
    <w:basedOn w:val="DefaultParagraphFont"/>
    <w:uiPriority w:val="99"/>
    <w:semiHidden/>
    <w:unhideWhenUsed/>
    <w:rsid w:val="00ED29B8"/>
    <w:rPr>
      <w:color w:val="954F72" w:themeColor="followedHyperlink"/>
      <w:u w:val="single"/>
    </w:rPr>
  </w:style>
  <w:style w:type="paragraph" w:customStyle="1" w:styleId="11">
    <w:name w:val="列表段落1"/>
    <w:basedOn w:val="Normal"/>
    <w:uiPriority w:val="34"/>
    <w:qFormat/>
    <w:rsid w:val="00395915"/>
    <w:pPr>
      <w:ind w:leftChars="100" w:left="210" w:firstLineChars="200" w:firstLine="420"/>
      <w:jc w:val="left"/>
    </w:pPr>
    <w:rPr>
      <w:rFonts w:ascii="微软雅黑 Light" w:eastAsia="微软雅黑 Light" w:hAnsi="微软雅黑 Light"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398">
      <w:bodyDiv w:val="1"/>
      <w:marLeft w:val="0"/>
      <w:marRight w:val="0"/>
      <w:marTop w:val="0"/>
      <w:marBottom w:val="0"/>
      <w:divBdr>
        <w:top w:val="none" w:sz="0" w:space="0" w:color="auto"/>
        <w:left w:val="none" w:sz="0" w:space="0" w:color="auto"/>
        <w:bottom w:val="none" w:sz="0" w:space="0" w:color="auto"/>
        <w:right w:val="none" w:sz="0" w:space="0" w:color="auto"/>
      </w:divBdr>
    </w:div>
    <w:div w:id="87426696">
      <w:bodyDiv w:val="1"/>
      <w:marLeft w:val="0"/>
      <w:marRight w:val="0"/>
      <w:marTop w:val="0"/>
      <w:marBottom w:val="0"/>
      <w:divBdr>
        <w:top w:val="none" w:sz="0" w:space="0" w:color="auto"/>
        <w:left w:val="none" w:sz="0" w:space="0" w:color="auto"/>
        <w:bottom w:val="none" w:sz="0" w:space="0" w:color="auto"/>
        <w:right w:val="none" w:sz="0" w:space="0" w:color="auto"/>
      </w:divBdr>
    </w:div>
    <w:div w:id="151876355">
      <w:bodyDiv w:val="1"/>
      <w:marLeft w:val="0"/>
      <w:marRight w:val="0"/>
      <w:marTop w:val="0"/>
      <w:marBottom w:val="0"/>
      <w:divBdr>
        <w:top w:val="none" w:sz="0" w:space="0" w:color="auto"/>
        <w:left w:val="none" w:sz="0" w:space="0" w:color="auto"/>
        <w:bottom w:val="none" w:sz="0" w:space="0" w:color="auto"/>
        <w:right w:val="none" w:sz="0" w:space="0" w:color="auto"/>
      </w:divBdr>
    </w:div>
    <w:div w:id="241766147">
      <w:bodyDiv w:val="1"/>
      <w:marLeft w:val="0"/>
      <w:marRight w:val="0"/>
      <w:marTop w:val="0"/>
      <w:marBottom w:val="0"/>
      <w:divBdr>
        <w:top w:val="none" w:sz="0" w:space="0" w:color="auto"/>
        <w:left w:val="none" w:sz="0" w:space="0" w:color="auto"/>
        <w:bottom w:val="none" w:sz="0" w:space="0" w:color="auto"/>
        <w:right w:val="none" w:sz="0" w:space="0" w:color="auto"/>
      </w:divBdr>
    </w:div>
    <w:div w:id="248660337">
      <w:bodyDiv w:val="1"/>
      <w:marLeft w:val="0"/>
      <w:marRight w:val="0"/>
      <w:marTop w:val="0"/>
      <w:marBottom w:val="0"/>
      <w:divBdr>
        <w:top w:val="none" w:sz="0" w:space="0" w:color="auto"/>
        <w:left w:val="none" w:sz="0" w:space="0" w:color="auto"/>
        <w:bottom w:val="none" w:sz="0" w:space="0" w:color="auto"/>
        <w:right w:val="none" w:sz="0" w:space="0" w:color="auto"/>
      </w:divBdr>
      <w:divsChild>
        <w:div w:id="98381890">
          <w:marLeft w:val="1166"/>
          <w:marRight w:val="0"/>
          <w:marTop w:val="0"/>
          <w:marBottom w:val="120"/>
          <w:divBdr>
            <w:top w:val="none" w:sz="0" w:space="0" w:color="auto"/>
            <w:left w:val="none" w:sz="0" w:space="0" w:color="auto"/>
            <w:bottom w:val="none" w:sz="0" w:space="0" w:color="auto"/>
            <w:right w:val="none" w:sz="0" w:space="0" w:color="auto"/>
          </w:divBdr>
        </w:div>
        <w:div w:id="431125991">
          <w:marLeft w:val="1166"/>
          <w:marRight w:val="0"/>
          <w:marTop w:val="0"/>
          <w:marBottom w:val="120"/>
          <w:divBdr>
            <w:top w:val="none" w:sz="0" w:space="0" w:color="auto"/>
            <w:left w:val="none" w:sz="0" w:space="0" w:color="auto"/>
            <w:bottom w:val="none" w:sz="0" w:space="0" w:color="auto"/>
            <w:right w:val="none" w:sz="0" w:space="0" w:color="auto"/>
          </w:divBdr>
        </w:div>
        <w:div w:id="706293444">
          <w:marLeft w:val="547"/>
          <w:marRight w:val="0"/>
          <w:marTop w:val="0"/>
          <w:marBottom w:val="120"/>
          <w:divBdr>
            <w:top w:val="none" w:sz="0" w:space="0" w:color="auto"/>
            <w:left w:val="none" w:sz="0" w:space="0" w:color="auto"/>
            <w:bottom w:val="none" w:sz="0" w:space="0" w:color="auto"/>
            <w:right w:val="none" w:sz="0" w:space="0" w:color="auto"/>
          </w:divBdr>
        </w:div>
        <w:div w:id="897783784">
          <w:marLeft w:val="547"/>
          <w:marRight w:val="0"/>
          <w:marTop w:val="0"/>
          <w:marBottom w:val="120"/>
          <w:divBdr>
            <w:top w:val="none" w:sz="0" w:space="0" w:color="auto"/>
            <w:left w:val="none" w:sz="0" w:space="0" w:color="auto"/>
            <w:bottom w:val="none" w:sz="0" w:space="0" w:color="auto"/>
            <w:right w:val="none" w:sz="0" w:space="0" w:color="auto"/>
          </w:divBdr>
        </w:div>
        <w:div w:id="1154032646">
          <w:marLeft w:val="547"/>
          <w:marRight w:val="0"/>
          <w:marTop w:val="0"/>
          <w:marBottom w:val="120"/>
          <w:divBdr>
            <w:top w:val="none" w:sz="0" w:space="0" w:color="auto"/>
            <w:left w:val="none" w:sz="0" w:space="0" w:color="auto"/>
            <w:bottom w:val="none" w:sz="0" w:space="0" w:color="auto"/>
            <w:right w:val="none" w:sz="0" w:space="0" w:color="auto"/>
          </w:divBdr>
        </w:div>
        <w:div w:id="1445887369">
          <w:marLeft w:val="547"/>
          <w:marRight w:val="0"/>
          <w:marTop w:val="0"/>
          <w:marBottom w:val="120"/>
          <w:divBdr>
            <w:top w:val="none" w:sz="0" w:space="0" w:color="auto"/>
            <w:left w:val="none" w:sz="0" w:space="0" w:color="auto"/>
            <w:bottom w:val="none" w:sz="0" w:space="0" w:color="auto"/>
            <w:right w:val="none" w:sz="0" w:space="0" w:color="auto"/>
          </w:divBdr>
        </w:div>
        <w:div w:id="1775634214">
          <w:marLeft w:val="547"/>
          <w:marRight w:val="0"/>
          <w:marTop w:val="0"/>
          <w:marBottom w:val="120"/>
          <w:divBdr>
            <w:top w:val="none" w:sz="0" w:space="0" w:color="auto"/>
            <w:left w:val="none" w:sz="0" w:space="0" w:color="auto"/>
            <w:bottom w:val="none" w:sz="0" w:space="0" w:color="auto"/>
            <w:right w:val="none" w:sz="0" w:space="0" w:color="auto"/>
          </w:divBdr>
        </w:div>
      </w:divsChild>
    </w:div>
    <w:div w:id="292056711">
      <w:bodyDiv w:val="1"/>
      <w:marLeft w:val="0"/>
      <w:marRight w:val="0"/>
      <w:marTop w:val="0"/>
      <w:marBottom w:val="0"/>
      <w:divBdr>
        <w:top w:val="none" w:sz="0" w:space="0" w:color="auto"/>
        <w:left w:val="none" w:sz="0" w:space="0" w:color="auto"/>
        <w:bottom w:val="none" w:sz="0" w:space="0" w:color="auto"/>
        <w:right w:val="none" w:sz="0" w:space="0" w:color="auto"/>
      </w:divBdr>
      <w:divsChild>
        <w:div w:id="237253562">
          <w:marLeft w:val="547"/>
          <w:marRight w:val="0"/>
          <w:marTop w:val="0"/>
          <w:marBottom w:val="0"/>
          <w:divBdr>
            <w:top w:val="none" w:sz="0" w:space="0" w:color="auto"/>
            <w:left w:val="none" w:sz="0" w:space="0" w:color="auto"/>
            <w:bottom w:val="none" w:sz="0" w:space="0" w:color="auto"/>
            <w:right w:val="none" w:sz="0" w:space="0" w:color="auto"/>
          </w:divBdr>
        </w:div>
        <w:div w:id="468865701">
          <w:marLeft w:val="547"/>
          <w:marRight w:val="0"/>
          <w:marTop w:val="0"/>
          <w:marBottom w:val="0"/>
          <w:divBdr>
            <w:top w:val="none" w:sz="0" w:space="0" w:color="auto"/>
            <w:left w:val="none" w:sz="0" w:space="0" w:color="auto"/>
            <w:bottom w:val="none" w:sz="0" w:space="0" w:color="auto"/>
            <w:right w:val="none" w:sz="0" w:space="0" w:color="auto"/>
          </w:divBdr>
        </w:div>
        <w:div w:id="614870337">
          <w:marLeft w:val="547"/>
          <w:marRight w:val="0"/>
          <w:marTop w:val="0"/>
          <w:marBottom w:val="0"/>
          <w:divBdr>
            <w:top w:val="none" w:sz="0" w:space="0" w:color="auto"/>
            <w:left w:val="none" w:sz="0" w:space="0" w:color="auto"/>
            <w:bottom w:val="none" w:sz="0" w:space="0" w:color="auto"/>
            <w:right w:val="none" w:sz="0" w:space="0" w:color="auto"/>
          </w:divBdr>
        </w:div>
        <w:div w:id="646128773">
          <w:marLeft w:val="547"/>
          <w:marRight w:val="0"/>
          <w:marTop w:val="0"/>
          <w:marBottom w:val="0"/>
          <w:divBdr>
            <w:top w:val="none" w:sz="0" w:space="0" w:color="auto"/>
            <w:left w:val="none" w:sz="0" w:space="0" w:color="auto"/>
            <w:bottom w:val="none" w:sz="0" w:space="0" w:color="auto"/>
            <w:right w:val="none" w:sz="0" w:space="0" w:color="auto"/>
          </w:divBdr>
        </w:div>
        <w:div w:id="931206040">
          <w:marLeft w:val="547"/>
          <w:marRight w:val="0"/>
          <w:marTop w:val="0"/>
          <w:marBottom w:val="0"/>
          <w:divBdr>
            <w:top w:val="none" w:sz="0" w:space="0" w:color="auto"/>
            <w:left w:val="none" w:sz="0" w:space="0" w:color="auto"/>
            <w:bottom w:val="none" w:sz="0" w:space="0" w:color="auto"/>
            <w:right w:val="none" w:sz="0" w:space="0" w:color="auto"/>
          </w:divBdr>
        </w:div>
        <w:div w:id="1104610639">
          <w:marLeft w:val="547"/>
          <w:marRight w:val="0"/>
          <w:marTop w:val="0"/>
          <w:marBottom w:val="0"/>
          <w:divBdr>
            <w:top w:val="none" w:sz="0" w:space="0" w:color="auto"/>
            <w:left w:val="none" w:sz="0" w:space="0" w:color="auto"/>
            <w:bottom w:val="none" w:sz="0" w:space="0" w:color="auto"/>
            <w:right w:val="none" w:sz="0" w:space="0" w:color="auto"/>
          </w:divBdr>
        </w:div>
        <w:div w:id="1295872322">
          <w:marLeft w:val="547"/>
          <w:marRight w:val="0"/>
          <w:marTop w:val="0"/>
          <w:marBottom w:val="0"/>
          <w:divBdr>
            <w:top w:val="none" w:sz="0" w:space="0" w:color="auto"/>
            <w:left w:val="none" w:sz="0" w:space="0" w:color="auto"/>
            <w:bottom w:val="none" w:sz="0" w:space="0" w:color="auto"/>
            <w:right w:val="none" w:sz="0" w:space="0" w:color="auto"/>
          </w:divBdr>
        </w:div>
        <w:div w:id="1375231274">
          <w:marLeft w:val="547"/>
          <w:marRight w:val="0"/>
          <w:marTop w:val="0"/>
          <w:marBottom w:val="0"/>
          <w:divBdr>
            <w:top w:val="none" w:sz="0" w:space="0" w:color="auto"/>
            <w:left w:val="none" w:sz="0" w:space="0" w:color="auto"/>
            <w:bottom w:val="none" w:sz="0" w:space="0" w:color="auto"/>
            <w:right w:val="none" w:sz="0" w:space="0" w:color="auto"/>
          </w:divBdr>
        </w:div>
        <w:div w:id="1391151904">
          <w:marLeft w:val="547"/>
          <w:marRight w:val="0"/>
          <w:marTop w:val="0"/>
          <w:marBottom w:val="0"/>
          <w:divBdr>
            <w:top w:val="none" w:sz="0" w:space="0" w:color="auto"/>
            <w:left w:val="none" w:sz="0" w:space="0" w:color="auto"/>
            <w:bottom w:val="none" w:sz="0" w:space="0" w:color="auto"/>
            <w:right w:val="none" w:sz="0" w:space="0" w:color="auto"/>
          </w:divBdr>
        </w:div>
        <w:div w:id="2014187088">
          <w:marLeft w:val="547"/>
          <w:marRight w:val="0"/>
          <w:marTop w:val="0"/>
          <w:marBottom w:val="0"/>
          <w:divBdr>
            <w:top w:val="none" w:sz="0" w:space="0" w:color="auto"/>
            <w:left w:val="none" w:sz="0" w:space="0" w:color="auto"/>
            <w:bottom w:val="none" w:sz="0" w:space="0" w:color="auto"/>
            <w:right w:val="none" w:sz="0" w:space="0" w:color="auto"/>
          </w:divBdr>
        </w:div>
      </w:divsChild>
    </w:div>
    <w:div w:id="292292011">
      <w:bodyDiv w:val="1"/>
      <w:marLeft w:val="0"/>
      <w:marRight w:val="0"/>
      <w:marTop w:val="0"/>
      <w:marBottom w:val="0"/>
      <w:divBdr>
        <w:top w:val="none" w:sz="0" w:space="0" w:color="auto"/>
        <w:left w:val="none" w:sz="0" w:space="0" w:color="auto"/>
        <w:bottom w:val="none" w:sz="0" w:space="0" w:color="auto"/>
        <w:right w:val="none" w:sz="0" w:space="0" w:color="auto"/>
      </w:divBdr>
    </w:div>
    <w:div w:id="352533165">
      <w:bodyDiv w:val="1"/>
      <w:marLeft w:val="0"/>
      <w:marRight w:val="0"/>
      <w:marTop w:val="0"/>
      <w:marBottom w:val="0"/>
      <w:divBdr>
        <w:top w:val="none" w:sz="0" w:space="0" w:color="auto"/>
        <w:left w:val="none" w:sz="0" w:space="0" w:color="auto"/>
        <w:bottom w:val="none" w:sz="0" w:space="0" w:color="auto"/>
        <w:right w:val="none" w:sz="0" w:space="0" w:color="auto"/>
      </w:divBdr>
      <w:divsChild>
        <w:div w:id="389614765">
          <w:marLeft w:val="1886"/>
          <w:marRight w:val="0"/>
          <w:marTop w:val="0"/>
          <w:marBottom w:val="0"/>
          <w:divBdr>
            <w:top w:val="none" w:sz="0" w:space="0" w:color="auto"/>
            <w:left w:val="none" w:sz="0" w:space="0" w:color="auto"/>
            <w:bottom w:val="none" w:sz="0" w:space="0" w:color="auto"/>
            <w:right w:val="none" w:sz="0" w:space="0" w:color="auto"/>
          </w:divBdr>
        </w:div>
        <w:div w:id="613831376">
          <w:marLeft w:val="1267"/>
          <w:marRight w:val="0"/>
          <w:marTop w:val="0"/>
          <w:marBottom w:val="0"/>
          <w:divBdr>
            <w:top w:val="none" w:sz="0" w:space="0" w:color="auto"/>
            <w:left w:val="none" w:sz="0" w:space="0" w:color="auto"/>
            <w:bottom w:val="none" w:sz="0" w:space="0" w:color="auto"/>
            <w:right w:val="none" w:sz="0" w:space="0" w:color="auto"/>
          </w:divBdr>
        </w:div>
        <w:div w:id="620577186">
          <w:marLeft w:val="547"/>
          <w:marRight w:val="0"/>
          <w:marTop w:val="0"/>
          <w:marBottom w:val="0"/>
          <w:divBdr>
            <w:top w:val="none" w:sz="0" w:space="0" w:color="auto"/>
            <w:left w:val="none" w:sz="0" w:space="0" w:color="auto"/>
            <w:bottom w:val="none" w:sz="0" w:space="0" w:color="auto"/>
            <w:right w:val="none" w:sz="0" w:space="0" w:color="auto"/>
          </w:divBdr>
        </w:div>
        <w:div w:id="1139373894">
          <w:marLeft w:val="1267"/>
          <w:marRight w:val="0"/>
          <w:marTop w:val="0"/>
          <w:marBottom w:val="0"/>
          <w:divBdr>
            <w:top w:val="none" w:sz="0" w:space="0" w:color="auto"/>
            <w:left w:val="none" w:sz="0" w:space="0" w:color="auto"/>
            <w:bottom w:val="none" w:sz="0" w:space="0" w:color="auto"/>
            <w:right w:val="none" w:sz="0" w:space="0" w:color="auto"/>
          </w:divBdr>
        </w:div>
        <w:div w:id="1198665604">
          <w:marLeft w:val="1886"/>
          <w:marRight w:val="0"/>
          <w:marTop w:val="0"/>
          <w:marBottom w:val="0"/>
          <w:divBdr>
            <w:top w:val="none" w:sz="0" w:space="0" w:color="auto"/>
            <w:left w:val="none" w:sz="0" w:space="0" w:color="auto"/>
            <w:bottom w:val="none" w:sz="0" w:space="0" w:color="auto"/>
            <w:right w:val="none" w:sz="0" w:space="0" w:color="auto"/>
          </w:divBdr>
        </w:div>
        <w:div w:id="1245452584">
          <w:marLeft w:val="1267"/>
          <w:marRight w:val="0"/>
          <w:marTop w:val="0"/>
          <w:marBottom w:val="0"/>
          <w:divBdr>
            <w:top w:val="none" w:sz="0" w:space="0" w:color="auto"/>
            <w:left w:val="none" w:sz="0" w:space="0" w:color="auto"/>
            <w:bottom w:val="none" w:sz="0" w:space="0" w:color="auto"/>
            <w:right w:val="none" w:sz="0" w:space="0" w:color="auto"/>
          </w:divBdr>
        </w:div>
        <w:div w:id="1517185088">
          <w:marLeft w:val="1267"/>
          <w:marRight w:val="0"/>
          <w:marTop w:val="0"/>
          <w:marBottom w:val="0"/>
          <w:divBdr>
            <w:top w:val="none" w:sz="0" w:space="0" w:color="auto"/>
            <w:left w:val="none" w:sz="0" w:space="0" w:color="auto"/>
            <w:bottom w:val="none" w:sz="0" w:space="0" w:color="auto"/>
            <w:right w:val="none" w:sz="0" w:space="0" w:color="auto"/>
          </w:divBdr>
        </w:div>
        <w:div w:id="1547715192">
          <w:marLeft w:val="1886"/>
          <w:marRight w:val="0"/>
          <w:marTop w:val="0"/>
          <w:marBottom w:val="0"/>
          <w:divBdr>
            <w:top w:val="none" w:sz="0" w:space="0" w:color="auto"/>
            <w:left w:val="none" w:sz="0" w:space="0" w:color="auto"/>
            <w:bottom w:val="none" w:sz="0" w:space="0" w:color="auto"/>
            <w:right w:val="none" w:sz="0" w:space="0" w:color="auto"/>
          </w:divBdr>
        </w:div>
        <w:div w:id="1884901394">
          <w:marLeft w:val="547"/>
          <w:marRight w:val="0"/>
          <w:marTop w:val="0"/>
          <w:marBottom w:val="0"/>
          <w:divBdr>
            <w:top w:val="none" w:sz="0" w:space="0" w:color="auto"/>
            <w:left w:val="none" w:sz="0" w:space="0" w:color="auto"/>
            <w:bottom w:val="none" w:sz="0" w:space="0" w:color="auto"/>
            <w:right w:val="none" w:sz="0" w:space="0" w:color="auto"/>
          </w:divBdr>
        </w:div>
      </w:divsChild>
    </w:div>
    <w:div w:id="432093236">
      <w:bodyDiv w:val="1"/>
      <w:marLeft w:val="0"/>
      <w:marRight w:val="0"/>
      <w:marTop w:val="0"/>
      <w:marBottom w:val="0"/>
      <w:divBdr>
        <w:top w:val="none" w:sz="0" w:space="0" w:color="auto"/>
        <w:left w:val="none" w:sz="0" w:space="0" w:color="auto"/>
        <w:bottom w:val="none" w:sz="0" w:space="0" w:color="auto"/>
        <w:right w:val="none" w:sz="0" w:space="0" w:color="auto"/>
      </w:divBdr>
      <w:divsChild>
        <w:div w:id="2042587140">
          <w:marLeft w:val="446"/>
          <w:marRight w:val="0"/>
          <w:marTop w:val="0"/>
          <w:marBottom w:val="0"/>
          <w:divBdr>
            <w:top w:val="none" w:sz="0" w:space="0" w:color="auto"/>
            <w:left w:val="none" w:sz="0" w:space="0" w:color="auto"/>
            <w:bottom w:val="none" w:sz="0" w:space="0" w:color="auto"/>
            <w:right w:val="none" w:sz="0" w:space="0" w:color="auto"/>
          </w:divBdr>
        </w:div>
      </w:divsChild>
    </w:div>
    <w:div w:id="438333771">
      <w:bodyDiv w:val="1"/>
      <w:marLeft w:val="0"/>
      <w:marRight w:val="0"/>
      <w:marTop w:val="0"/>
      <w:marBottom w:val="0"/>
      <w:divBdr>
        <w:top w:val="none" w:sz="0" w:space="0" w:color="auto"/>
        <w:left w:val="none" w:sz="0" w:space="0" w:color="auto"/>
        <w:bottom w:val="none" w:sz="0" w:space="0" w:color="auto"/>
        <w:right w:val="none" w:sz="0" w:space="0" w:color="auto"/>
      </w:divBdr>
    </w:div>
    <w:div w:id="447047962">
      <w:bodyDiv w:val="1"/>
      <w:marLeft w:val="0"/>
      <w:marRight w:val="0"/>
      <w:marTop w:val="0"/>
      <w:marBottom w:val="0"/>
      <w:divBdr>
        <w:top w:val="none" w:sz="0" w:space="0" w:color="auto"/>
        <w:left w:val="none" w:sz="0" w:space="0" w:color="auto"/>
        <w:bottom w:val="none" w:sz="0" w:space="0" w:color="auto"/>
        <w:right w:val="none" w:sz="0" w:space="0" w:color="auto"/>
      </w:divBdr>
      <w:divsChild>
        <w:div w:id="432672250">
          <w:marLeft w:val="360"/>
          <w:marRight w:val="0"/>
          <w:marTop w:val="0"/>
          <w:marBottom w:val="0"/>
          <w:divBdr>
            <w:top w:val="none" w:sz="0" w:space="0" w:color="auto"/>
            <w:left w:val="none" w:sz="0" w:space="0" w:color="auto"/>
            <w:bottom w:val="none" w:sz="0" w:space="0" w:color="auto"/>
            <w:right w:val="none" w:sz="0" w:space="0" w:color="auto"/>
          </w:divBdr>
        </w:div>
        <w:div w:id="535966821">
          <w:marLeft w:val="360"/>
          <w:marRight w:val="0"/>
          <w:marTop w:val="0"/>
          <w:marBottom w:val="0"/>
          <w:divBdr>
            <w:top w:val="none" w:sz="0" w:space="0" w:color="auto"/>
            <w:left w:val="none" w:sz="0" w:space="0" w:color="auto"/>
            <w:bottom w:val="none" w:sz="0" w:space="0" w:color="auto"/>
            <w:right w:val="none" w:sz="0" w:space="0" w:color="auto"/>
          </w:divBdr>
        </w:div>
      </w:divsChild>
    </w:div>
    <w:div w:id="454913345">
      <w:bodyDiv w:val="1"/>
      <w:marLeft w:val="0"/>
      <w:marRight w:val="0"/>
      <w:marTop w:val="0"/>
      <w:marBottom w:val="0"/>
      <w:divBdr>
        <w:top w:val="none" w:sz="0" w:space="0" w:color="auto"/>
        <w:left w:val="none" w:sz="0" w:space="0" w:color="auto"/>
        <w:bottom w:val="none" w:sz="0" w:space="0" w:color="auto"/>
        <w:right w:val="none" w:sz="0" w:space="0" w:color="auto"/>
      </w:divBdr>
    </w:div>
    <w:div w:id="465047543">
      <w:bodyDiv w:val="1"/>
      <w:marLeft w:val="0"/>
      <w:marRight w:val="0"/>
      <w:marTop w:val="0"/>
      <w:marBottom w:val="0"/>
      <w:divBdr>
        <w:top w:val="none" w:sz="0" w:space="0" w:color="auto"/>
        <w:left w:val="none" w:sz="0" w:space="0" w:color="auto"/>
        <w:bottom w:val="none" w:sz="0" w:space="0" w:color="auto"/>
        <w:right w:val="none" w:sz="0" w:space="0" w:color="auto"/>
      </w:divBdr>
    </w:div>
    <w:div w:id="527373870">
      <w:bodyDiv w:val="1"/>
      <w:marLeft w:val="0"/>
      <w:marRight w:val="0"/>
      <w:marTop w:val="0"/>
      <w:marBottom w:val="0"/>
      <w:divBdr>
        <w:top w:val="none" w:sz="0" w:space="0" w:color="auto"/>
        <w:left w:val="none" w:sz="0" w:space="0" w:color="auto"/>
        <w:bottom w:val="none" w:sz="0" w:space="0" w:color="auto"/>
        <w:right w:val="none" w:sz="0" w:space="0" w:color="auto"/>
      </w:divBdr>
    </w:div>
    <w:div w:id="647052040">
      <w:bodyDiv w:val="1"/>
      <w:marLeft w:val="0"/>
      <w:marRight w:val="0"/>
      <w:marTop w:val="0"/>
      <w:marBottom w:val="0"/>
      <w:divBdr>
        <w:top w:val="none" w:sz="0" w:space="0" w:color="auto"/>
        <w:left w:val="none" w:sz="0" w:space="0" w:color="auto"/>
        <w:bottom w:val="none" w:sz="0" w:space="0" w:color="auto"/>
        <w:right w:val="none" w:sz="0" w:space="0" w:color="auto"/>
      </w:divBdr>
    </w:div>
    <w:div w:id="676075992">
      <w:bodyDiv w:val="1"/>
      <w:marLeft w:val="0"/>
      <w:marRight w:val="0"/>
      <w:marTop w:val="0"/>
      <w:marBottom w:val="0"/>
      <w:divBdr>
        <w:top w:val="none" w:sz="0" w:space="0" w:color="auto"/>
        <w:left w:val="none" w:sz="0" w:space="0" w:color="auto"/>
        <w:bottom w:val="none" w:sz="0" w:space="0" w:color="auto"/>
        <w:right w:val="none" w:sz="0" w:space="0" w:color="auto"/>
      </w:divBdr>
      <w:divsChild>
        <w:div w:id="288822285">
          <w:marLeft w:val="446"/>
          <w:marRight w:val="0"/>
          <w:marTop w:val="0"/>
          <w:marBottom w:val="0"/>
          <w:divBdr>
            <w:top w:val="none" w:sz="0" w:space="0" w:color="auto"/>
            <w:left w:val="none" w:sz="0" w:space="0" w:color="auto"/>
            <w:bottom w:val="none" w:sz="0" w:space="0" w:color="auto"/>
            <w:right w:val="none" w:sz="0" w:space="0" w:color="auto"/>
          </w:divBdr>
        </w:div>
        <w:div w:id="334889855">
          <w:marLeft w:val="446"/>
          <w:marRight w:val="0"/>
          <w:marTop w:val="0"/>
          <w:marBottom w:val="0"/>
          <w:divBdr>
            <w:top w:val="none" w:sz="0" w:space="0" w:color="auto"/>
            <w:left w:val="none" w:sz="0" w:space="0" w:color="auto"/>
            <w:bottom w:val="none" w:sz="0" w:space="0" w:color="auto"/>
            <w:right w:val="none" w:sz="0" w:space="0" w:color="auto"/>
          </w:divBdr>
        </w:div>
        <w:div w:id="534923574">
          <w:marLeft w:val="446"/>
          <w:marRight w:val="0"/>
          <w:marTop w:val="0"/>
          <w:marBottom w:val="0"/>
          <w:divBdr>
            <w:top w:val="none" w:sz="0" w:space="0" w:color="auto"/>
            <w:left w:val="none" w:sz="0" w:space="0" w:color="auto"/>
            <w:bottom w:val="none" w:sz="0" w:space="0" w:color="auto"/>
            <w:right w:val="none" w:sz="0" w:space="0" w:color="auto"/>
          </w:divBdr>
        </w:div>
        <w:div w:id="1006637167">
          <w:marLeft w:val="446"/>
          <w:marRight w:val="0"/>
          <w:marTop w:val="0"/>
          <w:marBottom w:val="0"/>
          <w:divBdr>
            <w:top w:val="none" w:sz="0" w:space="0" w:color="auto"/>
            <w:left w:val="none" w:sz="0" w:space="0" w:color="auto"/>
            <w:bottom w:val="none" w:sz="0" w:space="0" w:color="auto"/>
            <w:right w:val="none" w:sz="0" w:space="0" w:color="auto"/>
          </w:divBdr>
        </w:div>
        <w:div w:id="2034844943">
          <w:marLeft w:val="446"/>
          <w:marRight w:val="0"/>
          <w:marTop w:val="0"/>
          <w:marBottom w:val="0"/>
          <w:divBdr>
            <w:top w:val="none" w:sz="0" w:space="0" w:color="auto"/>
            <w:left w:val="none" w:sz="0" w:space="0" w:color="auto"/>
            <w:bottom w:val="none" w:sz="0" w:space="0" w:color="auto"/>
            <w:right w:val="none" w:sz="0" w:space="0" w:color="auto"/>
          </w:divBdr>
        </w:div>
      </w:divsChild>
    </w:div>
    <w:div w:id="707413232">
      <w:bodyDiv w:val="1"/>
      <w:marLeft w:val="0"/>
      <w:marRight w:val="0"/>
      <w:marTop w:val="0"/>
      <w:marBottom w:val="0"/>
      <w:divBdr>
        <w:top w:val="none" w:sz="0" w:space="0" w:color="auto"/>
        <w:left w:val="none" w:sz="0" w:space="0" w:color="auto"/>
        <w:bottom w:val="none" w:sz="0" w:space="0" w:color="auto"/>
        <w:right w:val="none" w:sz="0" w:space="0" w:color="auto"/>
      </w:divBdr>
      <w:divsChild>
        <w:div w:id="1967614591">
          <w:marLeft w:val="1267"/>
          <w:marRight w:val="0"/>
          <w:marTop w:val="0"/>
          <w:marBottom w:val="0"/>
          <w:divBdr>
            <w:top w:val="none" w:sz="0" w:space="0" w:color="auto"/>
            <w:left w:val="none" w:sz="0" w:space="0" w:color="auto"/>
            <w:bottom w:val="none" w:sz="0" w:space="0" w:color="auto"/>
            <w:right w:val="none" w:sz="0" w:space="0" w:color="auto"/>
          </w:divBdr>
        </w:div>
      </w:divsChild>
    </w:div>
    <w:div w:id="741950717">
      <w:bodyDiv w:val="1"/>
      <w:marLeft w:val="0"/>
      <w:marRight w:val="0"/>
      <w:marTop w:val="0"/>
      <w:marBottom w:val="0"/>
      <w:divBdr>
        <w:top w:val="none" w:sz="0" w:space="0" w:color="auto"/>
        <w:left w:val="none" w:sz="0" w:space="0" w:color="auto"/>
        <w:bottom w:val="none" w:sz="0" w:space="0" w:color="auto"/>
        <w:right w:val="none" w:sz="0" w:space="0" w:color="auto"/>
      </w:divBdr>
    </w:div>
    <w:div w:id="765882891">
      <w:bodyDiv w:val="1"/>
      <w:marLeft w:val="0"/>
      <w:marRight w:val="0"/>
      <w:marTop w:val="0"/>
      <w:marBottom w:val="0"/>
      <w:divBdr>
        <w:top w:val="none" w:sz="0" w:space="0" w:color="auto"/>
        <w:left w:val="none" w:sz="0" w:space="0" w:color="auto"/>
        <w:bottom w:val="none" w:sz="0" w:space="0" w:color="auto"/>
        <w:right w:val="none" w:sz="0" w:space="0" w:color="auto"/>
      </w:divBdr>
    </w:div>
    <w:div w:id="803815228">
      <w:bodyDiv w:val="1"/>
      <w:marLeft w:val="0"/>
      <w:marRight w:val="0"/>
      <w:marTop w:val="0"/>
      <w:marBottom w:val="0"/>
      <w:divBdr>
        <w:top w:val="none" w:sz="0" w:space="0" w:color="auto"/>
        <w:left w:val="none" w:sz="0" w:space="0" w:color="auto"/>
        <w:bottom w:val="none" w:sz="0" w:space="0" w:color="auto"/>
        <w:right w:val="none" w:sz="0" w:space="0" w:color="auto"/>
      </w:divBdr>
    </w:div>
    <w:div w:id="819804574">
      <w:bodyDiv w:val="1"/>
      <w:marLeft w:val="0"/>
      <w:marRight w:val="0"/>
      <w:marTop w:val="0"/>
      <w:marBottom w:val="0"/>
      <w:divBdr>
        <w:top w:val="none" w:sz="0" w:space="0" w:color="auto"/>
        <w:left w:val="none" w:sz="0" w:space="0" w:color="auto"/>
        <w:bottom w:val="none" w:sz="0" w:space="0" w:color="auto"/>
        <w:right w:val="none" w:sz="0" w:space="0" w:color="auto"/>
      </w:divBdr>
      <w:divsChild>
        <w:div w:id="99878502">
          <w:marLeft w:val="360"/>
          <w:marRight w:val="0"/>
          <w:marTop w:val="0"/>
          <w:marBottom w:val="0"/>
          <w:divBdr>
            <w:top w:val="none" w:sz="0" w:space="0" w:color="auto"/>
            <w:left w:val="none" w:sz="0" w:space="0" w:color="auto"/>
            <w:bottom w:val="none" w:sz="0" w:space="0" w:color="auto"/>
            <w:right w:val="none" w:sz="0" w:space="0" w:color="auto"/>
          </w:divBdr>
        </w:div>
        <w:div w:id="422994343">
          <w:marLeft w:val="360"/>
          <w:marRight w:val="0"/>
          <w:marTop w:val="0"/>
          <w:marBottom w:val="0"/>
          <w:divBdr>
            <w:top w:val="none" w:sz="0" w:space="0" w:color="auto"/>
            <w:left w:val="none" w:sz="0" w:space="0" w:color="auto"/>
            <w:bottom w:val="none" w:sz="0" w:space="0" w:color="auto"/>
            <w:right w:val="none" w:sz="0" w:space="0" w:color="auto"/>
          </w:divBdr>
        </w:div>
      </w:divsChild>
    </w:div>
    <w:div w:id="827671154">
      <w:bodyDiv w:val="1"/>
      <w:marLeft w:val="0"/>
      <w:marRight w:val="0"/>
      <w:marTop w:val="0"/>
      <w:marBottom w:val="0"/>
      <w:divBdr>
        <w:top w:val="none" w:sz="0" w:space="0" w:color="auto"/>
        <w:left w:val="none" w:sz="0" w:space="0" w:color="auto"/>
        <w:bottom w:val="none" w:sz="0" w:space="0" w:color="auto"/>
        <w:right w:val="none" w:sz="0" w:space="0" w:color="auto"/>
      </w:divBdr>
      <w:divsChild>
        <w:div w:id="850414831">
          <w:marLeft w:val="446"/>
          <w:marRight w:val="0"/>
          <w:marTop w:val="0"/>
          <w:marBottom w:val="0"/>
          <w:divBdr>
            <w:top w:val="none" w:sz="0" w:space="0" w:color="auto"/>
            <w:left w:val="none" w:sz="0" w:space="0" w:color="auto"/>
            <w:bottom w:val="none" w:sz="0" w:space="0" w:color="auto"/>
            <w:right w:val="none" w:sz="0" w:space="0" w:color="auto"/>
          </w:divBdr>
        </w:div>
        <w:div w:id="1221478937">
          <w:marLeft w:val="446"/>
          <w:marRight w:val="0"/>
          <w:marTop w:val="0"/>
          <w:marBottom w:val="0"/>
          <w:divBdr>
            <w:top w:val="none" w:sz="0" w:space="0" w:color="auto"/>
            <w:left w:val="none" w:sz="0" w:space="0" w:color="auto"/>
            <w:bottom w:val="none" w:sz="0" w:space="0" w:color="auto"/>
            <w:right w:val="none" w:sz="0" w:space="0" w:color="auto"/>
          </w:divBdr>
        </w:div>
        <w:div w:id="1983459943">
          <w:marLeft w:val="446"/>
          <w:marRight w:val="0"/>
          <w:marTop w:val="0"/>
          <w:marBottom w:val="0"/>
          <w:divBdr>
            <w:top w:val="none" w:sz="0" w:space="0" w:color="auto"/>
            <w:left w:val="none" w:sz="0" w:space="0" w:color="auto"/>
            <w:bottom w:val="none" w:sz="0" w:space="0" w:color="auto"/>
            <w:right w:val="none" w:sz="0" w:space="0" w:color="auto"/>
          </w:divBdr>
        </w:div>
      </w:divsChild>
    </w:div>
    <w:div w:id="847670294">
      <w:bodyDiv w:val="1"/>
      <w:marLeft w:val="0"/>
      <w:marRight w:val="0"/>
      <w:marTop w:val="0"/>
      <w:marBottom w:val="0"/>
      <w:divBdr>
        <w:top w:val="none" w:sz="0" w:space="0" w:color="auto"/>
        <w:left w:val="none" w:sz="0" w:space="0" w:color="auto"/>
        <w:bottom w:val="none" w:sz="0" w:space="0" w:color="auto"/>
        <w:right w:val="none" w:sz="0" w:space="0" w:color="auto"/>
      </w:divBdr>
      <w:divsChild>
        <w:div w:id="1384719557">
          <w:marLeft w:val="547"/>
          <w:marRight w:val="0"/>
          <w:marTop w:val="0"/>
          <w:marBottom w:val="120"/>
          <w:divBdr>
            <w:top w:val="none" w:sz="0" w:space="0" w:color="auto"/>
            <w:left w:val="none" w:sz="0" w:space="0" w:color="auto"/>
            <w:bottom w:val="none" w:sz="0" w:space="0" w:color="auto"/>
            <w:right w:val="none" w:sz="0" w:space="0" w:color="auto"/>
          </w:divBdr>
        </w:div>
        <w:div w:id="1675573783">
          <w:marLeft w:val="547"/>
          <w:marRight w:val="0"/>
          <w:marTop w:val="0"/>
          <w:marBottom w:val="120"/>
          <w:divBdr>
            <w:top w:val="none" w:sz="0" w:space="0" w:color="auto"/>
            <w:left w:val="none" w:sz="0" w:space="0" w:color="auto"/>
            <w:bottom w:val="none" w:sz="0" w:space="0" w:color="auto"/>
            <w:right w:val="none" w:sz="0" w:space="0" w:color="auto"/>
          </w:divBdr>
        </w:div>
        <w:div w:id="1738240576">
          <w:marLeft w:val="547"/>
          <w:marRight w:val="0"/>
          <w:marTop w:val="0"/>
          <w:marBottom w:val="120"/>
          <w:divBdr>
            <w:top w:val="none" w:sz="0" w:space="0" w:color="auto"/>
            <w:left w:val="none" w:sz="0" w:space="0" w:color="auto"/>
            <w:bottom w:val="none" w:sz="0" w:space="0" w:color="auto"/>
            <w:right w:val="none" w:sz="0" w:space="0" w:color="auto"/>
          </w:divBdr>
        </w:div>
        <w:div w:id="1877886332">
          <w:marLeft w:val="1166"/>
          <w:marRight w:val="0"/>
          <w:marTop w:val="0"/>
          <w:marBottom w:val="120"/>
          <w:divBdr>
            <w:top w:val="none" w:sz="0" w:space="0" w:color="auto"/>
            <w:left w:val="none" w:sz="0" w:space="0" w:color="auto"/>
            <w:bottom w:val="none" w:sz="0" w:space="0" w:color="auto"/>
            <w:right w:val="none" w:sz="0" w:space="0" w:color="auto"/>
          </w:divBdr>
        </w:div>
        <w:div w:id="1899589287">
          <w:marLeft w:val="1166"/>
          <w:marRight w:val="0"/>
          <w:marTop w:val="0"/>
          <w:marBottom w:val="120"/>
          <w:divBdr>
            <w:top w:val="none" w:sz="0" w:space="0" w:color="auto"/>
            <w:left w:val="none" w:sz="0" w:space="0" w:color="auto"/>
            <w:bottom w:val="none" w:sz="0" w:space="0" w:color="auto"/>
            <w:right w:val="none" w:sz="0" w:space="0" w:color="auto"/>
          </w:divBdr>
        </w:div>
        <w:div w:id="1935898257">
          <w:marLeft w:val="547"/>
          <w:marRight w:val="0"/>
          <w:marTop w:val="0"/>
          <w:marBottom w:val="120"/>
          <w:divBdr>
            <w:top w:val="none" w:sz="0" w:space="0" w:color="auto"/>
            <w:left w:val="none" w:sz="0" w:space="0" w:color="auto"/>
            <w:bottom w:val="none" w:sz="0" w:space="0" w:color="auto"/>
            <w:right w:val="none" w:sz="0" w:space="0" w:color="auto"/>
          </w:divBdr>
        </w:div>
        <w:div w:id="2012414607">
          <w:marLeft w:val="547"/>
          <w:marRight w:val="0"/>
          <w:marTop w:val="0"/>
          <w:marBottom w:val="120"/>
          <w:divBdr>
            <w:top w:val="none" w:sz="0" w:space="0" w:color="auto"/>
            <w:left w:val="none" w:sz="0" w:space="0" w:color="auto"/>
            <w:bottom w:val="none" w:sz="0" w:space="0" w:color="auto"/>
            <w:right w:val="none" w:sz="0" w:space="0" w:color="auto"/>
          </w:divBdr>
        </w:div>
      </w:divsChild>
    </w:div>
    <w:div w:id="865942462">
      <w:bodyDiv w:val="1"/>
      <w:marLeft w:val="0"/>
      <w:marRight w:val="0"/>
      <w:marTop w:val="0"/>
      <w:marBottom w:val="0"/>
      <w:divBdr>
        <w:top w:val="none" w:sz="0" w:space="0" w:color="auto"/>
        <w:left w:val="none" w:sz="0" w:space="0" w:color="auto"/>
        <w:bottom w:val="none" w:sz="0" w:space="0" w:color="auto"/>
        <w:right w:val="none" w:sz="0" w:space="0" w:color="auto"/>
      </w:divBdr>
    </w:div>
    <w:div w:id="889267797">
      <w:bodyDiv w:val="1"/>
      <w:marLeft w:val="0"/>
      <w:marRight w:val="0"/>
      <w:marTop w:val="0"/>
      <w:marBottom w:val="0"/>
      <w:divBdr>
        <w:top w:val="none" w:sz="0" w:space="0" w:color="auto"/>
        <w:left w:val="none" w:sz="0" w:space="0" w:color="auto"/>
        <w:bottom w:val="none" w:sz="0" w:space="0" w:color="auto"/>
        <w:right w:val="none" w:sz="0" w:space="0" w:color="auto"/>
      </w:divBdr>
      <w:divsChild>
        <w:div w:id="283972700">
          <w:marLeft w:val="1886"/>
          <w:marRight w:val="0"/>
          <w:marTop w:val="0"/>
          <w:marBottom w:val="0"/>
          <w:divBdr>
            <w:top w:val="none" w:sz="0" w:space="0" w:color="auto"/>
            <w:left w:val="none" w:sz="0" w:space="0" w:color="auto"/>
            <w:bottom w:val="none" w:sz="0" w:space="0" w:color="auto"/>
            <w:right w:val="none" w:sz="0" w:space="0" w:color="auto"/>
          </w:divBdr>
        </w:div>
        <w:div w:id="420178639">
          <w:marLeft w:val="1267"/>
          <w:marRight w:val="0"/>
          <w:marTop w:val="0"/>
          <w:marBottom w:val="0"/>
          <w:divBdr>
            <w:top w:val="none" w:sz="0" w:space="0" w:color="auto"/>
            <w:left w:val="none" w:sz="0" w:space="0" w:color="auto"/>
            <w:bottom w:val="none" w:sz="0" w:space="0" w:color="auto"/>
            <w:right w:val="none" w:sz="0" w:space="0" w:color="auto"/>
          </w:divBdr>
        </w:div>
        <w:div w:id="460419074">
          <w:marLeft w:val="1886"/>
          <w:marRight w:val="0"/>
          <w:marTop w:val="0"/>
          <w:marBottom w:val="0"/>
          <w:divBdr>
            <w:top w:val="none" w:sz="0" w:space="0" w:color="auto"/>
            <w:left w:val="none" w:sz="0" w:space="0" w:color="auto"/>
            <w:bottom w:val="none" w:sz="0" w:space="0" w:color="auto"/>
            <w:right w:val="none" w:sz="0" w:space="0" w:color="auto"/>
          </w:divBdr>
        </w:div>
        <w:div w:id="1163937076">
          <w:marLeft w:val="1267"/>
          <w:marRight w:val="0"/>
          <w:marTop w:val="0"/>
          <w:marBottom w:val="0"/>
          <w:divBdr>
            <w:top w:val="none" w:sz="0" w:space="0" w:color="auto"/>
            <w:left w:val="none" w:sz="0" w:space="0" w:color="auto"/>
            <w:bottom w:val="none" w:sz="0" w:space="0" w:color="auto"/>
            <w:right w:val="none" w:sz="0" w:space="0" w:color="auto"/>
          </w:divBdr>
        </w:div>
        <w:div w:id="1250307529">
          <w:marLeft w:val="1886"/>
          <w:marRight w:val="0"/>
          <w:marTop w:val="0"/>
          <w:marBottom w:val="0"/>
          <w:divBdr>
            <w:top w:val="none" w:sz="0" w:space="0" w:color="auto"/>
            <w:left w:val="none" w:sz="0" w:space="0" w:color="auto"/>
            <w:bottom w:val="none" w:sz="0" w:space="0" w:color="auto"/>
            <w:right w:val="none" w:sz="0" w:space="0" w:color="auto"/>
          </w:divBdr>
        </w:div>
        <w:div w:id="1300300570">
          <w:marLeft w:val="1267"/>
          <w:marRight w:val="0"/>
          <w:marTop w:val="0"/>
          <w:marBottom w:val="0"/>
          <w:divBdr>
            <w:top w:val="none" w:sz="0" w:space="0" w:color="auto"/>
            <w:left w:val="none" w:sz="0" w:space="0" w:color="auto"/>
            <w:bottom w:val="none" w:sz="0" w:space="0" w:color="auto"/>
            <w:right w:val="none" w:sz="0" w:space="0" w:color="auto"/>
          </w:divBdr>
        </w:div>
        <w:div w:id="1751851246">
          <w:marLeft w:val="1267"/>
          <w:marRight w:val="0"/>
          <w:marTop w:val="0"/>
          <w:marBottom w:val="0"/>
          <w:divBdr>
            <w:top w:val="none" w:sz="0" w:space="0" w:color="auto"/>
            <w:left w:val="none" w:sz="0" w:space="0" w:color="auto"/>
            <w:bottom w:val="none" w:sz="0" w:space="0" w:color="auto"/>
            <w:right w:val="none" w:sz="0" w:space="0" w:color="auto"/>
          </w:divBdr>
        </w:div>
      </w:divsChild>
    </w:div>
    <w:div w:id="998340475">
      <w:bodyDiv w:val="1"/>
      <w:marLeft w:val="0"/>
      <w:marRight w:val="0"/>
      <w:marTop w:val="0"/>
      <w:marBottom w:val="0"/>
      <w:divBdr>
        <w:top w:val="none" w:sz="0" w:space="0" w:color="auto"/>
        <w:left w:val="none" w:sz="0" w:space="0" w:color="auto"/>
        <w:bottom w:val="none" w:sz="0" w:space="0" w:color="auto"/>
        <w:right w:val="none" w:sz="0" w:space="0" w:color="auto"/>
      </w:divBdr>
      <w:divsChild>
        <w:div w:id="43918654">
          <w:marLeft w:val="1267"/>
          <w:marRight w:val="0"/>
          <w:marTop w:val="0"/>
          <w:marBottom w:val="0"/>
          <w:divBdr>
            <w:top w:val="none" w:sz="0" w:space="0" w:color="auto"/>
            <w:left w:val="none" w:sz="0" w:space="0" w:color="auto"/>
            <w:bottom w:val="none" w:sz="0" w:space="0" w:color="auto"/>
            <w:right w:val="none" w:sz="0" w:space="0" w:color="auto"/>
          </w:divBdr>
        </w:div>
      </w:divsChild>
    </w:div>
    <w:div w:id="1033269810">
      <w:bodyDiv w:val="1"/>
      <w:marLeft w:val="0"/>
      <w:marRight w:val="0"/>
      <w:marTop w:val="0"/>
      <w:marBottom w:val="0"/>
      <w:divBdr>
        <w:top w:val="none" w:sz="0" w:space="0" w:color="auto"/>
        <w:left w:val="none" w:sz="0" w:space="0" w:color="auto"/>
        <w:bottom w:val="none" w:sz="0" w:space="0" w:color="auto"/>
        <w:right w:val="none" w:sz="0" w:space="0" w:color="auto"/>
      </w:divBdr>
      <w:divsChild>
        <w:div w:id="563568268">
          <w:marLeft w:val="446"/>
          <w:marRight w:val="0"/>
          <w:marTop w:val="0"/>
          <w:marBottom w:val="0"/>
          <w:divBdr>
            <w:top w:val="none" w:sz="0" w:space="0" w:color="auto"/>
            <w:left w:val="none" w:sz="0" w:space="0" w:color="auto"/>
            <w:bottom w:val="none" w:sz="0" w:space="0" w:color="auto"/>
            <w:right w:val="none" w:sz="0" w:space="0" w:color="auto"/>
          </w:divBdr>
        </w:div>
        <w:div w:id="734549513">
          <w:marLeft w:val="446"/>
          <w:marRight w:val="0"/>
          <w:marTop w:val="0"/>
          <w:marBottom w:val="0"/>
          <w:divBdr>
            <w:top w:val="none" w:sz="0" w:space="0" w:color="auto"/>
            <w:left w:val="none" w:sz="0" w:space="0" w:color="auto"/>
            <w:bottom w:val="none" w:sz="0" w:space="0" w:color="auto"/>
            <w:right w:val="none" w:sz="0" w:space="0" w:color="auto"/>
          </w:divBdr>
        </w:div>
        <w:div w:id="1831292457">
          <w:marLeft w:val="446"/>
          <w:marRight w:val="0"/>
          <w:marTop w:val="0"/>
          <w:marBottom w:val="0"/>
          <w:divBdr>
            <w:top w:val="none" w:sz="0" w:space="0" w:color="auto"/>
            <w:left w:val="none" w:sz="0" w:space="0" w:color="auto"/>
            <w:bottom w:val="none" w:sz="0" w:space="0" w:color="auto"/>
            <w:right w:val="none" w:sz="0" w:space="0" w:color="auto"/>
          </w:divBdr>
        </w:div>
      </w:divsChild>
    </w:div>
    <w:div w:id="1075322380">
      <w:bodyDiv w:val="1"/>
      <w:marLeft w:val="0"/>
      <w:marRight w:val="0"/>
      <w:marTop w:val="0"/>
      <w:marBottom w:val="0"/>
      <w:divBdr>
        <w:top w:val="none" w:sz="0" w:space="0" w:color="auto"/>
        <w:left w:val="none" w:sz="0" w:space="0" w:color="auto"/>
        <w:bottom w:val="none" w:sz="0" w:space="0" w:color="auto"/>
        <w:right w:val="none" w:sz="0" w:space="0" w:color="auto"/>
      </w:divBdr>
    </w:div>
    <w:div w:id="1117945577">
      <w:bodyDiv w:val="1"/>
      <w:marLeft w:val="0"/>
      <w:marRight w:val="0"/>
      <w:marTop w:val="0"/>
      <w:marBottom w:val="0"/>
      <w:divBdr>
        <w:top w:val="none" w:sz="0" w:space="0" w:color="auto"/>
        <w:left w:val="none" w:sz="0" w:space="0" w:color="auto"/>
        <w:bottom w:val="none" w:sz="0" w:space="0" w:color="auto"/>
        <w:right w:val="none" w:sz="0" w:space="0" w:color="auto"/>
      </w:divBdr>
      <w:divsChild>
        <w:div w:id="800391597">
          <w:marLeft w:val="1267"/>
          <w:marRight w:val="0"/>
          <w:marTop w:val="0"/>
          <w:marBottom w:val="0"/>
          <w:divBdr>
            <w:top w:val="none" w:sz="0" w:space="0" w:color="auto"/>
            <w:left w:val="none" w:sz="0" w:space="0" w:color="auto"/>
            <w:bottom w:val="none" w:sz="0" w:space="0" w:color="auto"/>
            <w:right w:val="none" w:sz="0" w:space="0" w:color="auto"/>
          </w:divBdr>
        </w:div>
      </w:divsChild>
    </w:div>
    <w:div w:id="1135441180">
      <w:bodyDiv w:val="1"/>
      <w:marLeft w:val="0"/>
      <w:marRight w:val="0"/>
      <w:marTop w:val="0"/>
      <w:marBottom w:val="0"/>
      <w:divBdr>
        <w:top w:val="none" w:sz="0" w:space="0" w:color="auto"/>
        <w:left w:val="none" w:sz="0" w:space="0" w:color="auto"/>
        <w:bottom w:val="none" w:sz="0" w:space="0" w:color="auto"/>
        <w:right w:val="none" w:sz="0" w:space="0" w:color="auto"/>
      </w:divBdr>
      <w:divsChild>
        <w:div w:id="2147353986">
          <w:marLeft w:val="1267"/>
          <w:marRight w:val="0"/>
          <w:marTop w:val="0"/>
          <w:marBottom w:val="0"/>
          <w:divBdr>
            <w:top w:val="none" w:sz="0" w:space="0" w:color="auto"/>
            <w:left w:val="none" w:sz="0" w:space="0" w:color="auto"/>
            <w:bottom w:val="none" w:sz="0" w:space="0" w:color="auto"/>
            <w:right w:val="none" w:sz="0" w:space="0" w:color="auto"/>
          </w:divBdr>
        </w:div>
      </w:divsChild>
    </w:div>
    <w:div w:id="1165054628">
      <w:bodyDiv w:val="1"/>
      <w:marLeft w:val="0"/>
      <w:marRight w:val="0"/>
      <w:marTop w:val="0"/>
      <w:marBottom w:val="0"/>
      <w:divBdr>
        <w:top w:val="none" w:sz="0" w:space="0" w:color="auto"/>
        <w:left w:val="none" w:sz="0" w:space="0" w:color="auto"/>
        <w:bottom w:val="none" w:sz="0" w:space="0" w:color="auto"/>
        <w:right w:val="none" w:sz="0" w:space="0" w:color="auto"/>
      </w:divBdr>
      <w:divsChild>
        <w:div w:id="2006664405">
          <w:marLeft w:val="547"/>
          <w:marRight w:val="0"/>
          <w:marTop w:val="0"/>
          <w:marBottom w:val="0"/>
          <w:divBdr>
            <w:top w:val="none" w:sz="0" w:space="0" w:color="auto"/>
            <w:left w:val="none" w:sz="0" w:space="0" w:color="auto"/>
            <w:bottom w:val="none" w:sz="0" w:space="0" w:color="auto"/>
            <w:right w:val="none" w:sz="0" w:space="0" w:color="auto"/>
          </w:divBdr>
        </w:div>
      </w:divsChild>
    </w:div>
    <w:div w:id="1197426175">
      <w:bodyDiv w:val="1"/>
      <w:marLeft w:val="0"/>
      <w:marRight w:val="0"/>
      <w:marTop w:val="0"/>
      <w:marBottom w:val="0"/>
      <w:divBdr>
        <w:top w:val="none" w:sz="0" w:space="0" w:color="auto"/>
        <w:left w:val="none" w:sz="0" w:space="0" w:color="auto"/>
        <w:bottom w:val="none" w:sz="0" w:space="0" w:color="auto"/>
        <w:right w:val="none" w:sz="0" w:space="0" w:color="auto"/>
      </w:divBdr>
      <w:divsChild>
        <w:div w:id="502746778">
          <w:marLeft w:val="360"/>
          <w:marRight w:val="0"/>
          <w:marTop w:val="0"/>
          <w:marBottom w:val="0"/>
          <w:divBdr>
            <w:top w:val="none" w:sz="0" w:space="0" w:color="auto"/>
            <w:left w:val="none" w:sz="0" w:space="0" w:color="auto"/>
            <w:bottom w:val="none" w:sz="0" w:space="0" w:color="auto"/>
            <w:right w:val="none" w:sz="0" w:space="0" w:color="auto"/>
          </w:divBdr>
        </w:div>
        <w:div w:id="696589344">
          <w:marLeft w:val="360"/>
          <w:marRight w:val="0"/>
          <w:marTop w:val="0"/>
          <w:marBottom w:val="0"/>
          <w:divBdr>
            <w:top w:val="none" w:sz="0" w:space="0" w:color="auto"/>
            <w:left w:val="none" w:sz="0" w:space="0" w:color="auto"/>
            <w:bottom w:val="none" w:sz="0" w:space="0" w:color="auto"/>
            <w:right w:val="none" w:sz="0" w:space="0" w:color="auto"/>
          </w:divBdr>
        </w:div>
      </w:divsChild>
    </w:div>
    <w:div w:id="1214806114">
      <w:bodyDiv w:val="1"/>
      <w:marLeft w:val="0"/>
      <w:marRight w:val="0"/>
      <w:marTop w:val="0"/>
      <w:marBottom w:val="0"/>
      <w:divBdr>
        <w:top w:val="none" w:sz="0" w:space="0" w:color="auto"/>
        <w:left w:val="none" w:sz="0" w:space="0" w:color="auto"/>
        <w:bottom w:val="none" w:sz="0" w:space="0" w:color="auto"/>
        <w:right w:val="none" w:sz="0" w:space="0" w:color="auto"/>
      </w:divBdr>
      <w:divsChild>
        <w:div w:id="58600775">
          <w:marLeft w:val="1267"/>
          <w:marRight w:val="0"/>
          <w:marTop w:val="0"/>
          <w:marBottom w:val="0"/>
          <w:divBdr>
            <w:top w:val="none" w:sz="0" w:space="0" w:color="auto"/>
            <w:left w:val="none" w:sz="0" w:space="0" w:color="auto"/>
            <w:bottom w:val="none" w:sz="0" w:space="0" w:color="auto"/>
            <w:right w:val="none" w:sz="0" w:space="0" w:color="auto"/>
          </w:divBdr>
        </w:div>
        <w:div w:id="774718328">
          <w:marLeft w:val="547"/>
          <w:marRight w:val="0"/>
          <w:marTop w:val="0"/>
          <w:marBottom w:val="0"/>
          <w:divBdr>
            <w:top w:val="none" w:sz="0" w:space="0" w:color="auto"/>
            <w:left w:val="none" w:sz="0" w:space="0" w:color="auto"/>
            <w:bottom w:val="none" w:sz="0" w:space="0" w:color="auto"/>
            <w:right w:val="none" w:sz="0" w:space="0" w:color="auto"/>
          </w:divBdr>
        </w:div>
        <w:div w:id="1079012916">
          <w:marLeft w:val="1886"/>
          <w:marRight w:val="0"/>
          <w:marTop w:val="0"/>
          <w:marBottom w:val="0"/>
          <w:divBdr>
            <w:top w:val="none" w:sz="0" w:space="0" w:color="auto"/>
            <w:left w:val="none" w:sz="0" w:space="0" w:color="auto"/>
            <w:bottom w:val="none" w:sz="0" w:space="0" w:color="auto"/>
            <w:right w:val="none" w:sz="0" w:space="0" w:color="auto"/>
          </w:divBdr>
        </w:div>
        <w:div w:id="1284534108">
          <w:marLeft w:val="1886"/>
          <w:marRight w:val="0"/>
          <w:marTop w:val="0"/>
          <w:marBottom w:val="0"/>
          <w:divBdr>
            <w:top w:val="none" w:sz="0" w:space="0" w:color="auto"/>
            <w:left w:val="none" w:sz="0" w:space="0" w:color="auto"/>
            <w:bottom w:val="none" w:sz="0" w:space="0" w:color="auto"/>
            <w:right w:val="none" w:sz="0" w:space="0" w:color="auto"/>
          </w:divBdr>
        </w:div>
        <w:div w:id="1341353154">
          <w:marLeft w:val="1267"/>
          <w:marRight w:val="0"/>
          <w:marTop w:val="0"/>
          <w:marBottom w:val="0"/>
          <w:divBdr>
            <w:top w:val="none" w:sz="0" w:space="0" w:color="auto"/>
            <w:left w:val="none" w:sz="0" w:space="0" w:color="auto"/>
            <w:bottom w:val="none" w:sz="0" w:space="0" w:color="auto"/>
            <w:right w:val="none" w:sz="0" w:space="0" w:color="auto"/>
          </w:divBdr>
        </w:div>
        <w:div w:id="1406222869">
          <w:marLeft w:val="1886"/>
          <w:marRight w:val="0"/>
          <w:marTop w:val="0"/>
          <w:marBottom w:val="0"/>
          <w:divBdr>
            <w:top w:val="none" w:sz="0" w:space="0" w:color="auto"/>
            <w:left w:val="none" w:sz="0" w:space="0" w:color="auto"/>
            <w:bottom w:val="none" w:sz="0" w:space="0" w:color="auto"/>
            <w:right w:val="none" w:sz="0" w:space="0" w:color="auto"/>
          </w:divBdr>
        </w:div>
        <w:div w:id="1546939796">
          <w:marLeft w:val="1267"/>
          <w:marRight w:val="0"/>
          <w:marTop w:val="0"/>
          <w:marBottom w:val="0"/>
          <w:divBdr>
            <w:top w:val="none" w:sz="0" w:space="0" w:color="auto"/>
            <w:left w:val="none" w:sz="0" w:space="0" w:color="auto"/>
            <w:bottom w:val="none" w:sz="0" w:space="0" w:color="auto"/>
            <w:right w:val="none" w:sz="0" w:space="0" w:color="auto"/>
          </w:divBdr>
        </w:div>
        <w:div w:id="1783070321">
          <w:marLeft w:val="547"/>
          <w:marRight w:val="0"/>
          <w:marTop w:val="0"/>
          <w:marBottom w:val="0"/>
          <w:divBdr>
            <w:top w:val="none" w:sz="0" w:space="0" w:color="auto"/>
            <w:left w:val="none" w:sz="0" w:space="0" w:color="auto"/>
            <w:bottom w:val="none" w:sz="0" w:space="0" w:color="auto"/>
            <w:right w:val="none" w:sz="0" w:space="0" w:color="auto"/>
          </w:divBdr>
        </w:div>
        <w:div w:id="1863664846">
          <w:marLeft w:val="1267"/>
          <w:marRight w:val="0"/>
          <w:marTop w:val="0"/>
          <w:marBottom w:val="0"/>
          <w:divBdr>
            <w:top w:val="none" w:sz="0" w:space="0" w:color="auto"/>
            <w:left w:val="none" w:sz="0" w:space="0" w:color="auto"/>
            <w:bottom w:val="none" w:sz="0" w:space="0" w:color="auto"/>
            <w:right w:val="none" w:sz="0" w:space="0" w:color="auto"/>
          </w:divBdr>
        </w:div>
      </w:divsChild>
    </w:div>
    <w:div w:id="1325620948">
      <w:bodyDiv w:val="1"/>
      <w:marLeft w:val="0"/>
      <w:marRight w:val="0"/>
      <w:marTop w:val="0"/>
      <w:marBottom w:val="0"/>
      <w:divBdr>
        <w:top w:val="none" w:sz="0" w:space="0" w:color="auto"/>
        <w:left w:val="none" w:sz="0" w:space="0" w:color="auto"/>
        <w:bottom w:val="none" w:sz="0" w:space="0" w:color="auto"/>
        <w:right w:val="none" w:sz="0" w:space="0" w:color="auto"/>
      </w:divBdr>
      <w:divsChild>
        <w:div w:id="192425799">
          <w:marLeft w:val="360"/>
          <w:marRight w:val="0"/>
          <w:marTop w:val="0"/>
          <w:marBottom w:val="0"/>
          <w:divBdr>
            <w:top w:val="none" w:sz="0" w:space="0" w:color="auto"/>
            <w:left w:val="none" w:sz="0" w:space="0" w:color="auto"/>
            <w:bottom w:val="none" w:sz="0" w:space="0" w:color="auto"/>
            <w:right w:val="none" w:sz="0" w:space="0" w:color="auto"/>
          </w:divBdr>
        </w:div>
        <w:div w:id="1170833252">
          <w:marLeft w:val="360"/>
          <w:marRight w:val="0"/>
          <w:marTop w:val="0"/>
          <w:marBottom w:val="0"/>
          <w:divBdr>
            <w:top w:val="none" w:sz="0" w:space="0" w:color="auto"/>
            <w:left w:val="none" w:sz="0" w:space="0" w:color="auto"/>
            <w:bottom w:val="none" w:sz="0" w:space="0" w:color="auto"/>
            <w:right w:val="none" w:sz="0" w:space="0" w:color="auto"/>
          </w:divBdr>
        </w:div>
      </w:divsChild>
    </w:div>
    <w:div w:id="1340110769">
      <w:bodyDiv w:val="1"/>
      <w:marLeft w:val="0"/>
      <w:marRight w:val="0"/>
      <w:marTop w:val="0"/>
      <w:marBottom w:val="0"/>
      <w:divBdr>
        <w:top w:val="none" w:sz="0" w:space="0" w:color="auto"/>
        <w:left w:val="none" w:sz="0" w:space="0" w:color="auto"/>
        <w:bottom w:val="none" w:sz="0" w:space="0" w:color="auto"/>
        <w:right w:val="none" w:sz="0" w:space="0" w:color="auto"/>
      </w:divBdr>
      <w:divsChild>
        <w:div w:id="229577591">
          <w:marLeft w:val="1166"/>
          <w:marRight w:val="0"/>
          <w:marTop w:val="0"/>
          <w:marBottom w:val="120"/>
          <w:divBdr>
            <w:top w:val="none" w:sz="0" w:space="0" w:color="auto"/>
            <w:left w:val="none" w:sz="0" w:space="0" w:color="auto"/>
            <w:bottom w:val="none" w:sz="0" w:space="0" w:color="auto"/>
            <w:right w:val="none" w:sz="0" w:space="0" w:color="auto"/>
          </w:divBdr>
        </w:div>
        <w:div w:id="421529715">
          <w:marLeft w:val="547"/>
          <w:marRight w:val="0"/>
          <w:marTop w:val="0"/>
          <w:marBottom w:val="120"/>
          <w:divBdr>
            <w:top w:val="none" w:sz="0" w:space="0" w:color="auto"/>
            <w:left w:val="none" w:sz="0" w:space="0" w:color="auto"/>
            <w:bottom w:val="none" w:sz="0" w:space="0" w:color="auto"/>
            <w:right w:val="none" w:sz="0" w:space="0" w:color="auto"/>
          </w:divBdr>
        </w:div>
        <w:div w:id="860583052">
          <w:marLeft w:val="1166"/>
          <w:marRight w:val="0"/>
          <w:marTop w:val="0"/>
          <w:marBottom w:val="120"/>
          <w:divBdr>
            <w:top w:val="none" w:sz="0" w:space="0" w:color="auto"/>
            <w:left w:val="none" w:sz="0" w:space="0" w:color="auto"/>
            <w:bottom w:val="none" w:sz="0" w:space="0" w:color="auto"/>
            <w:right w:val="none" w:sz="0" w:space="0" w:color="auto"/>
          </w:divBdr>
        </w:div>
        <w:div w:id="1502306221">
          <w:marLeft w:val="547"/>
          <w:marRight w:val="0"/>
          <w:marTop w:val="0"/>
          <w:marBottom w:val="120"/>
          <w:divBdr>
            <w:top w:val="none" w:sz="0" w:space="0" w:color="auto"/>
            <w:left w:val="none" w:sz="0" w:space="0" w:color="auto"/>
            <w:bottom w:val="none" w:sz="0" w:space="0" w:color="auto"/>
            <w:right w:val="none" w:sz="0" w:space="0" w:color="auto"/>
          </w:divBdr>
        </w:div>
        <w:div w:id="1862234708">
          <w:marLeft w:val="547"/>
          <w:marRight w:val="0"/>
          <w:marTop w:val="0"/>
          <w:marBottom w:val="120"/>
          <w:divBdr>
            <w:top w:val="none" w:sz="0" w:space="0" w:color="auto"/>
            <w:left w:val="none" w:sz="0" w:space="0" w:color="auto"/>
            <w:bottom w:val="none" w:sz="0" w:space="0" w:color="auto"/>
            <w:right w:val="none" w:sz="0" w:space="0" w:color="auto"/>
          </w:divBdr>
        </w:div>
        <w:div w:id="2050060705">
          <w:marLeft w:val="547"/>
          <w:marRight w:val="0"/>
          <w:marTop w:val="0"/>
          <w:marBottom w:val="120"/>
          <w:divBdr>
            <w:top w:val="none" w:sz="0" w:space="0" w:color="auto"/>
            <w:left w:val="none" w:sz="0" w:space="0" w:color="auto"/>
            <w:bottom w:val="none" w:sz="0" w:space="0" w:color="auto"/>
            <w:right w:val="none" w:sz="0" w:space="0" w:color="auto"/>
          </w:divBdr>
        </w:div>
        <w:div w:id="2106150129">
          <w:marLeft w:val="547"/>
          <w:marRight w:val="0"/>
          <w:marTop w:val="0"/>
          <w:marBottom w:val="120"/>
          <w:divBdr>
            <w:top w:val="none" w:sz="0" w:space="0" w:color="auto"/>
            <w:left w:val="none" w:sz="0" w:space="0" w:color="auto"/>
            <w:bottom w:val="none" w:sz="0" w:space="0" w:color="auto"/>
            <w:right w:val="none" w:sz="0" w:space="0" w:color="auto"/>
          </w:divBdr>
        </w:div>
      </w:divsChild>
    </w:div>
    <w:div w:id="1390836957">
      <w:bodyDiv w:val="1"/>
      <w:marLeft w:val="0"/>
      <w:marRight w:val="0"/>
      <w:marTop w:val="0"/>
      <w:marBottom w:val="0"/>
      <w:divBdr>
        <w:top w:val="none" w:sz="0" w:space="0" w:color="auto"/>
        <w:left w:val="none" w:sz="0" w:space="0" w:color="auto"/>
        <w:bottom w:val="none" w:sz="0" w:space="0" w:color="auto"/>
        <w:right w:val="none" w:sz="0" w:space="0" w:color="auto"/>
      </w:divBdr>
    </w:div>
    <w:div w:id="1418139335">
      <w:bodyDiv w:val="1"/>
      <w:marLeft w:val="0"/>
      <w:marRight w:val="0"/>
      <w:marTop w:val="0"/>
      <w:marBottom w:val="0"/>
      <w:divBdr>
        <w:top w:val="none" w:sz="0" w:space="0" w:color="auto"/>
        <w:left w:val="none" w:sz="0" w:space="0" w:color="auto"/>
        <w:bottom w:val="none" w:sz="0" w:space="0" w:color="auto"/>
        <w:right w:val="none" w:sz="0" w:space="0" w:color="auto"/>
      </w:divBdr>
    </w:div>
    <w:div w:id="1471636191">
      <w:bodyDiv w:val="1"/>
      <w:marLeft w:val="0"/>
      <w:marRight w:val="0"/>
      <w:marTop w:val="0"/>
      <w:marBottom w:val="0"/>
      <w:divBdr>
        <w:top w:val="none" w:sz="0" w:space="0" w:color="auto"/>
        <w:left w:val="none" w:sz="0" w:space="0" w:color="auto"/>
        <w:bottom w:val="none" w:sz="0" w:space="0" w:color="auto"/>
        <w:right w:val="none" w:sz="0" w:space="0" w:color="auto"/>
      </w:divBdr>
      <w:divsChild>
        <w:div w:id="658385048">
          <w:marLeft w:val="1267"/>
          <w:marRight w:val="0"/>
          <w:marTop w:val="0"/>
          <w:marBottom w:val="0"/>
          <w:divBdr>
            <w:top w:val="none" w:sz="0" w:space="0" w:color="auto"/>
            <w:left w:val="none" w:sz="0" w:space="0" w:color="auto"/>
            <w:bottom w:val="none" w:sz="0" w:space="0" w:color="auto"/>
            <w:right w:val="none" w:sz="0" w:space="0" w:color="auto"/>
          </w:divBdr>
        </w:div>
      </w:divsChild>
    </w:div>
    <w:div w:id="1493063588">
      <w:bodyDiv w:val="1"/>
      <w:marLeft w:val="0"/>
      <w:marRight w:val="0"/>
      <w:marTop w:val="0"/>
      <w:marBottom w:val="0"/>
      <w:divBdr>
        <w:top w:val="none" w:sz="0" w:space="0" w:color="auto"/>
        <w:left w:val="none" w:sz="0" w:space="0" w:color="auto"/>
        <w:bottom w:val="none" w:sz="0" w:space="0" w:color="auto"/>
        <w:right w:val="none" w:sz="0" w:space="0" w:color="auto"/>
      </w:divBdr>
    </w:div>
    <w:div w:id="1514342629">
      <w:bodyDiv w:val="1"/>
      <w:marLeft w:val="0"/>
      <w:marRight w:val="0"/>
      <w:marTop w:val="0"/>
      <w:marBottom w:val="0"/>
      <w:divBdr>
        <w:top w:val="none" w:sz="0" w:space="0" w:color="auto"/>
        <w:left w:val="none" w:sz="0" w:space="0" w:color="auto"/>
        <w:bottom w:val="none" w:sz="0" w:space="0" w:color="auto"/>
        <w:right w:val="none" w:sz="0" w:space="0" w:color="auto"/>
      </w:divBdr>
    </w:div>
    <w:div w:id="1527523130">
      <w:bodyDiv w:val="1"/>
      <w:marLeft w:val="0"/>
      <w:marRight w:val="0"/>
      <w:marTop w:val="0"/>
      <w:marBottom w:val="0"/>
      <w:divBdr>
        <w:top w:val="none" w:sz="0" w:space="0" w:color="auto"/>
        <w:left w:val="none" w:sz="0" w:space="0" w:color="auto"/>
        <w:bottom w:val="none" w:sz="0" w:space="0" w:color="auto"/>
        <w:right w:val="none" w:sz="0" w:space="0" w:color="auto"/>
      </w:divBdr>
      <w:divsChild>
        <w:div w:id="80414203">
          <w:marLeft w:val="1267"/>
          <w:marRight w:val="0"/>
          <w:marTop w:val="0"/>
          <w:marBottom w:val="0"/>
          <w:divBdr>
            <w:top w:val="none" w:sz="0" w:space="0" w:color="auto"/>
            <w:left w:val="none" w:sz="0" w:space="0" w:color="auto"/>
            <w:bottom w:val="none" w:sz="0" w:space="0" w:color="auto"/>
            <w:right w:val="none" w:sz="0" w:space="0" w:color="auto"/>
          </w:divBdr>
        </w:div>
        <w:div w:id="543105459">
          <w:marLeft w:val="1886"/>
          <w:marRight w:val="0"/>
          <w:marTop w:val="0"/>
          <w:marBottom w:val="0"/>
          <w:divBdr>
            <w:top w:val="none" w:sz="0" w:space="0" w:color="auto"/>
            <w:left w:val="none" w:sz="0" w:space="0" w:color="auto"/>
            <w:bottom w:val="none" w:sz="0" w:space="0" w:color="auto"/>
            <w:right w:val="none" w:sz="0" w:space="0" w:color="auto"/>
          </w:divBdr>
        </w:div>
        <w:div w:id="573972417">
          <w:marLeft w:val="1886"/>
          <w:marRight w:val="0"/>
          <w:marTop w:val="0"/>
          <w:marBottom w:val="0"/>
          <w:divBdr>
            <w:top w:val="none" w:sz="0" w:space="0" w:color="auto"/>
            <w:left w:val="none" w:sz="0" w:space="0" w:color="auto"/>
            <w:bottom w:val="none" w:sz="0" w:space="0" w:color="auto"/>
            <w:right w:val="none" w:sz="0" w:space="0" w:color="auto"/>
          </w:divBdr>
        </w:div>
        <w:div w:id="721099448">
          <w:marLeft w:val="547"/>
          <w:marRight w:val="0"/>
          <w:marTop w:val="0"/>
          <w:marBottom w:val="0"/>
          <w:divBdr>
            <w:top w:val="none" w:sz="0" w:space="0" w:color="auto"/>
            <w:left w:val="none" w:sz="0" w:space="0" w:color="auto"/>
            <w:bottom w:val="none" w:sz="0" w:space="0" w:color="auto"/>
            <w:right w:val="none" w:sz="0" w:space="0" w:color="auto"/>
          </w:divBdr>
        </w:div>
        <w:div w:id="737628536">
          <w:marLeft w:val="1267"/>
          <w:marRight w:val="0"/>
          <w:marTop w:val="0"/>
          <w:marBottom w:val="0"/>
          <w:divBdr>
            <w:top w:val="none" w:sz="0" w:space="0" w:color="auto"/>
            <w:left w:val="none" w:sz="0" w:space="0" w:color="auto"/>
            <w:bottom w:val="none" w:sz="0" w:space="0" w:color="auto"/>
            <w:right w:val="none" w:sz="0" w:space="0" w:color="auto"/>
          </w:divBdr>
        </w:div>
        <w:div w:id="907105971">
          <w:marLeft w:val="547"/>
          <w:marRight w:val="0"/>
          <w:marTop w:val="0"/>
          <w:marBottom w:val="0"/>
          <w:divBdr>
            <w:top w:val="none" w:sz="0" w:space="0" w:color="auto"/>
            <w:left w:val="none" w:sz="0" w:space="0" w:color="auto"/>
            <w:bottom w:val="none" w:sz="0" w:space="0" w:color="auto"/>
            <w:right w:val="none" w:sz="0" w:space="0" w:color="auto"/>
          </w:divBdr>
        </w:div>
        <w:div w:id="1110927712">
          <w:marLeft w:val="1886"/>
          <w:marRight w:val="0"/>
          <w:marTop w:val="0"/>
          <w:marBottom w:val="0"/>
          <w:divBdr>
            <w:top w:val="none" w:sz="0" w:space="0" w:color="auto"/>
            <w:left w:val="none" w:sz="0" w:space="0" w:color="auto"/>
            <w:bottom w:val="none" w:sz="0" w:space="0" w:color="auto"/>
            <w:right w:val="none" w:sz="0" w:space="0" w:color="auto"/>
          </w:divBdr>
        </w:div>
        <w:div w:id="1918857686">
          <w:marLeft w:val="1267"/>
          <w:marRight w:val="0"/>
          <w:marTop w:val="0"/>
          <w:marBottom w:val="0"/>
          <w:divBdr>
            <w:top w:val="none" w:sz="0" w:space="0" w:color="auto"/>
            <w:left w:val="none" w:sz="0" w:space="0" w:color="auto"/>
            <w:bottom w:val="none" w:sz="0" w:space="0" w:color="auto"/>
            <w:right w:val="none" w:sz="0" w:space="0" w:color="auto"/>
          </w:divBdr>
        </w:div>
        <w:div w:id="2077821070">
          <w:marLeft w:val="1267"/>
          <w:marRight w:val="0"/>
          <w:marTop w:val="0"/>
          <w:marBottom w:val="0"/>
          <w:divBdr>
            <w:top w:val="none" w:sz="0" w:space="0" w:color="auto"/>
            <w:left w:val="none" w:sz="0" w:space="0" w:color="auto"/>
            <w:bottom w:val="none" w:sz="0" w:space="0" w:color="auto"/>
            <w:right w:val="none" w:sz="0" w:space="0" w:color="auto"/>
          </w:divBdr>
        </w:div>
      </w:divsChild>
    </w:div>
    <w:div w:id="1544058402">
      <w:bodyDiv w:val="1"/>
      <w:marLeft w:val="0"/>
      <w:marRight w:val="0"/>
      <w:marTop w:val="0"/>
      <w:marBottom w:val="0"/>
      <w:divBdr>
        <w:top w:val="none" w:sz="0" w:space="0" w:color="auto"/>
        <w:left w:val="none" w:sz="0" w:space="0" w:color="auto"/>
        <w:bottom w:val="none" w:sz="0" w:space="0" w:color="auto"/>
        <w:right w:val="none" w:sz="0" w:space="0" w:color="auto"/>
      </w:divBdr>
    </w:div>
    <w:div w:id="1605725664">
      <w:bodyDiv w:val="1"/>
      <w:marLeft w:val="0"/>
      <w:marRight w:val="0"/>
      <w:marTop w:val="0"/>
      <w:marBottom w:val="0"/>
      <w:divBdr>
        <w:top w:val="none" w:sz="0" w:space="0" w:color="auto"/>
        <w:left w:val="none" w:sz="0" w:space="0" w:color="auto"/>
        <w:bottom w:val="none" w:sz="0" w:space="0" w:color="auto"/>
        <w:right w:val="none" w:sz="0" w:space="0" w:color="auto"/>
      </w:divBdr>
      <w:divsChild>
        <w:div w:id="1119034396">
          <w:marLeft w:val="1987"/>
          <w:marRight w:val="0"/>
          <w:marTop w:val="0"/>
          <w:marBottom w:val="0"/>
          <w:divBdr>
            <w:top w:val="none" w:sz="0" w:space="0" w:color="auto"/>
            <w:left w:val="none" w:sz="0" w:space="0" w:color="auto"/>
            <w:bottom w:val="none" w:sz="0" w:space="0" w:color="auto"/>
            <w:right w:val="none" w:sz="0" w:space="0" w:color="auto"/>
          </w:divBdr>
        </w:div>
        <w:div w:id="1474056387">
          <w:marLeft w:val="1987"/>
          <w:marRight w:val="0"/>
          <w:marTop w:val="0"/>
          <w:marBottom w:val="0"/>
          <w:divBdr>
            <w:top w:val="none" w:sz="0" w:space="0" w:color="auto"/>
            <w:left w:val="none" w:sz="0" w:space="0" w:color="auto"/>
            <w:bottom w:val="none" w:sz="0" w:space="0" w:color="auto"/>
            <w:right w:val="none" w:sz="0" w:space="0" w:color="auto"/>
          </w:divBdr>
        </w:div>
        <w:div w:id="1534659133">
          <w:marLeft w:val="1987"/>
          <w:marRight w:val="0"/>
          <w:marTop w:val="0"/>
          <w:marBottom w:val="0"/>
          <w:divBdr>
            <w:top w:val="none" w:sz="0" w:space="0" w:color="auto"/>
            <w:left w:val="none" w:sz="0" w:space="0" w:color="auto"/>
            <w:bottom w:val="none" w:sz="0" w:space="0" w:color="auto"/>
            <w:right w:val="none" w:sz="0" w:space="0" w:color="auto"/>
          </w:divBdr>
        </w:div>
        <w:div w:id="2039500699">
          <w:marLeft w:val="1267"/>
          <w:marRight w:val="0"/>
          <w:marTop w:val="0"/>
          <w:marBottom w:val="0"/>
          <w:divBdr>
            <w:top w:val="none" w:sz="0" w:space="0" w:color="auto"/>
            <w:left w:val="none" w:sz="0" w:space="0" w:color="auto"/>
            <w:bottom w:val="none" w:sz="0" w:space="0" w:color="auto"/>
            <w:right w:val="none" w:sz="0" w:space="0" w:color="auto"/>
          </w:divBdr>
        </w:div>
      </w:divsChild>
    </w:div>
    <w:div w:id="1753239388">
      <w:bodyDiv w:val="1"/>
      <w:marLeft w:val="0"/>
      <w:marRight w:val="0"/>
      <w:marTop w:val="0"/>
      <w:marBottom w:val="0"/>
      <w:divBdr>
        <w:top w:val="none" w:sz="0" w:space="0" w:color="auto"/>
        <w:left w:val="none" w:sz="0" w:space="0" w:color="auto"/>
        <w:bottom w:val="none" w:sz="0" w:space="0" w:color="auto"/>
        <w:right w:val="none" w:sz="0" w:space="0" w:color="auto"/>
      </w:divBdr>
    </w:div>
    <w:div w:id="1834489241">
      <w:bodyDiv w:val="1"/>
      <w:marLeft w:val="0"/>
      <w:marRight w:val="0"/>
      <w:marTop w:val="0"/>
      <w:marBottom w:val="0"/>
      <w:divBdr>
        <w:top w:val="none" w:sz="0" w:space="0" w:color="auto"/>
        <w:left w:val="none" w:sz="0" w:space="0" w:color="auto"/>
        <w:bottom w:val="none" w:sz="0" w:space="0" w:color="auto"/>
        <w:right w:val="none" w:sz="0" w:space="0" w:color="auto"/>
      </w:divBdr>
    </w:div>
    <w:div w:id="1840347523">
      <w:bodyDiv w:val="1"/>
      <w:marLeft w:val="0"/>
      <w:marRight w:val="0"/>
      <w:marTop w:val="0"/>
      <w:marBottom w:val="0"/>
      <w:divBdr>
        <w:top w:val="none" w:sz="0" w:space="0" w:color="auto"/>
        <w:left w:val="none" w:sz="0" w:space="0" w:color="auto"/>
        <w:bottom w:val="none" w:sz="0" w:space="0" w:color="auto"/>
        <w:right w:val="none" w:sz="0" w:space="0" w:color="auto"/>
      </w:divBdr>
      <w:divsChild>
        <w:div w:id="328021360">
          <w:marLeft w:val="446"/>
          <w:marRight w:val="0"/>
          <w:marTop w:val="0"/>
          <w:marBottom w:val="0"/>
          <w:divBdr>
            <w:top w:val="none" w:sz="0" w:space="0" w:color="auto"/>
            <w:left w:val="none" w:sz="0" w:space="0" w:color="auto"/>
            <w:bottom w:val="none" w:sz="0" w:space="0" w:color="auto"/>
            <w:right w:val="none" w:sz="0" w:space="0" w:color="auto"/>
          </w:divBdr>
        </w:div>
        <w:div w:id="1849516699">
          <w:marLeft w:val="446"/>
          <w:marRight w:val="0"/>
          <w:marTop w:val="0"/>
          <w:marBottom w:val="0"/>
          <w:divBdr>
            <w:top w:val="none" w:sz="0" w:space="0" w:color="auto"/>
            <w:left w:val="none" w:sz="0" w:space="0" w:color="auto"/>
            <w:bottom w:val="none" w:sz="0" w:space="0" w:color="auto"/>
            <w:right w:val="none" w:sz="0" w:space="0" w:color="auto"/>
          </w:divBdr>
        </w:div>
      </w:divsChild>
    </w:div>
    <w:div w:id="1860049782">
      <w:bodyDiv w:val="1"/>
      <w:marLeft w:val="0"/>
      <w:marRight w:val="0"/>
      <w:marTop w:val="0"/>
      <w:marBottom w:val="0"/>
      <w:divBdr>
        <w:top w:val="none" w:sz="0" w:space="0" w:color="auto"/>
        <w:left w:val="none" w:sz="0" w:space="0" w:color="auto"/>
        <w:bottom w:val="none" w:sz="0" w:space="0" w:color="auto"/>
        <w:right w:val="none" w:sz="0" w:space="0" w:color="auto"/>
      </w:divBdr>
    </w:div>
    <w:div w:id="1910387979">
      <w:bodyDiv w:val="1"/>
      <w:marLeft w:val="0"/>
      <w:marRight w:val="0"/>
      <w:marTop w:val="0"/>
      <w:marBottom w:val="0"/>
      <w:divBdr>
        <w:top w:val="none" w:sz="0" w:space="0" w:color="auto"/>
        <w:left w:val="none" w:sz="0" w:space="0" w:color="auto"/>
        <w:bottom w:val="none" w:sz="0" w:space="0" w:color="auto"/>
        <w:right w:val="none" w:sz="0" w:space="0" w:color="auto"/>
      </w:divBdr>
    </w:div>
    <w:div w:id="1915552553">
      <w:bodyDiv w:val="1"/>
      <w:marLeft w:val="0"/>
      <w:marRight w:val="0"/>
      <w:marTop w:val="0"/>
      <w:marBottom w:val="0"/>
      <w:divBdr>
        <w:top w:val="none" w:sz="0" w:space="0" w:color="auto"/>
        <w:left w:val="none" w:sz="0" w:space="0" w:color="auto"/>
        <w:bottom w:val="none" w:sz="0" w:space="0" w:color="auto"/>
        <w:right w:val="none" w:sz="0" w:space="0" w:color="auto"/>
      </w:divBdr>
    </w:div>
    <w:div w:id="1933661630">
      <w:bodyDiv w:val="1"/>
      <w:marLeft w:val="0"/>
      <w:marRight w:val="0"/>
      <w:marTop w:val="0"/>
      <w:marBottom w:val="0"/>
      <w:divBdr>
        <w:top w:val="none" w:sz="0" w:space="0" w:color="auto"/>
        <w:left w:val="none" w:sz="0" w:space="0" w:color="auto"/>
        <w:bottom w:val="none" w:sz="0" w:space="0" w:color="auto"/>
        <w:right w:val="none" w:sz="0" w:space="0" w:color="auto"/>
      </w:divBdr>
      <w:divsChild>
        <w:div w:id="77678987">
          <w:marLeft w:val="547"/>
          <w:marRight w:val="0"/>
          <w:marTop w:val="0"/>
          <w:marBottom w:val="120"/>
          <w:divBdr>
            <w:top w:val="none" w:sz="0" w:space="0" w:color="auto"/>
            <w:left w:val="none" w:sz="0" w:space="0" w:color="auto"/>
            <w:bottom w:val="none" w:sz="0" w:space="0" w:color="auto"/>
            <w:right w:val="none" w:sz="0" w:space="0" w:color="auto"/>
          </w:divBdr>
        </w:div>
        <w:div w:id="164438719">
          <w:marLeft w:val="1166"/>
          <w:marRight w:val="0"/>
          <w:marTop w:val="0"/>
          <w:marBottom w:val="120"/>
          <w:divBdr>
            <w:top w:val="none" w:sz="0" w:space="0" w:color="auto"/>
            <w:left w:val="none" w:sz="0" w:space="0" w:color="auto"/>
            <w:bottom w:val="none" w:sz="0" w:space="0" w:color="auto"/>
            <w:right w:val="none" w:sz="0" w:space="0" w:color="auto"/>
          </w:divBdr>
        </w:div>
        <w:div w:id="229662252">
          <w:marLeft w:val="547"/>
          <w:marRight w:val="0"/>
          <w:marTop w:val="0"/>
          <w:marBottom w:val="120"/>
          <w:divBdr>
            <w:top w:val="none" w:sz="0" w:space="0" w:color="auto"/>
            <w:left w:val="none" w:sz="0" w:space="0" w:color="auto"/>
            <w:bottom w:val="none" w:sz="0" w:space="0" w:color="auto"/>
            <w:right w:val="none" w:sz="0" w:space="0" w:color="auto"/>
          </w:divBdr>
        </w:div>
        <w:div w:id="397553612">
          <w:marLeft w:val="547"/>
          <w:marRight w:val="0"/>
          <w:marTop w:val="0"/>
          <w:marBottom w:val="120"/>
          <w:divBdr>
            <w:top w:val="none" w:sz="0" w:space="0" w:color="auto"/>
            <w:left w:val="none" w:sz="0" w:space="0" w:color="auto"/>
            <w:bottom w:val="none" w:sz="0" w:space="0" w:color="auto"/>
            <w:right w:val="none" w:sz="0" w:space="0" w:color="auto"/>
          </w:divBdr>
        </w:div>
        <w:div w:id="1131943491">
          <w:marLeft w:val="547"/>
          <w:marRight w:val="0"/>
          <w:marTop w:val="0"/>
          <w:marBottom w:val="120"/>
          <w:divBdr>
            <w:top w:val="none" w:sz="0" w:space="0" w:color="auto"/>
            <w:left w:val="none" w:sz="0" w:space="0" w:color="auto"/>
            <w:bottom w:val="none" w:sz="0" w:space="0" w:color="auto"/>
            <w:right w:val="none" w:sz="0" w:space="0" w:color="auto"/>
          </w:divBdr>
        </w:div>
        <w:div w:id="2040549643">
          <w:marLeft w:val="547"/>
          <w:marRight w:val="0"/>
          <w:marTop w:val="0"/>
          <w:marBottom w:val="120"/>
          <w:divBdr>
            <w:top w:val="none" w:sz="0" w:space="0" w:color="auto"/>
            <w:left w:val="none" w:sz="0" w:space="0" w:color="auto"/>
            <w:bottom w:val="none" w:sz="0" w:space="0" w:color="auto"/>
            <w:right w:val="none" w:sz="0" w:space="0" w:color="auto"/>
          </w:divBdr>
        </w:div>
        <w:div w:id="2118477583">
          <w:marLeft w:val="1166"/>
          <w:marRight w:val="0"/>
          <w:marTop w:val="0"/>
          <w:marBottom w:val="120"/>
          <w:divBdr>
            <w:top w:val="none" w:sz="0" w:space="0" w:color="auto"/>
            <w:left w:val="none" w:sz="0" w:space="0" w:color="auto"/>
            <w:bottom w:val="none" w:sz="0" w:space="0" w:color="auto"/>
            <w:right w:val="none" w:sz="0" w:space="0" w:color="auto"/>
          </w:divBdr>
        </w:div>
      </w:divsChild>
    </w:div>
    <w:div w:id="1953201779">
      <w:bodyDiv w:val="1"/>
      <w:marLeft w:val="0"/>
      <w:marRight w:val="0"/>
      <w:marTop w:val="0"/>
      <w:marBottom w:val="0"/>
      <w:divBdr>
        <w:top w:val="none" w:sz="0" w:space="0" w:color="auto"/>
        <w:left w:val="none" w:sz="0" w:space="0" w:color="auto"/>
        <w:bottom w:val="none" w:sz="0" w:space="0" w:color="auto"/>
        <w:right w:val="none" w:sz="0" w:space="0" w:color="auto"/>
      </w:divBdr>
    </w:div>
    <w:div w:id="1973170068">
      <w:bodyDiv w:val="1"/>
      <w:marLeft w:val="0"/>
      <w:marRight w:val="0"/>
      <w:marTop w:val="0"/>
      <w:marBottom w:val="0"/>
      <w:divBdr>
        <w:top w:val="none" w:sz="0" w:space="0" w:color="auto"/>
        <w:left w:val="none" w:sz="0" w:space="0" w:color="auto"/>
        <w:bottom w:val="none" w:sz="0" w:space="0" w:color="auto"/>
        <w:right w:val="none" w:sz="0" w:space="0" w:color="auto"/>
      </w:divBdr>
    </w:div>
    <w:div w:id="2069306297">
      <w:bodyDiv w:val="1"/>
      <w:marLeft w:val="0"/>
      <w:marRight w:val="0"/>
      <w:marTop w:val="0"/>
      <w:marBottom w:val="0"/>
      <w:divBdr>
        <w:top w:val="none" w:sz="0" w:space="0" w:color="auto"/>
        <w:left w:val="none" w:sz="0" w:space="0" w:color="auto"/>
        <w:bottom w:val="none" w:sz="0" w:space="0" w:color="auto"/>
        <w:right w:val="none" w:sz="0" w:space="0" w:color="auto"/>
      </w:divBdr>
      <w:divsChild>
        <w:div w:id="222721564">
          <w:marLeft w:val="360"/>
          <w:marRight w:val="0"/>
          <w:marTop w:val="0"/>
          <w:marBottom w:val="0"/>
          <w:divBdr>
            <w:top w:val="none" w:sz="0" w:space="0" w:color="auto"/>
            <w:left w:val="none" w:sz="0" w:space="0" w:color="auto"/>
            <w:bottom w:val="none" w:sz="0" w:space="0" w:color="auto"/>
            <w:right w:val="none" w:sz="0" w:space="0" w:color="auto"/>
          </w:divBdr>
        </w:div>
        <w:div w:id="1379469925">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CFC97-09E3-4C3E-A0C2-8A5D8E97E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4641</TotalTime>
  <Pages>21</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SMC</Company>
  <LinksUpToDate>false</LinksUpToDate>
  <CharactersWithSpaces>8424</CharactersWithSpaces>
  <SharedDoc>false</SharedDoc>
  <HLinks>
    <vt:vector size="168" baseType="variant">
      <vt:variant>
        <vt:i4>1638456</vt:i4>
      </vt:variant>
      <vt:variant>
        <vt:i4>164</vt:i4>
      </vt:variant>
      <vt:variant>
        <vt:i4>0</vt:i4>
      </vt:variant>
      <vt:variant>
        <vt:i4>5</vt:i4>
      </vt:variant>
      <vt:variant>
        <vt:lpwstr/>
      </vt:variant>
      <vt:variant>
        <vt:lpwstr>_Toc108106194</vt:lpwstr>
      </vt:variant>
      <vt:variant>
        <vt:i4>1638456</vt:i4>
      </vt:variant>
      <vt:variant>
        <vt:i4>158</vt:i4>
      </vt:variant>
      <vt:variant>
        <vt:i4>0</vt:i4>
      </vt:variant>
      <vt:variant>
        <vt:i4>5</vt:i4>
      </vt:variant>
      <vt:variant>
        <vt:lpwstr/>
      </vt:variant>
      <vt:variant>
        <vt:lpwstr>_Toc108106193</vt:lpwstr>
      </vt:variant>
      <vt:variant>
        <vt:i4>1638456</vt:i4>
      </vt:variant>
      <vt:variant>
        <vt:i4>152</vt:i4>
      </vt:variant>
      <vt:variant>
        <vt:i4>0</vt:i4>
      </vt:variant>
      <vt:variant>
        <vt:i4>5</vt:i4>
      </vt:variant>
      <vt:variant>
        <vt:lpwstr/>
      </vt:variant>
      <vt:variant>
        <vt:lpwstr>_Toc108106192</vt:lpwstr>
      </vt:variant>
      <vt:variant>
        <vt:i4>1638456</vt:i4>
      </vt:variant>
      <vt:variant>
        <vt:i4>146</vt:i4>
      </vt:variant>
      <vt:variant>
        <vt:i4>0</vt:i4>
      </vt:variant>
      <vt:variant>
        <vt:i4>5</vt:i4>
      </vt:variant>
      <vt:variant>
        <vt:lpwstr/>
      </vt:variant>
      <vt:variant>
        <vt:lpwstr>_Toc108106191</vt:lpwstr>
      </vt:variant>
      <vt:variant>
        <vt:i4>1638456</vt:i4>
      </vt:variant>
      <vt:variant>
        <vt:i4>140</vt:i4>
      </vt:variant>
      <vt:variant>
        <vt:i4>0</vt:i4>
      </vt:variant>
      <vt:variant>
        <vt:i4>5</vt:i4>
      </vt:variant>
      <vt:variant>
        <vt:lpwstr/>
      </vt:variant>
      <vt:variant>
        <vt:lpwstr>_Toc108106190</vt:lpwstr>
      </vt:variant>
      <vt:variant>
        <vt:i4>1572920</vt:i4>
      </vt:variant>
      <vt:variant>
        <vt:i4>134</vt:i4>
      </vt:variant>
      <vt:variant>
        <vt:i4>0</vt:i4>
      </vt:variant>
      <vt:variant>
        <vt:i4>5</vt:i4>
      </vt:variant>
      <vt:variant>
        <vt:lpwstr/>
      </vt:variant>
      <vt:variant>
        <vt:lpwstr>_Toc108106189</vt:lpwstr>
      </vt:variant>
      <vt:variant>
        <vt:i4>1572920</vt:i4>
      </vt:variant>
      <vt:variant>
        <vt:i4>128</vt:i4>
      </vt:variant>
      <vt:variant>
        <vt:i4>0</vt:i4>
      </vt:variant>
      <vt:variant>
        <vt:i4>5</vt:i4>
      </vt:variant>
      <vt:variant>
        <vt:lpwstr/>
      </vt:variant>
      <vt:variant>
        <vt:lpwstr>_Toc108106188</vt:lpwstr>
      </vt:variant>
      <vt:variant>
        <vt:i4>1572920</vt:i4>
      </vt:variant>
      <vt:variant>
        <vt:i4>122</vt:i4>
      </vt:variant>
      <vt:variant>
        <vt:i4>0</vt:i4>
      </vt:variant>
      <vt:variant>
        <vt:i4>5</vt:i4>
      </vt:variant>
      <vt:variant>
        <vt:lpwstr/>
      </vt:variant>
      <vt:variant>
        <vt:lpwstr>_Toc108106187</vt:lpwstr>
      </vt:variant>
      <vt:variant>
        <vt:i4>1572920</vt:i4>
      </vt:variant>
      <vt:variant>
        <vt:i4>116</vt:i4>
      </vt:variant>
      <vt:variant>
        <vt:i4>0</vt:i4>
      </vt:variant>
      <vt:variant>
        <vt:i4>5</vt:i4>
      </vt:variant>
      <vt:variant>
        <vt:lpwstr/>
      </vt:variant>
      <vt:variant>
        <vt:lpwstr>_Toc108106186</vt:lpwstr>
      </vt:variant>
      <vt:variant>
        <vt:i4>1572920</vt:i4>
      </vt:variant>
      <vt:variant>
        <vt:i4>110</vt:i4>
      </vt:variant>
      <vt:variant>
        <vt:i4>0</vt:i4>
      </vt:variant>
      <vt:variant>
        <vt:i4>5</vt:i4>
      </vt:variant>
      <vt:variant>
        <vt:lpwstr/>
      </vt:variant>
      <vt:variant>
        <vt:lpwstr>_Toc108106185</vt:lpwstr>
      </vt:variant>
      <vt:variant>
        <vt:i4>1572920</vt:i4>
      </vt:variant>
      <vt:variant>
        <vt:i4>104</vt:i4>
      </vt:variant>
      <vt:variant>
        <vt:i4>0</vt:i4>
      </vt:variant>
      <vt:variant>
        <vt:i4>5</vt:i4>
      </vt:variant>
      <vt:variant>
        <vt:lpwstr/>
      </vt:variant>
      <vt:variant>
        <vt:lpwstr>_Toc108106184</vt:lpwstr>
      </vt:variant>
      <vt:variant>
        <vt:i4>1572920</vt:i4>
      </vt:variant>
      <vt:variant>
        <vt:i4>98</vt:i4>
      </vt:variant>
      <vt:variant>
        <vt:i4>0</vt:i4>
      </vt:variant>
      <vt:variant>
        <vt:i4>5</vt:i4>
      </vt:variant>
      <vt:variant>
        <vt:lpwstr/>
      </vt:variant>
      <vt:variant>
        <vt:lpwstr>_Toc108106183</vt:lpwstr>
      </vt:variant>
      <vt:variant>
        <vt:i4>1572920</vt:i4>
      </vt:variant>
      <vt:variant>
        <vt:i4>92</vt:i4>
      </vt:variant>
      <vt:variant>
        <vt:i4>0</vt:i4>
      </vt:variant>
      <vt:variant>
        <vt:i4>5</vt:i4>
      </vt:variant>
      <vt:variant>
        <vt:lpwstr/>
      </vt:variant>
      <vt:variant>
        <vt:lpwstr>_Toc108106182</vt:lpwstr>
      </vt:variant>
      <vt:variant>
        <vt:i4>1572920</vt:i4>
      </vt:variant>
      <vt:variant>
        <vt:i4>86</vt:i4>
      </vt:variant>
      <vt:variant>
        <vt:i4>0</vt:i4>
      </vt:variant>
      <vt:variant>
        <vt:i4>5</vt:i4>
      </vt:variant>
      <vt:variant>
        <vt:lpwstr/>
      </vt:variant>
      <vt:variant>
        <vt:lpwstr>_Toc108106181</vt:lpwstr>
      </vt:variant>
      <vt:variant>
        <vt:i4>1572920</vt:i4>
      </vt:variant>
      <vt:variant>
        <vt:i4>80</vt:i4>
      </vt:variant>
      <vt:variant>
        <vt:i4>0</vt:i4>
      </vt:variant>
      <vt:variant>
        <vt:i4>5</vt:i4>
      </vt:variant>
      <vt:variant>
        <vt:lpwstr/>
      </vt:variant>
      <vt:variant>
        <vt:lpwstr>_Toc108106180</vt:lpwstr>
      </vt:variant>
      <vt:variant>
        <vt:i4>1507384</vt:i4>
      </vt:variant>
      <vt:variant>
        <vt:i4>74</vt:i4>
      </vt:variant>
      <vt:variant>
        <vt:i4>0</vt:i4>
      </vt:variant>
      <vt:variant>
        <vt:i4>5</vt:i4>
      </vt:variant>
      <vt:variant>
        <vt:lpwstr/>
      </vt:variant>
      <vt:variant>
        <vt:lpwstr>_Toc108106179</vt:lpwstr>
      </vt:variant>
      <vt:variant>
        <vt:i4>1507384</vt:i4>
      </vt:variant>
      <vt:variant>
        <vt:i4>68</vt:i4>
      </vt:variant>
      <vt:variant>
        <vt:i4>0</vt:i4>
      </vt:variant>
      <vt:variant>
        <vt:i4>5</vt:i4>
      </vt:variant>
      <vt:variant>
        <vt:lpwstr/>
      </vt:variant>
      <vt:variant>
        <vt:lpwstr>_Toc108106178</vt:lpwstr>
      </vt:variant>
      <vt:variant>
        <vt:i4>1507384</vt:i4>
      </vt:variant>
      <vt:variant>
        <vt:i4>62</vt:i4>
      </vt:variant>
      <vt:variant>
        <vt:i4>0</vt:i4>
      </vt:variant>
      <vt:variant>
        <vt:i4>5</vt:i4>
      </vt:variant>
      <vt:variant>
        <vt:lpwstr/>
      </vt:variant>
      <vt:variant>
        <vt:lpwstr>_Toc108106177</vt:lpwstr>
      </vt:variant>
      <vt:variant>
        <vt:i4>1507384</vt:i4>
      </vt:variant>
      <vt:variant>
        <vt:i4>56</vt:i4>
      </vt:variant>
      <vt:variant>
        <vt:i4>0</vt:i4>
      </vt:variant>
      <vt:variant>
        <vt:i4>5</vt:i4>
      </vt:variant>
      <vt:variant>
        <vt:lpwstr/>
      </vt:variant>
      <vt:variant>
        <vt:lpwstr>_Toc108106176</vt:lpwstr>
      </vt:variant>
      <vt:variant>
        <vt:i4>1507384</vt:i4>
      </vt:variant>
      <vt:variant>
        <vt:i4>50</vt:i4>
      </vt:variant>
      <vt:variant>
        <vt:i4>0</vt:i4>
      </vt:variant>
      <vt:variant>
        <vt:i4>5</vt:i4>
      </vt:variant>
      <vt:variant>
        <vt:lpwstr/>
      </vt:variant>
      <vt:variant>
        <vt:lpwstr>_Toc108106175</vt:lpwstr>
      </vt:variant>
      <vt:variant>
        <vt:i4>1507384</vt:i4>
      </vt:variant>
      <vt:variant>
        <vt:i4>44</vt:i4>
      </vt:variant>
      <vt:variant>
        <vt:i4>0</vt:i4>
      </vt:variant>
      <vt:variant>
        <vt:i4>5</vt:i4>
      </vt:variant>
      <vt:variant>
        <vt:lpwstr/>
      </vt:variant>
      <vt:variant>
        <vt:lpwstr>_Toc108106174</vt:lpwstr>
      </vt:variant>
      <vt:variant>
        <vt:i4>1507384</vt:i4>
      </vt:variant>
      <vt:variant>
        <vt:i4>38</vt:i4>
      </vt:variant>
      <vt:variant>
        <vt:i4>0</vt:i4>
      </vt:variant>
      <vt:variant>
        <vt:i4>5</vt:i4>
      </vt:variant>
      <vt:variant>
        <vt:lpwstr/>
      </vt:variant>
      <vt:variant>
        <vt:lpwstr>_Toc108106173</vt:lpwstr>
      </vt:variant>
      <vt:variant>
        <vt:i4>1507384</vt:i4>
      </vt:variant>
      <vt:variant>
        <vt:i4>32</vt:i4>
      </vt:variant>
      <vt:variant>
        <vt:i4>0</vt:i4>
      </vt:variant>
      <vt:variant>
        <vt:i4>5</vt:i4>
      </vt:variant>
      <vt:variant>
        <vt:lpwstr/>
      </vt:variant>
      <vt:variant>
        <vt:lpwstr>_Toc108106172</vt:lpwstr>
      </vt:variant>
      <vt:variant>
        <vt:i4>1507384</vt:i4>
      </vt:variant>
      <vt:variant>
        <vt:i4>26</vt:i4>
      </vt:variant>
      <vt:variant>
        <vt:i4>0</vt:i4>
      </vt:variant>
      <vt:variant>
        <vt:i4>5</vt:i4>
      </vt:variant>
      <vt:variant>
        <vt:lpwstr/>
      </vt:variant>
      <vt:variant>
        <vt:lpwstr>_Toc108106171</vt:lpwstr>
      </vt:variant>
      <vt:variant>
        <vt:i4>1507384</vt:i4>
      </vt:variant>
      <vt:variant>
        <vt:i4>20</vt:i4>
      </vt:variant>
      <vt:variant>
        <vt:i4>0</vt:i4>
      </vt:variant>
      <vt:variant>
        <vt:i4>5</vt:i4>
      </vt:variant>
      <vt:variant>
        <vt:lpwstr/>
      </vt:variant>
      <vt:variant>
        <vt:lpwstr>_Toc108106170</vt:lpwstr>
      </vt:variant>
      <vt:variant>
        <vt:i4>1441848</vt:i4>
      </vt:variant>
      <vt:variant>
        <vt:i4>14</vt:i4>
      </vt:variant>
      <vt:variant>
        <vt:i4>0</vt:i4>
      </vt:variant>
      <vt:variant>
        <vt:i4>5</vt:i4>
      </vt:variant>
      <vt:variant>
        <vt:lpwstr/>
      </vt:variant>
      <vt:variant>
        <vt:lpwstr>_Toc108106169</vt:lpwstr>
      </vt:variant>
      <vt:variant>
        <vt:i4>1441848</vt:i4>
      </vt:variant>
      <vt:variant>
        <vt:i4>8</vt:i4>
      </vt:variant>
      <vt:variant>
        <vt:i4>0</vt:i4>
      </vt:variant>
      <vt:variant>
        <vt:i4>5</vt:i4>
      </vt:variant>
      <vt:variant>
        <vt:lpwstr/>
      </vt:variant>
      <vt:variant>
        <vt:lpwstr>_Toc108106168</vt:lpwstr>
      </vt:variant>
      <vt:variant>
        <vt:i4>1441848</vt:i4>
      </vt:variant>
      <vt:variant>
        <vt:i4>2</vt:i4>
      </vt:variant>
      <vt:variant>
        <vt:i4>0</vt:i4>
      </vt:variant>
      <vt:variant>
        <vt:i4>5</vt:i4>
      </vt:variant>
      <vt:variant>
        <vt:lpwstr/>
      </vt:variant>
      <vt:variant>
        <vt:lpwstr>_Toc108106167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DONG</dc:creator>
  <cp:keywords/>
  <dc:description/>
  <cp:lastModifiedBy>Dong, Liang (L.)</cp:lastModifiedBy>
  <cp:revision>220</cp:revision>
  <cp:lastPrinted>2022-08-02T22:13:00Z</cp:lastPrinted>
  <dcterms:created xsi:type="dcterms:W3CDTF">2022-06-08T02:24:00Z</dcterms:created>
  <dcterms:modified xsi:type="dcterms:W3CDTF">2022-08-08T07:43:00Z</dcterms:modified>
</cp:coreProperties>
</file>