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3583" w14:textId="77777777" w:rsidR="000B7E57" w:rsidRDefault="00F938E6" w:rsidP="000B7E57">
      <w:pPr>
        <w:pStyle w:val="Heading1"/>
        <w:jc w:val="center"/>
      </w:pPr>
      <w:bookmarkStart w:id="0" w:name="_Toc103908199"/>
      <w:bookmarkStart w:id="1" w:name="_Toc103908234"/>
      <w:bookmarkStart w:id="2" w:name="_Toc103909620"/>
      <w:bookmarkStart w:id="3" w:name="_Toc103910285"/>
      <w:commentRangeStart w:id="4"/>
      <w:r>
        <w:t>思必驰全双工系统交互特性介绍</w:t>
      </w:r>
      <w:bookmarkEnd w:id="0"/>
      <w:bookmarkEnd w:id="1"/>
      <w:bookmarkEnd w:id="2"/>
      <w:bookmarkEnd w:id="3"/>
      <w:commentRangeEnd w:id="4"/>
      <w:r w:rsidR="0030601F">
        <w:rPr>
          <w:rStyle w:val="CommentReference"/>
          <w:b w:val="0"/>
          <w:bCs w:val="0"/>
          <w:kern w:val="0"/>
        </w:rPr>
        <w:commentReference w:id="4"/>
      </w:r>
    </w:p>
    <w:bookmarkStart w:id="5" w:name="_Toc103908200"/>
    <w:bookmarkStart w:id="6" w:name="_Toc103908235"/>
    <w:p w14:paraId="24FC2EB6" w14:textId="2E05018A" w:rsidR="0008599C" w:rsidRDefault="0008599C" w:rsidP="0008599C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TOC \o "1-3" \h \z \u </w:instrText>
      </w:r>
      <w:r>
        <w:rPr>
          <w:i w:val="0"/>
          <w:iCs w:val="0"/>
        </w:rPr>
        <w:fldChar w:fldCharType="separate"/>
      </w:r>
    </w:p>
    <w:p w14:paraId="7998C04C" w14:textId="44A08A7A" w:rsidR="0008599C" w:rsidRDefault="00DC486E" w:rsidP="0008599C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103910286" w:history="1">
        <w:r w:rsidR="0008599C" w:rsidRPr="00B43D46">
          <w:rPr>
            <w:rStyle w:val="Hyperlink"/>
            <w:noProof/>
          </w:rPr>
          <w:t>1 全双工定义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_Toc103910286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2</w:t>
        </w:r>
        <w:r w:rsidR="0008599C">
          <w:rPr>
            <w:noProof/>
            <w:webHidden/>
          </w:rPr>
          <w:fldChar w:fldCharType="end"/>
        </w:r>
      </w:hyperlink>
    </w:p>
    <w:p w14:paraId="74162F0C" w14:textId="644FC970" w:rsidR="0008599C" w:rsidRDefault="00DC486E" w:rsidP="0008599C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103910287" w:history="1">
        <w:r w:rsidR="0008599C" w:rsidRPr="00B43D46">
          <w:rPr>
            <w:rStyle w:val="Hyperlink"/>
            <w:noProof/>
          </w:rPr>
          <w:t>2 整体架构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_Toc103910287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2</w:t>
        </w:r>
        <w:r w:rsidR="0008599C">
          <w:rPr>
            <w:noProof/>
            <w:webHidden/>
          </w:rPr>
          <w:fldChar w:fldCharType="end"/>
        </w:r>
      </w:hyperlink>
    </w:p>
    <w:p w14:paraId="1217E0EA" w14:textId="0538AF0C" w:rsidR="0008599C" w:rsidRDefault="00DC486E" w:rsidP="0008599C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103910288" w:history="1">
        <w:r w:rsidR="0008599C" w:rsidRPr="00B43D46">
          <w:rPr>
            <w:rStyle w:val="Hyperlink"/>
            <w:noProof/>
          </w:rPr>
          <w:t>3 全双工特性介绍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_Toc103910288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4</w:t>
        </w:r>
        <w:r w:rsidR="0008599C">
          <w:rPr>
            <w:noProof/>
            <w:webHidden/>
          </w:rPr>
          <w:fldChar w:fldCharType="end"/>
        </w:r>
      </w:hyperlink>
    </w:p>
    <w:p w14:paraId="391C26BB" w14:textId="7CE7ED4F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289" w:history="1">
        <w:r w:rsidR="0008599C" w:rsidRPr="00B43D46">
          <w:rPr>
            <w:rStyle w:val="Hyperlink"/>
            <w:noProof/>
          </w:rPr>
          <w:t>3.1 打断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_Toc103910289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4</w:t>
        </w:r>
        <w:r w:rsidR="0008599C">
          <w:rPr>
            <w:noProof/>
            <w:webHidden/>
          </w:rPr>
          <w:fldChar w:fldCharType="end"/>
        </w:r>
      </w:hyperlink>
    </w:p>
    <w:p w14:paraId="0806B6D8" w14:textId="6EA35213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0" w:history="1">
        <w:r w:rsidR="0008599C" w:rsidRPr="00B43D46">
          <w:rPr>
            <w:rStyle w:val="Hyperlink"/>
            <w:noProof/>
          </w:rPr>
          <w:t>3.1.1 跳出打断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_Toc103910290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4</w:t>
        </w:r>
        <w:r w:rsidR="0008599C">
          <w:rPr>
            <w:noProof/>
            <w:webHidden/>
          </w:rPr>
          <w:fldChar w:fldCharType="end"/>
        </w:r>
      </w:hyperlink>
    </w:p>
    <w:p w14:paraId="04A126F5" w14:textId="3B1AF8F6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1" w:history="1">
        <w:r w:rsidR="0008599C" w:rsidRPr="00B43D46">
          <w:rPr>
            <w:rStyle w:val="Hyperlink"/>
            <w:noProof/>
          </w:rPr>
          <w:t>3.1.2，打断继续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_Toc103910291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5</w:t>
        </w:r>
        <w:r w:rsidR="0008599C">
          <w:rPr>
            <w:noProof/>
            <w:webHidden/>
          </w:rPr>
          <w:fldChar w:fldCharType="end"/>
        </w:r>
      </w:hyperlink>
    </w:p>
    <w:p w14:paraId="3560381B" w14:textId="18DF86EC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2" w:history="1">
        <w:r w:rsidR="0008599C" w:rsidRPr="00B43D46">
          <w:rPr>
            <w:rStyle w:val="Hyperlink"/>
            <w:noProof/>
          </w:rPr>
          <w:t>3.1.3，场景内打断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_Toc103910292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5</w:t>
        </w:r>
        <w:r w:rsidR="0008599C">
          <w:rPr>
            <w:noProof/>
            <w:webHidden/>
          </w:rPr>
          <w:fldChar w:fldCharType="end"/>
        </w:r>
      </w:hyperlink>
    </w:p>
    <w:p w14:paraId="47553900" w14:textId="44895D5C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293" w:history="1">
        <w:r w:rsidR="0008599C" w:rsidRPr="00B43D46">
          <w:rPr>
            <w:rStyle w:val="Hyperlink"/>
            <w:noProof/>
          </w:rPr>
          <w:t>3.2，拒识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_Toc103910293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6</w:t>
        </w:r>
        <w:r w:rsidR="0008599C">
          <w:rPr>
            <w:noProof/>
            <w:webHidden/>
          </w:rPr>
          <w:fldChar w:fldCharType="end"/>
        </w:r>
      </w:hyperlink>
    </w:p>
    <w:p w14:paraId="2B78A2FF" w14:textId="10A3CF86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4" w:history="1">
        <w:r w:rsidR="0008599C" w:rsidRPr="00B43D46">
          <w:rPr>
            <w:rStyle w:val="Hyperlink"/>
            <w:noProof/>
          </w:rPr>
          <w:t>3.2.1，语义对象拒识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_Toc103910294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6</w:t>
        </w:r>
        <w:r w:rsidR="0008599C">
          <w:rPr>
            <w:noProof/>
            <w:webHidden/>
          </w:rPr>
          <w:fldChar w:fldCharType="end"/>
        </w:r>
      </w:hyperlink>
    </w:p>
    <w:p w14:paraId="4E11DCFD" w14:textId="32AEA499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295" w:history="1">
        <w:r w:rsidR="0008599C" w:rsidRPr="00B43D46">
          <w:rPr>
            <w:rStyle w:val="Hyperlink"/>
            <w:noProof/>
          </w:rPr>
          <w:t>3.3，上下文理解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_Toc103910295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6</w:t>
        </w:r>
        <w:r w:rsidR="0008599C">
          <w:rPr>
            <w:noProof/>
            <w:webHidden/>
          </w:rPr>
          <w:fldChar w:fldCharType="end"/>
        </w:r>
      </w:hyperlink>
    </w:p>
    <w:p w14:paraId="1E57B346" w14:textId="34E96221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6" w:history="1">
        <w:r w:rsidR="0008599C" w:rsidRPr="00B43D46">
          <w:rPr>
            <w:rStyle w:val="Hyperlink"/>
            <w:noProof/>
          </w:rPr>
          <w:t>3.3.1，意图继承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_Toc103910296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7</w:t>
        </w:r>
        <w:r w:rsidR="0008599C">
          <w:rPr>
            <w:noProof/>
            <w:webHidden/>
          </w:rPr>
          <w:fldChar w:fldCharType="end"/>
        </w:r>
      </w:hyperlink>
    </w:p>
    <w:p w14:paraId="25854458" w14:textId="4DF86EC3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297" w:history="1">
        <w:r w:rsidR="0008599C" w:rsidRPr="00B43D46">
          <w:rPr>
            <w:rStyle w:val="Hyperlink"/>
            <w:noProof/>
          </w:rPr>
          <w:t>3.4，槽位替换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_Toc103910297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7</w:t>
        </w:r>
        <w:r w:rsidR="0008599C">
          <w:rPr>
            <w:noProof/>
            <w:webHidden/>
          </w:rPr>
          <w:fldChar w:fldCharType="end"/>
        </w:r>
      </w:hyperlink>
    </w:p>
    <w:p w14:paraId="049BBB7D" w14:textId="5CD722FF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8" w:history="1">
        <w:r w:rsidR="0008599C" w:rsidRPr="00B43D46">
          <w:rPr>
            <w:rStyle w:val="Hyperlink"/>
            <w:noProof/>
          </w:rPr>
          <w:t>3.4.1，意图替换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_Toc103910298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7</w:t>
        </w:r>
        <w:r w:rsidR="0008599C">
          <w:rPr>
            <w:noProof/>
            <w:webHidden/>
          </w:rPr>
          <w:fldChar w:fldCharType="end"/>
        </w:r>
      </w:hyperlink>
    </w:p>
    <w:p w14:paraId="657463E1" w14:textId="5BB232E1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299" w:history="1">
        <w:r w:rsidR="0008599C" w:rsidRPr="00B43D46">
          <w:rPr>
            <w:rStyle w:val="Hyperlink"/>
            <w:noProof/>
          </w:rPr>
          <w:t>3.4.2，槽位替换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_Toc103910299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8</w:t>
        </w:r>
        <w:r w:rsidR="0008599C">
          <w:rPr>
            <w:noProof/>
            <w:webHidden/>
          </w:rPr>
          <w:fldChar w:fldCharType="end"/>
        </w:r>
      </w:hyperlink>
    </w:p>
    <w:p w14:paraId="3D2894CB" w14:textId="6CC6CE68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300" w:history="1">
        <w:r w:rsidR="0008599C" w:rsidRPr="00B43D46">
          <w:rPr>
            <w:rStyle w:val="Hyperlink"/>
            <w:noProof/>
          </w:rPr>
          <w:t>3.5，指代消歧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_Toc103910300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9</w:t>
        </w:r>
        <w:r w:rsidR="0008599C">
          <w:rPr>
            <w:noProof/>
            <w:webHidden/>
          </w:rPr>
          <w:fldChar w:fldCharType="end"/>
        </w:r>
      </w:hyperlink>
    </w:p>
    <w:p w14:paraId="58E0F25B" w14:textId="102AE697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301" w:history="1">
        <w:r w:rsidR="0008599C" w:rsidRPr="00B43D46">
          <w:rPr>
            <w:rStyle w:val="Hyperlink"/>
            <w:noProof/>
          </w:rPr>
          <w:t>3.5.1，技能内或技能之间指代消歧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_Toc103910301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9</w:t>
        </w:r>
        <w:r w:rsidR="0008599C">
          <w:rPr>
            <w:noProof/>
            <w:webHidden/>
          </w:rPr>
          <w:fldChar w:fldCharType="end"/>
        </w:r>
      </w:hyperlink>
    </w:p>
    <w:p w14:paraId="48BE7941" w14:textId="4944F853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302" w:history="1">
        <w:r w:rsidR="0008599C" w:rsidRPr="00B43D46">
          <w:rPr>
            <w:rStyle w:val="Hyperlink"/>
            <w:noProof/>
          </w:rPr>
          <w:t>3.6，全双工语音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_Toc103910302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9</w:t>
        </w:r>
        <w:r w:rsidR="0008599C">
          <w:rPr>
            <w:noProof/>
            <w:webHidden/>
          </w:rPr>
          <w:fldChar w:fldCharType="end"/>
        </w:r>
      </w:hyperlink>
    </w:p>
    <w:p w14:paraId="4E3E978B" w14:textId="7AEEF6EB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303" w:history="1">
        <w:r w:rsidR="0008599C" w:rsidRPr="00B43D46">
          <w:rPr>
            <w:rStyle w:val="Hyperlink"/>
            <w:noProof/>
          </w:rPr>
          <w:t>3.6.1，延迟倾听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_Toc103910303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9</w:t>
        </w:r>
        <w:r w:rsidR="0008599C">
          <w:rPr>
            <w:noProof/>
            <w:webHidden/>
          </w:rPr>
          <w:fldChar w:fldCharType="end"/>
        </w:r>
      </w:hyperlink>
    </w:p>
    <w:p w14:paraId="52487CAC" w14:textId="4239C3EE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304" w:history="1">
        <w:r w:rsidR="0008599C" w:rsidRPr="00B43D46">
          <w:rPr>
            <w:rStyle w:val="Hyperlink"/>
            <w:noProof/>
          </w:rPr>
          <w:t>3.7，单句多意图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_Toc103910304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10</w:t>
        </w:r>
        <w:r w:rsidR="0008599C">
          <w:rPr>
            <w:noProof/>
            <w:webHidden/>
          </w:rPr>
          <w:fldChar w:fldCharType="end"/>
        </w:r>
      </w:hyperlink>
    </w:p>
    <w:p w14:paraId="41E3AFC5" w14:textId="4B61453B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305" w:history="1">
        <w:r w:rsidR="0008599C" w:rsidRPr="00B43D46">
          <w:rPr>
            <w:rStyle w:val="Hyperlink"/>
            <w:noProof/>
          </w:rPr>
          <w:t>3.7.1，单句多意图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_Toc103910305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10</w:t>
        </w:r>
        <w:r w:rsidR="0008599C">
          <w:rPr>
            <w:noProof/>
            <w:webHidden/>
          </w:rPr>
          <w:fldChar w:fldCharType="end"/>
        </w:r>
      </w:hyperlink>
    </w:p>
    <w:p w14:paraId="56DAF7E0" w14:textId="1971ADDB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306" w:history="1">
        <w:r w:rsidR="0008599C" w:rsidRPr="00B43D46">
          <w:rPr>
            <w:rStyle w:val="Hyperlink"/>
            <w:noProof/>
          </w:rPr>
          <w:t>3.8，交互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_Toc103910306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11</w:t>
        </w:r>
        <w:r w:rsidR="0008599C">
          <w:rPr>
            <w:noProof/>
            <w:webHidden/>
          </w:rPr>
          <w:fldChar w:fldCharType="end"/>
        </w:r>
      </w:hyperlink>
    </w:p>
    <w:p w14:paraId="29642804" w14:textId="4D635ACB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307" w:history="1">
        <w:r w:rsidR="0008599C" w:rsidRPr="00B43D46">
          <w:rPr>
            <w:rStyle w:val="Hyperlink"/>
            <w:noProof/>
          </w:rPr>
          <w:t>3.8.1，语音交互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_Toc103910307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11</w:t>
        </w:r>
        <w:r w:rsidR="0008599C">
          <w:rPr>
            <w:noProof/>
            <w:webHidden/>
          </w:rPr>
          <w:fldChar w:fldCharType="end"/>
        </w:r>
      </w:hyperlink>
    </w:p>
    <w:p w14:paraId="025FDA8D" w14:textId="5D4B3BC8" w:rsidR="0008599C" w:rsidRDefault="00DC486E" w:rsidP="0008599C">
      <w:pPr>
        <w:pStyle w:val="TOC2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kern w:val="2"/>
          <w:sz w:val="21"/>
          <w:szCs w:val="24"/>
        </w:rPr>
      </w:pPr>
      <w:hyperlink w:anchor="_Toc103910308" w:history="1">
        <w:r w:rsidR="0008599C" w:rsidRPr="00B43D46">
          <w:rPr>
            <w:rStyle w:val="Hyperlink"/>
            <w:noProof/>
          </w:rPr>
          <w:t>3.9，人工纠错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_Toc103910308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11</w:t>
        </w:r>
        <w:r w:rsidR="0008599C">
          <w:rPr>
            <w:noProof/>
            <w:webHidden/>
          </w:rPr>
          <w:fldChar w:fldCharType="end"/>
        </w:r>
      </w:hyperlink>
    </w:p>
    <w:p w14:paraId="3250166F" w14:textId="590849D3" w:rsidR="0008599C" w:rsidRDefault="00DC486E" w:rsidP="0008599C">
      <w:pPr>
        <w:pStyle w:val="TOC3"/>
        <w:tabs>
          <w:tab w:val="right" w:leader="dot" w:pos="9350"/>
        </w:tabs>
        <w:rPr>
          <w:rFonts w:eastAsiaTheme="minorEastAsia" w:hAnsiTheme="minorHAnsi" w:cstheme="minorBidi"/>
          <w:noProof/>
          <w:kern w:val="2"/>
          <w:sz w:val="21"/>
          <w:szCs w:val="24"/>
        </w:rPr>
      </w:pPr>
      <w:hyperlink w:anchor="_Toc103910309" w:history="1">
        <w:r w:rsidR="0008599C" w:rsidRPr="00B43D46">
          <w:rPr>
            <w:rStyle w:val="Hyperlink"/>
            <w:noProof/>
          </w:rPr>
          <w:t>3.9.1，对话纠错</w:t>
        </w:r>
        <w:r w:rsidR="0008599C">
          <w:rPr>
            <w:noProof/>
            <w:webHidden/>
          </w:rPr>
          <w:tab/>
        </w:r>
        <w:r w:rsidR="0008599C">
          <w:rPr>
            <w:noProof/>
            <w:webHidden/>
          </w:rPr>
          <w:fldChar w:fldCharType="begin"/>
        </w:r>
        <w:r w:rsidR="0008599C">
          <w:rPr>
            <w:noProof/>
            <w:webHidden/>
          </w:rPr>
          <w:instrText xml:space="preserve"> PAGEREF _Toc103910309 \h </w:instrText>
        </w:r>
        <w:r w:rsidR="0008599C">
          <w:rPr>
            <w:noProof/>
            <w:webHidden/>
          </w:rPr>
        </w:r>
        <w:r w:rsidR="0008599C">
          <w:rPr>
            <w:noProof/>
            <w:webHidden/>
          </w:rPr>
          <w:fldChar w:fldCharType="separate"/>
        </w:r>
        <w:r w:rsidR="0008599C">
          <w:rPr>
            <w:noProof/>
            <w:webHidden/>
          </w:rPr>
          <w:t>11</w:t>
        </w:r>
        <w:r w:rsidR="0008599C">
          <w:rPr>
            <w:noProof/>
            <w:webHidden/>
          </w:rPr>
          <w:fldChar w:fldCharType="end"/>
        </w:r>
      </w:hyperlink>
    </w:p>
    <w:p w14:paraId="129696BF" w14:textId="2B77E0D5" w:rsidR="000B7E57" w:rsidRDefault="0008599C" w:rsidP="0008599C">
      <w:pPr>
        <w:pStyle w:val="Heading1"/>
        <w:spacing w:before="0" w:after="0"/>
      </w:pPr>
      <w:r>
        <w:rPr>
          <w:rFonts w:asciiTheme="minorHAnsi" w:eastAsiaTheme="minorHAnsi"/>
          <w:i/>
          <w:iCs/>
          <w:kern w:val="0"/>
          <w:sz w:val="24"/>
          <w:szCs w:val="24"/>
        </w:rPr>
        <w:fldChar w:fldCharType="end"/>
      </w:r>
    </w:p>
    <w:p w14:paraId="03F54156" w14:textId="77777777" w:rsidR="000B7E57" w:rsidRDefault="000B7E57" w:rsidP="000B7E57">
      <w:pPr>
        <w:pStyle w:val="Heading1"/>
        <w:spacing w:before="0" w:after="0"/>
      </w:pPr>
    </w:p>
    <w:p w14:paraId="391CEFFA" w14:textId="77777777" w:rsidR="001B1237" w:rsidRDefault="001B1237" w:rsidP="000B7E57">
      <w:pPr>
        <w:pStyle w:val="Heading1"/>
        <w:spacing w:before="0" w:after="0"/>
      </w:pPr>
    </w:p>
    <w:p w14:paraId="5552EE8A" w14:textId="3EAEAA00" w:rsidR="00157EFC" w:rsidRDefault="004E2D69" w:rsidP="000B7E57">
      <w:pPr>
        <w:pStyle w:val="Heading1"/>
        <w:spacing w:before="0" w:after="0"/>
      </w:pPr>
      <w:bookmarkStart w:id="7" w:name="_Toc103909621"/>
      <w:bookmarkStart w:id="8" w:name="_Toc103910286"/>
      <w:r w:rsidRPr="004E2D69">
        <w:rPr>
          <w:rFonts w:hint="eastAsia"/>
        </w:rPr>
        <w:t>1</w:t>
      </w:r>
      <w:r>
        <w:rPr>
          <w:rFonts w:hint="eastAsia"/>
        </w:rPr>
        <w:t xml:space="preserve"> </w:t>
      </w:r>
      <w:r w:rsidR="00157EFC">
        <w:rPr>
          <w:rFonts w:hint="eastAsia"/>
        </w:rPr>
        <w:t>全双工定义</w:t>
      </w:r>
      <w:bookmarkEnd w:id="7"/>
      <w:bookmarkEnd w:id="8"/>
    </w:p>
    <w:p w14:paraId="0A727FFA" w14:textId="188C8A1C" w:rsidR="00E84032" w:rsidRDefault="00E84032" w:rsidP="00E84032">
      <w:pPr>
        <w:ind w:firstLine="420"/>
      </w:pPr>
      <w:r w:rsidRPr="00FD0DC8">
        <w:rPr>
          <w:rFonts w:hint="eastAsia"/>
        </w:rPr>
        <w:t>全双工，</w:t>
      </w:r>
      <w:r w:rsidRPr="00FD0DC8">
        <w:t>它</w:t>
      </w:r>
      <w:r w:rsidRPr="00FD0DC8">
        <w:rPr>
          <w:rFonts w:hint="eastAsia"/>
        </w:rPr>
        <w:t>的</w:t>
      </w:r>
      <w:r w:rsidRPr="00FD0DC8">
        <w:t>通信术语定</w:t>
      </w:r>
      <w:r w:rsidR="006E28FC" w:rsidRPr="00FD0DC8">
        <w:t>义的就是一个实时的、双向的语音信息的交互，就叫全双工。而</w:t>
      </w:r>
      <w:r w:rsidR="006E28FC" w:rsidRPr="00FD0DC8">
        <w:rPr>
          <w:rFonts w:hint="eastAsia"/>
        </w:rPr>
        <w:t>我们</w:t>
      </w:r>
      <w:r w:rsidRPr="00FD0DC8">
        <w:t>所熟悉的全双工的最重要的一个应用就是电话，我们以前去打各种各样的电话，双方都可以同时说话，这个就叫全双工。而与之对应的所谓半双</w:t>
      </w:r>
      <w:r w:rsidR="006E28FC" w:rsidRPr="00FD0DC8">
        <w:t>工，其实最典型的传统设备就是一个步话机，步话机摁下来的时候就只能</w:t>
      </w:r>
      <w:r w:rsidR="006E28FC" w:rsidRPr="00FD0DC8">
        <w:rPr>
          <w:rFonts w:hint="eastAsia"/>
        </w:rPr>
        <w:t>一</w:t>
      </w:r>
      <w:r w:rsidR="006E28FC" w:rsidRPr="00FD0DC8">
        <w:t>边在说，说完了之后</w:t>
      </w:r>
      <w:r w:rsidRPr="00FD0DC8">
        <w:t>说over</w:t>
      </w:r>
      <w:r w:rsidR="00FD0DC8" w:rsidRPr="00FD0DC8">
        <w:t>，然后对方再把他的步话机的按纽按下去进行对话</w:t>
      </w:r>
      <w:r w:rsidR="00FD0DC8" w:rsidRPr="00FD0DC8">
        <w:rPr>
          <w:rFonts w:hint="eastAsia"/>
        </w:rPr>
        <w:t>。</w:t>
      </w:r>
      <w:r w:rsidRPr="00FD0DC8">
        <w:t>这是和全双工对应的半双工。</w:t>
      </w:r>
    </w:p>
    <w:p w14:paraId="59D69C48" w14:textId="6D1D89F0" w:rsidR="00FD0DC8" w:rsidRDefault="00FD0DC8" w:rsidP="00FD0DC8">
      <w:pPr>
        <w:pStyle w:val="NormalWeb"/>
        <w:shd w:val="clear" w:color="auto" w:fill="FFFFFF"/>
        <w:spacing w:before="150" w:beforeAutospacing="0" w:after="0" w:afterAutospacing="0"/>
        <w:ind w:firstLine="420"/>
      </w:pPr>
      <w:r w:rsidRPr="00542309">
        <w:t>过去，在人机交互的设计中有一个假设前提：让用户知道是在与机器对话。基于这个前提，产品经理定义产品时，通常设计苛刻的交互条件或者话术。如，频繁使用唤醒词来明确是与机器交互。而用户对人工智能的预期较高，交互方式具有多样性，更加接近人与人的交互方式。为了在有限的条件下，尽可能贴近人与人的交互，研究人员开发了各式交互技术。如，</w:t>
      </w:r>
      <w:proofErr w:type="spellStart"/>
      <w:r w:rsidRPr="00542309">
        <w:t>oneshot</w:t>
      </w:r>
      <w:proofErr w:type="spellEnd"/>
      <w:r w:rsidRPr="00542309">
        <w:t>、唤醒打断等。而使用多种技术，在产品落地中又存在各项技术的相互融合、参数调优等费时、费力的问题，导致落地周期长。在此技术背景上，研发人员从工程的角度，提出了全双工交互的概念。</w:t>
      </w:r>
      <w:r w:rsidRPr="00542309">
        <w:rPr>
          <w:rFonts w:hint="eastAsia"/>
        </w:rPr>
        <w:t>全</w:t>
      </w:r>
      <w:r w:rsidRPr="00542309">
        <w:t>双工交互只需要在开始交互时唤醒开启。</w:t>
      </w:r>
      <w:r w:rsidR="00C5051E">
        <w:rPr>
          <w:rFonts w:hint="eastAsia"/>
        </w:rPr>
        <w:t>其与半双工单轮交互、多轮交互等不同交互模式的对比，如图1-1所示。</w:t>
      </w:r>
    </w:p>
    <w:p w14:paraId="6F6B57D7" w14:textId="77777777" w:rsidR="00E84032" w:rsidRPr="00C5051E" w:rsidRDefault="00E84032" w:rsidP="00C5051E">
      <w:pPr>
        <w:pStyle w:val="NormalWeb"/>
        <w:shd w:val="clear" w:color="auto" w:fill="FFFFFF"/>
        <w:spacing w:before="150" w:beforeAutospacing="0" w:after="0" w:afterAutospacing="0"/>
      </w:pPr>
    </w:p>
    <w:p w14:paraId="6CCFA355" w14:textId="48EBD380" w:rsidR="005256CA" w:rsidRDefault="005256CA" w:rsidP="005256CA">
      <w:pPr>
        <w:jc w:val="center"/>
      </w:pPr>
      <w:r>
        <w:fldChar w:fldCharType="begin"/>
      </w:r>
      <w:r>
        <w:instrText xml:space="preserve"> INCLUDEPICTURE "https://img-blog.csdnimg.cn/img_convert/71467589adc3c7788387b8fa2b562e18.png"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26D540" wp14:editId="74EF6818">
            <wp:extent cx="5394158" cy="3036711"/>
            <wp:effectExtent l="0" t="0" r="3810" b="0"/>
            <wp:docPr id="9" name="图片 9" descr="https://img-blog.csdnimg.cn/img_convert/71467589adc3c7788387b8fa2b562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img_convert/71467589adc3c7788387b8fa2b562e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45" cy="305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41AF81" w14:textId="639C26EA" w:rsidR="00C5051E" w:rsidRDefault="00C5051E" w:rsidP="005256CA">
      <w:pPr>
        <w:jc w:val="center"/>
      </w:pPr>
      <w:r>
        <w:rPr>
          <w:rFonts w:hint="eastAsia"/>
        </w:rPr>
        <w:t>图1-1 全双工与其他语音交互模式对比</w:t>
      </w:r>
    </w:p>
    <w:p w14:paraId="4C8A4DFC" w14:textId="77777777" w:rsidR="005256CA" w:rsidRPr="00542309" w:rsidRDefault="005256CA" w:rsidP="001B1237">
      <w:pPr>
        <w:pStyle w:val="NormalWeb"/>
        <w:shd w:val="clear" w:color="auto" w:fill="FFFFFF"/>
        <w:spacing w:before="150" w:beforeAutospacing="0" w:after="0" w:afterAutospacing="0"/>
        <w:ind w:firstLine="420"/>
      </w:pPr>
    </w:p>
    <w:p w14:paraId="54CCA576" w14:textId="3C1475EC" w:rsidR="00E67F3C" w:rsidRPr="004E2D69" w:rsidRDefault="00157EFC" w:rsidP="000B7E57">
      <w:pPr>
        <w:pStyle w:val="Heading1"/>
        <w:spacing w:before="0" w:after="0"/>
      </w:pPr>
      <w:bookmarkStart w:id="9" w:name="_Toc103909622"/>
      <w:bookmarkStart w:id="10" w:name="_Toc103910287"/>
      <w:r>
        <w:t xml:space="preserve">2 </w:t>
      </w:r>
      <w:r w:rsidR="00F938E6" w:rsidRPr="004E2D69">
        <w:t>整体架构</w:t>
      </w:r>
      <w:bookmarkEnd w:id="5"/>
      <w:bookmarkEnd w:id="6"/>
      <w:bookmarkEnd w:id="9"/>
      <w:bookmarkEnd w:id="10"/>
    </w:p>
    <w:p w14:paraId="49F47CEE" w14:textId="0602E9D7" w:rsidR="00E67F3C" w:rsidRDefault="004E2D69">
      <w:pPr>
        <w:pStyle w:val="NormalWeb"/>
      </w:pPr>
      <w:r>
        <w:t>当前全双工</w:t>
      </w:r>
      <w:r>
        <w:rPr>
          <w:rFonts w:hint="eastAsia"/>
        </w:rPr>
        <w:t>语音交互的</w:t>
      </w:r>
      <w:r>
        <w:t>整体</w:t>
      </w:r>
      <w:r>
        <w:rPr>
          <w:rFonts w:hint="eastAsia"/>
        </w:rPr>
        <w:t>系统</w:t>
      </w:r>
      <w:r w:rsidR="00F938E6">
        <w:t>架构</w:t>
      </w:r>
      <w:r>
        <w:rPr>
          <w:rFonts w:hint="eastAsia"/>
        </w:rPr>
        <w:t>图，</w:t>
      </w:r>
      <w:r w:rsidR="00F938E6">
        <w:t>如</w:t>
      </w:r>
      <w:r>
        <w:rPr>
          <w:rFonts w:hint="eastAsia"/>
        </w:rPr>
        <w:t>图</w:t>
      </w:r>
      <w:r w:rsidR="00542309">
        <w:t>2</w:t>
      </w:r>
      <w:r>
        <w:rPr>
          <w:rFonts w:hint="eastAsia"/>
        </w:rPr>
        <w:t>-1所示。</w:t>
      </w:r>
    </w:p>
    <w:p w14:paraId="436980DD" w14:textId="77777777" w:rsidR="00E67F3C" w:rsidRDefault="00F938E6">
      <w:pPr>
        <w:pStyle w:val="NormalWeb"/>
      </w:pPr>
      <w:r>
        <w:fldChar w:fldCharType="begin"/>
      </w:r>
      <w:r>
        <w:instrText xml:space="preserve"> INCLUDEPICTURE  \d "/C:/fcf6e83900d41a62ba3b86cc642598a5" \* MERGEFORMATINET </w:instrText>
      </w:r>
      <w:r>
        <w:fldChar w:fldCharType="separate"/>
      </w:r>
      <w:r w:rsidR="00E0612B">
        <w:rPr>
          <w:noProof/>
        </w:rPr>
        <w:fldChar w:fldCharType="begin"/>
      </w:r>
      <w:r w:rsidR="00E0612B">
        <w:rPr>
          <w:noProof/>
        </w:rPr>
        <w:instrText xml:space="preserve"> INCLUDEPICTURE  "/C:/fcf6e83900d41a62ba3b86cc642598a5" \* MERGEFORMATINET </w:instrText>
      </w:r>
      <w:r w:rsidR="00E0612B">
        <w:rPr>
          <w:noProof/>
        </w:rPr>
        <w:fldChar w:fldCharType="separate"/>
      </w:r>
      <w:r w:rsidR="00DC486E">
        <w:rPr>
          <w:noProof/>
        </w:rPr>
        <w:fldChar w:fldCharType="begin"/>
      </w:r>
      <w:r w:rsidR="00DC486E">
        <w:rPr>
          <w:noProof/>
        </w:rPr>
        <w:instrText xml:space="preserve"> </w:instrText>
      </w:r>
      <w:r w:rsidR="00DC486E">
        <w:rPr>
          <w:noProof/>
        </w:rPr>
        <w:instrText>INCLUDEPICTURE  "C:\\fcf6e83900d41a62ba3b86cc642598a5" \* MERGEFORMATINET</w:instrText>
      </w:r>
      <w:r w:rsidR="00DC486E">
        <w:rPr>
          <w:noProof/>
        </w:rPr>
        <w:instrText xml:space="preserve"> </w:instrText>
      </w:r>
      <w:r w:rsidR="00DC486E">
        <w:rPr>
          <w:noProof/>
        </w:rPr>
        <w:fldChar w:fldCharType="separate"/>
      </w:r>
      <w:r w:rsidR="00DC486E">
        <w:rPr>
          <w:noProof/>
        </w:rPr>
        <w:pict w14:anchorId="361B9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/C:/fcf6e83900d41a62ba3b86cc642598a5" style="width:468pt;height:336pt;mso-width-percent:0;mso-height-percent:0;mso-width-percent:0;mso-height-percent:0">
            <v:imagedata r:id="rId14" r:href="rId15"/>
          </v:shape>
        </w:pict>
      </w:r>
      <w:r w:rsidR="00DC486E">
        <w:rPr>
          <w:noProof/>
        </w:rPr>
        <w:fldChar w:fldCharType="end"/>
      </w:r>
      <w:r w:rsidR="00E0612B">
        <w:rPr>
          <w:noProof/>
        </w:rPr>
        <w:fldChar w:fldCharType="end"/>
      </w:r>
      <w:r>
        <w:fldChar w:fldCharType="end"/>
      </w:r>
    </w:p>
    <w:p w14:paraId="41818649" w14:textId="57E9F53A" w:rsidR="004E2D69" w:rsidRDefault="004E2D69" w:rsidP="004E2D69">
      <w:pPr>
        <w:pStyle w:val="NormalWeb"/>
        <w:jc w:val="center"/>
      </w:pPr>
      <w:r>
        <w:rPr>
          <w:rFonts w:hint="eastAsia"/>
        </w:rPr>
        <w:t>图</w:t>
      </w:r>
      <w:r w:rsidR="00542309">
        <w:t>2</w:t>
      </w:r>
      <w:r>
        <w:rPr>
          <w:rFonts w:hint="eastAsia"/>
        </w:rPr>
        <w:t>-1 全双工语音交互</w:t>
      </w:r>
    </w:p>
    <w:p w14:paraId="21097CDB" w14:textId="77777777" w:rsidR="00E67F3C" w:rsidRDefault="00F938E6">
      <w:pPr>
        <w:pStyle w:val="NormalWeb"/>
      </w:pPr>
      <w:r>
        <w:t>客户端部分：</w:t>
      </w:r>
    </w:p>
    <w:p w14:paraId="0407AB57" w14:textId="77777777" w:rsidR="00E67F3C" w:rsidRDefault="00F938E6">
      <w:pPr>
        <w:numPr>
          <w:ilvl w:val="0"/>
          <w:numId w:val="2"/>
        </w:numPr>
        <w:spacing w:before="100" w:beforeAutospacing="1" w:after="100" w:afterAutospacing="1"/>
      </w:pPr>
      <w:r>
        <w:t>recorder：手机录音模块</w:t>
      </w:r>
    </w:p>
    <w:p w14:paraId="3544CA8D" w14:textId="77777777" w:rsidR="00E67F3C" w:rsidRDefault="00F938E6">
      <w:pPr>
        <w:numPr>
          <w:ilvl w:val="0"/>
          <w:numId w:val="2"/>
        </w:numPr>
        <w:spacing w:before="100" w:beforeAutospacing="1" w:after="100" w:afterAutospacing="1"/>
      </w:pPr>
      <w:r>
        <w:t>process：处理模块</w:t>
      </w:r>
    </w:p>
    <w:p w14:paraId="2B1B4191" w14:textId="77777777" w:rsidR="00E67F3C" w:rsidRDefault="00F938E6">
      <w:pPr>
        <w:numPr>
          <w:ilvl w:val="0"/>
          <w:numId w:val="2"/>
        </w:numPr>
        <w:spacing w:before="100" w:beforeAutospacing="1" w:after="100" w:afterAutospacing="1"/>
      </w:pPr>
      <w:r>
        <w:t>player：播放器模块</w:t>
      </w:r>
    </w:p>
    <w:p w14:paraId="4FAF0FF2" w14:textId="77777777" w:rsidR="00E67F3C" w:rsidRDefault="00F938E6">
      <w:pPr>
        <w:pStyle w:val="NormalWeb"/>
      </w:pPr>
      <w:r>
        <w:t>云服务：</w:t>
      </w:r>
    </w:p>
    <w:p w14:paraId="0A03A091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ddsserver</w:t>
      </w:r>
      <w:proofErr w:type="spellEnd"/>
      <w:r>
        <w:t>-fullduplex：接入服务</w:t>
      </w:r>
    </w:p>
    <w:p w14:paraId="4833927F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收到语音音频后，调用识别服务得到识别结果（包含实时识别结果+最终识别结果）</w:t>
      </w:r>
    </w:p>
    <w:p w14:paraId="7D87F856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调用中控dm得到对话结果（包含命中的技能信息，对话信息等）</w:t>
      </w:r>
    </w:p>
    <w:p w14:paraId="644EF227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cloudvad</w:t>
      </w:r>
      <w:proofErr w:type="spellEnd"/>
      <w:r>
        <w:t>：云端</w:t>
      </w:r>
      <w:proofErr w:type="spellStart"/>
      <w:r>
        <w:t>vad</w:t>
      </w:r>
      <w:proofErr w:type="spellEnd"/>
      <w:r>
        <w:t>服务，切分有效音频</w:t>
      </w:r>
    </w:p>
    <w:p w14:paraId="43ACA633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asrserver</w:t>
      </w:r>
      <w:proofErr w:type="spellEnd"/>
      <w:r>
        <w:t>：识别服务</w:t>
      </w:r>
    </w:p>
    <w:p w14:paraId="5170B8CF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r>
        <w:t>dm-dispatch-server-</w:t>
      </w:r>
      <w:proofErr w:type="gramStart"/>
      <w:r>
        <w:t>fullduplex:中控</w:t>
      </w:r>
      <w:proofErr w:type="gramEnd"/>
      <w:r>
        <w:t>dm</w:t>
      </w:r>
    </w:p>
    <w:p w14:paraId="6C6EC592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接收</w:t>
      </w:r>
      <w:proofErr w:type="spellStart"/>
      <w:r>
        <w:t>ddsserver</w:t>
      </w:r>
      <w:proofErr w:type="spellEnd"/>
      <w:r>
        <w:t>传入的识别结果（包含实时识别结果+最终识别结果）</w:t>
      </w:r>
    </w:p>
    <w:p w14:paraId="709E7336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调度语义平台(</w:t>
      </w:r>
      <w:proofErr w:type="spellStart"/>
      <w:r>
        <w:t>nlu</w:t>
      </w:r>
      <w:proofErr w:type="spellEnd"/>
      <w:r>
        <w:t>-platform-service-fullduplex)与知识型平台(</w:t>
      </w:r>
      <w:proofErr w:type="spellStart"/>
      <w:r>
        <w:t>baserver</w:t>
      </w:r>
      <w:proofErr w:type="spellEnd"/>
      <w:r>
        <w:t>)</w:t>
      </w:r>
    </w:p>
    <w:p w14:paraId="09B6E485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得到任务型语义</w:t>
      </w:r>
      <w:proofErr w:type="spellStart"/>
      <w:r>
        <w:t>nbest</w:t>
      </w:r>
      <w:proofErr w:type="spellEnd"/>
      <w:r>
        <w:t>结果+知识型技能结果后，选出最优技能</w:t>
      </w:r>
    </w:p>
    <w:p w14:paraId="48696635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选出最优技能后，根据技能类型调度技能dm(包含</w:t>
      </w:r>
      <w:proofErr w:type="spellStart"/>
      <w:r>
        <w:t>dsk</w:t>
      </w:r>
      <w:proofErr w:type="spellEnd"/>
      <w:r>
        <w:t>-dm/</w:t>
      </w:r>
      <w:proofErr w:type="spellStart"/>
      <w:r>
        <w:t>cdmserver</w:t>
      </w:r>
      <w:proofErr w:type="spellEnd"/>
      <w:r>
        <w:t>/proxy)</w:t>
      </w:r>
    </w:p>
    <w:p w14:paraId="0E82D952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nlu</w:t>
      </w:r>
      <w:proofErr w:type="spellEnd"/>
      <w:r>
        <w:t>-platform-service-</w:t>
      </w:r>
      <w:proofErr w:type="gramStart"/>
      <w:r>
        <w:t>fullduplex:语义平台</w:t>
      </w:r>
      <w:proofErr w:type="gramEnd"/>
    </w:p>
    <w:p w14:paraId="4CD7DF01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  <w:ind w:left="1170"/>
      </w:pPr>
      <w:r>
        <w:t>完成技能语义分类解析，给出语义</w:t>
      </w:r>
      <w:proofErr w:type="spellStart"/>
      <w:r>
        <w:t>nbest</w:t>
      </w:r>
      <w:proofErr w:type="spellEnd"/>
      <w:r>
        <w:t>结果</w:t>
      </w:r>
    </w:p>
    <w:p w14:paraId="1092F665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baserver</w:t>
      </w:r>
      <w:proofErr w:type="spellEnd"/>
      <w:r>
        <w:t>：知识型技能服务（包含）</w:t>
      </w:r>
    </w:p>
    <w:p w14:paraId="710329AD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ttsserver</w:t>
      </w:r>
      <w:proofErr w:type="spellEnd"/>
      <w:r>
        <w:t>：在线合成服务</w:t>
      </w:r>
    </w:p>
    <w:p w14:paraId="2162B967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dsk</w:t>
      </w:r>
      <w:proofErr w:type="spellEnd"/>
      <w:r>
        <w:t>-dm：通用技能/思必驰高级技能/流程型技能等</w:t>
      </w:r>
    </w:p>
    <w:p w14:paraId="636F5917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t>cdmserver</w:t>
      </w:r>
      <w:proofErr w:type="spellEnd"/>
      <w:r>
        <w:t>：任务型技能</w:t>
      </w:r>
    </w:p>
    <w:p w14:paraId="41B9BBCB" w14:textId="77777777" w:rsidR="00E67F3C" w:rsidRDefault="00F938E6">
      <w:pPr>
        <w:numPr>
          <w:ilvl w:val="0"/>
          <w:numId w:val="3"/>
        </w:numPr>
        <w:spacing w:before="100" w:beforeAutospacing="1" w:after="100" w:afterAutospacing="1"/>
      </w:pPr>
      <w:r>
        <w:t>proxy：外部开发的自定义技能</w:t>
      </w:r>
    </w:p>
    <w:p w14:paraId="24A5EDDF" w14:textId="77777777" w:rsidR="000B7E57" w:rsidRDefault="000B7E57" w:rsidP="000B7E57">
      <w:pPr>
        <w:spacing w:before="100" w:beforeAutospacing="1" w:after="100" w:afterAutospacing="1"/>
      </w:pPr>
    </w:p>
    <w:p w14:paraId="0D663EEE" w14:textId="795E5ECB" w:rsidR="00E67F3C" w:rsidRDefault="00157EFC" w:rsidP="004E2D69">
      <w:pPr>
        <w:pStyle w:val="Heading1"/>
      </w:pPr>
      <w:bookmarkStart w:id="11" w:name="_Toc103908201"/>
      <w:bookmarkStart w:id="12" w:name="_Toc103908236"/>
      <w:bookmarkStart w:id="13" w:name="_Toc103909623"/>
      <w:bookmarkStart w:id="14" w:name="_Toc103910288"/>
      <w:r>
        <w:t>3</w:t>
      </w:r>
      <w:r w:rsidR="004E2D69">
        <w:rPr>
          <w:rFonts w:hint="eastAsia"/>
        </w:rPr>
        <w:t xml:space="preserve"> </w:t>
      </w:r>
      <w:r w:rsidR="00726A16">
        <w:rPr>
          <w:rFonts w:hint="eastAsia"/>
        </w:rPr>
        <w:t>全双工</w:t>
      </w:r>
      <w:r w:rsidR="00F938E6">
        <w:t>特性介绍</w:t>
      </w:r>
      <w:bookmarkEnd w:id="11"/>
      <w:bookmarkEnd w:id="12"/>
      <w:bookmarkEnd w:id="13"/>
      <w:bookmarkEnd w:id="14"/>
    </w:p>
    <w:p w14:paraId="2688DE52" w14:textId="11D1875F" w:rsidR="00E67F3C" w:rsidRDefault="00157EFC" w:rsidP="004E2D69">
      <w:pPr>
        <w:pStyle w:val="Heading2"/>
      </w:pPr>
      <w:bookmarkStart w:id="15" w:name="_Toc103908202"/>
      <w:bookmarkStart w:id="16" w:name="_Toc103908237"/>
      <w:bookmarkStart w:id="17" w:name="_Toc103909624"/>
      <w:bookmarkStart w:id="18" w:name="_Toc103910289"/>
      <w:r>
        <w:t>3</w:t>
      </w:r>
      <w:r w:rsidR="00F938E6">
        <w:t>.1</w:t>
      </w:r>
      <w:r w:rsidR="004E2D69">
        <w:rPr>
          <w:rFonts w:hint="eastAsia"/>
        </w:rPr>
        <w:t xml:space="preserve"> </w:t>
      </w:r>
      <w:r w:rsidR="00F938E6">
        <w:t>打断</w:t>
      </w:r>
      <w:bookmarkEnd w:id="15"/>
      <w:bookmarkEnd w:id="16"/>
      <w:bookmarkEnd w:id="17"/>
      <w:bookmarkEnd w:id="18"/>
    </w:p>
    <w:p w14:paraId="6BC5A98E" w14:textId="5A75A6A7" w:rsidR="00E67F3C" w:rsidRDefault="00157EFC">
      <w:pPr>
        <w:pStyle w:val="Heading3"/>
      </w:pPr>
      <w:bookmarkStart w:id="19" w:name="_Toc103908203"/>
      <w:bookmarkStart w:id="20" w:name="_Toc103908238"/>
      <w:bookmarkStart w:id="21" w:name="_Toc103909625"/>
      <w:bookmarkStart w:id="22" w:name="_Toc103910290"/>
      <w:r>
        <w:t>3</w:t>
      </w:r>
      <w:r w:rsidR="00F938E6">
        <w:t>.1.1</w:t>
      </w:r>
      <w:r w:rsidR="004E2D69">
        <w:rPr>
          <w:rFonts w:hint="eastAsia"/>
        </w:rPr>
        <w:t xml:space="preserve"> </w:t>
      </w:r>
      <w:r w:rsidR="00F938E6">
        <w:t>跳出打断</w:t>
      </w:r>
      <w:bookmarkEnd w:id="19"/>
      <w:bookmarkEnd w:id="20"/>
      <w:bookmarkEnd w:id="21"/>
      <w:bookmarkEnd w:id="22"/>
    </w:p>
    <w:p w14:paraId="1906AE84" w14:textId="77777777" w:rsidR="00E67F3C" w:rsidRDefault="00F938E6">
      <w:pPr>
        <w:pStyle w:val="NormalWeb"/>
      </w:pPr>
      <w:r>
        <w:t>功能描述:</w:t>
      </w:r>
    </w:p>
    <w:p w14:paraId="3061B03B" w14:textId="77777777" w:rsidR="00E67F3C" w:rsidRDefault="00F938E6">
      <w:pPr>
        <w:pStyle w:val="NormalWeb"/>
        <w:ind w:left="450"/>
      </w:pPr>
      <w:r>
        <w:t>在全场景下,使用通用的有意义的指令打断当前播报</w:t>
      </w:r>
    </w:p>
    <w:p w14:paraId="2EB29CB4" w14:textId="77777777" w:rsidR="00E67F3C" w:rsidRDefault="00F938E6">
      <w:pPr>
        <w:pStyle w:val="NormalWeb"/>
      </w:pPr>
      <w:r>
        <w:t>方案:</w:t>
      </w:r>
    </w:p>
    <w:p w14:paraId="153273FE" w14:textId="77777777" w:rsidR="00E67F3C" w:rsidRDefault="00F938E6">
      <w:pPr>
        <w:pStyle w:val="NormalWeb"/>
        <w:ind w:left="450"/>
      </w:pPr>
      <w:r>
        <w:t>1，dm-dispatch-server-fullduplex收到实时识别结果后，调度语义平台（</w:t>
      </w:r>
      <w:proofErr w:type="spellStart"/>
      <w:r>
        <w:t>nlu</w:t>
      </w:r>
      <w:proofErr w:type="spellEnd"/>
      <w:r>
        <w:t>-platform-service-fullduplex），如果可以分类解析成功，此时dm-dispatch-server-fullduplex给出打断信号</w:t>
      </w:r>
      <w:r w:rsidR="004E2D69">
        <w:rPr>
          <w:rFonts w:hint="eastAsia"/>
        </w:rPr>
        <w:t>。</w:t>
      </w:r>
    </w:p>
    <w:p w14:paraId="4B989F81" w14:textId="77777777" w:rsidR="00E67F3C" w:rsidRDefault="00F938E6">
      <w:pPr>
        <w:pStyle w:val="NormalWeb"/>
        <w:ind w:left="450"/>
      </w:pPr>
      <w:r>
        <w:t>2，客户端收到打断信号后，打断当前合成音播放（备注，打断信号同样可以是有效对话回复）</w:t>
      </w:r>
    </w:p>
    <w:p w14:paraId="392BF599" w14:textId="77777777" w:rsidR="00E67F3C" w:rsidRDefault="00F938E6">
      <w:pPr>
        <w:pStyle w:val="NormalWeb"/>
      </w:pPr>
      <w:r>
        <w:t>流程图：</w:t>
      </w:r>
    </w:p>
    <w:p w14:paraId="6679D156" w14:textId="77777777" w:rsidR="00E67F3C" w:rsidRDefault="00F938E6" w:rsidP="00E16EF4">
      <w:pPr>
        <w:pStyle w:val="NormalWeb"/>
        <w:jc w:val="center"/>
      </w:pPr>
      <w:r>
        <w:fldChar w:fldCharType="begin"/>
      </w:r>
      <w:r>
        <w:instrText xml:space="preserve"> INCLUDEPICTURE  \d "/C:/f1a36aa2a58bf4075158d57d5b0b6cda" \* MERGEFORMATINET </w:instrText>
      </w:r>
      <w:r>
        <w:fldChar w:fldCharType="separate"/>
      </w:r>
      <w:r w:rsidR="00E0612B">
        <w:rPr>
          <w:noProof/>
        </w:rPr>
        <w:fldChar w:fldCharType="begin"/>
      </w:r>
      <w:r w:rsidR="00E0612B">
        <w:rPr>
          <w:noProof/>
        </w:rPr>
        <w:instrText xml:space="preserve"> INCLUDEPICTURE  "/C:/f1a36aa2a58bf4075158d57d5b0b6cda" \* MERGEFORMATINET </w:instrText>
      </w:r>
      <w:r w:rsidR="00E0612B">
        <w:rPr>
          <w:noProof/>
        </w:rPr>
        <w:fldChar w:fldCharType="separate"/>
      </w:r>
      <w:r w:rsidR="00DC486E">
        <w:rPr>
          <w:noProof/>
        </w:rPr>
        <w:fldChar w:fldCharType="begin"/>
      </w:r>
      <w:r w:rsidR="00DC486E">
        <w:rPr>
          <w:noProof/>
        </w:rPr>
        <w:instrText xml:space="preserve"> </w:instrText>
      </w:r>
      <w:r w:rsidR="00DC486E">
        <w:rPr>
          <w:noProof/>
        </w:rPr>
        <w:instrText>INCLUDEPICTURE  "C:\\f1a36aa2a58bf4075158d57d5b0b6cda" \* MERGEFORMATINET</w:instrText>
      </w:r>
      <w:r w:rsidR="00DC486E">
        <w:rPr>
          <w:noProof/>
        </w:rPr>
        <w:instrText xml:space="preserve"> </w:instrText>
      </w:r>
      <w:r w:rsidR="00DC486E">
        <w:rPr>
          <w:noProof/>
        </w:rPr>
        <w:fldChar w:fldCharType="separate"/>
      </w:r>
      <w:r w:rsidR="00DC486E">
        <w:rPr>
          <w:noProof/>
        </w:rPr>
        <w:pict w14:anchorId="6C83085E">
          <v:shape id="_x0000_i1026" type="#_x0000_t75" alt="/C:/f1a36aa2a58bf4075158d57d5b0b6cda" style="width:207.75pt;height:221.25pt;mso-width-percent:0;mso-height-percent:0;mso-width-percent:0;mso-height-percent:0">
            <v:imagedata r:id="rId16" r:href="rId17"/>
          </v:shape>
        </w:pict>
      </w:r>
      <w:r w:rsidR="00DC486E">
        <w:rPr>
          <w:noProof/>
        </w:rPr>
        <w:fldChar w:fldCharType="end"/>
      </w:r>
      <w:r w:rsidR="00E0612B">
        <w:rPr>
          <w:noProof/>
        </w:rPr>
        <w:fldChar w:fldCharType="end"/>
      </w:r>
      <w:r>
        <w:fldChar w:fldCharType="end"/>
      </w:r>
    </w:p>
    <w:p w14:paraId="6A60B984" w14:textId="55C4C3BB" w:rsidR="00E67F3C" w:rsidRDefault="00157EFC">
      <w:pPr>
        <w:pStyle w:val="Heading3"/>
      </w:pPr>
      <w:bookmarkStart w:id="23" w:name="_Toc103908204"/>
      <w:bookmarkStart w:id="24" w:name="_Toc103908239"/>
      <w:bookmarkStart w:id="25" w:name="_Toc103909626"/>
      <w:bookmarkStart w:id="26" w:name="_Toc103910291"/>
      <w:r>
        <w:t>3</w:t>
      </w:r>
      <w:r w:rsidR="00F938E6">
        <w:t>.1.2，打断继续</w:t>
      </w:r>
      <w:bookmarkEnd w:id="23"/>
      <w:bookmarkEnd w:id="24"/>
      <w:bookmarkEnd w:id="25"/>
      <w:bookmarkEnd w:id="26"/>
    </w:p>
    <w:p w14:paraId="1BB9DEAA" w14:textId="77777777" w:rsidR="00E67F3C" w:rsidRDefault="00F938E6">
      <w:pPr>
        <w:pStyle w:val="NormalWeb"/>
      </w:pPr>
      <w:r>
        <w:t>功能描述：</w:t>
      </w:r>
    </w:p>
    <w:p w14:paraId="449FCDD7" w14:textId="77777777" w:rsidR="00E67F3C" w:rsidRDefault="00F938E6">
      <w:pPr>
        <w:pStyle w:val="NormalWeb"/>
        <w:ind w:left="450"/>
      </w:pPr>
      <w:r>
        <w:t>在跳出打断后，完成当前的任务，继续回到前一个任务</w:t>
      </w:r>
    </w:p>
    <w:p w14:paraId="41A87FC8" w14:textId="77777777" w:rsidR="00E67F3C" w:rsidRDefault="00F938E6">
      <w:pPr>
        <w:pStyle w:val="NormalWeb"/>
      </w:pPr>
      <w:r>
        <w:t>方案：</w:t>
      </w:r>
    </w:p>
    <w:p w14:paraId="783AEADA" w14:textId="77777777" w:rsidR="00E67F3C" w:rsidRDefault="00F938E6">
      <w:pPr>
        <w:numPr>
          <w:ilvl w:val="0"/>
          <w:numId w:val="4"/>
        </w:numPr>
        <w:spacing w:before="100" w:beforeAutospacing="1" w:after="100" w:afterAutospacing="1"/>
      </w:pPr>
      <w:r>
        <w:t>打断继续功能是产品高级配置开启，可以指定产品，指定领域开启，建议只在指定领域开启打断继续</w:t>
      </w:r>
    </w:p>
    <w:p w14:paraId="0750AD2D" w14:textId="77777777" w:rsidR="00E67F3C" w:rsidRDefault="00F938E6">
      <w:pPr>
        <w:numPr>
          <w:ilvl w:val="0"/>
          <w:numId w:val="4"/>
        </w:numPr>
        <w:spacing w:before="100" w:beforeAutospacing="1" w:after="100" w:afterAutospacing="1"/>
      </w:pPr>
      <w:r>
        <w:t>对于开启打断继续的产品，次轮请求语义平台时，携带之前未结束上下文技能的技能信息给到语义平台，语义平台给出之前未结束上下文技能的语义解析结果（包含弱说法）+ 其他技能语义结果（强说法召回）的语义</w:t>
      </w:r>
      <w:proofErr w:type="spellStart"/>
      <w:r>
        <w:t>nbest</w:t>
      </w:r>
      <w:proofErr w:type="spellEnd"/>
    </w:p>
    <w:p w14:paraId="3D10541D" w14:textId="77777777" w:rsidR="00E67F3C" w:rsidRDefault="00F938E6">
      <w:pPr>
        <w:numPr>
          <w:ilvl w:val="0"/>
          <w:numId w:val="4"/>
        </w:numPr>
        <w:spacing w:before="100" w:beforeAutospacing="1" w:after="100" w:afterAutospacing="1"/>
      </w:pPr>
      <w:r>
        <w:t>对话中控选出最优技能（优先上一个未结束上下文的技能）</w:t>
      </w:r>
    </w:p>
    <w:p w14:paraId="3677C24A" w14:textId="77777777" w:rsidR="00E67F3C" w:rsidRDefault="00F938E6">
      <w:pPr>
        <w:numPr>
          <w:ilvl w:val="0"/>
          <w:numId w:val="4"/>
        </w:numPr>
        <w:spacing w:before="100" w:beforeAutospacing="1" w:after="100" w:afterAutospacing="1"/>
      </w:pPr>
      <w:r>
        <w:t>选出最优技能后，调度技能dm得到对话结果，对于技能dm内，所有未结束上下文技能的上下文都不清除</w:t>
      </w:r>
    </w:p>
    <w:p w14:paraId="2B655DFC" w14:textId="232714E1" w:rsidR="00E67F3C" w:rsidRDefault="00157EFC">
      <w:pPr>
        <w:pStyle w:val="Heading3"/>
      </w:pPr>
      <w:bookmarkStart w:id="27" w:name="_Toc103908205"/>
      <w:bookmarkStart w:id="28" w:name="_Toc103908240"/>
      <w:bookmarkStart w:id="29" w:name="_Toc103909627"/>
      <w:bookmarkStart w:id="30" w:name="_Toc103910292"/>
      <w:r>
        <w:t>3</w:t>
      </w:r>
      <w:r w:rsidR="00F938E6">
        <w:t>.1.3，场景内打断</w:t>
      </w:r>
      <w:bookmarkEnd w:id="27"/>
      <w:bookmarkEnd w:id="28"/>
      <w:bookmarkEnd w:id="29"/>
      <w:bookmarkEnd w:id="30"/>
    </w:p>
    <w:p w14:paraId="6AD362DD" w14:textId="77777777" w:rsidR="00E67F3C" w:rsidRDefault="00F938E6">
      <w:pPr>
        <w:pStyle w:val="NormalWeb"/>
      </w:pPr>
      <w:r>
        <w:t>功能描述：</w:t>
      </w:r>
    </w:p>
    <w:p w14:paraId="4A849BB7" w14:textId="77777777" w:rsidR="00E67F3C" w:rsidRDefault="00F938E6">
      <w:pPr>
        <w:pStyle w:val="NormalWeb"/>
        <w:ind w:left="450"/>
      </w:pPr>
      <w:r>
        <w:t>在特定场景下，在TTS播报结束前，用户提前说该场景下的某些指令，可立即打断TTS播报，并进入对应领域。</w:t>
      </w:r>
    </w:p>
    <w:p w14:paraId="5C5696D1" w14:textId="77777777" w:rsidR="00E67F3C" w:rsidRDefault="00F938E6">
      <w:pPr>
        <w:pStyle w:val="NormalWeb"/>
      </w:pPr>
      <w:r>
        <w:t>方案：</w:t>
      </w:r>
    </w:p>
    <w:p w14:paraId="00E4B9E1" w14:textId="409C87C1" w:rsidR="00E67F3C" w:rsidRDefault="00F938E6">
      <w:pPr>
        <w:pStyle w:val="NormalWeb"/>
        <w:ind w:left="450"/>
      </w:pPr>
      <w:r>
        <w:t>同</w:t>
      </w:r>
      <w:r w:rsidR="00157EFC">
        <w:t>3</w:t>
      </w:r>
      <w:r>
        <w:t>.1.1方案</w:t>
      </w:r>
    </w:p>
    <w:p w14:paraId="61BB9A11" w14:textId="2E21C9DA" w:rsidR="00E67F3C" w:rsidRDefault="00157EFC">
      <w:pPr>
        <w:pStyle w:val="Heading2"/>
      </w:pPr>
      <w:bookmarkStart w:id="31" w:name="_Toc103908206"/>
      <w:bookmarkStart w:id="32" w:name="_Toc103908241"/>
      <w:bookmarkStart w:id="33" w:name="_Toc103909628"/>
      <w:bookmarkStart w:id="34" w:name="_Toc103910293"/>
      <w:r>
        <w:t>3</w:t>
      </w:r>
      <w:r w:rsidR="00F938E6">
        <w:t>.2，拒识</w:t>
      </w:r>
      <w:bookmarkEnd w:id="31"/>
      <w:bookmarkEnd w:id="32"/>
      <w:bookmarkEnd w:id="33"/>
      <w:bookmarkEnd w:id="34"/>
    </w:p>
    <w:p w14:paraId="75127A41" w14:textId="5A9AEB76" w:rsidR="00E67F3C" w:rsidRDefault="00157EFC">
      <w:pPr>
        <w:pStyle w:val="Heading3"/>
      </w:pPr>
      <w:bookmarkStart w:id="35" w:name="_Toc103908207"/>
      <w:bookmarkStart w:id="36" w:name="_Toc103908242"/>
      <w:bookmarkStart w:id="37" w:name="_Toc103909629"/>
      <w:bookmarkStart w:id="38" w:name="_Toc103910294"/>
      <w:r>
        <w:t>3</w:t>
      </w:r>
      <w:r w:rsidR="00F938E6">
        <w:t>.2.1，语义对象拒识</w:t>
      </w:r>
      <w:bookmarkEnd w:id="35"/>
      <w:bookmarkEnd w:id="36"/>
      <w:bookmarkEnd w:id="37"/>
      <w:bookmarkEnd w:id="38"/>
    </w:p>
    <w:p w14:paraId="60E9137C" w14:textId="77777777" w:rsidR="00E67F3C" w:rsidRDefault="00F938E6">
      <w:pPr>
        <w:pStyle w:val="NormalWeb"/>
      </w:pPr>
      <w:r>
        <w:t>功能描述：</w:t>
      </w:r>
    </w:p>
    <w:p w14:paraId="689D7042" w14:textId="77777777" w:rsidR="00E67F3C" w:rsidRDefault="00F938E6">
      <w:pPr>
        <w:pStyle w:val="NormalWeb"/>
        <w:ind w:left="450"/>
      </w:pPr>
      <w:r>
        <w:t>识别用户是对VPA或对其他人说话，识别无关语句和意图，不做出干扰反馈</w:t>
      </w:r>
      <w:r w:rsidR="004E2D69">
        <w:rPr>
          <w:rFonts w:hint="eastAsia"/>
        </w:rPr>
        <w:t>。</w:t>
      </w:r>
    </w:p>
    <w:p w14:paraId="7AE8899C" w14:textId="77777777" w:rsidR="00E67F3C" w:rsidRDefault="00F938E6">
      <w:pPr>
        <w:pStyle w:val="NormalWeb"/>
      </w:pPr>
      <w:r>
        <w:t>方案：</w:t>
      </w:r>
    </w:p>
    <w:p w14:paraId="45F42C9E" w14:textId="77777777" w:rsidR="00E67F3C" w:rsidRDefault="00F938E6">
      <w:pPr>
        <w:numPr>
          <w:ilvl w:val="0"/>
          <w:numId w:val="5"/>
        </w:numPr>
        <w:spacing w:before="100" w:beforeAutospacing="1" w:after="100" w:afterAutospacing="1"/>
      </w:pPr>
      <w:r>
        <w:t>识别拒识，给到对话中控dm-dispatch-server-fullduplex时，会包含识别相关信息，经过识别拒识模块，可以拒识背景噪声</w:t>
      </w:r>
      <w:r w:rsidR="008009EA">
        <w:rPr>
          <w:rFonts w:hint="eastAsia"/>
        </w:rPr>
        <w:t>。</w:t>
      </w:r>
    </w:p>
    <w:p w14:paraId="4360887C" w14:textId="77777777" w:rsidR="00E67F3C" w:rsidRDefault="00F938E6">
      <w:pPr>
        <w:numPr>
          <w:ilvl w:val="0"/>
          <w:numId w:val="5"/>
        </w:numPr>
        <w:spacing w:before="100" w:beforeAutospacing="1" w:after="100" w:afterAutospacing="1"/>
      </w:pPr>
      <w:r>
        <w:t>语义拒识，中控dm-dispatch-server-fullduplex完成技能路由，选出最优技能后，经过语义拒识模块，可以拒识跟产品无关的说法</w:t>
      </w:r>
      <w:r w:rsidR="008009EA">
        <w:rPr>
          <w:rFonts w:hint="eastAsia"/>
        </w:rPr>
        <w:t>。</w:t>
      </w:r>
    </w:p>
    <w:p w14:paraId="6960C3C7" w14:textId="77777777" w:rsidR="00E67F3C" w:rsidRDefault="00F938E6">
      <w:pPr>
        <w:pStyle w:val="NormalWeb"/>
      </w:pPr>
      <w:r>
        <w:t>流程图：</w:t>
      </w:r>
    </w:p>
    <w:p w14:paraId="4043951D" w14:textId="77777777" w:rsidR="00CB0DC6" w:rsidRDefault="00CB0DC6" w:rsidP="00CB0DC6">
      <w:pPr>
        <w:pStyle w:val="NormalWeb"/>
        <w:jc w:val="center"/>
      </w:pPr>
      <w:r w:rsidRPr="00CB0DC6">
        <w:rPr>
          <w:noProof/>
        </w:rPr>
        <w:drawing>
          <wp:inline distT="0" distB="0" distL="0" distR="0" wp14:anchorId="5CF0E334" wp14:editId="5C9CC577">
            <wp:extent cx="2277431" cy="4199467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0159" cy="42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61FB" w14:textId="726927B3" w:rsidR="00E67F3C" w:rsidRDefault="00157EFC">
      <w:pPr>
        <w:pStyle w:val="Heading2"/>
      </w:pPr>
      <w:bookmarkStart w:id="39" w:name="_Toc103908208"/>
      <w:bookmarkStart w:id="40" w:name="_Toc103908243"/>
      <w:bookmarkStart w:id="41" w:name="_Toc103909630"/>
      <w:bookmarkStart w:id="42" w:name="_Toc103910295"/>
      <w:r>
        <w:t>3</w:t>
      </w:r>
      <w:r w:rsidR="00F938E6">
        <w:t>.3，上下文理解</w:t>
      </w:r>
      <w:bookmarkEnd w:id="39"/>
      <w:bookmarkEnd w:id="40"/>
      <w:bookmarkEnd w:id="41"/>
      <w:bookmarkEnd w:id="42"/>
    </w:p>
    <w:p w14:paraId="0507E255" w14:textId="709616A0" w:rsidR="00E67F3C" w:rsidRDefault="00157EFC">
      <w:pPr>
        <w:pStyle w:val="Heading3"/>
      </w:pPr>
      <w:bookmarkStart w:id="43" w:name="_Toc103908209"/>
      <w:bookmarkStart w:id="44" w:name="_Toc103908244"/>
      <w:bookmarkStart w:id="45" w:name="_Toc103909631"/>
      <w:bookmarkStart w:id="46" w:name="_Toc103910296"/>
      <w:r>
        <w:t>3</w:t>
      </w:r>
      <w:r w:rsidR="00F938E6">
        <w:t>.3.1，意图继承</w:t>
      </w:r>
      <w:bookmarkEnd w:id="43"/>
      <w:bookmarkEnd w:id="44"/>
      <w:bookmarkEnd w:id="45"/>
      <w:bookmarkEnd w:id="46"/>
    </w:p>
    <w:p w14:paraId="1A828C01" w14:textId="77777777" w:rsidR="00E67F3C" w:rsidRDefault="00F938E6">
      <w:pPr>
        <w:pStyle w:val="NormalWeb"/>
      </w:pPr>
      <w:r>
        <w:t>功能描述：</w:t>
      </w:r>
    </w:p>
    <w:p w14:paraId="1D41D3E3" w14:textId="77777777" w:rsidR="00E67F3C" w:rsidRDefault="00F938E6">
      <w:pPr>
        <w:pStyle w:val="NormalWeb"/>
        <w:ind w:left="450"/>
      </w:pPr>
      <w:r>
        <w:t>在单人对话中，结合上文槽位补充下文槽位信息，识别意图。</w:t>
      </w:r>
    </w:p>
    <w:p w14:paraId="016A76EC" w14:textId="77777777" w:rsidR="00E67F3C" w:rsidRDefault="00F938E6">
      <w:pPr>
        <w:pStyle w:val="NormalWeb"/>
      </w:pPr>
      <w:r>
        <w:t>场景示例：</w:t>
      </w:r>
    </w:p>
    <w:p w14:paraId="3D9070FF" w14:textId="77777777" w:rsidR="002D1441" w:rsidRDefault="00F938E6">
      <w:pPr>
        <w:pStyle w:val="NormalWeb"/>
        <w:ind w:left="450"/>
      </w:pPr>
      <w:proofErr w:type="gramStart"/>
      <w:r>
        <w:t>U:播放刘德华的冰雨</w:t>
      </w:r>
      <w:proofErr w:type="gramEnd"/>
    </w:p>
    <w:p w14:paraId="4276D2D2" w14:textId="77777777" w:rsidR="002D1441" w:rsidRDefault="00F938E6">
      <w:pPr>
        <w:pStyle w:val="NormalWeb"/>
        <w:ind w:left="450"/>
      </w:pPr>
      <w:r>
        <w:t>A: 已为您找到刘德华的冰雨</w:t>
      </w:r>
      <w:r w:rsidR="002D1441">
        <w:t>…</w:t>
      </w:r>
    </w:p>
    <w:p w14:paraId="14304DC5" w14:textId="77777777" w:rsidR="002D1441" w:rsidRDefault="00F938E6">
      <w:pPr>
        <w:pStyle w:val="NormalWeb"/>
        <w:ind w:left="450"/>
      </w:pPr>
      <w:proofErr w:type="gramStart"/>
      <w:r>
        <w:t>U:放个三生三世</w:t>
      </w:r>
      <w:proofErr w:type="gramEnd"/>
    </w:p>
    <w:p w14:paraId="6C60EBD6" w14:textId="1CE97A4D" w:rsidR="00E67F3C" w:rsidRDefault="00F938E6" w:rsidP="002D1441">
      <w:pPr>
        <w:pStyle w:val="NormalWeb"/>
        <w:ind w:left="450"/>
      </w:pPr>
      <w:proofErr w:type="gramStart"/>
      <w:r>
        <w:t>A:已为您找到三生三世十里桃花的主题曲</w:t>
      </w:r>
      <w:proofErr w:type="gramEnd"/>
      <w:r>
        <w:t>（避免进入视频领域）</w:t>
      </w:r>
    </w:p>
    <w:p w14:paraId="0AE645F1" w14:textId="77777777" w:rsidR="002D1441" w:rsidRDefault="00F938E6">
      <w:pPr>
        <w:pStyle w:val="NormalWeb"/>
        <w:ind w:left="450"/>
      </w:pPr>
      <w:proofErr w:type="gramStart"/>
      <w:r>
        <w:t>U:我要看成长的烦恼</w:t>
      </w:r>
      <w:proofErr w:type="gramEnd"/>
    </w:p>
    <w:p w14:paraId="5D44621C" w14:textId="3F15DA16" w:rsidR="00E67F3C" w:rsidRDefault="00F938E6">
      <w:pPr>
        <w:pStyle w:val="NormalWeb"/>
        <w:ind w:left="450"/>
      </w:pPr>
      <w:proofErr w:type="gramStart"/>
      <w:r>
        <w:t>U:第四季</w:t>
      </w:r>
      <w:proofErr w:type="gramEnd"/>
    </w:p>
    <w:p w14:paraId="22F356F6" w14:textId="77777777" w:rsidR="002D1441" w:rsidRDefault="00F938E6">
      <w:pPr>
        <w:pStyle w:val="NormalWeb"/>
        <w:ind w:left="450"/>
      </w:pPr>
      <w:proofErr w:type="gramStart"/>
      <w:r>
        <w:t>U:车窗关闭</w:t>
      </w:r>
      <w:proofErr w:type="gramEnd"/>
      <w:r>
        <w:t>—&gt;关一个车窗</w:t>
      </w:r>
    </w:p>
    <w:p w14:paraId="2374AACF" w14:textId="6C5BE83E" w:rsidR="00E67F3C" w:rsidRDefault="00F938E6">
      <w:pPr>
        <w:pStyle w:val="NormalWeb"/>
        <w:ind w:left="450"/>
      </w:pPr>
      <w:proofErr w:type="gramStart"/>
      <w:r>
        <w:t>U:全部关闭</w:t>
      </w:r>
      <w:proofErr w:type="gramEnd"/>
      <w:r>
        <w:t>—&gt;补充上下文为车窗</w:t>
      </w:r>
    </w:p>
    <w:p w14:paraId="4DC98A7C" w14:textId="77777777" w:rsidR="00E67F3C" w:rsidRDefault="00F938E6">
      <w:pPr>
        <w:pStyle w:val="NormalWeb"/>
      </w:pPr>
      <w:r>
        <w:t>方案：</w:t>
      </w:r>
    </w:p>
    <w:p w14:paraId="47D2953B" w14:textId="77777777" w:rsidR="00E67F3C" w:rsidRDefault="00F938E6">
      <w:pPr>
        <w:numPr>
          <w:ilvl w:val="0"/>
          <w:numId w:val="6"/>
        </w:numPr>
        <w:spacing w:before="100" w:beforeAutospacing="1" w:after="100" w:afterAutospacing="1"/>
      </w:pPr>
      <w:r>
        <w:t>当前对话中控dm-dispatch-server-fullduplex做技能路由时，参考产品中技能优先级、语义</w:t>
      </w:r>
      <w:proofErr w:type="spellStart"/>
      <w:r>
        <w:t>nbest</w:t>
      </w:r>
      <w:proofErr w:type="spellEnd"/>
      <w:r>
        <w:t>置信度/知识型技能置信度、跨技能上下文（上一轮命中的技能信息）等多个维度选出最优技能，上述场景涉及到技能路由优先上一轮技能的维度</w:t>
      </w:r>
    </w:p>
    <w:p w14:paraId="74B3DEA2" w14:textId="0B5F214F" w:rsidR="00E67F3C" w:rsidRDefault="00F938E6">
      <w:pPr>
        <w:numPr>
          <w:ilvl w:val="0"/>
          <w:numId w:val="6"/>
        </w:numPr>
        <w:spacing w:before="100" w:beforeAutospacing="1" w:after="100" w:afterAutospacing="1"/>
      </w:pPr>
      <w:r>
        <w:t>技能dm(</w:t>
      </w:r>
      <w:proofErr w:type="spellStart"/>
      <w:r>
        <w:t>cdmserver</w:t>
      </w:r>
      <w:proofErr w:type="spellEnd"/>
      <w:r>
        <w:t>/</w:t>
      </w:r>
      <w:proofErr w:type="spellStart"/>
      <w:r>
        <w:t>dsk</w:t>
      </w:r>
      <w:proofErr w:type="spellEnd"/>
      <w:r>
        <w:t>-dm/proxy)内对于多轮的技能具备 不同语义槽累加的功能</w:t>
      </w:r>
      <w:r w:rsidR="00DA15AA">
        <w:rPr>
          <w:rFonts w:hint="eastAsia"/>
        </w:rPr>
        <w:t>。</w:t>
      </w:r>
    </w:p>
    <w:p w14:paraId="3370E3C4" w14:textId="0FB44321" w:rsidR="00E67F3C" w:rsidRDefault="00157EFC">
      <w:pPr>
        <w:pStyle w:val="Heading2"/>
      </w:pPr>
      <w:bookmarkStart w:id="47" w:name="_Toc103908210"/>
      <w:bookmarkStart w:id="48" w:name="_Toc103908245"/>
      <w:bookmarkStart w:id="49" w:name="_Toc103909632"/>
      <w:bookmarkStart w:id="50" w:name="_Toc103910297"/>
      <w:r>
        <w:t>3</w:t>
      </w:r>
      <w:r w:rsidR="00F938E6">
        <w:t>.4，槽位替换</w:t>
      </w:r>
      <w:bookmarkEnd w:id="47"/>
      <w:bookmarkEnd w:id="48"/>
      <w:bookmarkEnd w:id="49"/>
      <w:bookmarkEnd w:id="50"/>
    </w:p>
    <w:p w14:paraId="0CDE93DF" w14:textId="7772427A" w:rsidR="00E67F3C" w:rsidRDefault="00157EFC">
      <w:pPr>
        <w:pStyle w:val="Heading3"/>
      </w:pPr>
      <w:bookmarkStart w:id="51" w:name="_Toc103908211"/>
      <w:bookmarkStart w:id="52" w:name="_Toc103908246"/>
      <w:bookmarkStart w:id="53" w:name="_Toc103909633"/>
      <w:bookmarkStart w:id="54" w:name="_Toc103910298"/>
      <w:r>
        <w:t>3</w:t>
      </w:r>
      <w:r w:rsidR="00F938E6">
        <w:t>.4.1，意图替换</w:t>
      </w:r>
      <w:bookmarkEnd w:id="51"/>
      <w:bookmarkEnd w:id="52"/>
      <w:bookmarkEnd w:id="53"/>
      <w:bookmarkEnd w:id="54"/>
    </w:p>
    <w:p w14:paraId="51DB984B" w14:textId="77777777" w:rsidR="00E67F3C" w:rsidRDefault="00F938E6">
      <w:pPr>
        <w:pStyle w:val="NormalWeb"/>
      </w:pPr>
      <w:r>
        <w:t>场景示例：</w:t>
      </w:r>
    </w:p>
    <w:p w14:paraId="3A60311C" w14:textId="77777777" w:rsidR="00846FD4" w:rsidRDefault="00F938E6">
      <w:pPr>
        <w:pStyle w:val="NormalWeb"/>
        <w:ind w:left="450"/>
      </w:pPr>
      <w:proofErr w:type="gramStart"/>
      <w:r>
        <w:t>U:放个三生三世</w:t>
      </w:r>
      <w:proofErr w:type="gramEnd"/>
    </w:p>
    <w:p w14:paraId="353431B7" w14:textId="77777777" w:rsidR="00846FD4" w:rsidRDefault="00F938E6">
      <w:pPr>
        <w:pStyle w:val="NormalWeb"/>
        <w:ind w:left="450"/>
      </w:pPr>
      <w:proofErr w:type="gramStart"/>
      <w:r>
        <w:t>A:已为您找到三生三世十里桃花的主题曲</w:t>
      </w:r>
      <w:proofErr w:type="gramEnd"/>
    </w:p>
    <w:p w14:paraId="706E5D9E" w14:textId="2E63F859" w:rsidR="00E67F3C" w:rsidRDefault="00F938E6">
      <w:pPr>
        <w:pStyle w:val="NormalWeb"/>
        <w:ind w:left="450"/>
      </w:pPr>
      <w:proofErr w:type="gramStart"/>
      <w:r>
        <w:t>U:我说的是放电视剧</w:t>
      </w:r>
      <w:proofErr w:type="gramEnd"/>
    </w:p>
    <w:p w14:paraId="550A7793" w14:textId="77777777" w:rsidR="00E67F3C" w:rsidRDefault="00F938E6">
      <w:pPr>
        <w:pStyle w:val="NormalWeb"/>
      </w:pPr>
      <w:r>
        <w:t>方案：</w:t>
      </w:r>
    </w:p>
    <w:p w14:paraId="0D9A21F0" w14:textId="77777777" w:rsidR="00E67F3C" w:rsidRDefault="00F938E6">
      <w:pPr>
        <w:numPr>
          <w:ilvl w:val="0"/>
          <w:numId w:val="7"/>
        </w:numPr>
        <w:spacing w:before="100" w:beforeAutospacing="1" w:after="100" w:afterAutospacing="1"/>
      </w:pPr>
      <w:r>
        <w:t>以上需要对于次轮说法整句标注 指代功能</w:t>
      </w:r>
    </w:p>
    <w:p w14:paraId="6D14BE5D" w14:textId="4C3B3105" w:rsidR="00E67F3C" w:rsidRDefault="00F938E6">
      <w:pPr>
        <w:numPr>
          <w:ilvl w:val="0"/>
          <w:numId w:val="7"/>
        </w:numPr>
        <w:spacing w:before="100" w:beforeAutospacing="1" w:after="100" w:afterAutospacing="1"/>
      </w:pPr>
      <w:r>
        <w:t>对话中控dm-dispatch-server-fullduplex拿到指代标签后，调用指代消歧模块，完成跨技能指代消歧，将之前的语义槽流转到当前轮语义解析中</w:t>
      </w:r>
      <w:r w:rsidR="00846FD4">
        <w:rPr>
          <w:rFonts w:hint="eastAsia"/>
        </w:rPr>
        <w:t>。</w:t>
      </w:r>
    </w:p>
    <w:p w14:paraId="4FD7EF3E" w14:textId="77777777" w:rsidR="00E67F3C" w:rsidRDefault="00F938E6">
      <w:pPr>
        <w:pStyle w:val="NormalWeb"/>
      </w:pPr>
      <w:r>
        <w:t>流程图：</w:t>
      </w:r>
    </w:p>
    <w:p w14:paraId="2A02084C" w14:textId="77777777" w:rsidR="00E67F3C" w:rsidRDefault="00F938E6" w:rsidP="00846FD4">
      <w:pPr>
        <w:pStyle w:val="NormalWeb"/>
        <w:jc w:val="center"/>
      </w:pPr>
      <w:r>
        <w:fldChar w:fldCharType="begin"/>
      </w:r>
      <w:r>
        <w:instrText xml:space="preserve"> INCLUDEPICTURE  \d "/C:/f67cd9b4e4f68e1f796ec2148da90a4c" \* MERGEFORMATINET </w:instrText>
      </w:r>
      <w:r>
        <w:fldChar w:fldCharType="separate"/>
      </w:r>
      <w:r w:rsidR="00E0612B">
        <w:rPr>
          <w:noProof/>
        </w:rPr>
        <w:fldChar w:fldCharType="begin"/>
      </w:r>
      <w:r w:rsidR="00E0612B">
        <w:rPr>
          <w:noProof/>
        </w:rPr>
        <w:instrText xml:space="preserve"> INCLUDEPICTURE  "/C:/f67cd9b4e4f68e1f796ec2148da90a4c" \* MERGEFORMATINET </w:instrText>
      </w:r>
      <w:r w:rsidR="00E0612B">
        <w:rPr>
          <w:noProof/>
        </w:rPr>
        <w:fldChar w:fldCharType="separate"/>
      </w:r>
      <w:r w:rsidR="00DC486E">
        <w:rPr>
          <w:noProof/>
        </w:rPr>
        <w:fldChar w:fldCharType="begin"/>
      </w:r>
      <w:r w:rsidR="00DC486E">
        <w:rPr>
          <w:noProof/>
        </w:rPr>
        <w:instrText xml:space="preserve"> </w:instrText>
      </w:r>
      <w:r w:rsidR="00DC486E">
        <w:rPr>
          <w:noProof/>
        </w:rPr>
        <w:instrText>INCLUDEPICTURE  "C:\\f67cd9b4e4f68e1f796ec2148da90a4c" \* MERGEFORMATINET</w:instrText>
      </w:r>
      <w:r w:rsidR="00DC486E">
        <w:rPr>
          <w:noProof/>
        </w:rPr>
        <w:instrText xml:space="preserve"> </w:instrText>
      </w:r>
      <w:r w:rsidR="00DC486E">
        <w:rPr>
          <w:noProof/>
        </w:rPr>
        <w:fldChar w:fldCharType="separate"/>
      </w:r>
      <w:r w:rsidR="00DC486E">
        <w:rPr>
          <w:noProof/>
        </w:rPr>
        <w:pict w14:anchorId="307D1DD0">
          <v:shape id="_x0000_i1027" type="#_x0000_t75" alt="/C:/f67cd9b4e4f68e1f796ec2148da90a4c" style="width:189pt;height:318pt;mso-width-percent:0;mso-height-percent:0;mso-width-percent:0;mso-height-percent:0">
            <v:imagedata r:id="rId19" r:href="rId20"/>
          </v:shape>
        </w:pict>
      </w:r>
      <w:r w:rsidR="00DC486E">
        <w:rPr>
          <w:noProof/>
        </w:rPr>
        <w:fldChar w:fldCharType="end"/>
      </w:r>
      <w:r w:rsidR="00E0612B">
        <w:rPr>
          <w:noProof/>
        </w:rPr>
        <w:fldChar w:fldCharType="end"/>
      </w:r>
      <w:r>
        <w:fldChar w:fldCharType="end"/>
      </w:r>
    </w:p>
    <w:p w14:paraId="2B051F3B" w14:textId="77DAEBAC" w:rsidR="00E67F3C" w:rsidRDefault="00157EFC">
      <w:pPr>
        <w:pStyle w:val="Heading3"/>
      </w:pPr>
      <w:bookmarkStart w:id="55" w:name="_Toc103908212"/>
      <w:bookmarkStart w:id="56" w:name="_Toc103908247"/>
      <w:bookmarkStart w:id="57" w:name="_Toc103909634"/>
      <w:bookmarkStart w:id="58" w:name="_Toc103910299"/>
      <w:r>
        <w:t>3</w:t>
      </w:r>
      <w:r w:rsidR="00F938E6">
        <w:t>.4.2，槽位替换</w:t>
      </w:r>
      <w:bookmarkEnd w:id="55"/>
      <w:bookmarkEnd w:id="56"/>
      <w:bookmarkEnd w:id="57"/>
      <w:bookmarkEnd w:id="58"/>
    </w:p>
    <w:p w14:paraId="7E8BE92E" w14:textId="77777777" w:rsidR="00E67F3C" w:rsidRDefault="00F938E6">
      <w:pPr>
        <w:pStyle w:val="NormalWeb"/>
      </w:pPr>
      <w:r>
        <w:t>场景示例：</w:t>
      </w:r>
    </w:p>
    <w:p w14:paraId="587D863E" w14:textId="77777777" w:rsidR="00E67F3C" w:rsidRDefault="00F938E6">
      <w:pPr>
        <w:pStyle w:val="NormalWeb"/>
        <w:ind w:left="450"/>
      </w:pPr>
      <w:proofErr w:type="gramStart"/>
      <w:r>
        <w:t>U:换成去</w:t>
      </w:r>
      <w:proofErr w:type="gramEnd"/>
      <w:r>
        <w:t>{南京}的吧</w:t>
      </w:r>
    </w:p>
    <w:p w14:paraId="6293CE2A" w14:textId="77777777" w:rsidR="00E67F3C" w:rsidRDefault="00F938E6">
      <w:pPr>
        <w:pStyle w:val="NormalWeb"/>
      </w:pPr>
      <w:r>
        <w:t>方案：</w:t>
      </w:r>
    </w:p>
    <w:p w14:paraId="5B5912B3" w14:textId="77777777" w:rsidR="00E67F3C" w:rsidRDefault="00F938E6">
      <w:pPr>
        <w:numPr>
          <w:ilvl w:val="0"/>
          <w:numId w:val="8"/>
        </w:numPr>
        <w:spacing w:before="100" w:beforeAutospacing="1" w:after="100" w:afterAutospacing="1"/>
      </w:pPr>
      <w:r>
        <w:t>技能dm(</w:t>
      </w:r>
      <w:proofErr w:type="spellStart"/>
      <w:r>
        <w:t>cdmserver</w:t>
      </w:r>
      <w:proofErr w:type="spellEnd"/>
      <w:r>
        <w:t>/</w:t>
      </w:r>
      <w:proofErr w:type="spellStart"/>
      <w:r>
        <w:t>dsk</w:t>
      </w:r>
      <w:proofErr w:type="spellEnd"/>
      <w:r>
        <w:t>-dm/proxy)内，状态跟踪模块，同一个技能（领域）多轮交互时，相同语义槽相互覆盖</w:t>
      </w:r>
    </w:p>
    <w:p w14:paraId="032F3705" w14:textId="77777777" w:rsidR="00E67F3C" w:rsidRDefault="00F938E6">
      <w:pPr>
        <w:pStyle w:val="NormalWeb"/>
      </w:pPr>
      <w:r>
        <w:t>流程图：</w:t>
      </w:r>
    </w:p>
    <w:p w14:paraId="455E7410" w14:textId="77777777" w:rsidR="00E67F3C" w:rsidRDefault="00F938E6" w:rsidP="00846FD4">
      <w:pPr>
        <w:pStyle w:val="NormalWeb"/>
        <w:jc w:val="center"/>
      </w:pPr>
      <w:r>
        <w:fldChar w:fldCharType="begin"/>
      </w:r>
      <w:r>
        <w:instrText xml:space="preserve"> INCLUDEPICTURE  \d "/C:/d464126ca51ce35e34ee855751988151" \* MERGEFORMATINET </w:instrText>
      </w:r>
      <w:r>
        <w:fldChar w:fldCharType="separate"/>
      </w:r>
      <w:r w:rsidR="00E0612B">
        <w:rPr>
          <w:noProof/>
        </w:rPr>
        <w:fldChar w:fldCharType="begin"/>
      </w:r>
      <w:r w:rsidR="00E0612B">
        <w:rPr>
          <w:noProof/>
        </w:rPr>
        <w:instrText xml:space="preserve"> INCLUDEPICTURE  "/C:/d464126ca51ce35e34ee855751988151" \* MERGEFORMATINET </w:instrText>
      </w:r>
      <w:r w:rsidR="00E0612B">
        <w:rPr>
          <w:noProof/>
        </w:rPr>
        <w:fldChar w:fldCharType="separate"/>
      </w:r>
      <w:r w:rsidR="00DC486E">
        <w:rPr>
          <w:noProof/>
        </w:rPr>
        <w:fldChar w:fldCharType="begin"/>
      </w:r>
      <w:r w:rsidR="00DC486E">
        <w:rPr>
          <w:noProof/>
        </w:rPr>
        <w:instrText xml:space="preserve"> </w:instrText>
      </w:r>
      <w:r w:rsidR="00DC486E">
        <w:rPr>
          <w:noProof/>
        </w:rPr>
        <w:instrText>INCLUDEPICTURE  "C:\\d464126ca51ce35e34ee855751988151" \* MERGEFORMATINET</w:instrText>
      </w:r>
      <w:r w:rsidR="00DC486E">
        <w:rPr>
          <w:noProof/>
        </w:rPr>
        <w:instrText xml:space="preserve"> </w:instrText>
      </w:r>
      <w:r w:rsidR="00DC486E">
        <w:rPr>
          <w:noProof/>
        </w:rPr>
        <w:fldChar w:fldCharType="separate"/>
      </w:r>
      <w:r w:rsidR="00DC486E">
        <w:rPr>
          <w:noProof/>
        </w:rPr>
        <w:pict w14:anchorId="14AB2C0B">
          <v:shape id="_x0000_i1028" type="#_x0000_t75" alt="/C:/d464126ca51ce35e34ee855751988151" style="width:468pt;height:31.5pt;mso-width-percent:0;mso-height-percent:0;mso-width-percent:0;mso-height-percent:0">
            <v:imagedata r:id="rId21" r:href="rId22"/>
          </v:shape>
        </w:pict>
      </w:r>
      <w:r w:rsidR="00DC486E">
        <w:rPr>
          <w:noProof/>
        </w:rPr>
        <w:fldChar w:fldCharType="end"/>
      </w:r>
      <w:r w:rsidR="00E0612B">
        <w:rPr>
          <w:noProof/>
        </w:rPr>
        <w:fldChar w:fldCharType="end"/>
      </w:r>
      <w:r>
        <w:fldChar w:fldCharType="end"/>
      </w:r>
    </w:p>
    <w:p w14:paraId="53975AF6" w14:textId="77777777" w:rsidR="00E67F3C" w:rsidRDefault="00F938E6">
      <w:pPr>
        <w:numPr>
          <w:ilvl w:val="0"/>
          <w:numId w:val="9"/>
        </w:numPr>
        <w:spacing w:before="100" w:beforeAutospacing="1" w:after="100" w:afterAutospacing="1"/>
      </w:pPr>
      <w:r>
        <w:t>norm：</w:t>
      </w:r>
      <w:proofErr w:type="gramStart"/>
      <w:r>
        <w:t>归一化,完成部分匹配等功能</w:t>
      </w:r>
      <w:proofErr w:type="gramEnd"/>
      <w:r>
        <w:t>，sys.电话选择只匹配当前页，sys.用户选择匹配所有页</w:t>
      </w:r>
    </w:p>
    <w:p w14:paraId="70897558" w14:textId="77777777" w:rsidR="00E67F3C" w:rsidRDefault="00F938E6">
      <w:pPr>
        <w:numPr>
          <w:ilvl w:val="0"/>
          <w:numId w:val="9"/>
        </w:numPr>
        <w:spacing w:before="100" w:beforeAutospacing="1" w:after="100" w:afterAutospacing="1"/>
      </w:pPr>
      <w:r>
        <w:t>state：</w:t>
      </w:r>
      <w:proofErr w:type="gramStart"/>
      <w:r>
        <w:t>状态跟踪,根据当前语义解析的结果及上一轮系统的回复对对话状态进行更新</w:t>
      </w:r>
      <w:proofErr w:type="gramEnd"/>
      <w:r>
        <w:t xml:space="preserve">，主要包括两方面的更新 </w:t>
      </w:r>
    </w:p>
    <w:p w14:paraId="646792F9" w14:textId="77777777" w:rsidR="00E67F3C" w:rsidRDefault="00F938E6">
      <w:pPr>
        <w:numPr>
          <w:ilvl w:val="1"/>
          <w:numId w:val="9"/>
        </w:numPr>
        <w:spacing w:before="100" w:beforeAutospacing="1" w:after="100" w:afterAutospacing="1"/>
      </w:pPr>
      <w:r>
        <w:t>用户输入</w:t>
      </w:r>
    </w:p>
    <w:p w14:paraId="747E4AC6" w14:textId="77777777" w:rsidR="00E67F3C" w:rsidRDefault="00F938E6">
      <w:pPr>
        <w:numPr>
          <w:ilvl w:val="1"/>
          <w:numId w:val="9"/>
        </w:numPr>
        <w:spacing w:before="100" w:beforeAutospacing="1" w:after="100" w:afterAutospacing="1"/>
      </w:pPr>
      <w:r>
        <w:t>查询结果</w:t>
      </w:r>
    </w:p>
    <w:p w14:paraId="2C07727C" w14:textId="77777777" w:rsidR="00E67F3C" w:rsidRDefault="00F938E6">
      <w:pPr>
        <w:numPr>
          <w:ilvl w:val="0"/>
          <w:numId w:val="9"/>
        </w:numPr>
        <w:spacing w:before="100" w:beforeAutospacing="1" w:after="100" w:afterAutospacing="1"/>
      </w:pPr>
      <w:r>
        <w:t xml:space="preserve">policy： </w:t>
      </w:r>
      <w:proofErr w:type="gramStart"/>
      <w:r>
        <w:t>对话决策,主要工作是根据用户的输入做出合理的决策</w:t>
      </w:r>
      <w:proofErr w:type="gramEnd"/>
    </w:p>
    <w:p w14:paraId="34BFCFE5" w14:textId="77777777" w:rsidR="00E67F3C" w:rsidRDefault="00F938E6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t>nlg</w:t>
      </w:r>
      <w:proofErr w:type="spellEnd"/>
      <w:r>
        <w:t xml:space="preserve"> ：</w:t>
      </w:r>
      <w:proofErr w:type="gramStart"/>
      <w:r>
        <w:t>根据用户定制的输入,生成自然语言反馈给用户</w:t>
      </w:r>
      <w:proofErr w:type="gramEnd"/>
    </w:p>
    <w:p w14:paraId="3D975DA8" w14:textId="48E0243C" w:rsidR="00E67F3C" w:rsidRDefault="00157EFC">
      <w:pPr>
        <w:pStyle w:val="Heading2"/>
      </w:pPr>
      <w:bookmarkStart w:id="59" w:name="_Toc103908213"/>
      <w:bookmarkStart w:id="60" w:name="_Toc103908248"/>
      <w:bookmarkStart w:id="61" w:name="_Toc103909635"/>
      <w:bookmarkStart w:id="62" w:name="_Toc103910300"/>
      <w:r>
        <w:t>3</w:t>
      </w:r>
      <w:r w:rsidR="00F938E6">
        <w:t>.5，指代消歧</w:t>
      </w:r>
      <w:bookmarkEnd w:id="59"/>
      <w:bookmarkEnd w:id="60"/>
      <w:bookmarkEnd w:id="61"/>
      <w:bookmarkEnd w:id="62"/>
    </w:p>
    <w:p w14:paraId="72F0CB39" w14:textId="41321F7F" w:rsidR="00E67F3C" w:rsidRDefault="00157EFC">
      <w:pPr>
        <w:pStyle w:val="Heading3"/>
      </w:pPr>
      <w:bookmarkStart w:id="63" w:name="_Toc103908214"/>
      <w:bookmarkStart w:id="64" w:name="_Toc103908249"/>
      <w:bookmarkStart w:id="65" w:name="_Toc103909636"/>
      <w:bookmarkStart w:id="66" w:name="_Toc103910301"/>
      <w:r>
        <w:t>3</w:t>
      </w:r>
      <w:r w:rsidR="00F938E6">
        <w:t>.5.1，技能内或技能之间指代消歧</w:t>
      </w:r>
      <w:bookmarkEnd w:id="63"/>
      <w:bookmarkEnd w:id="64"/>
      <w:bookmarkEnd w:id="65"/>
      <w:bookmarkEnd w:id="66"/>
    </w:p>
    <w:p w14:paraId="1AB137B4" w14:textId="77777777" w:rsidR="00E67F3C" w:rsidRDefault="00F938E6">
      <w:pPr>
        <w:pStyle w:val="NormalWeb"/>
      </w:pPr>
      <w:r>
        <w:t>功能描述：</w:t>
      </w:r>
    </w:p>
    <w:p w14:paraId="1BB2C0BF" w14:textId="77777777" w:rsidR="00E67F3C" w:rsidRDefault="00F938E6">
      <w:pPr>
        <w:pStyle w:val="NormalWeb"/>
        <w:ind w:left="450"/>
      </w:pPr>
      <w:r>
        <w:t>多轮对话交互中，结合上下文识别指代词的意义，形成更自然的语音交互流程。</w:t>
      </w:r>
    </w:p>
    <w:p w14:paraId="33991663" w14:textId="77777777" w:rsidR="00E67F3C" w:rsidRDefault="00F938E6">
      <w:pPr>
        <w:pStyle w:val="NormalWeb"/>
      </w:pPr>
      <w:r>
        <w:t>场景示例：</w:t>
      </w:r>
    </w:p>
    <w:p w14:paraId="12FC93E2" w14:textId="77777777" w:rsidR="00E67F3C" w:rsidRDefault="00F938E6">
      <w:pPr>
        <w:pStyle w:val="NormalWeb"/>
        <w:ind w:left="450"/>
      </w:pPr>
      <w:proofErr w:type="gramStart"/>
      <w:r>
        <w:t>U:我要听王菲的歌</w:t>
      </w:r>
      <w:proofErr w:type="gramEnd"/>
    </w:p>
    <w:p w14:paraId="7EC1F640" w14:textId="77777777" w:rsidR="00E67F3C" w:rsidRDefault="00F938E6">
      <w:pPr>
        <w:pStyle w:val="NormalWeb"/>
        <w:ind w:left="450"/>
      </w:pPr>
      <w:proofErr w:type="gramStart"/>
      <w:r>
        <w:t>U:再放首她的歌</w:t>
      </w:r>
      <w:proofErr w:type="gramEnd"/>
    </w:p>
    <w:p w14:paraId="7210FB72" w14:textId="77777777" w:rsidR="00E67F3C" w:rsidRDefault="00F938E6">
      <w:pPr>
        <w:pStyle w:val="NormalWeb"/>
      </w:pPr>
      <w:r>
        <w:t>方案：</w:t>
      </w:r>
    </w:p>
    <w:p w14:paraId="108B2A8B" w14:textId="77777777" w:rsidR="00E67F3C" w:rsidRDefault="00F938E6">
      <w:pPr>
        <w:numPr>
          <w:ilvl w:val="0"/>
          <w:numId w:val="10"/>
        </w:numPr>
        <w:spacing w:before="100" w:beforeAutospacing="1" w:after="100" w:afterAutospacing="1"/>
      </w:pPr>
      <w:r>
        <w:t>次轮说指代说法时，语义会出指代标签，同时会告知指代消歧的目标语义槽</w:t>
      </w:r>
    </w:p>
    <w:p w14:paraId="45EBE027" w14:textId="77777777" w:rsidR="00E67F3C" w:rsidRDefault="00F938E6">
      <w:pPr>
        <w:numPr>
          <w:ilvl w:val="0"/>
          <w:numId w:val="10"/>
        </w:numPr>
        <w:spacing w:before="100" w:beforeAutospacing="1" w:after="100" w:afterAutospacing="1"/>
      </w:pPr>
      <w:r>
        <w:t>对话中控dm-dispatch-server-fullduplex拿到指代标签后，调用指代消歧模块，完成跨技能指代消歧，将之前的语义槽流转到当前轮语义解析中</w:t>
      </w:r>
    </w:p>
    <w:p w14:paraId="050300DA" w14:textId="77777777" w:rsidR="00E67F3C" w:rsidRDefault="00F938E6">
      <w:pPr>
        <w:pStyle w:val="NormalWeb"/>
      </w:pPr>
      <w:r>
        <w:t>流程图：</w:t>
      </w:r>
    </w:p>
    <w:p w14:paraId="5F446603" w14:textId="01F1CD70" w:rsidR="00E67F3C" w:rsidRDefault="00F938E6">
      <w:pPr>
        <w:pStyle w:val="NormalWeb"/>
        <w:ind w:left="450"/>
      </w:pPr>
      <w:r>
        <w:t>同</w:t>
      </w:r>
      <w:r w:rsidR="00157EFC">
        <w:t>3</w:t>
      </w:r>
      <w:r>
        <w:t>.4.1流程图</w:t>
      </w:r>
    </w:p>
    <w:p w14:paraId="5E0A717B" w14:textId="53BD39EC" w:rsidR="00E67F3C" w:rsidRDefault="00157EFC">
      <w:pPr>
        <w:pStyle w:val="Heading2"/>
      </w:pPr>
      <w:bookmarkStart w:id="67" w:name="_Toc103908215"/>
      <w:bookmarkStart w:id="68" w:name="_Toc103908250"/>
      <w:bookmarkStart w:id="69" w:name="_Toc103909637"/>
      <w:bookmarkStart w:id="70" w:name="_Toc103910302"/>
      <w:r>
        <w:t>3</w:t>
      </w:r>
      <w:r w:rsidR="00F938E6">
        <w:t>.6，全双工语音</w:t>
      </w:r>
      <w:bookmarkEnd w:id="67"/>
      <w:bookmarkEnd w:id="68"/>
      <w:bookmarkEnd w:id="69"/>
      <w:bookmarkEnd w:id="70"/>
    </w:p>
    <w:p w14:paraId="51B06734" w14:textId="1EF30401" w:rsidR="00E67F3C" w:rsidRDefault="00157EFC">
      <w:pPr>
        <w:pStyle w:val="Heading3"/>
      </w:pPr>
      <w:bookmarkStart w:id="71" w:name="_Toc103908216"/>
      <w:bookmarkStart w:id="72" w:name="_Toc103908251"/>
      <w:bookmarkStart w:id="73" w:name="_Toc103909638"/>
      <w:bookmarkStart w:id="74" w:name="_Toc103910303"/>
      <w:r>
        <w:t>3</w:t>
      </w:r>
      <w:r w:rsidR="00F938E6">
        <w:t>.6.1，延迟倾听</w:t>
      </w:r>
      <w:bookmarkEnd w:id="71"/>
      <w:bookmarkEnd w:id="72"/>
      <w:bookmarkEnd w:id="73"/>
      <w:bookmarkEnd w:id="74"/>
    </w:p>
    <w:p w14:paraId="777428D4" w14:textId="77777777" w:rsidR="00E67F3C" w:rsidRDefault="00F938E6">
      <w:pPr>
        <w:pStyle w:val="NormalWeb"/>
      </w:pPr>
      <w:r>
        <w:t>功能介绍：</w:t>
      </w:r>
    </w:p>
    <w:p w14:paraId="3E4F3F48" w14:textId="77777777" w:rsidR="00E67F3C" w:rsidRDefault="00F938E6">
      <w:pPr>
        <w:pStyle w:val="NormalWeb"/>
        <w:ind w:left="450"/>
      </w:pPr>
      <w:r>
        <w:t>全双工交互中，某个技能（领域）上下文结束时，进入延迟倾听状态，此时设备可以在一定时间范围内继续交互，备注：延迟倾听时长可以产品配置</w:t>
      </w:r>
    </w:p>
    <w:p w14:paraId="013B8726" w14:textId="77777777" w:rsidR="00E67F3C" w:rsidRDefault="00F938E6">
      <w:pPr>
        <w:pStyle w:val="NormalWeb"/>
      </w:pPr>
      <w:r>
        <w:t>方案：</w:t>
      </w:r>
    </w:p>
    <w:p w14:paraId="63BC760C" w14:textId="77777777" w:rsidR="00E67F3C" w:rsidRDefault="00F938E6">
      <w:pPr>
        <w:numPr>
          <w:ilvl w:val="0"/>
          <w:numId w:val="11"/>
        </w:numPr>
        <w:spacing w:before="100" w:beforeAutospacing="1" w:after="100" w:afterAutospacing="1"/>
      </w:pPr>
      <w:r>
        <w:t>全双工交互中，某个技能（领域）上下文结束时，对话中控dm-dispatch-server-fullduplex将是否继续监听的标志设成false，这样客户端继续收音，继续交互，延迟倾听时长内无有效交互，此时对话中控推送 会话超时提醒给到客户端，客户端结束交互。</w:t>
      </w:r>
    </w:p>
    <w:p w14:paraId="5009A1DF" w14:textId="77777777" w:rsidR="00E67F3C" w:rsidRDefault="00F938E6">
      <w:pPr>
        <w:pStyle w:val="NormalWeb"/>
      </w:pPr>
      <w:r>
        <w:t>流程图：</w:t>
      </w:r>
    </w:p>
    <w:p w14:paraId="1C93C274" w14:textId="77777777" w:rsidR="00E67F3C" w:rsidRDefault="00F938E6" w:rsidP="00846FD4">
      <w:pPr>
        <w:pStyle w:val="NormalWeb"/>
        <w:jc w:val="center"/>
      </w:pPr>
      <w:r>
        <w:fldChar w:fldCharType="begin"/>
      </w:r>
      <w:r>
        <w:instrText xml:space="preserve"> INCLUDEPICTURE  \d "/C:/164ff382c902bc66dc1ecb499f443574" \* MERGEFORMATINET </w:instrText>
      </w:r>
      <w:r>
        <w:fldChar w:fldCharType="separate"/>
      </w:r>
      <w:r w:rsidR="00E0612B">
        <w:rPr>
          <w:noProof/>
        </w:rPr>
        <w:fldChar w:fldCharType="begin"/>
      </w:r>
      <w:r w:rsidR="00E0612B">
        <w:rPr>
          <w:noProof/>
        </w:rPr>
        <w:instrText xml:space="preserve"> INCLUDEPICTURE  "/C:/164ff382c902bc66dc1ecb499f443574" \* MERGEFORMATINET </w:instrText>
      </w:r>
      <w:r w:rsidR="00E0612B">
        <w:rPr>
          <w:noProof/>
        </w:rPr>
        <w:fldChar w:fldCharType="separate"/>
      </w:r>
      <w:r w:rsidR="00DC486E">
        <w:rPr>
          <w:noProof/>
        </w:rPr>
        <w:fldChar w:fldCharType="begin"/>
      </w:r>
      <w:r w:rsidR="00DC486E">
        <w:rPr>
          <w:noProof/>
        </w:rPr>
        <w:instrText xml:space="preserve"> </w:instrText>
      </w:r>
      <w:r w:rsidR="00DC486E">
        <w:rPr>
          <w:noProof/>
        </w:rPr>
        <w:instrText>INCLUDEPICTURE  "C:\\164ff382c902bc66dc1ecb499f443574" \* MERGEFORMATINET</w:instrText>
      </w:r>
      <w:r w:rsidR="00DC486E">
        <w:rPr>
          <w:noProof/>
        </w:rPr>
        <w:instrText xml:space="preserve"> </w:instrText>
      </w:r>
      <w:r w:rsidR="00DC486E">
        <w:rPr>
          <w:noProof/>
        </w:rPr>
        <w:fldChar w:fldCharType="separate"/>
      </w:r>
      <w:r w:rsidR="00DC486E">
        <w:rPr>
          <w:noProof/>
        </w:rPr>
        <w:pict w14:anchorId="00ABBAC5">
          <v:shape id="_x0000_i1029" type="#_x0000_t75" alt="/C:/164ff382c902bc66dc1ecb499f443574" style="width:237.75pt;height:271.5pt;mso-width-percent:0;mso-height-percent:0;mso-width-percent:0;mso-height-percent:0">
            <v:imagedata r:id="rId23" r:href="rId24"/>
          </v:shape>
        </w:pict>
      </w:r>
      <w:r w:rsidR="00DC486E">
        <w:rPr>
          <w:noProof/>
        </w:rPr>
        <w:fldChar w:fldCharType="end"/>
      </w:r>
      <w:r w:rsidR="00E0612B">
        <w:rPr>
          <w:noProof/>
        </w:rPr>
        <w:fldChar w:fldCharType="end"/>
      </w:r>
      <w:r>
        <w:fldChar w:fldCharType="end"/>
      </w:r>
    </w:p>
    <w:p w14:paraId="6B9798D5" w14:textId="0E760D3D" w:rsidR="00E67F3C" w:rsidRDefault="00157EFC">
      <w:pPr>
        <w:pStyle w:val="Heading2"/>
      </w:pPr>
      <w:bookmarkStart w:id="75" w:name="_Toc103908217"/>
      <w:bookmarkStart w:id="76" w:name="_Toc103908252"/>
      <w:bookmarkStart w:id="77" w:name="_Toc103909639"/>
      <w:bookmarkStart w:id="78" w:name="_Toc103910304"/>
      <w:r>
        <w:t>3</w:t>
      </w:r>
      <w:r w:rsidR="00F938E6">
        <w:t>.7，单句多意图</w:t>
      </w:r>
      <w:bookmarkEnd w:id="75"/>
      <w:bookmarkEnd w:id="76"/>
      <w:bookmarkEnd w:id="77"/>
      <w:bookmarkEnd w:id="78"/>
    </w:p>
    <w:p w14:paraId="31CF022A" w14:textId="683E6CBE" w:rsidR="00E67F3C" w:rsidRDefault="00157EFC">
      <w:pPr>
        <w:pStyle w:val="Heading3"/>
      </w:pPr>
      <w:bookmarkStart w:id="79" w:name="_Toc103908218"/>
      <w:bookmarkStart w:id="80" w:name="_Toc103908253"/>
      <w:bookmarkStart w:id="81" w:name="_Toc103909640"/>
      <w:bookmarkStart w:id="82" w:name="_Toc103910305"/>
      <w:r>
        <w:t>3</w:t>
      </w:r>
      <w:r w:rsidR="00F938E6">
        <w:t>.7.1，单句多意图</w:t>
      </w:r>
      <w:bookmarkEnd w:id="79"/>
      <w:bookmarkEnd w:id="80"/>
      <w:bookmarkEnd w:id="81"/>
      <w:bookmarkEnd w:id="82"/>
    </w:p>
    <w:p w14:paraId="6D92D68D" w14:textId="77777777" w:rsidR="00E67F3C" w:rsidRDefault="00F938E6">
      <w:pPr>
        <w:pStyle w:val="NormalWeb"/>
      </w:pPr>
      <w:r>
        <w:t>功能介绍：</w:t>
      </w:r>
    </w:p>
    <w:p w14:paraId="353DE27F" w14:textId="77777777" w:rsidR="00E67F3C" w:rsidRDefault="00F938E6">
      <w:pPr>
        <w:pStyle w:val="NormalWeb"/>
        <w:ind w:left="450"/>
      </w:pPr>
      <w:r>
        <w:t>识别一句话中多个意图的语义，并做出相应反馈。</w:t>
      </w:r>
    </w:p>
    <w:p w14:paraId="222704F8" w14:textId="77777777" w:rsidR="00E67F3C" w:rsidRDefault="00F938E6">
      <w:pPr>
        <w:pStyle w:val="NormalWeb"/>
      </w:pPr>
      <w:r>
        <w:t>方案：</w:t>
      </w:r>
    </w:p>
    <w:p w14:paraId="4DF667F9" w14:textId="77777777" w:rsidR="00E67F3C" w:rsidRDefault="00F938E6">
      <w:pPr>
        <w:pStyle w:val="NormalWeb"/>
        <w:ind w:left="450"/>
      </w:pPr>
      <w:r>
        <w:t>语义出一句话多意图解析后，如果是跨域的一句话多意图，对话中控dm-dispatch-server-fullduplex依次发起多个技能dm调用，得到多个对话结果，一次性返回给调用端</w:t>
      </w:r>
    </w:p>
    <w:p w14:paraId="00FF990C" w14:textId="21B91C51" w:rsidR="00E67F3C" w:rsidRDefault="00157EFC">
      <w:pPr>
        <w:pStyle w:val="Heading2"/>
      </w:pPr>
      <w:bookmarkStart w:id="83" w:name="_Toc103908219"/>
      <w:bookmarkStart w:id="84" w:name="_Toc103908254"/>
      <w:bookmarkStart w:id="85" w:name="_Toc103909641"/>
      <w:bookmarkStart w:id="86" w:name="_Toc103910306"/>
      <w:r>
        <w:t>3</w:t>
      </w:r>
      <w:r w:rsidR="00F938E6">
        <w:t>.8，交互</w:t>
      </w:r>
      <w:bookmarkEnd w:id="83"/>
      <w:bookmarkEnd w:id="84"/>
      <w:bookmarkEnd w:id="85"/>
      <w:bookmarkEnd w:id="86"/>
    </w:p>
    <w:p w14:paraId="689F0FD0" w14:textId="2D468F35" w:rsidR="00E67F3C" w:rsidRDefault="00157EFC">
      <w:pPr>
        <w:pStyle w:val="Heading3"/>
      </w:pPr>
      <w:bookmarkStart w:id="87" w:name="_Toc103908220"/>
      <w:bookmarkStart w:id="88" w:name="_Toc103908255"/>
      <w:bookmarkStart w:id="89" w:name="_Toc103909642"/>
      <w:bookmarkStart w:id="90" w:name="_Toc103910307"/>
      <w:r>
        <w:t>3</w:t>
      </w:r>
      <w:r w:rsidR="00F938E6">
        <w:t>.8.1，语音交互</w:t>
      </w:r>
      <w:bookmarkEnd w:id="87"/>
      <w:bookmarkEnd w:id="88"/>
      <w:bookmarkEnd w:id="89"/>
      <w:bookmarkEnd w:id="90"/>
    </w:p>
    <w:p w14:paraId="392E9015" w14:textId="77777777" w:rsidR="00E67F3C" w:rsidRDefault="00F938E6">
      <w:pPr>
        <w:pStyle w:val="NormalWeb"/>
      </w:pPr>
      <w:r>
        <w:t>功能介绍：</w:t>
      </w:r>
    </w:p>
    <w:p w14:paraId="4A5A3BB0" w14:textId="77777777" w:rsidR="00E67F3C" w:rsidRDefault="00F938E6">
      <w:pPr>
        <w:pStyle w:val="NormalWeb"/>
        <w:ind w:left="450"/>
      </w:pPr>
      <w:r>
        <w:t>支持用户二次确认</w:t>
      </w:r>
    </w:p>
    <w:p w14:paraId="02B0A269" w14:textId="77777777" w:rsidR="00E67F3C" w:rsidRDefault="00F938E6">
      <w:pPr>
        <w:pStyle w:val="NormalWeb"/>
      </w:pPr>
      <w:r>
        <w:t>方案：</w:t>
      </w:r>
    </w:p>
    <w:p w14:paraId="4D5356F5" w14:textId="77777777" w:rsidR="00E67F3C" w:rsidRDefault="00F938E6">
      <w:pPr>
        <w:pStyle w:val="NormalWeb"/>
        <w:ind w:left="450"/>
      </w:pPr>
      <w:r>
        <w:t>技能dm内多轮逻辑</w:t>
      </w:r>
    </w:p>
    <w:p w14:paraId="113BD36B" w14:textId="77777777" w:rsidR="00E67F3C" w:rsidRDefault="00F938E6">
      <w:pPr>
        <w:pStyle w:val="NormalWeb"/>
      </w:pPr>
      <w:r>
        <w:t>流程图：</w:t>
      </w:r>
    </w:p>
    <w:p w14:paraId="3F2A7541" w14:textId="21537FAC" w:rsidR="00E67F3C" w:rsidRDefault="00F938E6">
      <w:pPr>
        <w:pStyle w:val="NormalWeb"/>
        <w:ind w:left="450"/>
      </w:pPr>
      <w:r>
        <w:t>参考</w:t>
      </w:r>
      <w:r w:rsidR="00157EFC">
        <w:t>3</w:t>
      </w:r>
      <w:r>
        <w:t>.4.2流程图</w:t>
      </w:r>
    </w:p>
    <w:p w14:paraId="5AE12018" w14:textId="5D26AB7A" w:rsidR="00E67F3C" w:rsidRDefault="00157EFC">
      <w:pPr>
        <w:pStyle w:val="Heading2"/>
      </w:pPr>
      <w:bookmarkStart w:id="91" w:name="_Toc103908221"/>
      <w:bookmarkStart w:id="92" w:name="_Toc103908256"/>
      <w:bookmarkStart w:id="93" w:name="_Toc103909643"/>
      <w:bookmarkStart w:id="94" w:name="_Toc103910308"/>
      <w:r>
        <w:t>3</w:t>
      </w:r>
      <w:r w:rsidR="00F938E6">
        <w:t>.9，人工纠错</w:t>
      </w:r>
      <w:bookmarkEnd w:id="91"/>
      <w:bookmarkEnd w:id="92"/>
      <w:bookmarkEnd w:id="93"/>
      <w:bookmarkEnd w:id="94"/>
    </w:p>
    <w:p w14:paraId="09991EA0" w14:textId="587F99C6" w:rsidR="00E67F3C" w:rsidRDefault="00157EFC">
      <w:pPr>
        <w:pStyle w:val="Heading3"/>
      </w:pPr>
      <w:bookmarkStart w:id="95" w:name="_Toc103908222"/>
      <w:bookmarkStart w:id="96" w:name="_Toc103908257"/>
      <w:bookmarkStart w:id="97" w:name="_Toc103909644"/>
      <w:bookmarkStart w:id="98" w:name="_Toc103910309"/>
      <w:r>
        <w:t>3</w:t>
      </w:r>
      <w:r w:rsidR="00F938E6">
        <w:t>.9.1，对话纠错</w:t>
      </w:r>
      <w:bookmarkEnd w:id="95"/>
      <w:bookmarkEnd w:id="96"/>
      <w:bookmarkEnd w:id="97"/>
      <w:bookmarkEnd w:id="98"/>
    </w:p>
    <w:p w14:paraId="008E08A2" w14:textId="48335210" w:rsidR="002F7053" w:rsidRPr="002F7053" w:rsidRDefault="002F7053" w:rsidP="002F7053">
      <w:pPr>
        <w:ind w:firstLine="420"/>
      </w:pPr>
      <w:r w:rsidRPr="002F7053">
        <w:t>语音识别是任务型对话系统交互任务唤醒后的首要环节，也是后续模块处理的基础。然而在语音交互过程中，说话人的口音、环境噪音，或者语句内容本身的同音多词等因素，会造成语音识别错误。语音对话系统中，识别错误会逐级传递放大，并累积至后续链路，最终造成对话任务的失败。纠错系统旨在对错误的语音识别结果进行鲁棒理解和修正，给业务后续搜索提供更准确的输入，以及改善识别展示结果。</w:t>
      </w:r>
    </w:p>
    <w:p w14:paraId="523894CC" w14:textId="77777777" w:rsidR="00E67F3C" w:rsidRDefault="00F938E6">
      <w:pPr>
        <w:pStyle w:val="NormalWeb"/>
      </w:pPr>
      <w:r>
        <w:t>场景示例：</w:t>
      </w:r>
    </w:p>
    <w:p w14:paraId="5FB14A8C" w14:textId="77777777" w:rsidR="00E67F3C" w:rsidRDefault="00F938E6">
      <w:pPr>
        <w:pStyle w:val="NormalWeb"/>
        <w:ind w:left="450"/>
      </w:pPr>
      <w:proofErr w:type="gramStart"/>
      <w:r>
        <w:t>U:拨打</w:t>
      </w:r>
      <w:proofErr w:type="gramEnd"/>
      <w:r>
        <w:t>123456789</w:t>
      </w:r>
    </w:p>
    <w:p w14:paraId="2F85C10A" w14:textId="77777777" w:rsidR="00E67F3C" w:rsidRDefault="00F938E6">
      <w:pPr>
        <w:pStyle w:val="NormalWeb"/>
        <w:ind w:left="450"/>
      </w:pPr>
      <w:proofErr w:type="gramStart"/>
      <w:r>
        <w:t>U:不是</w:t>
      </w:r>
      <w:proofErr w:type="gramEnd"/>
      <w:r>
        <w:t>6789，是9876</w:t>
      </w:r>
    </w:p>
    <w:p w14:paraId="394B70DA" w14:textId="77777777" w:rsidR="00E67F3C" w:rsidRDefault="00F938E6">
      <w:pPr>
        <w:pStyle w:val="NormalWeb"/>
      </w:pPr>
      <w:r>
        <w:t>方案：</w:t>
      </w:r>
    </w:p>
    <w:p w14:paraId="1E353B55" w14:textId="77777777" w:rsidR="00E67F3C" w:rsidRDefault="00F938E6">
      <w:pPr>
        <w:numPr>
          <w:ilvl w:val="0"/>
          <w:numId w:val="12"/>
        </w:numPr>
        <w:spacing w:before="100" w:beforeAutospacing="1" w:after="100" w:afterAutospacing="1"/>
      </w:pPr>
      <w:r>
        <w:t>启动对话纠错后，如果遇到上述pattern，会替换上一轮识别文本，替换成 "拨打123459876" 重新送语义平台/知识型平台，经过技能路由后，后再送技能dm</w:t>
      </w:r>
    </w:p>
    <w:p w14:paraId="439494C2" w14:textId="3C5BBA6D" w:rsidR="00F938E6" w:rsidRDefault="00F938E6">
      <w:pPr>
        <w:pStyle w:val="NormalWeb"/>
      </w:pPr>
    </w:p>
    <w:sectPr w:rsidR="00F938E6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Lu, Joseph (J.)" w:date="2022-05-21T21:18:00Z" w:initials="LJ(">
    <w:p w14:paraId="7F2C22FF" w14:textId="77777777" w:rsidR="0030601F" w:rsidRDefault="0030601F">
      <w:pPr>
        <w:pStyle w:val="CommentText"/>
      </w:pPr>
      <w:r>
        <w:rPr>
          <w:rStyle w:val="CommentReference"/>
        </w:rPr>
        <w:annotationRef/>
      </w:r>
      <w:r w:rsidR="00B62968">
        <w:rPr>
          <w:rFonts w:hint="eastAsia"/>
        </w:rPr>
        <w:t>做为开源的内容，这个写的太简单了。</w:t>
      </w:r>
    </w:p>
    <w:p w14:paraId="5FFF9178" w14:textId="77777777" w:rsidR="00DC486E" w:rsidRDefault="00DC486E">
      <w:pPr>
        <w:pStyle w:val="CommentText"/>
      </w:pPr>
      <w:r>
        <w:rPr>
          <w:rFonts w:hint="eastAsia"/>
        </w:rPr>
        <w:t>流程图，</w:t>
      </w:r>
    </w:p>
    <w:p w14:paraId="08BE848B" w14:textId="77777777" w:rsidR="00DC486E" w:rsidRDefault="00DC486E">
      <w:pPr>
        <w:pStyle w:val="CommentText"/>
      </w:pPr>
      <w:r>
        <w:rPr>
          <w:rFonts w:hint="eastAsia"/>
        </w:rPr>
        <w:t>对象设计，</w:t>
      </w:r>
    </w:p>
    <w:p w14:paraId="54300B2E" w14:textId="77777777" w:rsidR="00DC486E" w:rsidRDefault="00DC486E">
      <w:pPr>
        <w:pStyle w:val="CommentText"/>
      </w:pPr>
      <w:r>
        <w:rPr>
          <w:rFonts w:hint="eastAsia"/>
        </w:rPr>
        <w:t>接口，</w:t>
      </w:r>
    </w:p>
    <w:p w14:paraId="35C800DB" w14:textId="77777777" w:rsidR="00DC486E" w:rsidRDefault="00DC486E">
      <w:pPr>
        <w:pStyle w:val="CommentText"/>
      </w:pPr>
      <w:r>
        <w:rPr>
          <w:rFonts w:hint="eastAsia"/>
        </w:rPr>
        <w:t>储存设计都没有</w:t>
      </w:r>
    </w:p>
    <w:p w14:paraId="5234C896" w14:textId="4EB61564" w:rsidR="00DC486E" w:rsidRDefault="00DC486E">
      <w:pPr>
        <w:pStyle w:val="CommentText"/>
        <w:rPr>
          <w:rFonts w:hint="eastAsia"/>
        </w:rPr>
      </w:pPr>
      <w:r>
        <w:rPr>
          <w:rFonts w:hint="eastAsia"/>
        </w:rPr>
        <w:t>只有设计的描述。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34C8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3D595" w16cex:dateUtc="2022-05-21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34C896" w16cid:durableId="2633D5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80D"/>
    <w:multiLevelType w:val="multilevel"/>
    <w:tmpl w:val="11D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6162"/>
    <w:multiLevelType w:val="multilevel"/>
    <w:tmpl w:val="7C5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FC7"/>
    <w:multiLevelType w:val="multilevel"/>
    <w:tmpl w:val="52A8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22B4"/>
    <w:multiLevelType w:val="multilevel"/>
    <w:tmpl w:val="163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B7117"/>
    <w:multiLevelType w:val="multilevel"/>
    <w:tmpl w:val="B89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93557"/>
    <w:multiLevelType w:val="multilevel"/>
    <w:tmpl w:val="2E9A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A7175"/>
    <w:multiLevelType w:val="multilevel"/>
    <w:tmpl w:val="CD7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D28C3"/>
    <w:multiLevelType w:val="multilevel"/>
    <w:tmpl w:val="E2A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C07EE"/>
    <w:multiLevelType w:val="multilevel"/>
    <w:tmpl w:val="D76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F715B"/>
    <w:multiLevelType w:val="multilevel"/>
    <w:tmpl w:val="1868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712FB"/>
    <w:multiLevelType w:val="multilevel"/>
    <w:tmpl w:val="D87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951A2"/>
    <w:multiLevelType w:val="multilevel"/>
    <w:tmpl w:val="123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, Joseph (J.)">
    <w15:presenceInfo w15:providerId="AD" w15:userId="S::JLU39@ford.com::d57e0237-7aae-4ff8-8d30-929044e87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66"/>
    <w:rsid w:val="0000363A"/>
    <w:rsid w:val="00085100"/>
    <w:rsid w:val="0008599C"/>
    <w:rsid w:val="000B7E57"/>
    <w:rsid w:val="00157EFC"/>
    <w:rsid w:val="001B1237"/>
    <w:rsid w:val="002D1441"/>
    <w:rsid w:val="002F7053"/>
    <w:rsid w:val="0030601F"/>
    <w:rsid w:val="004E2D69"/>
    <w:rsid w:val="005256CA"/>
    <w:rsid w:val="00542309"/>
    <w:rsid w:val="006E28FC"/>
    <w:rsid w:val="00726A16"/>
    <w:rsid w:val="00795566"/>
    <w:rsid w:val="008009EA"/>
    <w:rsid w:val="00846FD4"/>
    <w:rsid w:val="00B62968"/>
    <w:rsid w:val="00C5051E"/>
    <w:rsid w:val="00CB0DC6"/>
    <w:rsid w:val="00DA15AA"/>
    <w:rsid w:val="00DC486E"/>
    <w:rsid w:val="00E0612B"/>
    <w:rsid w:val="00E16EF4"/>
    <w:rsid w:val="00E67F3C"/>
    <w:rsid w:val="00E84032"/>
    <w:rsid w:val="00F938E6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2F738"/>
  <w15:chartTrackingRefBased/>
  <w15:docId w15:val="{9849807D-F8F7-C441-95BD-F42D2C1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NoSpacing">
    <w:name w:val="No Spacing"/>
    <w:uiPriority w:val="1"/>
    <w:qFormat/>
    <w:rsid w:val="004E2D69"/>
    <w:rPr>
      <w:rFonts w:ascii="宋体" w:eastAsia="宋体" w:hAnsi="宋体" w:cs="宋体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009E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9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9EA"/>
    <w:rPr>
      <w:rFonts w:ascii="宋体" w:eastAsia="宋体" w:hAnsi="宋体" w:cs="宋体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9EA"/>
    <w:rPr>
      <w:rFonts w:ascii="宋体" w:eastAsia="宋体" w:hAnsi="宋体" w:cs="宋体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EA"/>
    <w:rPr>
      <w:rFonts w:ascii="宋体" w:eastAsia="宋体" w:hAnsi="宋体" w:cs="宋体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B7E5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B7E57"/>
    <w:pPr>
      <w:spacing w:before="120"/>
    </w:pPr>
    <w:rPr>
      <w:rFonts w:asciiTheme="minorHAnsi" w:eastAsia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B7E57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7E57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7E57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7E57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7E57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7E57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7E57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7E57"/>
    <w:pPr>
      <w:ind w:left="1920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image" Target="file:///C:\f1a36aa2a58bf4075158d57d5b0b6cd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file:///C:\f67cd9b4e4f68e1f796ec2148da90a4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image" Target="file:///C:\164ff382c902bc66dc1ecb499f443574" TargetMode="External"/><Relationship Id="rId5" Type="http://schemas.openxmlformats.org/officeDocument/2006/relationships/numbering" Target="numbering.xml"/><Relationship Id="rId15" Type="http://schemas.openxmlformats.org/officeDocument/2006/relationships/image" Target="file:///C:\fcf6e83900d41a62ba3b86cc642598a5" TargetMode="External"/><Relationship Id="rId23" Type="http://schemas.openxmlformats.org/officeDocument/2006/relationships/image" Target="media/image7.png"/><Relationship Id="rId10" Type="http://schemas.microsoft.com/office/2011/relationships/commentsExtended" Target="commentsExtended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file:///C:\d464126ca51ce35e34ee85575198815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50ebb3-8dd4-4f7d-ad27-bcb274927ca0">
      <Terms xmlns="http://schemas.microsoft.com/office/infopath/2007/PartnerControls"/>
    </lcf76f155ced4ddcb4097134ff3c332f>
    <TaxCatchAll xmlns="2a9192b5-7794-4aeb-a5b7-b36f4916b2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9CBDC91B3C344AACB55B12C0F7C3E" ma:contentTypeVersion="15" ma:contentTypeDescription="Create a new document." ma:contentTypeScope="" ma:versionID="fa1fb86663872dee5ff32d1c258b6973">
  <xsd:schema xmlns:xsd="http://www.w3.org/2001/XMLSchema" xmlns:xs="http://www.w3.org/2001/XMLSchema" xmlns:p="http://schemas.microsoft.com/office/2006/metadata/properties" xmlns:ns2="4c50ebb3-8dd4-4f7d-ad27-bcb274927ca0" xmlns:ns3="2a9192b5-7794-4aeb-a5b7-b36f4916b2b0" targetNamespace="http://schemas.microsoft.com/office/2006/metadata/properties" ma:root="true" ma:fieldsID="33c4322c18b6412c0481b918a9417118" ns2:_="" ns3:_="">
    <xsd:import namespace="4c50ebb3-8dd4-4f7d-ad27-bcb274927ca0"/>
    <xsd:import namespace="2a9192b5-7794-4aeb-a5b7-b36f4916b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bb3-8dd4-4f7d-ad27-bcb274927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f62536-3a25-4b8a-9b5d-7e17d0b04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192b5-7794-4aeb-a5b7-b36f4916b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b54192-3cfc-47d6-bf51-429aae8e7a18}" ma:internalName="TaxCatchAll" ma:showField="CatchAllData" ma:web="2a9192b5-7794-4aeb-a5b7-b36f4916b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5E74D8-B798-45E9-9977-FFDC595465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DBF658-6D71-4F0E-9DD3-2587E4A35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3A8EE-7A29-4AF8-9A30-9EB7AD329CB5}"/>
</file>

<file path=customXml/itemProps4.xml><?xml version="1.0" encoding="utf-8"?>
<ds:datastoreItem xmlns:ds="http://schemas.openxmlformats.org/officeDocument/2006/customXml" ds:itemID="{0113A9B6-54E2-1847-B52A-D610BA40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思必驰全双工系统交互特性介绍20220509</dc:title>
  <dc:subject/>
  <dc:creator>Microsoft Office 用户</dc:creator>
  <cp:keywords/>
  <dc:description/>
  <cp:lastModifiedBy>Lu, Joseph (J.)</cp:lastModifiedBy>
  <cp:revision>22</cp:revision>
  <dcterms:created xsi:type="dcterms:W3CDTF">2022-05-19T18:30:00Z</dcterms:created>
  <dcterms:modified xsi:type="dcterms:W3CDTF">2022-05-21T13:20:00Z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0x0101002289CBDC91B3C344AACB55B12C0F7C3E</vt:lpwstr>
  </property>
</Properties>
</file>