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F2E224" w14:textId="77777777" w:rsidR="00320017" w:rsidRDefault="00D75EC6">
      <w:pPr>
        <w:pStyle w:val="DocTitle5"/>
        <w:spacing w:before="1200" w:after="240"/>
        <w:rPr>
          <w:rFonts w:ascii="微软雅黑" w:eastAsia="微软雅黑" w:hAnsi="微软雅黑" w:cs="Arial"/>
          <w:sz w:val="52"/>
        </w:rPr>
      </w:pPr>
      <w:r>
        <w:rPr>
          <w:rFonts w:ascii="微软雅黑" w:eastAsia="微软雅黑" w:hAnsi="微软雅黑" w:cs="Arial" w:hint="eastAsia"/>
          <w:sz w:val="52"/>
        </w:rPr>
        <w:t>唤醒特性</w:t>
      </w:r>
      <w:r>
        <w:rPr>
          <w:rFonts w:ascii="微软雅黑" w:eastAsia="微软雅黑" w:hAnsi="微软雅黑" w:cs="Arial" w:hint="eastAsia"/>
          <w:sz w:val="52"/>
        </w:rPr>
        <w:t>PRD</w:t>
      </w:r>
    </w:p>
    <w:p w14:paraId="74F2E225" w14:textId="77777777" w:rsidR="00320017" w:rsidRDefault="00D75EC6">
      <w:pPr>
        <w:jc w:val="center"/>
      </w:pPr>
      <w:r>
        <w:rPr>
          <w:b/>
          <w:sz w:val="28"/>
        </w:rPr>
        <w:t>产品需求说明书</w:t>
      </w:r>
      <w:r>
        <w:cr/>
      </w:r>
    </w:p>
    <w:p w14:paraId="74F2E226" w14:textId="77777777" w:rsidR="00320017" w:rsidRDefault="00320017">
      <w:pPr>
        <w:jc w:val="center"/>
      </w:pPr>
    </w:p>
    <w:p w14:paraId="74F2E227" w14:textId="77777777" w:rsidR="00320017" w:rsidRDefault="00320017">
      <w:pPr>
        <w:jc w:val="center"/>
      </w:pPr>
    </w:p>
    <w:p w14:paraId="74F2E228" w14:textId="77777777" w:rsidR="00320017" w:rsidRDefault="00320017">
      <w:pPr>
        <w:jc w:val="center"/>
      </w:pPr>
    </w:p>
    <w:tbl>
      <w:tblPr>
        <w:tblW w:w="740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88"/>
        <w:gridCol w:w="5812"/>
      </w:tblGrid>
      <w:tr w:rsidR="00320017" w14:paraId="74F2E22B" w14:textId="77777777">
        <w:trPr>
          <w:trHeight w:val="426"/>
          <w:jc w:val="center"/>
        </w:trPr>
        <w:tc>
          <w:tcPr>
            <w:tcW w:w="1588" w:type="dxa"/>
            <w:vAlign w:val="center"/>
          </w:tcPr>
          <w:p w14:paraId="74F2E229" w14:textId="77777777" w:rsidR="00320017" w:rsidRDefault="00D75EC6">
            <w:pPr>
              <w:pStyle w:val="0Tabcenter"/>
              <w:rPr>
                <w:rFonts w:ascii="微软雅黑" w:eastAsia="微软雅黑" w:hAnsi="微软雅黑" w:cs="Arial"/>
              </w:rPr>
            </w:pPr>
            <w:r>
              <w:rPr>
                <w:rFonts w:ascii="微软雅黑" w:eastAsia="微软雅黑" w:hAnsi="微软雅黑" w:cs="Arial"/>
              </w:rPr>
              <w:t>所属项目</w:t>
            </w:r>
          </w:p>
        </w:tc>
        <w:tc>
          <w:tcPr>
            <w:tcW w:w="5812" w:type="dxa"/>
            <w:vAlign w:val="center"/>
          </w:tcPr>
          <w:p w14:paraId="74F2E22A" w14:textId="77777777" w:rsidR="00320017" w:rsidRDefault="00D75EC6">
            <w:pPr>
              <w:pStyle w:val="0Tableft"/>
              <w:jc w:val="center"/>
              <w:rPr>
                <w:rFonts w:ascii="微软雅黑" w:eastAsia="微软雅黑" w:hAnsi="微软雅黑" w:cs="Arial"/>
              </w:rPr>
            </w:pPr>
            <w:r>
              <w:rPr>
                <w:rFonts w:ascii="微软雅黑" w:eastAsia="微软雅黑" w:hAnsi="微软雅黑" w:cs="Arial" w:hint="eastAsia"/>
              </w:rPr>
              <w:t>思必驰</w:t>
            </w:r>
            <w:r>
              <w:rPr>
                <w:rFonts w:ascii="微软雅黑" w:eastAsia="微软雅黑" w:hAnsi="微软雅黑" w:cs="Arial"/>
              </w:rPr>
              <w:t>_</w:t>
            </w:r>
            <w:r>
              <w:rPr>
                <w:rFonts w:ascii="微软雅黑" w:eastAsia="微软雅黑" w:hAnsi="微软雅黑" w:cs="Arial" w:hint="eastAsia"/>
              </w:rPr>
              <w:t>天琴</w:t>
            </w:r>
          </w:p>
        </w:tc>
      </w:tr>
      <w:tr w:rsidR="00320017" w14:paraId="74F2E22E" w14:textId="77777777">
        <w:trPr>
          <w:trHeight w:val="419"/>
          <w:jc w:val="center"/>
        </w:trPr>
        <w:tc>
          <w:tcPr>
            <w:tcW w:w="1588" w:type="dxa"/>
            <w:vAlign w:val="center"/>
          </w:tcPr>
          <w:p w14:paraId="74F2E22C" w14:textId="77777777" w:rsidR="00320017" w:rsidRDefault="00D75EC6">
            <w:pPr>
              <w:pStyle w:val="0Tabcenter"/>
              <w:rPr>
                <w:rFonts w:ascii="微软雅黑" w:eastAsia="微软雅黑" w:hAnsi="微软雅黑" w:cs="Arial"/>
              </w:rPr>
            </w:pPr>
            <w:r>
              <w:rPr>
                <w:rFonts w:ascii="微软雅黑" w:eastAsia="微软雅黑" w:hAnsi="微软雅黑" w:cs="Arial"/>
              </w:rPr>
              <w:t>所属部门</w:t>
            </w:r>
          </w:p>
        </w:tc>
        <w:tc>
          <w:tcPr>
            <w:tcW w:w="5812" w:type="dxa"/>
            <w:vAlign w:val="center"/>
          </w:tcPr>
          <w:p w14:paraId="74F2E22D" w14:textId="77777777" w:rsidR="00320017" w:rsidRDefault="00D75EC6">
            <w:pPr>
              <w:pStyle w:val="0Tableft"/>
              <w:jc w:val="center"/>
              <w:rPr>
                <w:rFonts w:ascii="微软雅黑" w:eastAsia="微软雅黑" w:hAnsi="微软雅黑" w:cs="Arial"/>
              </w:rPr>
            </w:pPr>
            <w:r>
              <w:rPr>
                <w:rFonts w:ascii="微软雅黑" w:eastAsia="微软雅黑" w:hAnsi="微软雅黑" w:cs="Arial" w:hint="eastAsia"/>
              </w:rPr>
              <w:t>智能座舱中心</w:t>
            </w:r>
          </w:p>
        </w:tc>
      </w:tr>
      <w:tr w:rsidR="00320017" w14:paraId="74F2E231" w14:textId="77777777">
        <w:trPr>
          <w:jc w:val="center"/>
        </w:trPr>
        <w:tc>
          <w:tcPr>
            <w:tcW w:w="1588" w:type="dxa"/>
            <w:vAlign w:val="center"/>
          </w:tcPr>
          <w:p w14:paraId="74F2E22F" w14:textId="77777777" w:rsidR="00320017" w:rsidRDefault="00D75EC6">
            <w:pPr>
              <w:pStyle w:val="0Tabcenter"/>
              <w:rPr>
                <w:rFonts w:ascii="微软雅黑" w:eastAsia="微软雅黑" w:hAnsi="微软雅黑" w:cs="Arial"/>
              </w:rPr>
            </w:pPr>
            <w:r>
              <w:rPr>
                <w:rFonts w:ascii="微软雅黑" w:eastAsia="微软雅黑" w:hAnsi="微软雅黑" w:cs="Arial" w:hint="eastAsia"/>
              </w:rPr>
              <w:t>编辑</w:t>
            </w:r>
          </w:p>
        </w:tc>
        <w:tc>
          <w:tcPr>
            <w:tcW w:w="5812" w:type="dxa"/>
            <w:vAlign w:val="center"/>
          </w:tcPr>
          <w:p w14:paraId="74F2E230" w14:textId="77777777" w:rsidR="00320017" w:rsidRDefault="00D75EC6">
            <w:pPr>
              <w:pStyle w:val="0Tableft"/>
              <w:jc w:val="center"/>
              <w:rPr>
                <w:rFonts w:ascii="微软雅黑" w:eastAsia="微软雅黑" w:hAnsi="微软雅黑" w:cs="Arial"/>
              </w:rPr>
            </w:pPr>
            <w:r>
              <w:rPr>
                <w:rFonts w:ascii="微软雅黑" w:eastAsia="微软雅黑" w:hAnsi="微软雅黑" w:cs="Arial" w:hint="eastAsia"/>
              </w:rPr>
              <w:t>叶冬秀、王思</w:t>
            </w:r>
          </w:p>
        </w:tc>
      </w:tr>
      <w:tr w:rsidR="00320017" w14:paraId="74F2E234" w14:textId="77777777">
        <w:trPr>
          <w:jc w:val="center"/>
        </w:trPr>
        <w:tc>
          <w:tcPr>
            <w:tcW w:w="1588" w:type="dxa"/>
            <w:vAlign w:val="center"/>
          </w:tcPr>
          <w:p w14:paraId="74F2E232" w14:textId="77777777" w:rsidR="00320017" w:rsidRDefault="00D75EC6">
            <w:pPr>
              <w:pStyle w:val="0Tabcenter"/>
              <w:rPr>
                <w:rFonts w:ascii="微软雅黑" w:eastAsia="微软雅黑" w:hAnsi="微软雅黑" w:cs="Arial"/>
              </w:rPr>
            </w:pPr>
            <w:r>
              <w:rPr>
                <w:rFonts w:ascii="微软雅黑" w:eastAsia="微软雅黑" w:hAnsi="微软雅黑" w:cs="Arial" w:hint="eastAsia"/>
              </w:rPr>
              <w:t>审核</w:t>
            </w:r>
          </w:p>
        </w:tc>
        <w:tc>
          <w:tcPr>
            <w:tcW w:w="5812" w:type="dxa"/>
            <w:vAlign w:val="center"/>
          </w:tcPr>
          <w:p w14:paraId="74F2E233" w14:textId="77777777" w:rsidR="00320017" w:rsidRDefault="00D75EC6">
            <w:pPr>
              <w:pStyle w:val="0Tableft"/>
              <w:jc w:val="center"/>
              <w:rPr>
                <w:rFonts w:ascii="微软雅黑" w:eastAsia="微软雅黑" w:hAnsi="微软雅黑" w:cs="Arial"/>
              </w:rPr>
            </w:pPr>
            <w:r>
              <w:rPr>
                <w:rFonts w:ascii="微软雅黑" w:eastAsia="微软雅黑" w:hAnsi="微软雅黑" w:cs="Arial" w:hint="eastAsia"/>
              </w:rPr>
              <w:t>柯学滨</w:t>
            </w:r>
          </w:p>
        </w:tc>
      </w:tr>
      <w:tr w:rsidR="00320017" w14:paraId="74F2E237" w14:textId="77777777">
        <w:trPr>
          <w:jc w:val="center"/>
        </w:trPr>
        <w:tc>
          <w:tcPr>
            <w:tcW w:w="1588" w:type="dxa"/>
            <w:vAlign w:val="center"/>
          </w:tcPr>
          <w:p w14:paraId="74F2E235" w14:textId="77777777" w:rsidR="00320017" w:rsidRDefault="00D75EC6">
            <w:pPr>
              <w:pStyle w:val="0Tabcenter"/>
              <w:rPr>
                <w:rFonts w:ascii="微软雅黑" w:eastAsia="微软雅黑" w:hAnsi="微软雅黑" w:cs="Arial"/>
              </w:rPr>
            </w:pPr>
            <w:r>
              <w:rPr>
                <w:rFonts w:ascii="微软雅黑" w:eastAsia="微软雅黑" w:hAnsi="微软雅黑" w:cs="Arial"/>
              </w:rPr>
              <w:t>版本</w:t>
            </w:r>
          </w:p>
        </w:tc>
        <w:tc>
          <w:tcPr>
            <w:tcW w:w="5812" w:type="dxa"/>
            <w:vAlign w:val="center"/>
          </w:tcPr>
          <w:p w14:paraId="74F2E236" w14:textId="77777777" w:rsidR="00320017" w:rsidRDefault="00D75EC6">
            <w:pPr>
              <w:pStyle w:val="0Tableft"/>
              <w:jc w:val="center"/>
              <w:rPr>
                <w:rFonts w:ascii="微软雅黑" w:eastAsia="微软雅黑" w:hAnsi="微软雅黑" w:cs="Arial"/>
              </w:rPr>
            </w:pPr>
            <w:r>
              <w:rPr>
                <w:rFonts w:ascii="微软雅黑" w:eastAsia="微软雅黑" w:hAnsi="微软雅黑" w:cs="Arial"/>
              </w:rPr>
              <w:t>1.0</w:t>
            </w:r>
          </w:p>
        </w:tc>
      </w:tr>
      <w:tr w:rsidR="00320017" w14:paraId="74F2E23A" w14:textId="77777777">
        <w:trPr>
          <w:jc w:val="center"/>
        </w:trPr>
        <w:tc>
          <w:tcPr>
            <w:tcW w:w="1588" w:type="dxa"/>
            <w:vAlign w:val="center"/>
          </w:tcPr>
          <w:p w14:paraId="74F2E238" w14:textId="77777777" w:rsidR="00320017" w:rsidRDefault="00D75EC6">
            <w:pPr>
              <w:pStyle w:val="0Tabcenter"/>
              <w:rPr>
                <w:rFonts w:ascii="微软雅黑" w:eastAsia="微软雅黑" w:hAnsi="微软雅黑" w:cs="Arial"/>
              </w:rPr>
            </w:pPr>
            <w:r>
              <w:rPr>
                <w:rFonts w:ascii="微软雅黑" w:eastAsia="微软雅黑" w:hAnsi="微软雅黑" w:cs="Arial"/>
              </w:rPr>
              <w:t>日期</w:t>
            </w:r>
          </w:p>
        </w:tc>
        <w:tc>
          <w:tcPr>
            <w:tcW w:w="5812" w:type="dxa"/>
            <w:vAlign w:val="center"/>
          </w:tcPr>
          <w:p w14:paraId="74F2E239" w14:textId="77777777" w:rsidR="00320017" w:rsidRDefault="00D75EC6">
            <w:pPr>
              <w:pStyle w:val="0Tableft"/>
              <w:jc w:val="center"/>
              <w:rPr>
                <w:rFonts w:ascii="微软雅黑" w:eastAsia="微软雅黑" w:hAnsi="微软雅黑" w:cs="Arial"/>
              </w:rPr>
            </w:pPr>
            <w:r>
              <w:rPr>
                <w:rFonts w:ascii="微软雅黑" w:eastAsia="微软雅黑" w:hAnsi="微软雅黑" w:cs="Arial" w:hint="eastAsia"/>
              </w:rPr>
              <w:t>20</w:t>
            </w:r>
            <w:r>
              <w:rPr>
                <w:rFonts w:ascii="微软雅黑" w:eastAsia="微软雅黑" w:hAnsi="微软雅黑" w:cs="Arial"/>
              </w:rPr>
              <w:t>22</w:t>
            </w:r>
            <w:r>
              <w:rPr>
                <w:rFonts w:ascii="微软雅黑" w:eastAsia="微软雅黑" w:hAnsi="微软雅黑" w:cs="Arial" w:hint="eastAsia"/>
              </w:rPr>
              <w:t>-</w:t>
            </w:r>
            <w:r>
              <w:rPr>
                <w:rFonts w:ascii="微软雅黑" w:eastAsia="微软雅黑" w:hAnsi="微软雅黑" w:cs="Arial"/>
              </w:rPr>
              <w:t>04</w:t>
            </w:r>
            <w:r>
              <w:rPr>
                <w:rFonts w:ascii="微软雅黑" w:eastAsia="微软雅黑" w:hAnsi="微软雅黑" w:cs="Arial" w:hint="eastAsia"/>
              </w:rPr>
              <w:t>-13</w:t>
            </w:r>
          </w:p>
        </w:tc>
      </w:tr>
    </w:tbl>
    <w:p w14:paraId="74F2E23B" w14:textId="77777777" w:rsidR="00320017" w:rsidRDefault="00320017"/>
    <w:p w14:paraId="74F2E23C" w14:textId="77777777" w:rsidR="00320017" w:rsidRDefault="00320017"/>
    <w:p w14:paraId="74F2E23D" w14:textId="77777777" w:rsidR="00320017" w:rsidRDefault="00320017"/>
    <w:p w14:paraId="74F2E23E" w14:textId="77777777" w:rsidR="00320017" w:rsidRDefault="00320017"/>
    <w:p w14:paraId="74F2E23F" w14:textId="77777777" w:rsidR="00320017" w:rsidRDefault="00320017"/>
    <w:p w14:paraId="74F2E240" w14:textId="77777777" w:rsidR="00320017" w:rsidRDefault="00320017"/>
    <w:p w14:paraId="74F2E241" w14:textId="77777777" w:rsidR="00320017" w:rsidRDefault="00320017"/>
    <w:p w14:paraId="74F2E242" w14:textId="77777777" w:rsidR="00320017" w:rsidRDefault="00320017"/>
    <w:p w14:paraId="74F2E243" w14:textId="77777777" w:rsidR="00320017" w:rsidRDefault="00320017"/>
    <w:p w14:paraId="74F2E244" w14:textId="77777777" w:rsidR="00320017" w:rsidRDefault="00320017"/>
    <w:p w14:paraId="74F2E245" w14:textId="77777777" w:rsidR="00320017" w:rsidRDefault="00320017"/>
    <w:p w14:paraId="74F2E246" w14:textId="77777777" w:rsidR="00320017" w:rsidRDefault="00320017"/>
    <w:p w14:paraId="74F2E247" w14:textId="77777777" w:rsidR="00320017" w:rsidRDefault="00320017"/>
    <w:p w14:paraId="74F2E248" w14:textId="77777777" w:rsidR="00320017" w:rsidRDefault="00320017"/>
    <w:p w14:paraId="74F2E249" w14:textId="77777777" w:rsidR="00320017" w:rsidRDefault="00320017"/>
    <w:p w14:paraId="74F2E24A" w14:textId="77777777" w:rsidR="00320017" w:rsidRDefault="00320017"/>
    <w:p w14:paraId="74F2E24B" w14:textId="77777777" w:rsidR="00320017" w:rsidRDefault="00320017"/>
    <w:p w14:paraId="74F2E24C" w14:textId="77777777" w:rsidR="00320017" w:rsidRDefault="00320017"/>
    <w:p w14:paraId="74F2E24D" w14:textId="77777777" w:rsidR="00320017" w:rsidRDefault="00D75EC6">
      <w:pPr>
        <w:pStyle w:val="Heading1"/>
      </w:pPr>
      <w:bookmarkStart w:id="0" w:name="_Toc104572254"/>
      <w:bookmarkStart w:id="1" w:name="_Toc24875"/>
      <w:r>
        <w:t>历史版本</w:t>
      </w:r>
      <w:bookmarkEnd w:id="0"/>
      <w:bookmarkEnd w:id="1"/>
    </w:p>
    <w:tbl>
      <w:tblPr>
        <w:tblStyle w:val="TableGrid"/>
        <w:tblW w:w="8296" w:type="dxa"/>
        <w:tblLayout w:type="fixed"/>
        <w:tblLook w:val="04A0" w:firstRow="1" w:lastRow="0" w:firstColumn="1" w:lastColumn="0" w:noHBand="0" w:noVBand="1"/>
      </w:tblPr>
      <w:tblGrid>
        <w:gridCol w:w="1456"/>
        <w:gridCol w:w="713"/>
        <w:gridCol w:w="4204"/>
        <w:gridCol w:w="1923"/>
      </w:tblGrid>
      <w:tr w:rsidR="00320017" w14:paraId="74F2E252" w14:textId="77777777">
        <w:tc>
          <w:tcPr>
            <w:tcW w:w="1456" w:type="dxa"/>
            <w:shd w:val="clear" w:color="auto" w:fill="auto"/>
          </w:tcPr>
          <w:p w14:paraId="74F2E24E" w14:textId="77777777" w:rsidR="00320017" w:rsidRDefault="00D75EC6">
            <w:pPr>
              <w:jc w:val="center"/>
              <w:rPr>
                <w:rFonts w:ascii="微软雅黑" w:eastAsia="微软雅黑" w:hAnsi="微软雅黑" w:cs="Times New Roman"/>
                <w:b/>
                <w:bCs/>
                <w:color w:val="000000" w:themeColor="text1"/>
                <w:kern w:val="0"/>
                <w:sz w:val="20"/>
                <w:szCs w:val="20"/>
              </w:rPr>
            </w:pPr>
            <w:r>
              <w:rPr>
                <w:rFonts w:ascii="微软雅黑" w:eastAsia="微软雅黑" w:hAnsi="微软雅黑" w:cs="Times New Roman" w:hint="eastAsia"/>
                <w:b/>
                <w:bCs/>
                <w:color w:val="000000" w:themeColor="text1"/>
                <w:kern w:val="0"/>
                <w:sz w:val="20"/>
                <w:szCs w:val="20"/>
              </w:rPr>
              <w:t>日期</w:t>
            </w:r>
          </w:p>
        </w:tc>
        <w:tc>
          <w:tcPr>
            <w:tcW w:w="713" w:type="dxa"/>
            <w:shd w:val="clear" w:color="auto" w:fill="auto"/>
          </w:tcPr>
          <w:p w14:paraId="74F2E24F" w14:textId="77777777" w:rsidR="00320017" w:rsidRDefault="00D75EC6">
            <w:pPr>
              <w:jc w:val="center"/>
              <w:rPr>
                <w:rFonts w:ascii="微软雅黑" w:eastAsia="微软雅黑" w:hAnsi="微软雅黑" w:cs="Times New Roman"/>
                <w:b/>
                <w:bCs/>
                <w:color w:val="000000" w:themeColor="text1"/>
                <w:kern w:val="0"/>
                <w:sz w:val="20"/>
                <w:szCs w:val="20"/>
              </w:rPr>
            </w:pPr>
            <w:r>
              <w:rPr>
                <w:rFonts w:ascii="微软雅黑" w:eastAsia="微软雅黑" w:hAnsi="微软雅黑" w:cs="Times New Roman" w:hint="eastAsia"/>
                <w:b/>
                <w:bCs/>
                <w:color w:val="000000" w:themeColor="text1"/>
                <w:kern w:val="0"/>
                <w:sz w:val="20"/>
                <w:szCs w:val="20"/>
              </w:rPr>
              <w:t>版本</w:t>
            </w:r>
          </w:p>
        </w:tc>
        <w:tc>
          <w:tcPr>
            <w:tcW w:w="4204" w:type="dxa"/>
            <w:shd w:val="clear" w:color="auto" w:fill="auto"/>
          </w:tcPr>
          <w:p w14:paraId="74F2E250" w14:textId="77777777" w:rsidR="00320017" w:rsidRDefault="00D75EC6">
            <w:pPr>
              <w:jc w:val="center"/>
              <w:rPr>
                <w:rFonts w:ascii="微软雅黑" w:eastAsia="微软雅黑" w:hAnsi="微软雅黑" w:cs="Times New Roman"/>
                <w:b/>
                <w:bCs/>
                <w:color w:val="000000" w:themeColor="text1"/>
                <w:kern w:val="0"/>
                <w:sz w:val="20"/>
                <w:szCs w:val="20"/>
              </w:rPr>
            </w:pPr>
            <w:r>
              <w:rPr>
                <w:rFonts w:ascii="微软雅黑" w:eastAsia="微软雅黑" w:hAnsi="微软雅黑" w:cs="Times New Roman" w:hint="eastAsia"/>
                <w:b/>
                <w:bCs/>
                <w:color w:val="000000" w:themeColor="text1"/>
                <w:kern w:val="0"/>
                <w:sz w:val="20"/>
                <w:szCs w:val="20"/>
              </w:rPr>
              <w:t>变更描述</w:t>
            </w:r>
          </w:p>
        </w:tc>
        <w:tc>
          <w:tcPr>
            <w:tcW w:w="1923" w:type="dxa"/>
            <w:shd w:val="clear" w:color="auto" w:fill="auto"/>
            <w:vAlign w:val="center"/>
          </w:tcPr>
          <w:p w14:paraId="74F2E251" w14:textId="77777777" w:rsidR="00320017" w:rsidRDefault="00D75EC6">
            <w:pPr>
              <w:jc w:val="center"/>
              <w:rPr>
                <w:rFonts w:ascii="微软雅黑" w:eastAsia="微软雅黑" w:hAnsi="微软雅黑" w:cs="Times New Roman"/>
                <w:b/>
                <w:bCs/>
                <w:color w:val="000000" w:themeColor="text1"/>
                <w:kern w:val="0"/>
                <w:sz w:val="20"/>
                <w:szCs w:val="20"/>
              </w:rPr>
            </w:pPr>
            <w:r>
              <w:rPr>
                <w:rFonts w:ascii="微软雅黑" w:eastAsia="微软雅黑" w:hAnsi="微软雅黑" w:cs="Times New Roman" w:hint="eastAsia"/>
                <w:b/>
                <w:bCs/>
                <w:color w:val="000000" w:themeColor="text1"/>
                <w:kern w:val="0"/>
                <w:sz w:val="20"/>
                <w:szCs w:val="20"/>
              </w:rPr>
              <w:t>作者</w:t>
            </w:r>
          </w:p>
        </w:tc>
      </w:tr>
      <w:tr w:rsidR="00320017" w14:paraId="74F2E257" w14:textId="77777777">
        <w:tc>
          <w:tcPr>
            <w:tcW w:w="1456" w:type="dxa"/>
            <w:vAlign w:val="center"/>
          </w:tcPr>
          <w:p w14:paraId="74F2E253" w14:textId="77777777" w:rsidR="00320017" w:rsidRDefault="00D75EC6">
            <w:pPr>
              <w:rPr>
                <w:rFonts w:ascii="微软雅黑" w:eastAsia="微软雅黑" w:hAnsi="微软雅黑" w:cs="Times New Roman"/>
                <w:kern w:val="0"/>
                <w:sz w:val="20"/>
                <w:szCs w:val="20"/>
              </w:rPr>
            </w:pPr>
            <w:r>
              <w:rPr>
                <w:rFonts w:ascii="微软雅黑" w:eastAsia="微软雅黑" w:hAnsi="微软雅黑" w:cs="Times New Roman" w:hint="eastAsia"/>
                <w:kern w:val="0"/>
                <w:sz w:val="20"/>
                <w:szCs w:val="20"/>
              </w:rPr>
              <w:t>2</w:t>
            </w:r>
            <w:r>
              <w:rPr>
                <w:rFonts w:ascii="微软雅黑" w:eastAsia="微软雅黑" w:hAnsi="微软雅黑" w:cs="Times New Roman"/>
                <w:kern w:val="0"/>
                <w:sz w:val="20"/>
                <w:szCs w:val="20"/>
              </w:rPr>
              <w:t>022/04/</w:t>
            </w:r>
            <w:r>
              <w:rPr>
                <w:rFonts w:ascii="微软雅黑" w:eastAsia="微软雅黑" w:hAnsi="微软雅黑" w:cs="Times New Roman" w:hint="eastAsia"/>
                <w:kern w:val="0"/>
                <w:sz w:val="20"/>
                <w:szCs w:val="20"/>
              </w:rPr>
              <w:t>14</w:t>
            </w:r>
          </w:p>
        </w:tc>
        <w:tc>
          <w:tcPr>
            <w:tcW w:w="713" w:type="dxa"/>
            <w:vAlign w:val="center"/>
          </w:tcPr>
          <w:p w14:paraId="74F2E254" w14:textId="77777777" w:rsidR="00320017" w:rsidRDefault="00D75EC6">
            <w:pPr>
              <w:rPr>
                <w:rFonts w:ascii="微软雅黑" w:eastAsia="微软雅黑" w:hAnsi="微软雅黑" w:cs="Times New Roman"/>
                <w:kern w:val="0"/>
                <w:sz w:val="20"/>
                <w:szCs w:val="20"/>
              </w:rPr>
            </w:pPr>
            <w:r>
              <w:rPr>
                <w:rFonts w:ascii="微软雅黑" w:eastAsia="微软雅黑" w:hAnsi="微软雅黑" w:cs="Times New Roman" w:hint="eastAsia"/>
                <w:kern w:val="0"/>
                <w:sz w:val="20"/>
                <w:szCs w:val="20"/>
              </w:rPr>
              <w:t>1</w:t>
            </w:r>
            <w:r>
              <w:rPr>
                <w:rFonts w:ascii="微软雅黑" w:eastAsia="微软雅黑" w:hAnsi="微软雅黑" w:cs="Times New Roman"/>
                <w:kern w:val="0"/>
                <w:sz w:val="20"/>
                <w:szCs w:val="20"/>
              </w:rPr>
              <w:t>.0</w:t>
            </w:r>
          </w:p>
        </w:tc>
        <w:tc>
          <w:tcPr>
            <w:tcW w:w="4204" w:type="dxa"/>
            <w:vAlign w:val="center"/>
          </w:tcPr>
          <w:p w14:paraId="74F2E255" w14:textId="77777777" w:rsidR="00320017" w:rsidRDefault="00D75EC6">
            <w:pPr>
              <w:rPr>
                <w:rFonts w:ascii="微软雅黑" w:eastAsia="微软雅黑" w:hAnsi="微软雅黑" w:cs="Times New Roman"/>
                <w:kern w:val="0"/>
                <w:sz w:val="20"/>
                <w:szCs w:val="20"/>
              </w:rPr>
            </w:pPr>
            <w:r>
              <w:rPr>
                <w:rFonts w:ascii="微软雅黑" w:eastAsia="微软雅黑" w:hAnsi="微软雅黑" w:cs="Times New Roman"/>
                <w:kern w:val="0"/>
                <w:sz w:val="20"/>
                <w:szCs w:val="20"/>
              </w:rPr>
              <w:t>新建文档</w:t>
            </w:r>
          </w:p>
        </w:tc>
        <w:tc>
          <w:tcPr>
            <w:tcW w:w="1923" w:type="dxa"/>
            <w:vAlign w:val="center"/>
          </w:tcPr>
          <w:p w14:paraId="74F2E256" w14:textId="77777777" w:rsidR="00320017" w:rsidRDefault="00D75EC6">
            <w:pPr>
              <w:jc w:val="center"/>
              <w:rPr>
                <w:rFonts w:ascii="微软雅黑" w:eastAsia="微软雅黑" w:hAnsi="微软雅黑" w:cs="Times New Roman"/>
                <w:kern w:val="0"/>
                <w:sz w:val="20"/>
                <w:szCs w:val="20"/>
              </w:rPr>
            </w:pPr>
            <w:r>
              <w:rPr>
                <w:rFonts w:ascii="微软雅黑" w:eastAsia="微软雅黑" w:hAnsi="微软雅黑" w:cs="Times New Roman" w:hint="eastAsia"/>
                <w:kern w:val="0"/>
                <w:sz w:val="20"/>
                <w:szCs w:val="20"/>
              </w:rPr>
              <w:t>叶冬秀、王思</w:t>
            </w:r>
          </w:p>
        </w:tc>
      </w:tr>
      <w:tr w:rsidR="00320017" w14:paraId="74F2E25C" w14:textId="77777777">
        <w:tc>
          <w:tcPr>
            <w:tcW w:w="1456" w:type="dxa"/>
            <w:vAlign w:val="center"/>
          </w:tcPr>
          <w:p w14:paraId="74F2E258" w14:textId="77777777" w:rsidR="00320017" w:rsidRDefault="00320017">
            <w:pPr>
              <w:rPr>
                <w:rFonts w:ascii="微软雅黑" w:eastAsia="微软雅黑" w:hAnsi="微软雅黑" w:cs="Times New Roman"/>
                <w:kern w:val="0"/>
                <w:sz w:val="20"/>
                <w:szCs w:val="20"/>
              </w:rPr>
            </w:pPr>
          </w:p>
        </w:tc>
        <w:tc>
          <w:tcPr>
            <w:tcW w:w="713" w:type="dxa"/>
            <w:vAlign w:val="center"/>
          </w:tcPr>
          <w:p w14:paraId="74F2E259" w14:textId="77777777" w:rsidR="00320017" w:rsidRDefault="00320017">
            <w:pPr>
              <w:rPr>
                <w:rFonts w:ascii="微软雅黑" w:eastAsia="微软雅黑" w:hAnsi="微软雅黑" w:cs="Times New Roman"/>
                <w:kern w:val="0"/>
                <w:sz w:val="20"/>
                <w:szCs w:val="20"/>
              </w:rPr>
            </w:pPr>
          </w:p>
        </w:tc>
        <w:tc>
          <w:tcPr>
            <w:tcW w:w="4204" w:type="dxa"/>
            <w:vAlign w:val="center"/>
          </w:tcPr>
          <w:p w14:paraId="74F2E25A" w14:textId="77777777" w:rsidR="00320017" w:rsidRDefault="00320017">
            <w:pPr>
              <w:rPr>
                <w:rFonts w:ascii="微软雅黑" w:eastAsia="微软雅黑" w:hAnsi="微软雅黑" w:cs="Times New Roman"/>
                <w:color w:val="FF0000"/>
                <w:sz w:val="18"/>
                <w:szCs w:val="24"/>
              </w:rPr>
            </w:pPr>
          </w:p>
        </w:tc>
        <w:tc>
          <w:tcPr>
            <w:tcW w:w="1923" w:type="dxa"/>
            <w:vAlign w:val="center"/>
          </w:tcPr>
          <w:p w14:paraId="74F2E25B" w14:textId="77777777" w:rsidR="00320017" w:rsidRDefault="00320017">
            <w:pPr>
              <w:jc w:val="center"/>
              <w:rPr>
                <w:rFonts w:ascii="微软雅黑" w:eastAsia="微软雅黑" w:hAnsi="微软雅黑" w:cs="Times New Roman"/>
                <w:kern w:val="0"/>
                <w:sz w:val="20"/>
                <w:szCs w:val="20"/>
              </w:rPr>
            </w:pPr>
          </w:p>
        </w:tc>
      </w:tr>
      <w:tr w:rsidR="00320017" w14:paraId="74F2E261" w14:textId="77777777">
        <w:tc>
          <w:tcPr>
            <w:tcW w:w="1456" w:type="dxa"/>
          </w:tcPr>
          <w:p w14:paraId="74F2E25D" w14:textId="77777777" w:rsidR="00320017" w:rsidRDefault="00320017">
            <w:pPr>
              <w:jc w:val="center"/>
              <w:rPr>
                <w:rFonts w:ascii="微软雅黑" w:eastAsia="微软雅黑" w:hAnsi="微软雅黑" w:cs="Times New Roman"/>
                <w:kern w:val="0"/>
                <w:sz w:val="20"/>
                <w:szCs w:val="20"/>
              </w:rPr>
            </w:pPr>
          </w:p>
        </w:tc>
        <w:tc>
          <w:tcPr>
            <w:tcW w:w="713" w:type="dxa"/>
          </w:tcPr>
          <w:p w14:paraId="74F2E25E" w14:textId="77777777" w:rsidR="00320017" w:rsidRDefault="00320017">
            <w:pPr>
              <w:jc w:val="center"/>
              <w:rPr>
                <w:rFonts w:ascii="微软雅黑" w:eastAsia="微软雅黑" w:hAnsi="微软雅黑" w:cs="Times New Roman"/>
                <w:kern w:val="0"/>
                <w:sz w:val="20"/>
                <w:szCs w:val="20"/>
              </w:rPr>
            </w:pPr>
          </w:p>
        </w:tc>
        <w:tc>
          <w:tcPr>
            <w:tcW w:w="4204" w:type="dxa"/>
          </w:tcPr>
          <w:p w14:paraId="74F2E25F" w14:textId="77777777" w:rsidR="00320017" w:rsidRDefault="00320017">
            <w:pPr>
              <w:rPr>
                <w:rFonts w:ascii="微软雅黑" w:eastAsia="微软雅黑" w:hAnsi="微软雅黑" w:cs="Times New Roman"/>
                <w:kern w:val="0"/>
                <w:sz w:val="18"/>
                <w:szCs w:val="24"/>
              </w:rPr>
            </w:pPr>
          </w:p>
        </w:tc>
        <w:tc>
          <w:tcPr>
            <w:tcW w:w="1923" w:type="dxa"/>
            <w:vAlign w:val="center"/>
          </w:tcPr>
          <w:p w14:paraId="74F2E260" w14:textId="77777777" w:rsidR="00320017" w:rsidRDefault="00320017">
            <w:pPr>
              <w:jc w:val="center"/>
              <w:rPr>
                <w:rFonts w:ascii="微软雅黑" w:eastAsia="微软雅黑" w:hAnsi="微软雅黑" w:cs="Times New Roman"/>
                <w:kern w:val="0"/>
                <w:sz w:val="20"/>
                <w:szCs w:val="20"/>
              </w:rPr>
            </w:pPr>
          </w:p>
        </w:tc>
      </w:tr>
      <w:tr w:rsidR="00320017" w14:paraId="74F2E266" w14:textId="77777777">
        <w:tc>
          <w:tcPr>
            <w:tcW w:w="1456" w:type="dxa"/>
          </w:tcPr>
          <w:p w14:paraId="74F2E262" w14:textId="77777777" w:rsidR="00320017" w:rsidRDefault="00320017">
            <w:pPr>
              <w:jc w:val="center"/>
              <w:rPr>
                <w:rFonts w:ascii="微软雅黑" w:eastAsia="微软雅黑" w:hAnsi="微软雅黑" w:cs="Times New Roman"/>
                <w:kern w:val="0"/>
                <w:sz w:val="20"/>
                <w:szCs w:val="20"/>
              </w:rPr>
            </w:pPr>
          </w:p>
        </w:tc>
        <w:tc>
          <w:tcPr>
            <w:tcW w:w="713" w:type="dxa"/>
          </w:tcPr>
          <w:p w14:paraId="74F2E263" w14:textId="77777777" w:rsidR="00320017" w:rsidRDefault="00320017">
            <w:pPr>
              <w:jc w:val="center"/>
              <w:rPr>
                <w:rFonts w:ascii="微软雅黑" w:eastAsia="微软雅黑" w:hAnsi="微软雅黑" w:cs="Times New Roman"/>
                <w:kern w:val="0"/>
                <w:sz w:val="20"/>
                <w:szCs w:val="20"/>
              </w:rPr>
            </w:pPr>
          </w:p>
        </w:tc>
        <w:tc>
          <w:tcPr>
            <w:tcW w:w="4204" w:type="dxa"/>
          </w:tcPr>
          <w:p w14:paraId="74F2E264" w14:textId="77777777" w:rsidR="00320017" w:rsidRDefault="00320017">
            <w:pPr>
              <w:rPr>
                <w:rFonts w:ascii="微软雅黑" w:eastAsia="微软雅黑" w:hAnsi="微软雅黑" w:cs="Times New Roman"/>
                <w:kern w:val="0"/>
                <w:sz w:val="18"/>
                <w:szCs w:val="24"/>
              </w:rPr>
            </w:pPr>
          </w:p>
        </w:tc>
        <w:tc>
          <w:tcPr>
            <w:tcW w:w="1923" w:type="dxa"/>
            <w:vAlign w:val="center"/>
          </w:tcPr>
          <w:p w14:paraId="74F2E265" w14:textId="77777777" w:rsidR="00320017" w:rsidRDefault="00320017">
            <w:pPr>
              <w:jc w:val="center"/>
              <w:rPr>
                <w:rFonts w:ascii="微软雅黑" w:eastAsia="微软雅黑" w:hAnsi="微软雅黑" w:cs="Times New Roman"/>
                <w:kern w:val="0"/>
                <w:sz w:val="20"/>
                <w:szCs w:val="20"/>
              </w:rPr>
            </w:pPr>
          </w:p>
        </w:tc>
      </w:tr>
    </w:tbl>
    <w:p w14:paraId="74F2E267" w14:textId="77777777" w:rsidR="00320017" w:rsidRDefault="00320017"/>
    <w:p w14:paraId="74F2E268" w14:textId="77777777" w:rsidR="00320017" w:rsidRDefault="00320017"/>
    <w:p w14:paraId="74F2E269" w14:textId="77777777" w:rsidR="00320017" w:rsidRDefault="00320017"/>
    <w:p w14:paraId="74F2E26A" w14:textId="77777777" w:rsidR="00320017" w:rsidRDefault="00320017"/>
    <w:p w14:paraId="74F2E26B" w14:textId="77777777" w:rsidR="00320017" w:rsidRDefault="00320017"/>
    <w:p w14:paraId="74F2E26C" w14:textId="77777777" w:rsidR="00320017" w:rsidRDefault="00320017"/>
    <w:p w14:paraId="74F2E26D" w14:textId="77777777" w:rsidR="00320017" w:rsidRDefault="00320017"/>
    <w:p w14:paraId="74F2E26E" w14:textId="77777777" w:rsidR="00320017" w:rsidRDefault="00320017"/>
    <w:p w14:paraId="74F2E26F" w14:textId="77777777" w:rsidR="00320017" w:rsidRDefault="00320017"/>
    <w:p w14:paraId="74F2E270" w14:textId="77777777" w:rsidR="00320017" w:rsidRDefault="00320017"/>
    <w:p w14:paraId="74F2E271" w14:textId="77777777" w:rsidR="00320017" w:rsidRDefault="00320017"/>
    <w:p w14:paraId="74F2E272" w14:textId="77777777" w:rsidR="00320017" w:rsidRDefault="00320017"/>
    <w:p w14:paraId="74F2E273" w14:textId="77777777" w:rsidR="00320017" w:rsidRDefault="00320017"/>
    <w:p w14:paraId="74F2E274" w14:textId="77777777" w:rsidR="00320017" w:rsidRDefault="00320017"/>
    <w:p w14:paraId="74F2E275" w14:textId="77777777" w:rsidR="00320017" w:rsidRDefault="00320017"/>
    <w:p w14:paraId="74F2E276" w14:textId="77777777" w:rsidR="00320017" w:rsidRDefault="00320017"/>
    <w:p w14:paraId="74F2E277" w14:textId="77777777" w:rsidR="00320017" w:rsidRDefault="00320017"/>
    <w:p w14:paraId="74F2E278" w14:textId="77777777" w:rsidR="00320017" w:rsidRDefault="00320017"/>
    <w:p w14:paraId="74F2E279" w14:textId="77777777" w:rsidR="00320017" w:rsidRDefault="00320017"/>
    <w:p w14:paraId="74F2E27A" w14:textId="77777777" w:rsidR="00320017" w:rsidRDefault="00320017"/>
    <w:p w14:paraId="74F2E27B" w14:textId="77777777" w:rsidR="00320017" w:rsidRDefault="00320017"/>
    <w:p w14:paraId="74F2E27C" w14:textId="77777777" w:rsidR="00320017" w:rsidRDefault="00320017"/>
    <w:p w14:paraId="74F2E27D" w14:textId="77777777" w:rsidR="00320017" w:rsidRDefault="00320017"/>
    <w:p w14:paraId="74F2E27E" w14:textId="77777777" w:rsidR="00320017" w:rsidRDefault="00320017"/>
    <w:p w14:paraId="74F2E27F" w14:textId="77777777" w:rsidR="00320017" w:rsidRDefault="00320017"/>
    <w:p w14:paraId="74F2E280" w14:textId="77777777" w:rsidR="00320017" w:rsidRDefault="00320017"/>
    <w:p w14:paraId="74F2E281" w14:textId="77777777" w:rsidR="00320017" w:rsidRDefault="00320017"/>
    <w:p w14:paraId="74F2E282" w14:textId="77777777" w:rsidR="00320017" w:rsidRDefault="00320017"/>
    <w:p w14:paraId="74F2E283" w14:textId="77777777" w:rsidR="00320017" w:rsidRDefault="00320017"/>
    <w:p w14:paraId="74F2E284" w14:textId="77777777" w:rsidR="00320017" w:rsidRDefault="00320017"/>
    <w:p w14:paraId="74F2E285" w14:textId="77777777" w:rsidR="00320017" w:rsidRDefault="00320017"/>
    <w:p w14:paraId="74F2E286" w14:textId="77777777" w:rsidR="00320017" w:rsidRDefault="00320017"/>
    <w:p w14:paraId="74F2E287" w14:textId="77777777" w:rsidR="00320017" w:rsidRDefault="00D75EC6">
      <w:pPr>
        <w:pStyle w:val="Heading1"/>
        <w:rPr>
          <w:sz w:val="20"/>
          <w:szCs w:val="20"/>
        </w:rPr>
      </w:pPr>
      <w:bookmarkStart w:id="2" w:name="_Toc32116"/>
      <w:bookmarkStart w:id="3" w:name="_Toc104572255"/>
      <w:r>
        <w:rPr>
          <w:rFonts w:hint="eastAsia"/>
        </w:rPr>
        <w:t>名词术语解释</w:t>
      </w:r>
      <w:bookmarkEnd w:id="2"/>
      <w:bookmarkEnd w:id="3"/>
    </w:p>
    <w:tbl>
      <w:tblPr>
        <w:tblStyle w:val="TableGrid"/>
        <w:tblW w:w="8286" w:type="dxa"/>
        <w:tblLayout w:type="fixed"/>
        <w:tblLook w:val="04A0" w:firstRow="1" w:lastRow="0" w:firstColumn="1" w:lastColumn="0" w:noHBand="0" w:noVBand="1"/>
      </w:tblPr>
      <w:tblGrid>
        <w:gridCol w:w="1456"/>
        <w:gridCol w:w="6830"/>
      </w:tblGrid>
      <w:tr w:rsidR="00320017" w14:paraId="74F2E28A" w14:textId="77777777">
        <w:tc>
          <w:tcPr>
            <w:tcW w:w="1456" w:type="dxa"/>
            <w:shd w:val="clear" w:color="auto" w:fill="auto"/>
          </w:tcPr>
          <w:p w14:paraId="74F2E288" w14:textId="77777777" w:rsidR="00320017" w:rsidRDefault="00D75EC6">
            <w:pPr>
              <w:jc w:val="center"/>
              <w:rPr>
                <w:rFonts w:ascii="微软雅黑" w:eastAsia="微软雅黑" w:hAnsi="微软雅黑" w:cs="微软雅黑"/>
                <w:b/>
                <w:bCs/>
                <w:color w:val="000000" w:themeColor="text1"/>
                <w:kern w:val="0"/>
                <w:sz w:val="20"/>
                <w:szCs w:val="20"/>
              </w:rPr>
            </w:pPr>
            <w:r>
              <w:rPr>
                <w:rFonts w:ascii="微软雅黑" w:eastAsia="微软雅黑" w:hAnsi="微软雅黑" w:cs="微软雅黑" w:hint="eastAsia"/>
                <w:b/>
                <w:bCs/>
                <w:color w:val="000000" w:themeColor="text1"/>
                <w:kern w:val="0"/>
                <w:sz w:val="20"/>
                <w:szCs w:val="20"/>
              </w:rPr>
              <w:t>术语</w:t>
            </w:r>
          </w:p>
        </w:tc>
        <w:tc>
          <w:tcPr>
            <w:tcW w:w="6830" w:type="dxa"/>
            <w:shd w:val="clear" w:color="auto" w:fill="auto"/>
          </w:tcPr>
          <w:p w14:paraId="74F2E289" w14:textId="77777777" w:rsidR="00320017" w:rsidRDefault="00D75EC6">
            <w:pPr>
              <w:jc w:val="center"/>
              <w:rPr>
                <w:rFonts w:ascii="微软雅黑" w:eastAsia="微软雅黑" w:hAnsi="微软雅黑" w:cs="微软雅黑"/>
                <w:b/>
                <w:bCs/>
                <w:color w:val="000000" w:themeColor="text1"/>
                <w:kern w:val="0"/>
                <w:sz w:val="20"/>
                <w:szCs w:val="20"/>
              </w:rPr>
            </w:pPr>
            <w:r>
              <w:rPr>
                <w:rFonts w:ascii="微软雅黑" w:eastAsia="微软雅黑" w:hAnsi="微软雅黑" w:cs="微软雅黑" w:hint="eastAsia"/>
                <w:b/>
                <w:bCs/>
                <w:color w:val="000000" w:themeColor="text1"/>
                <w:kern w:val="0"/>
                <w:sz w:val="20"/>
                <w:szCs w:val="20"/>
              </w:rPr>
              <w:t>说明</w:t>
            </w:r>
          </w:p>
        </w:tc>
      </w:tr>
      <w:tr w:rsidR="00320017" w14:paraId="74F2E28F" w14:textId="77777777">
        <w:tc>
          <w:tcPr>
            <w:tcW w:w="1456" w:type="dxa"/>
            <w:vAlign w:val="center"/>
          </w:tcPr>
          <w:p w14:paraId="74F2E28B" w14:textId="77777777" w:rsidR="00320017" w:rsidRDefault="00D75EC6">
            <w:pPr>
              <w:rPr>
                <w:rFonts w:ascii="微软雅黑" w:eastAsia="微软雅黑" w:hAnsi="微软雅黑" w:cs="微软雅黑"/>
                <w:kern w:val="0"/>
                <w:sz w:val="20"/>
                <w:szCs w:val="20"/>
              </w:rPr>
            </w:pPr>
            <w:r>
              <w:rPr>
                <w:rFonts w:ascii="微软雅黑" w:eastAsia="微软雅黑" w:hAnsi="微软雅黑" w:cs="微软雅黑" w:hint="eastAsia"/>
                <w:kern w:val="0"/>
                <w:sz w:val="20"/>
                <w:szCs w:val="20"/>
              </w:rPr>
              <w:t>阈值</w:t>
            </w:r>
          </w:p>
        </w:tc>
        <w:tc>
          <w:tcPr>
            <w:tcW w:w="6830" w:type="dxa"/>
            <w:vAlign w:val="center"/>
          </w:tcPr>
          <w:p w14:paraId="74F2E28C" w14:textId="77777777" w:rsidR="00320017" w:rsidRDefault="00D75EC6">
            <w:pPr>
              <w:pStyle w:val="NormalWeb"/>
              <w:shd w:val="clear" w:color="auto" w:fill="FFFFFF"/>
              <w:spacing w:before="0" w:beforeAutospacing="0" w:after="0" w:afterAutospacing="0"/>
              <w:rPr>
                <w:rFonts w:ascii="微软雅黑" w:eastAsia="微软雅黑" w:hAnsi="微软雅黑" w:cs="微软雅黑"/>
                <w:color w:val="333333"/>
                <w:sz w:val="20"/>
                <w:szCs w:val="20"/>
              </w:rPr>
            </w:pPr>
            <w:r>
              <w:rPr>
                <w:rFonts w:ascii="微软雅黑" w:eastAsia="微软雅黑" w:hAnsi="微软雅黑" w:cs="微软雅黑" w:hint="eastAsia"/>
                <w:color w:val="333333"/>
                <w:sz w:val="20"/>
                <w:szCs w:val="20"/>
                <w:shd w:val="clear" w:color="auto" w:fill="FFFFFF"/>
              </w:rPr>
              <w:t>唤醒阈值是用来衡量唤醒灵敏度的一个标准，阈值越高，唤醒越难，即灵敏度越低。</w:t>
            </w:r>
          </w:p>
          <w:p w14:paraId="74F2E28D" w14:textId="77777777" w:rsidR="00320017" w:rsidRDefault="00D75EC6">
            <w:pPr>
              <w:pStyle w:val="NormalWeb"/>
              <w:shd w:val="clear" w:color="auto" w:fill="FFFFFF"/>
              <w:spacing w:beforeAutospacing="0" w:after="0" w:afterAutospacing="0"/>
              <w:rPr>
                <w:rFonts w:ascii="微软雅黑" w:eastAsia="微软雅黑" w:hAnsi="微软雅黑" w:cs="微软雅黑"/>
                <w:color w:val="333333"/>
                <w:sz w:val="20"/>
                <w:szCs w:val="20"/>
              </w:rPr>
            </w:pPr>
            <w:r>
              <w:rPr>
                <w:rFonts w:ascii="微软雅黑" w:eastAsia="微软雅黑" w:hAnsi="微软雅黑" w:cs="微软雅黑" w:hint="eastAsia"/>
                <w:color w:val="333333"/>
                <w:sz w:val="20"/>
                <w:szCs w:val="20"/>
                <w:shd w:val="clear" w:color="auto" w:fill="FFFFFF"/>
              </w:rPr>
              <w:t>一般来说在设置唤醒阈值时，针对不同车企，不同车型，需要通过大量数据训练，不断进行测试，以选择最适合的一个数值。</w:t>
            </w:r>
          </w:p>
          <w:p w14:paraId="74F2E28E" w14:textId="77777777" w:rsidR="00320017" w:rsidRDefault="00320017">
            <w:pPr>
              <w:rPr>
                <w:rFonts w:ascii="微软雅黑" w:eastAsia="微软雅黑" w:hAnsi="微软雅黑" w:cs="微软雅黑"/>
                <w:kern w:val="0"/>
                <w:sz w:val="20"/>
                <w:szCs w:val="20"/>
              </w:rPr>
            </w:pPr>
          </w:p>
        </w:tc>
      </w:tr>
    </w:tbl>
    <w:p w14:paraId="74F2E290" w14:textId="77777777" w:rsidR="00320017" w:rsidRDefault="00320017"/>
    <w:p w14:paraId="74F2E291" w14:textId="77777777" w:rsidR="00320017" w:rsidRDefault="00320017"/>
    <w:p w14:paraId="74F2E292" w14:textId="77777777" w:rsidR="00320017" w:rsidRDefault="00320017"/>
    <w:p w14:paraId="74F2E293" w14:textId="77777777" w:rsidR="00320017" w:rsidRDefault="00320017"/>
    <w:p w14:paraId="74F2E294" w14:textId="77777777" w:rsidR="00320017" w:rsidRDefault="00320017"/>
    <w:p w14:paraId="74F2E295" w14:textId="77777777" w:rsidR="00320017" w:rsidRDefault="00320017"/>
    <w:p w14:paraId="74F2E296" w14:textId="77777777" w:rsidR="00320017" w:rsidRDefault="00320017"/>
    <w:p w14:paraId="74F2E297" w14:textId="77777777" w:rsidR="00320017" w:rsidRDefault="00320017"/>
    <w:p w14:paraId="74F2E298" w14:textId="77777777" w:rsidR="00320017" w:rsidRDefault="00320017"/>
    <w:p w14:paraId="74F2E299" w14:textId="77777777" w:rsidR="00320017" w:rsidRDefault="00320017"/>
    <w:p w14:paraId="74F2E29A" w14:textId="77777777" w:rsidR="00320017" w:rsidRDefault="00320017"/>
    <w:p w14:paraId="74F2E29B" w14:textId="77777777" w:rsidR="00320017" w:rsidRDefault="00320017"/>
    <w:p w14:paraId="74F2E29C" w14:textId="77777777" w:rsidR="00320017" w:rsidRDefault="00320017"/>
    <w:p w14:paraId="74F2E29D" w14:textId="77777777" w:rsidR="00320017" w:rsidRDefault="00320017"/>
    <w:p w14:paraId="74F2E29E" w14:textId="77777777" w:rsidR="00320017" w:rsidRDefault="00320017"/>
    <w:p w14:paraId="74F2E29F" w14:textId="77777777" w:rsidR="00320017" w:rsidRDefault="00320017"/>
    <w:p w14:paraId="74F2E2A0" w14:textId="77777777" w:rsidR="00320017" w:rsidRDefault="00320017"/>
    <w:p w14:paraId="74F2E2A1" w14:textId="77777777" w:rsidR="00320017" w:rsidRDefault="00320017"/>
    <w:p w14:paraId="74F2E2A2" w14:textId="77777777" w:rsidR="00320017" w:rsidRDefault="00320017"/>
    <w:p w14:paraId="74F2E2A3" w14:textId="77777777" w:rsidR="00320017" w:rsidRDefault="00320017"/>
    <w:p w14:paraId="74F2E2A4" w14:textId="77777777" w:rsidR="00320017" w:rsidRDefault="00320017"/>
    <w:p w14:paraId="74F2E2A5" w14:textId="77777777" w:rsidR="00320017" w:rsidRDefault="00320017"/>
    <w:p w14:paraId="74F2E2A6" w14:textId="77777777" w:rsidR="00320017" w:rsidRDefault="00320017"/>
    <w:p w14:paraId="74F2E2A7" w14:textId="77777777" w:rsidR="00320017" w:rsidRDefault="00320017"/>
    <w:p w14:paraId="74F2E2A8" w14:textId="77777777" w:rsidR="00320017" w:rsidRDefault="00320017">
      <w:pPr>
        <w:pStyle w:val="NormalWeb"/>
        <w:jc w:val="both"/>
        <w:rPr>
          <w:sz w:val="22"/>
          <w:szCs w:val="22"/>
        </w:rPr>
      </w:pPr>
    </w:p>
    <w:sdt>
      <w:sdtPr>
        <w:rPr>
          <w:rFonts w:ascii="宋体" w:eastAsia="宋体" w:hAnsi="宋体"/>
          <w:sz w:val="22"/>
        </w:rPr>
        <w:id w:val="147473262"/>
        <w15:color w:val="DBDBDB"/>
        <w:docPartObj>
          <w:docPartGallery w:val="Table of Contents"/>
          <w:docPartUnique/>
        </w:docPartObj>
      </w:sdtPr>
      <w:sdtEndPr>
        <w:rPr>
          <w:rFonts w:asciiTheme="minorHAnsi" w:eastAsiaTheme="minorEastAsia" w:hAnsiTheme="minorHAnsi"/>
          <w:sz w:val="21"/>
        </w:rPr>
      </w:sdtEndPr>
      <w:sdtContent>
        <w:p w14:paraId="74F2E2A9" w14:textId="77777777" w:rsidR="00320017" w:rsidRDefault="00D75EC6">
          <w:pPr>
            <w:jc w:val="center"/>
            <w:rPr>
              <w:sz w:val="22"/>
            </w:rPr>
          </w:pPr>
          <w:r>
            <w:rPr>
              <w:rFonts w:ascii="宋体" w:eastAsia="宋体" w:hAnsi="宋体"/>
              <w:sz w:val="22"/>
            </w:rPr>
            <w:t>目录</w:t>
          </w:r>
        </w:p>
        <w:p w14:paraId="74F2E2AA" w14:textId="77777777" w:rsidR="00320017" w:rsidRDefault="00D75EC6">
          <w:pPr>
            <w:pStyle w:val="TOC1"/>
            <w:tabs>
              <w:tab w:val="right" w:leader="dot" w:pos="8296"/>
            </w:tabs>
          </w:pPr>
          <w:r>
            <w:fldChar w:fldCharType="begin"/>
          </w:r>
          <w:r>
            <w:instrText xml:space="preserve"> TOC \o "1-3" \h \z \u </w:instrText>
          </w:r>
          <w:r>
            <w:fldChar w:fldCharType="separate"/>
          </w:r>
          <w:hyperlink w:anchor="_Toc104572254" w:history="1">
            <w:r>
              <w:rPr>
                <w:rStyle w:val="Hyperlink"/>
              </w:rPr>
              <w:t>历史版本</w:t>
            </w:r>
            <w:r>
              <w:tab/>
            </w:r>
            <w:r>
              <w:fldChar w:fldCharType="begin"/>
            </w:r>
            <w:r>
              <w:instrText xml:space="preserve"> PAGEREF _Toc104572254 \h </w:instrText>
            </w:r>
            <w:r>
              <w:fldChar w:fldCharType="separate"/>
            </w:r>
            <w:r>
              <w:t>2</w:t>
            </w:r>
            <w:r>
              <w:fldChar w:fldCharType="end"/>
            </w:r>
          </w:hyperlink>
        </w:p>
        <w:p w14:paraId="74F2E2AB" w14:textId="77777777" w:rsidR="00320017" w:rsidRDefault="00D75EC6">
          <w:pPr>
            <w:pStyle w:val="TOC1"/>
            <w:tabs>
              <w:tab w:val="right" w:leader="dot" w:pos="8296"/>
            </w:tabs>
          </w:pPr>
          <w:hyperlink w:anchor="_Toc104572255" w:history="1">
            <w:r>
              <w:rPr>
                <w:rStyle w:val="Hyperlink"/>
              </w:rPr>
              <w:t>名词术语解释</w:t>
            </w:r>
            <w:r>
              <w:tab/>
            </w:r>
            <w:r>
              <w:fldChar w:fldCharType="begin"/>
            </w:r>
            <w:r>
              <w:instrText xml:space="preserve"> PAGEREF _Toc104572255 \h </w:instrText>
            </w:r>
            <w:r>
              <w:fldChar w:fldCharType="separate"/>
            </w:r>
            <w:r>
              <w:t>3</w:t>
            </w:r>
            <w:r>
              <w:fldChar w:fldCharType="end"/>
            </w:r>
          </w:hyperlink>
        </w:p>
        <w:p w14:paraId="74F2E2AC" w14:textId="77777777" w:rsidR="00320017" w:rsidRDefault="00D75EC6">
          <w:pPr>
            <w:pStyle w:val="TOC1"/>
            <w:tabs>
              <w:tab w:val="right" w:leader="dot" w:pos="8296"/>
            </w:tabs>
          </w:pPr>
          <w:hyperlink w:anchor="_Toc104572256" w:history="1">
            <w:r>
              <w:rPr>
                <w:rStyle w:val="Hyperlink"/>
              </w:rPr>
              <w:t xml:space="preserve">1 </w:t>
            </w:r>
            <w:r>
              <w:rPr>
                <w:rStyle w:val="Hyperlink"/>
              </w:rPr>
              <w:t>产品概述</w:t>
            </w:r>
            <w:r>
              <w:tab/>
            </w:r>
            <w:r>
              <w:fldChar w:fldCharType="begin"/>
            </w:r>
            <w:r>
              <w:instrText xml:space="preserve"> PAGEREF _Toc104572256 \h </w:instrText>
            </w:r>
            <w:r>
              <w:fldChar w:fldCharType="separate"/>
            </w:r>
            <w:r>
              <w:t>5</w:t>
            </w:r>
            <w:r>
              <w:fldChar w:fldCharType="end"/>
            </w:r>
          </w:hyperlink>
        </w:p>
        <w:p w14:paraId="74F2E2AD" w14:textId="77777777" w:rsidR="00320017" w:rsidRDefault="00D75EC6">
          <w:pPr>
            <w:pStyle w:val="TOC3"/>
            <w:tabs>
              <w:tab w:val="right" w:leader="dot" w:pos="8296"/>
            </w:tabs>
            <w:rPr>
              <w:szCs w:val="24"/>
            </w:rPr>
          </w:pPr>
          <w:hyperlink w:anchor="_Toc104572257" w:history="1">
            <w:r>
              <w:rPr>
                <w:rStyle w:val="Hyperlink"/>
              </w:rPr>
              <w:t>1.1</w:t>
            </w:r>
            <w:r>
              <w:rPr>
                <w:rStyle w:val="Hyperlink"/>
              </w:rPr>
              <w:t>产品背景</w:t>
            </w:r>
            <w:r>
              <w:tab/>
            </w:r>
            <w:r>
              <w:fldChar w:fldCharType="begin"/>
            </w:r>
            <w:r>
              <w:instrText xml:space="preserve"> PAGEREF _Toc1</w:instrText>
            </w:r>
            <w:r>
              <w:instrText xml:space="preserve">04572257 \h </w:instrText>
            </w:r>
            <w:r>
              <w:fldChar w:fldCharType="separate"/>
            </w:r>
            <w:r>
              <w:t>5</w:t>
            </w:r>
            <w:r>
              <w:fldChar w:fldCharType="end"/>
            </w:r>
          </w:hyperlink>
        </w:p>
        <w:p w14:paraId="74F2E2AE" w14:textId="77777777" w:rsidR="00320017" w:rsidRDefault="00D75EC6">
          <w:pPr>
            <w:pStyle w:val="TOC2"/>
            <w:tabs>
              <w:tab w:val="right" w:leader="dot" w:pos="8296"/>
            </w:tabs>
          </w:pPr>
          <w:hyperlink w:anchor="_Toc104572258" w:history="1">
            <w:r>
              <w:rPr>
                <w:rStyle w:val="Hyperlink"/>
              </w:rPr>
              <w:t xml:space="preserve">1.2 </w:t>
            </w:r>
            <w:r>
              <w:rPr>
                <w:rStyle w:val="Hyperlink"/>
              </w:rPr>
              <w:t>适配项目</w:t>
            </w:r>
            <w:r>
              <w:tab/>
            </w:r>
            <w:r>
              <w:fldChar w:fldCharType="begin"/>
            </w:r>
            <w:r>
              <w:instrText xml:space="preserve"> PAGEREF _Toc104572258 \h </w:instrText>
            </w:r>
            <w:r>
              <w:fldChar w:fldCharType="separate"/>
            </w:r>
            <w:r>
              <w:t>6</w:t>
            </w:r>
            <w:r>
              <w:fldChar w:fldCharType="end"/>
            </w:r>
          </w:hyperlink>
        </w:p>
        <w:p w14:paraId="74F2E2AF" w14:textId="77777777" w:rsidR="00320017" w:rsidRDefault="00D75EC6">
          <w:pPr>
            <w:pStyle w:val="TOC2"/>
            <w:tabs>
              <w:tab w:val="right" w:leader="dot" w:pos="8296"/>
            </w:tabs>
          </w:pPr>
          <w:hyperlink w:anchor="_Toc104572259" w:history="1">
            <w:r>
              <w:rPr>
                <w:rStyle w:val="Hyperlink"/>
              </w:rPr>
              <w:t xml:space="preserve">1.3 </w:t>
            </w:r>
            <w:r>
              <w:rPr>
                <w:rStyle w:val="Hyperlink"/>
              </w:rPr>
              <w:t>需求目的</w:t>
            </w:r>
            <w:r>
              <w:tab/>
            </w:r>
            <w:r>
              <w:fldChar w:fldCharType="begin"/>
            </w:r>
            <w:r>
              <w:instrText xml:space="preserve"> PAGEREF _Toc104572259 \h </w:instrText>
            </w:r>
            <w:r>
              <w:fldChar w:fldCharType="separate"/>
            </w:r>
            <w:r>
              <w:t>6</w:t>
            </w:r>
            <w:r>
              <w:fldChar w:fldCharType="end"/>
            </w:r>
          </w:hyperlink>
        </w:p>
        <w:p w14:paraId="74F2E2B0" w14:textId="77777777" w:rsidR="00320017" w:rsidRDefault="00D75EC6">
          <w:pPr>
            <w:pStyle w:val="TOC1"/>
            <w:tabs>
              <w:tab w:val="right" w:leader="dot" w:pos="8296"/>
            </w:tabs>
          </w:pPr>
          <w:hyperlink w:anchor="_Toc104572260" w:history="1">
            <w:r>
              <w:rPr>
                <w:rStyle w:val="Hyperlink"/>
              </w:rPr>
              <w:t xml:space="preserve">2 </w:t>
            </w:r>
            <w:r>
              <w:rPr>
                <w:rStyle w:val="Hyperlink"/>
              </w:rPr>
              <w:t>功能描述</w:t>
            </w:r>
            <w:r>
              <w:tab/>
            </w:r>
            <w:r>
              <w:fldChar w:fldCharType="begin"/>
            </w:r>
            <w:r>
              <w:instrText xml:space="preserve"> PAGEREF _Toc104572260 \h </w:instrText>
            </w:r>
            <w:r>
              <w:fldChar w:fldCharType="separate"/>
            </w:r>
            <w:r>
              <w:t>6</w:t>
            </w:r>
            <w:r>
              <w:fldChar w:fldCharType="end"/>
            </w:r>
          </w:hyperlink>
        </w:p>
        <w:p w14:paraId="74F2E2B1" w14:textId="77777777" w:rsidR="00320017" w:rsidRDefault="00D75EC6">
          <w:pPr>
            <w:pStyle w:val="TOC2"/>
            <w:tabs>
              <w:tab w:val="right" w:leader="dot" w:pos="8296"/>
            </w:tabs>
          </w:pPr>
          <w:hyperlink w:anchor="_Toc104572261" w:history="1">
            <w:r>
              <w:rPr>
                <w:rStyle w:val="Hyperlink"/>
              </w:rPr>
              <w:t xml:space="preserve">2.1 </w:t>
            </w:r>
            <w:r>
              <w:rPr>
                <w:rStyle w:val="Hyperlink"/>
              </w:rPr>
              <w:t>语音唤醒功能概述</w:t>
            </w:r>
            <w:r>
              <w:tab/>
            </w:r>
            <w:r>
              <w:fldChar w:fldCharType="begin"/>
            </w:r>
            <w:r>
              <w:instrText xml:space="preserve"> PAGEREF _Toc104572261 \h </w:instrText>
            </w:r>
            <w:r>
              <w:fldChar w:fldCharType="separate"/>
            </w:r>
            <w:r>
              <w:t>6</w:t>
            </w:r>
            <w:r>
              <w:fldChar w:fldCharType="end"/>
            </w:r>
          </w:hyperlink>
        </w:p>
        <w:p w14:paraId="74F2E2B2" w14:textId="77777777" w:rsidR="00320017" w:rsidRDefault="00D75EC6">
          <w:pPr>
            <w:pStyle w:val="TOC2"/>
            <w:tabs>
              <w:tab w:val="right" w:leader="dot" w:pos="8296"/>
            </w:tabs>
          </w:pPr>
          <w:hyperlink w:anchor="_Toc104572262" w:history="1">
            <w:r>
              <w:rPr>
                <w:rStyle w:val="Hyperlink"/>
              </w:rPr>
              <w:t xml:space="preserve">2.2 </w:t>
            </w:r>
            <w:r>
              <w:rPr>
                <w:rStyle w:val="Hyperlink"/>
              </w:rPr>
              <w:t>复数唤醒词</w:t>
            </w:r>
            <w:r>
              <w:tab/>
            </w:r>
            <w:r>
              <w:fldChar w:fldCharType="begin"/>
            </w:r>
            <w:r>
              <w:instrText xml:space="preserve"> PAGEREF _Toc104572262 \h </w:instrText>
            </w:r>
            <w:r>
              <w:fldChar w:fldCharType="separate"/>
            </w:r>
            <w:r>
              <w:t>6</w:t>
            </w:r>
            <w:r>
              <w:fldChar w:fldCharType="end"/>
            </w:r>
          </w:hyperlink>
        </w:p>
        <w:p w14:paraId="74F2E2B3" w14:textId="77777777" w:rsidR="00320017" w:rsidRDefault="00D75EC6">
          <w:pPr>
            <w:pStyle w:val="TOC2"/>
            <w:tabs>
              <w:tab w:val="right" w:leader="dot" w:pos="8296"/>
            </w:tabs>
          </w:pPr>
          <w:hyperlink w:anchor="_Toc104572263" w:history="1">
            <w:r>
              <w:rPr>
                <w:rStyle w:val="Hyperlink"/>
              </w:rPr>
              <w:t xml:space="preserve">2.3 </w:t>
            </w:r>
            <w:r>
              <w:rPr>
                <w:rStyle w:val="Hyperlink"/>
              </w:rPr>
              <w:t>自定义唤醒词</w:t>
            </w:r>
            <w:r>
              <w:tab/>
            </w:r>
            <w:r>
              <w:fldChar w:fldCharType="begin"/>
            </w:r>
            <w:r>
              <w:instrText xml:space="preserve"> PAGEREF _Toc104572263 \h </w:instrText>
            </w:r>
            <w:r>
              <w:fldChar w:fldCharType="separate"/>
            </w:r>
            <w:r>
              <w:t>6</w:t>
            </w:r>
            <w:r>
              <w:fldChar w:fldCharType="end"/>
            </w:r>
          </w:hyperlink>
        </w:p>
        <w:p w14:paraId="74F2E2B4" w14:textId="77777777" w:rsidR="00320017" w:rsidRDefault="00D75EC6">
          <w:pPr>
            <w:pStyle w:val="TOC3"/>
            <w:tabs>
              <w:tab w:val="right" w:leader="dot" w:pos="8296"/>
            </w:tabs>
            <w:rPr>
              <w:szCs w:val="24"/>
            </w:rPr>
          </w:pPr>
          <w:hyperlink w:anchor="_Toc104572264" w:history="1">
            <w:r>
              <w:rPr>
                <w:rStyle w:val="Hyperlink"/>
              </w:rPr>
              <w:t xml:space="preserve">2.3.1 </w:t>
            </w:r>
            <w:r>
              <w:rPr>
                <w:rStyle w:val="Hyperlink"/>
              </w:rPr>
              <w:t>自定义唤醒词的设置方式</w:t>
            </w:r>
            <w:r>
              <w:tab/>
            </w:r>
            <w:r>
              <w:fldChar w:fldCharType="begin"/>
            </w:r>
            <w:r>
              <w:instrText xml:space="preserve"> PAGEREF _Toc104572264 \h </w:instrText>
            </w:r>
            <w:r>
              <w:fldChar w:fldCharType="separate"/>
            </w:r>
            <w:r>
              <w:t>7</w:t>
            </w:r>
            <w:r>
              <w:fldChar w:fldCharType="end"/>
            </w:r>
          </w:hyperlink>
        </w:p>
        <w:p w14:paraId="74F2E2B5" w14:textId="77777777" w:rsidR="00320017" w:rsidRDefault="00D75EC6">
          <w:pPr>
            <w:pStyle w:val="TOC2"/>
            <w:tabs>
              <w:tab w:val="right" w:leader="dot" w:pos="8296"/>
            </w:tabs>
          </w:pPr>
          <w:hyperlink w:anchor="_Toc104572265" w:history="1">
            <w:r>
              <w:rPr>
                <w:rStyle w:val="Hyperlink"/>
              </w:rPr>
              <w:t xml:space="preserve">2.4 </w:t>
            </w:r>
            <w:r>
              <w:rPr>
                <w:rStyle w:val="Hyperlink"/>
              </w:rPr>
              <w:t>语音助理的唤醒方式</w:t>
            </w:r>
            <w:r>
              <w:tab/>
            </w:r>
            <w:r>
              <w:fldChar w:fldCharType="begin"/>
            </w:r>
            <w:r>
              <w:instrText xml:space="preserve"> PAGEREF _Toc104572265 \h </w:instrText>
            </w:r>
            <w:r>
              <w:fldChar w:fldCharType="separate"/>
            </w:r>
            <w:r>
              <w:t>9</w:t>
            </w:r>
            <w:r>
              <w:fldChar w:fldCharType="end"/>
            </w:r>
          </w:hyperlink>
        </w:p>
        <w:p w14:paraId="74F2E2B6" w14:textId="77777777" w:rsidR="00320017" w:rsidRDefault="00D75EC6">
          <w:pPr>
            <w:pStyle w:val="TOC3"/>
            <w:tabs>
              <w:tab w:val="right" w:leader="dot" w:pos="8296"/>
            </w:tabs>
            <w:rPr>
              <w:szCs w:val="24"/>
            </w:rPr>
          </w:pPr>
          <w:hyperlink w:anchor="_Toc104572266" w:history="1">
            <w:r>
              <w:rPr>
                <w:rStyle w:val="Hyperlink"/>
              </w:rPr>
              <w:t xml:space="preserve">2.4.1 </w:t>
            </w:r>
            <w:r>
              <w:rPr>
                <w:rStyle w:val="Hyperlink"/>
              </w:rPr>
              <w:t>语音唤醒</w:t>
            </w:r>
            <w:r>
              <w:tab/>
            </w:r>
            <w:r>
              <w:fldChar w:fldCharType="begin"/>
            </w:r>
            <w:r>
              <w:instrText xml:space="preserve"> PAGEREF _Toc104572266 \h </w:instrText>
            </w:r>
            <w:r>
              <w:fldChar w:fldCharType="separate"/>
            </w:r>
            <w:r>
              <w:t>9</w:t>
            </w:r>
            <w:r>
              <w:fldChar w:fldCharType="end"/>
            </w:r>
          </w:hyperlink>
        </w:p>
        <w:p w14:paraId="74F2E2B7" w14:textId="77777777" w:rsidR="00320017" w:rsidRDefault="00D75EC6">
          <w:pPr>
            <w:pStyle w:val="TOC3"/>
            <w:tabs>
              <w:tab w:val="right" w:leader="dot" w:pos="8296"/>
            </w:tabs>
            <w:rPr>
              <w:szCs w:val="24"/>
            </w:rPr>
          </w:pPr>
          <w:hyperlink w:anchor="_Toc104572267" w:history="1">
            <w:r>
              <w:rPr>
                <w:rStyle w:val="Hyperlink"/>
              </w:rPr>
              <w:t xml:space="preserve">2.4.2 </w:t>
            </w:r>
            <w:r>
              <w:rPr>
                <w:rStyle w:val="Hyperlink"/>
              </w:rPr>
              <w:t>方控和点击唤醒</w:t>
            </w:r>
            <w:r>
              <w:tab/>
            </w:r>
            <w:r>
              <w:fldChar w:fldCharType="begin"/>
            </w:r>
            <w:r>
              <w:instrText xml:space="preserve"> PAGEREF _Toc104572267 \h </w:instrText>
            </w:r>
            <w:r>
              <w:fldChar w:fldCharType="separate"/>
            </w:r>
            <w:r>
              <w:t>10</w:t>
            </w:r>
            <w:r>
              <w:fldChar w:fldCharType="end"/>
            </w:r>
          </w:hyperlink>
        </w:p>
        <w:p w14:paraId="74F2E2B8" w14:textId="77777777" w:rsidR="00320017" w:rsidRDefault="00D75EC6">
          <w:pPr>
            <w:pStyle w:val="TOC2"/>
            <w:tabs>
              <w:tab w:val="right" w:leader="dot" w:pos="8296"/>
            </w:tabs>
          </w:pPr>
          <w:hyperlink w:anchor="_Toc104572268" w:history="1">
            <w:r>
              <w:rPr>
                <w:rStyle w:val="Hyperlink"/>
              </w:rPr>
              <w:t xml:space="preserve">2.5 </w:t>
            </w:r>
            <w:r>
              <w:rPr>
                <w:rStyle w:val="Hyperlink"/>
              </w:rPr>
              <w:t>免唤醒设置</w:t>
            </w:r>
            <w:r>
              <w:tab/>
            </w:r>
            <w:r>
              <w:fldChar w:fldCharType="begin"/>
            </w:r>
            <w:r>
              <w:instrText xml:space="preserve"> PAGEREF _Toc104572268 \h </w:instrText>
            </w:r>
            <w:r>
              <w:fldChar w:fldCharType="separate"/>
            </w:r>
            <w:r>
              <w:t>10</w:t>
            </w:r>
            <w:r>
              <w:fldChar w:fldCharType="end"/>
            </w:r>
          </w:hyperlink>
        </w:p>
        <w:p w14:paraId="74F2E2B9" w14:textId="77777777" w:rsidR="00320017" w:rsidRDefault="00D75EC6">
          <w:pPr>
            <w:pStyle w:val="TOC3"/>
            <w:tabs>
              <w:tab w:val="right" w:leader="dot" w:pos="8296"/>
            </w:tabs>
            <w:rPr>
              <w:szCs w:val="24"/>
            </w:rPr>
          </w:pPr>
          <w:hyperlink w:anchor="_Toc104572269" w:history="1">
            <w:r>
              <w:rPr>
                <w:rStyle w:val="Hyperlink"/>
              </w:rPr>
              <w:t xml:space="preserve">2.5.1 </w:t>
            </w:r>
            <w:r>
              <w:rPr>
                <w:rStyle w:val="Hyperlink"/>
              </w:rPr>
              <w:t>全局免唤醒</w:t>
            </w:r>
            <w:r>
              <w:tab/>
            </w:r>
            <w:r>
              <w:fldChar w:fldCharType="begin"/>
            </w:r>
            <w:r>
              <w:instrText xml:space="preserve"> PAGEREF _Toc104572269 \h </w:instrText>
            </w:r>
            <w:r>
              <w:fldChar w:fldCharType="separate"/>
            </w:r>
            <w:r>
              <w:t>10</w:t>
            </w:r>
            <w:r>
              <w:fldChar w:fldCharType="end"/>
            </w:r>
          </w:hyperlink>
        </w:p>
        <w:p w14:paraId="74F2E2BA" w14:textId="77777777" w:rsidR="00320017" w:rsidRDefault="00D75EC6">
          <w:pPr>
            <w:pStyle w:val="TOC3"/>
            <w:tabs>
              <w:tab w:val="right" w:leader="dot" w:pos="8296"/>
            </w:tabs>
            <w:rPr>
              <w:szCs w:val="24"/>
            </w:rPr>
          </w:pPr>
          <w:hyperlink w:anchor="_Toc104572270" w:history="1">
            <w:r>
              <w:rPr>
                <w:rStyle w:val="Hyperlink"/>
              </w:rPr>
              <w:t xml:space="preserve">2.5.2 </w:t>
            </w:r>
            <w:r>
              <w:rPr>
                <w:rStyle w:val="Hyperlink"/>
              </w:rPr>
              <w:t>场景内免唤醒</w:t>
            </w:r>
            <w:r>
              <w:tab/>
            </w:r>
            <w:r>
              <w:fldChar w:fldCharType="begin"/>
            </w:r>
            <w:r>
              <w:instrText xml:space="preserve"> PAGEREF _Toc104572270 \h </w:instrText>
            </w:r>
            <w:r>
              <w:fldChar w:fldCharType="separate"/>
            </w:r>
            <w:r>
              <w:t>11</w:t>
            </w:r>
            <w:r>
              <w:fldChar w:fldCharType="end"/>
            </w:r>
          </w:hyperlink>
        </w:p>
        <w:p w14:paraId="74F2E2BB" w14:textId="77777777" w:rsidR="00320017" w:rsidRDefault="00D75EC6">
          <w:pPr>
            <w:pStyle w:val="TOC3"/>
            <w:tabs>
              <w:tab w:val="right" w:leader="dot" w:pos="8296"/>
            </w:tabs>
            <w:rPr>
              <w:szCs w:val="24"/>
            </w:rPr>
          </w:pPr>
          <w:hyperlink w:anchor="_Toc104572271" w:history="1">
            <w:r>
              <w:rPr>
                <w:rStyle w:val="Hyperlink"/>
              </w:rPr>
              <w:t xml:space="preserve">2.5.3 </w:t>
            </w:r>
            <w:r>
              <w:rPr>
                <w:rStyle w:val="Hyperlink"/>
              </w:rPr>
              <w:t>关键词免唤醒</w:t>
            </w:r>
            <w:r>
              <w:tab/>
            </w:r>
            <w:r>
              <w:fldChar w:fldCharType="begin"/>
            </w:r>
            <w:r>
              <w:instrText xml:space="preserve"> PAGEREF _Toc1045</w:instrText>
            </w:r>
            <w:r>
              <w:instrText xml:space="preserve">72271 \h </w:instrText>
            </w:r>
            <w:r>
              <w:fldChar w:fldCharType="separate"/>
            </w:r>
            <w:r>
              <w:t>12</w:t>
            </w:r>
            <w:r>
              <w:fldChar w:fldCharType="end"/>
            </w:r>
          </w:hyperlink>
        </w:p>
        <w:p w14:paraId="74F2E2BC" w14:textId="77777777" w:rsidR="00320017" w:rsidRDefault="00D75EC6">
          <w:pPr>
            <w:pStyle w:val="TOC1"/>
            <w:tabs>
              <w:tab w:val="right" w:leader="dot" w:pos="8296"/>
            </w:tabs>
          </w:pPr>
          <w:hyperlink w:anchor="_Toc104572272" w:history="1">
            <w:r>
              <w:rPr>
                <w:rStyle w:val="Hyperlink"/>
              </w:rPr>
              <w:t xml:space="preserve">3 </w:t>
            </w:r>
            <w:r>
              <w:rPr>
                <w:rStyle w:val="Hyperlink"/>
              </w:rPr>
              <w:t>唤醒技术介绍</w:t>
            </w:r>
            <w:r>
              <w:tab/>
            </w:r>
            <w:r>
              <w:fldChar w:fldCharType="begin"/>
            </w:r>
            <w:r>
              <w:instrText xml:space="preserve"> PAGEREF _Toc104572272 \h </w:instrText>
            </w:r>
            <w:r>
              <w:fldChar w:fldCharType="separate"/>
            </w:r>
            <w:r>
              <w:t>14</w:t>
            </w:r>
            <w:r>
              <w:fldChar w:fldCharType="end"/>
            </w:r>
          </w:hyperlink>
        </w:p>
        <w:p w14:paraId="74F2E2BD" w14:textId="77777777" w:rsidR="00320017" w:rsidRDefault="00D75EC6">
          <w:pPr>
            <w:pStyle w:val="TOC2"/>
            <w:tabs>
              <w:tab w:val="right" w:leader="dot" w:pos="8296"/>
            </w:tabs>
          </w:pPr>
          <w:hyperlink w:anchor="_Toc104572273" w:history="1">
            <w:r>
              <w:rPr>
                <w:rStyle w:val="Hyperlink"/>
              </w:rPr>
              <w:t xml:space="preserve">3.1 </w:t>
            </w:r>
            <w:r>
              <w:rPr>
                <w:rStyle w:val="Hyperlink"/>
              </w:rPr>
              <w:t>语音唤醒的定义</w:t>
            </w:r>
            <w:r>
              <w:tab/>
            </w:r>
            <w:r>
              <w:fldChar w:fldCharType="begin"/>
            </w:r>
            <w:r>
              <w:instrText xml:space="preserve"> PAGEREF _Toc104572273 \h </w:instrText>
            </w:r>
            <w:r>
              <w:fldChar w:fldCharType="separate"/>
            </w:r>
            <w:r>
              <w:t>14</w:t>
            </w:r>
            <w:r>
              <w:fldChar w:fldCharType="end"/>
            </w:r>
          </w:hyperlink>
        </w:p>
        <w:p w14:paraId="74F2E2BE" w14:textId="77777777" w:rsidR="00320017" w:rsidRDefault="00D75EC6">
          <w:pPr>
            <w:pStyle w:val="TOC2"/>
            <w:tabs>
              <w:tab w:val="right" w:leader="dot" w:pos="8296"/>
            </w:tabs>
          </w:pPr>
          <w:hyperlink w:anchor="_Toc104572274" w:history="1">
            <w:r>
              <w:rPr>
                <w:rStyle w:val="Hyperlink"/>
              </w:rPr>
              <w:t xml:space="preserve">3.2 </w:t>
            </w:r>
            <w:r>
              <w:rPr>
                <w:rStyle w:val="Hyperlink"/>
              </w:rPr>
              <w:t>语音唤醒技术原理</w:t>
            </w:r>
            <w:r>
              <w:tab/>
            </w:r>
            <w:r>
              <w:fldChar w:fldCharType="begin"/>
            </w:r>
            <w:r>
              <w:instrText xml:space="preserve"> PAGEREF _Toc104572274 \h </w:instrText>
            </w:r>
            <w:r>
              <w:fldChar w:fldCharType="separate"/>
            </w:r>
            <w:r>
              <w:t>14</w:t>
            </w:r>
            <w:r>
              <w:fldChar w:fldCharType="end"/>
            </w:r>
          </w:hyperlink>
        </w:p>
        <w:p w14:paraId="74F2E2BF" w14:textId="77777777" w:rsidR="00320017" w:rsidRDefault="00D75EC6">
          <w:pPr>
            <w:pStyle w:val="TOC3"/>
            <w:tabs>
              <w:tab w:val="right" w:leader="dot" w:pos="8296"/>
            </w:tabs>
            <w:rPr>
              <w:szCs w:val="24"/>
            </w:rPr>
          </w:pPr>
          <w:hyperlink w:anchor="_Toc104572275" w:history="1">
            <w:r>
              <w:rPr>
                <w:rStyle w:val="Hyperlink"/>
              </w:rPr>
              <w:t xml:space="preserve">3.2.1 </w:t>
            </w:r>
            <w:r>
              <w:rPr>
                <w:rStyle w:val="Hyperlink"/>
              </w:rPr>
              <w:t>原理简介</w:t>
            </w:r>
            <w:r>
              <w:tab/>
            </w:r>
            <w:r>
              <w:fldChar w:fldCharType="begin"/>
            </w:r>
            <w:r>
              <w:instrText xml:space="preserve"> PAGEREF _Toc104572275 \h </w:instrText>
            </w:r>
            <w:r>
              <w:fldChar w:fldCharType="separate"/>
            </w:r>
            <w:r>
              <w:t>14</w:t>
            </w:r>
            <w:r>
              <w:fldChar w:fldCharType="end"/>
            </w:r>
          </w:hyperlink>
        </w:p>
        <w:p w14:paraId="74F2E2C0" w14:textId="77777777" w:rsidR="00320017" w:rsidRDefault="00D75EC6">
          <w:pPr>
            <w:pStyle w:val="TOC2"/>
            <w:tabs>
              <w:tab w:val="right" w:leader="dot" w:pos="8296"/>
            </w:tabs>
          </w:pPr>
          <w:hyperlink w:anchor="_Toc104572276" w:history="1">
            <w:r>
              <w:rPr>
                <w:rStyle w:val="Hyperlink"/>
              </w:rPr>
              <w:t xml:space="preserve">3.3 </w:t>
            </w:r>
            <w:r>
              <w:rPr>
                <w:rStyle w:val="Hyperlink"/>
              </w:rPr>
              <w:t>语音唤醒技术架构</w:t>
            </w:r>
            <w:r>
              <w:tab/>
            </w:r>
            <w:r>
              <w:fldChar w:fldCharType="begin"/>
            </w:r>
            <w:r>
              <w:instrText xml:space="preserve"> PAGEREF _Toc104572276 \h </w:instrText>
            </w:r>
            <w:r>
              <w:fldChar w:fldCharType="separate"/>
            </w:r>
            <w:r>
              <w:t>16</w:t>
            </w:r>
            <w:r>
              <w:fldChar w:fldCharType="end"/>
            </w:r>
          </w:hyperlink>
        </w:p>
        <w:p w14:paraId="74F2E2C1" w14:textId="77777777" w:rsidR="00320017" w:rsidRDefault="00D75EC6">
          <w:pPr>
            <w:pStyle w:val="TOC3"/>
            <w:tabs>
              <w:tab w:val="right" w:leader="dot" w:pos="8296"/>
            </w:tabs>
            <w:rPr>
              <w:szCs w:val="24"/>
            </w:rPr>
          </w:pPr>
          <w:hyperlink w:anchor="_Toc104572277" w:history="1">
            <w:r>
              <w:rPr>
                <w:rStyle w:val="Hyperlink"/>
              </w:rPr>
              <w:t xml:space="preserve">3.3.1 </w:t>
            </w:r>
            <w:r>
              <w:rPr>
                <w:rStyle w:val="Hyperlink"/>
              </w:rPr>
              <w:t>唤醒技术架构图</w:t>
            </w:r>
            <w:r>
              <w:tab/>
            </w:r>
            <w:r>
              <w:fldChar w:fldCharType="begin"/>
            </w:r>
            <w:r>
              <w:instrText xml:space="preserve"> PAGEREF _Toc104572277 \h </w:instrText>
            </w:r>
            <w:r>
              <w:fldChar w:fldCharType="separate"/>
            </w:r>
            <w:r>
              <w:t>16</w:t>
            </w:r>
            <w:r>
              <w:fldChar w:fldCharType="end"/>
            </w:r>
          </w:hyperlink>
        </w:p>
        <w:p w14:paraId="74F2E2C2" w14:textId="77777777" w:rsidR="00320017" w:rsidRDefault="00D75EC6">
          <w:pPr>
            <w:pStyle w:val="TOC2"/>
            <w:tabs>
              <w:tab w:val="right" w:leader="dot" w:pos="8296"/>
            </w:tabs>
          </w:pPr>
          <w:hyperlink w:anchor="_Toc104572278" w:history="1">
            <w:r>
              <w:rPr>
                <w:rStyle w:val="Hyperlink"/>
              </w:rPr>
              <w:t xml:space="preserve">3.4 </w:t>
            </w:r>
            <w:r>
              <w:rPr>
                <w:rStyle w:val="Hyperlink"/>
              </w:rPr>
              <w:t>唤醒</w:t>
            </w:r>
            <w:r>
              <w:rPr>
                <w:rStyle w:val="Hyperlink"/>
                <w:rFonts w:asciiTheme="minorEastAsia" w:hAnsiTheme="minorEastAsia"/>
              </w:rPr>
              <w:t>技术特点</w:t>
            </w:r>
            <w:r>
              <w:tab/>
            </w:r>
            <w:r>
              <w:fldChar w:fldCharType="begin"/>
            </w:r>
            <w:r>
              <w:instrText xml:space="preserve"> PAGEREF _Toc1045</w:instrText>
            </w:r>
            <w:r>
              <w:instrText xml:space="preserve">72278 \h </w:instrText>
            </w:r>
            <w:r>
              <w:fldChar w:fldCharType="separate"/>
            </w:r>
            <w:r>
              <w:t>17</w:t>
            </w:r>
            <w:r>
              <w:fldChar w:fldCharType="end"/>
            </w:r>
          </w:hyperlink>
        </w:p>
        <w:p w14:paraId="74F2E2C3" w14:textId="77777777" w:rsidR="00320017" w:rsidRDefault="00D75EC6">
          <w:pPr>
            <w:pStyle w:val="TOC2"/>
            <w:tabs>
              <w:tab w:val="right" w:leader="dot" w:pos="8296"/>
            </w:tabs>
          </w:pPr>
          <w:hyperlink w:anchor="_Toc104572279" w:history="1">
            <w:r>
              <w:rPr>
                <w:rStyle w:val="Hyperlink"/>
              </w:rPr>
              <w:t xml:space="preserve">3.5 </w:t>
            </w:r>
            <w:r>
              <w:rPr>
                <w:rStyle w:val="Hyperlink"/>
              </w:rPr>
              <w:t>语音唤醒功能说明</w:t>
            </w:r>
            <w:r>
              <w:tab/>
            </w:r>
            <w:r>
              <w:fldChar w:fldCharType="begin"/>
            </w:r>
            <w:r>
              <w:instrText xml:space="preserve"> PAGEREF _Toc104572279 \h </w:instrText>
            </w:r>
            <w:r>
              <w:fldChar w:fldCharType="separate"/>
            </w:r>
            <w:r>
              <w:t>18</w:t>
            </w:r>
            <w:r>
              <w:fldChar w:fldCharType="end"/>
            </w:r>
          </w:hyperlink>
        </w:p>
        <w:p w14:paraId="74F2E2C4" w14:textId="77777777" w:rsidR="00320017" w:rsidRDefault="00D75EC6">
          <w:pPr>
            <w:pStyle w:val="TOC3"/>
            <w:tabs>
              <w:tab w:val="right" w:leader="dot" w:pos="8296"/>
            </w:tabs>
            <w:rPr>
              <w:szCs w:val="24"/>
            </w:rPr>
          </w:pPr>
          <w:hyperlink w:anchor="_Toc104572280" w:history="1">
            <w:r>
              <w:rPr>
                <w:rStyle w:val="Hyperlink"/>
              </w:rPr>
              <w:t>3.</w:t>
            </w:r>
            <w:r>
              <w:rPr>
                <w:rStyle w:val="Hyperlink"/>
              </w:rPr>
              <w:t xml:space="preserve">5.1 </w:t>
            </w:r>
            <w:r>
              <w:rPr>
                <w:rStyle w:val="Hyperlink"/>
              </w:rPr>
              <w:t>主唤醒词</w:t>
            </w:r>
            <w:r>
              <w:tab/>
            </w:r>
            <w:r>
              <w:fldChar w:fldCharType="begin"/>
            </w:r>
            <w:r>
              <w:instrText xml:space="preserve"> PAGEREF _Toc104572280 \h </w:instrText>
            </w:r>
            <w:r>
              <w:fldChar w:fldCharType="separate"/>
            </w:r>
            <w:r>
              <w:t>18</w:t>
            </w:r>
            <w:r>
              <w:fldChar w:fldCharType="end"/>
            </w:r>
          </w:hyperlink>
        </w:p>
        <w:p w14:paraId="74F2E2C5" w14:textId="77777777" w:rsidR="00320017" w:rsidRDefault="00D75EC6">
          <w:pPr>
            <w:pStyle w:val="TOC3"/>
            <w:tabs>
              <w:tab w:val="right" w:leader="dot" w:pos="8296"/>
            </w:tabs>
            <w:rPr>
              <w:szCs w:val="24"/>
            </w:rPr>
          </w:pPr>
          <w:hyperlink w:anchor="_Toc104572281" w:history="1">
            <w:r>
              <w:rPr>
                <w:rStyle w:val="Hyperlink"/>
              </w:rPr>
              <w:t xml:space="preserve">3.5.2 </w:t>
            </w:r>
            <w:r>
              <w:rPr>
                <w:rStyle w:val="Hyperlink"/>
              </w:rPr>
              <w:t>快捷唤醒词</w:t>
            </w:r>
            <w:r>
              <w:tab/>
            </w:r>
            <w:r>
              <w:fldChar w:fldCharType="begin"/>
            </w:r>
            <w:r>
              <w:instrText xml:space="preserve"> PAGEREF _Toc104572281 \h </w:instrText>
            </w:r>
            <w:r>
              <w:fldChar w:fldCharType="separate"/>
            </w:r>
            <w:r>
              <w:t>18</w:t>
            </w:r>
            <w:r>
              <w:fldChar w:fldCharType="end"/>
            </w:r>
          </w:hyperlink>
        </w:p>
        <w:p w14:paraId="74F2E2C6" w14:textId="77777777" w:rsidR="00320017" w:rsidRDefault="00D75EC6">
          <w:pPr>
            <w:pStyle w:val="TOC3"/>
            <w:tabs>
              <w:tab w:val="right" w:leader="dot" w:pos="8296"/>
            </w:tabs>
            <w:rPr>
              <w:szCs w:val="24"/>
            </w:rPr>
          </w:pPr>
          <w:hyperlink w:anchor="_Toc104572282" w:history="1">
            <w:r>
              <w:rPr>
                <w:rStyle w:val="Hyperlink"/>
              </w:rPr>
              <w:t xml:space="preserve">3.5.3 </w:t>
            </w:r>
            <w:r>
              <w:rPr>
                <w:rStyle w:val="Hyperlink"/>
              </w:rPr>
              <w:t>唤醒词选择</w:t>
            </w:r>
            <w:r>
              <w:tab/>
            </w:r>
            <w:r>
              <w:fldChar w:fldCharType="begin"/>
            </w:r>
            <w:r>
              <w:instrText xml:space="preserve"> PAGEREF _Toc104572282 \h </w:instrText>
            </w:r>
            <w:r>
              <w:fldChar w:fldCharType="separate"/>
            </w:r>
            <w:r>
              <w:t>19</w:t>
            </w:r>
            <w:r>
              <w:fldChar w:fldCharType="end"/>
            </w:r>
          </w:hyperlink>
        </w:p>
        <w:p w14:paraId="74F2E2C7" w14:textId="77777777" w:rsidR="00320017" w:rsidRDefault="00D75EC6">
          <w:pPr>
            <w:pStyle w:val="TOC2"/>
            <w:tabs>
              <w:tab w:val="right" w:leader="dot" w:pos="8296"/>
            </w:tabs>
          </w:pPr>
          <w:hyperlink w:anchor="_Toc104572283" w:history="1">
            <w:r>
              <w:rPr>
                <w:rStyle w:val="Hyperlink"/>
              </w:rPr>
              <w:t xml:space="preserve">3.6 </w:t>
            </w:r>
            <w:r>
              <w:rPr>
                <w:rStyle w:val="Hyperlink"/>
              </w:rPr>
              <w:t>语音唤醒性能指标</w:t>
            </w:r>
            <w:r>
              <w:tab/>
            </w:r>
            <w:r>
              <w:fldChar w:fldCharType="begin"/>
            </w:r>
            <w:r>
              <w:instrText xml:space="preserve"> PA</w:instrText>
            </w:r>
            <w:r>
              <w:instrText xml:space="preserve">GEREF _Toc104572283 \h </w:instrText>
            </w:r>
            <w:r>
              <w:fldChar w:fldCharType="separate"/>
            </w:r>
            <w:r>
              <w:t>19</w:t>
            </w:r>
            <w:r>
              <w:fldChar w:fldCharType="end"/>
            </w:r>
          </w:hyperlink>
        </w:p>
        <w:p w14:paraId="74F2E2C8" w14:textId="77777777" w:rsidR="00320017" w:rsidRDefault="00D75EC6">
          <w:pPr>
            <w:pStyle w:val="TOC2"/>
            <w:tabs>
              <w:tab w:val="right" w:leader="dot" w:pos="8296"/>
            </w:tabs>
          </w:pPr>
          <w:hyperlink w:anchor="_Toc104572284" w:history="1">
            <w:r>
              <w:rPr>
                <w:rStyle w:val="Hyperlink"/>
              </w:rPr>
              <w:t xml:space="preserve">3.7 </w:t>
            </w:r>
            <w:r>
              <w:rPr>
                <w:rStyle w:val="Hyperlink"/>
              </w:rPr>
              <w:t>终端唤醒模式</w:t>
            </w:r>
            <w:r>
              <w:tab/>
            </w:r>
            <w:r>
              <w:fldChar w:fldCharType="begin"/>
            </w:r>
            <w:r>
              <w:instrText xml:space="preserve"> PAGEREF _Toc104572284 \h </w:instrText>
            </w:r>
            <w:r>
              <w:fldChar w:fldCharType="separate"/>
            </w:r>
            <w:r>
              <w:t>21</w:t>
            </w:r>
            <w:r>
              <w:fldChar w:fldCharType="end"/>
            </w:r>
          </w:hyperlink>
        </w:p>
        <w:p w14:paraId="74F2E2C9" w14:textId="77777777" w:rsidR="00320017" w:rsidRDefault="00D75EC6">
          <w:pPr>
            <w:pStyle w:val="TOC2"/>
            <w:tabs>
              <w:tab w:val="right" w:leader="dot" w:pos="8296"/>
            </w:tabs>
          </w:pPr>
          <w:hyperlink w:anchor="_Toc104572285" w:history="1">
            <w:r>
              <w:rPr>
                <w:rStyle w:val="Hyperlink"/>
              </w:rPr>
              <w:t xml:space="preserve">3.8 </w:t>
            </w:r>
            <w:r>
              <w:rPr>
                <w:rStyle w:val="Hyperlink"/>
              </w:rPr>
              <w:t>其他唤醒实现逻辑</w:t>
            </w:r>
            <w:r>
              <w:tab/>
            </w:r>
            <w:r>
              <w:fldChar w:fldCharType="begin"/>
            </w:r>
            <w:r>
              <w:instrText xml:space="preserve"> PAGEREF _Toc104572285 \h </w:instrText>
            </w:r>
            <w:r>
              <w:fldChar w:fldCharType="separate"/>
            </w:r>
            <w:r>
              <w:t>21</w:t>
            </w:r>
            <w:r>
              <w:fldChar w:fldCharType="end"/>
            </w:r>
          </w:hyperlink>
        </w:p>
        <w:p w14:paraId="74F2E2CA" w14:textId="77777777" w:rsidR="00320017" w:rsidRDefault="00D75EC6">
          <w:r>
            <w:fldChar w:fldCharType="end"/>
          </w:r>
        </w:p>
      </w:sdtContent>
    </w:sdt>
    <w:p w14:paraId="74F2E2CB" w14:textId="77777777" w:rsidR="00320017" w:rsidRDefault="00320017"/>
    <w:p w14:paraId="74F2E2CC" w14:textId="77777777" w:rsidR="00320017" w:rsidRDefault="00320017"/>
    <w:p w14:paraId="74F2E2CD" w14:textId="77777777" w:rsidR="00320017" w:rsidRDefault="00320017"/>
    <w:p w14:paraId="74F2E2CE" w14:textId="77777777" w:rsidR="00320017" w:rsidRDefault="00320017"/>
    <w:p w14:paraId="74F2E2CF" w14:textId="77777777" w:rsidR="00320017" w:rsidRDefault="00320017"/>
    <w:p w14:paraId="74F2E2D0" w14:textId="77777777" w:rsidR="00320017" w:rsidRDefault="00320017"/>
    <w:p w14:paraId="74F2E2D1" w14:textId="77777777" w:rsidR="00320017" w:rsidRDefault="00320017"/>
    <w:p w14:paraId="74F2E2D2" w14:textId="77777777" w:rsidR="00320017" w:rsidRDefault="00320017"/>
    <w:p w14:paraId="74F2E2D3" w14:textId="77777777" w:rsidR="00320017" w:rsidRDefault="00320017"/>
    <w:p w14:paraId="74F2E2D4" w14:textId="77777777" w:rsidR="00320017" w:rsidRDefault="00320017"/>
    <w:p w14:paraId="74F2E2D5" w14:textId="77777777" w:rsidR="00320017" w:rsidRDefault="00D75EC6">
      <w:pPr>
        <w:pStyle w:val="Heading1"/>
      </w:pPr>
      <w:bookmarkStart w:id="4" w:name="_Toc7674"/>
      <w:bookmarkStart w:id="5" w:name="_Toc104572256"/>
      <w:r>
        <w:rPr>
          <w:rFonts w:hint="eastAsia"/>
        </w:rPr>
        <w:t xml:space="preserve">1 </w:t>
      </w:r>
      <w:r>
        <w:rPr>
          <w:rFonts w:hint="eastAsia"/>
        </w:rPr>
        <w:t>产品概述</w:t>
      </w:r>
      <w:bookmarkEnd w:id="4"/>
      <w:bookmarkEnd w:id="5"/>
      <w:r>
        <w:rPr>
          <w:rFonts w:hint="eastAsia"/>
        </w:rPr>
        <w:t xml:space="preserve"> </w:t>
      </w:r>
      <w:bookmarkStart w:id="6" w:name="_Toc7604"/>
    </w:p>
    <w:p w14:paraId="74F2E2D6" w14:textId="77777777" w:rsidR="00320017" w:rsidRDefault="00D75EC6">
      <w:pPr>
        <w:pStyle w:val="Heading2"/>
      </w:pPr>
      <w:bookmarkStart w:id="7" w:name="_Toc104572257"/>
      <w:r>
        <w:rPr>
          <w:rFonts w:hint="eastAsia"/>
        </w:rPr>
        <w:t>1</w:t>
      </w:r>
      <w:r>
        <w:t>.1</w:t>
      </w:r>
      <w:r>
        <w:rPr>
          <w:rFonts w:hint="eastAsia"/>
        </w:rPr>
        <w:t>产品背景</w:t>
      </w:r>
      <w:bookmarkEnd w:id="6"/>
      <w:bookmarkEnd w:id="7"/>
      <w:r>
        <w:rPr>
          <w:rFonts w:hint="eastAsia"/>
        </w:rPr>
        <w:t xml:space="preserve"> </w:t>
      </w:r>
    </w:p>
    <w:p w14:paraId="74F2E2D7" w14:textId="77777777" w:rsidR="00320017" w:rsidRDefault="00D75EC6">
      <w:pPr>
        <w:pStyle w:val="NormalWeb"/>
        <w:rPr>
          <w:rFonts w:asciiTheme="minorEastAsia" w:eastAsiaTheme="minorEastAsia" w:hAnsiTheme="minorEastAsia" w:cstheme="majorBidi"/>
        </w:rPr>
      </w:pPr>
      <w:r>
        <w:rPr>
          <w:rFonts w:asciiTheme="minorEastAsia" w:eastAsiaTheme="minorEastAsia" w:hAnsiTheme="minorEastAsia" w:cstheme="majorBidi" w:hint="eastAsia"/>
        </w:rPr>
        <w:t>随着人工智能语音技术的发展，语音助理在智能汽车中得到广泛应用，使用唤醒词唤醒语音助理是用户使用语音功能时最高频场景之一。自定义唤醒词，即用户用户可以基于个人喜好，为语音助理取一个名字，成功后可以通过这个名字来唤醒语音助理，是最能够体现用户个性化的功能之一。然而，这个功能仍然面对着定制后唤醒词误唤醒率高、识别率低的问题。当技术瓶颈时</w:t>
      </w:r>
      <w:proofErr w:type="gramStart"/>
      <w:r>
        <w:rPr>
          <w:rFonts w:asciiTheme="minorEastAsia" w:eastAsiaTheme="minorEastAsia" w:hAnsiTheme="minorEastAsia" w:cstheme="majorBidi" w:hint="eastAsia"/>
        </w:rPr>
        <w:t>,</w:t>
      </w:r>
      <w:r>
        <w:rPr>
          <w:rFonts w:asciiTheme="minorEastAsia" w:eastAsiaTheme="minorEastAsia" w:hAnsiTheme="minorEastAsia" w:cstheme="majorBidi" w:hint="eastAsia"/>
        </w:rPr>
        <w:t>一个完整的唤醒词合法性判断系统</w:t>
      </w:r>
      <w:proofErr w:type="gramEnd"/>
      <w:r>
        <w:rPr>
          <w:rFonts w:asciiTheme="minorEastAsia" w:eastAsiaTheme="minorEastAsia" w:hAnsiTheme="minorEastAsia" w:cstheme="majorBidi" w:hint="eastAsia"/>
        </w:rPr>
        <w:t>、引导用户设置出更容易唤醒的词语是优化此问题的方法之一，本文档就是用于说明唤醒词及其相关功能设置。</w:t>
      </w:r>
    </w:p>
    <w:p w14:paraId="74F2E2D8" w14:textId="77777777" w:rsidR="00320017" w:rsidRDefault="00D75EC6">
      <w:pPr>
        <w:pStyle w:val="Heading2"/>
      </w:pPr>
      <w:bookmarkStart w:id="8" w:name="_Toc30292"/>
      <w:bookmarkStart w:id="9" w:name="_Toc104572258"/>
      <w:r>
        <w:rPr>
          <w:rFonts w:hint="eastAsia"/>
        </w:rPr>
        <w:t>1.</w:t>
      </w:r>
      <w:r>
        <w:t>2</w:t>
      </w:r>
      <w:r>
        <w:rPr>
          <w:rFonts w:hint="eastAsia"/>
        </w:rPr>
        <w:t xml:space="preserve"> </w:t>
      </w:r>
      <w:r>
        <w:rPr>
          <w:rFonts w:hint="eastAsia"/>
        </w:rPr>
        <w:t>适配项目</w:t>
      </w:r>
      <w:bookmarkEnd w:id="8"/>
      <w:bookmarkEnd w:id="9"/>
      <w:r>
        <w:rPr>
          <w:rFonts w:hint="eastAsia"/>
        </w:rPr>
        <w:t xml:space="preserve"> </w:t>
      </w:r>
    </w:p>
    <w:p w14:paraId="74F2E2D9" w14:textId="77777777" w:rsidR="00320017" w:rsidRDefault="00D75EC6">
      <w:pPr>
        <w:pStyle w:val="NormalWeb"/>
        <w:rPr>
          <w:rFonts w:asciiTheme="minorEastAsia" w:eastAsiaTheme="minorEastAsia" w:hAnsiTheme="minorEastAsia" w:cstheme="majorBidi"/>
        </w:rPr>
      </w:pPr>
      <w:r>
        <w:rPr>
          <w:rFonts w:asciiTheme="minorEastAsia" w:eastAsiaTheme="minorEastAsia" w:hAnsiTheme="minorEastAsia" w:cstheme="majorBidi" w:hint="eastAsia"/>
        </w:rPr>
        <w:t>天琴所有项目</w:t>
      </w:r>
      <w:r>
        <w:rPr>
          <w:rFonts w:asciiTheme="minorEastAsia" w:eastAsiaTheme="minorEastAsia" w:hAnsiTheme="minorEastAsia" w:cstheme="majorBidi" w:hint="eastAsia"/>
        </w:rPr>
        <w:t xml:space="preserve"> </w:t>
      </w:r>
    </w:p>
    <w:p w14:paraId="74F2E2DA" w14:textId="77777777" w:rsidR="00320017" w:rsidRDefault="00D75EC6">
      <w:pPr>
        <w:pStyle w:val="Heading2"/>
      </w:pPr>
      <w:bookmarkStart w:id="10" w:name="_Toc12794"/>
      <w:bookmarkStart w:id="11" w:name="_Toc104572259"/>
      <w:r>
        <w:rPr>
          <w:rFonts w:hint="eastAsia"/>
        </w:rPr>
        <w:t xml:space="preserve">1.3 </w:t>
      </w:r>
      <w:r>
        <w:rPr>
          <w:rFonts w:hint="eastAsia"/>
        </w:rPr>
        <w:t>需求</w:t>
      </w:r>
      <w:r>
        <w:rPr>
          <w:rFonts w:hint="eastAsia"/>
        </w:rPr>
        <w:t>目的</w:t>
      </w:r>
      <w:bookmarkEnd w:id="10"/>
      <w:bookmarkEnd w:id="11"/>
    </w:p>
    <w:p w14:paraId="74F2E2DB" w14:textId="77777777" w:rsidR="00320017" w:rsidRDefault="00D75EC6">
      <w:pPr>
        <w:pStyle w:val="NormalWeb"/>
        <w:rPr>
          <w:rFonts w:asciiTheme="minorEastAsia" w:eastAsiaTheme="minorEastAsia" w:hAnsiTheme="minorEastAsia" w:cstheme="majorBidi"/>
        </w:rPr>
      </w:pPr>
      <w:r>
        <w:rPr>
          <w:rFonts w:asciiTheme="minorEastAsia" w:eastAsiaTheme="minorEastAsia" w:hAnsiTheme="minorEastAsia" w:cstheme="majorBidi" w:hint="eastAsia"/>
        </w:rPr>
        <w:t>通过语音功能完成对唤醒词自定义及相关功能设置的说明</w:t>
      </w:r>
      <w:r>
        <w:rPr>
          <w:rFonts w:asciiTheme="minorEastAsia" w:eastAsiaTheme="minorEastAsia" w:hAnsiTheme="minorEastAsia" w:cstheme="majorBidi" w:hint="eastAsia"/>
        </w:rPr>
        <w:t xml:space="preserve">, </w:t>
      </w:r>
      <w:r>
        <w:rPr>
          <w:rFonts w:asciiTheme="minorEastAsia" w:eastAsiaTheme="minorEastAsia" w:hAnsiTheme="minorEastAsia" w:cstheme="majorBidi" w:hint="eastAsia"/>
        </w:rPr>
        <w:t>并从产品设计引导上</w:t>
      </w:r>
      <w:r>
        <w:rPr>
          <w:rFonts w:asciiTheme="minorEastAsia" w:eastAsiaTheme="minorEastAsia" w:hAnsiTheme="minorEastAsia" w:cstheme="majorBidi" w:hint="eastAsia"/>
        </w:rPr>
        <w:t xml:space="preserve">, </w:t>
      </w:r>
      <w:r>
        <w:rPr>
          <w:rFonts w:asciiTheme="minorEastAsia" w:eastAsiaTheme="minorEastAsia" w:hAnsiTheme="minorEastAsia" w:cstheme="majorBidi" w:hint="eastAsia"/>
        </w:rPr>
        <w:t>优化关于唤醒词误唤醒率高、识别率低等问题，通过唤醒语音助手，帮助用户执行语音指令，为用户提供更方便，更人性化的唤醒方式。</w:t>
      </w:r>
    </w:p>
    <w:p w14:paraId="74F2E2DC" w14:textId="77777777" w:rsidR="00320017" w:rsidRDefault="00D75EC6">
      <w:pPr>
        <w:pStyle w:val="Heading1"/>
      </w:pPr>
      <w:bookmarkStart w:id="12" w:name="_Toc1963"/>
      <w:bookmarkStart w:id="13" w:name="_Toc104572260"/>
      <w:r>
        <w:rPr>
          <w:rFonts w:hint="eastAsia"/>
        </w:rPr>
        <w:t xml:space="preserve">2 </w:t>
      </w:r>
      <w:r>
        <w:rPr>
          <w:rFonts w:hint="eastAsia"/>
        </w:rPr>
        <w:t>功能描述</w:t>
      </w:r>
      <w:bookmarkEnd w:id="12"/>
      <w:bookmarkEnd w:id="13"/>
      <w:r>
        <w:rPr>
          <w:rFonts w:hint="eastAsia"/>
        </w:rPr>
        <w:t xml:space="preserve"> </w:t>
      </w:r>
    </w:p>
    <w:p w14:paraId="74F2E2DD" w14:textId="77777777" w:rsidR="00320017" w:rsidRDefault="00D75EC6">
      <w:pPr>
        <w:pStyle w:val="Heading2"/>
      </w:pPr>
      <w:bookmarkStart w:id="14" w:name="_Toc104572261"/>
      <w:bookmarkStart w:id="15" w:name="_Toc8480"/>
      <w:r>
        <w:rPr>
          <w:rFonts w:hint="eastAsia"/>
        </w:rPr>
        <w:t xml:space="preserve">2.1 </w:t>
      </w:r>
      <w:r>
        <w:rPr>
          <w:rFonts w:hint="eastAsia"/>
        </w:rPr>
        <w:t>语音唤醒功能概述</w:t>
      </w:r>
      <w:bookmarkEnd w:id="14"/>
      <w:bookmarkEnd w:id="15"/>
      <w:r>
        <w:rPr>
          <w:rFonts w:hint="eastAsia"/>
        </w:rPr>
        <w:t xml:space="preserve"> </w:t>
      </w:r>
    </w:p>
    <w:p w14:paraId="74F2E2DE" w14:textId="77777777" w:rsidR="00320017" w:rsidRDefault="00D75EC6">
      <w:pPr>
        <w:ind w:firstLine="420"/>
        <w:rPr>
          <w:rFonts w:asciiTheme="minorEastAsia" w:hAnsiTheme="minorEastAsia" w:cstheme="majorBidi"/>
          <w:kern w:val="0"/>
          <w:sz w:val="24"/>
          <w:szCs w:val="24"/>
        </w:rPr>
      </w:pPr>
      <w:r>
        <w:rPr>
          <w:rFonts w:asciiTheme="minorEastAsia" w:hAnsiTheme="minorEastAsia" w:cstheme="majorBidi" w:hint="eastAsia"/>
          <w:kern w:val="0"/>
          <w:sz w:val="24"/>
          <w:szCs w:val="24"/>
        </w:rPr>
        <w:t>语音唤醒功能主要是通过特定词语或者操作唤醒语音进入监听状态，以达到对用户说话进行收音的目的。自定义唤醒词功能主要提供语音指令输入和手动输入两种设置方式。在自定义唤醒词过程中，我们会对新唤醒词进行合法性判断，如敏感词过滤、叠词判断等等，帮助用户设置一个唤醒率更高的词语，</w:t>
      </w:r>
      <w:r>
        <w:rPr>
          <w:rFonts w:asciiTheme="minorEastAsia" w:hAnsiTheme="minorEastAsia" w:cstheme="majorBidi" w:hint="eastAsia"/>
          <w:kern w:val="0"/>
          <w:sz w:val="24"/>
          <w:szCs w:val="24"/>
        </w:rPr>
        <w:t xml:space="preserve"> </w:t>
      </w:r>
      <w:r>
        <w:rPr>
          <w:rFonts w:asciiTheme="minorEastAsia" w:hAnsiTheme="minorEastAsia" w:cstheme="majorBidi" w:hint="eastAsia"/>
          <w:kern w:val="0"/>
          <w:sz w:val="24"/>
          <w:szCs w:val="24"/>
        </w:rPr>
        <w:t>满足用户在车内通过语音完成对设备的控制和操作的需求。与此同时，车主可以通过按键和固定的词语来激活语音助理进行对话。</w:t>
      </w:r>
    </w:p>
    <w:p w14:paraId="74F2E2DF" w14:textId="77777777" w:rsidR="00320017" w:rsidRDefault="00D75EC6">
      <w:pPr>
        <w:pStyle w:val="Heading2"/>
      </w:pPr>
      <w:bookmarkStart w:id="16" w:name="_Toc104572262"/>
      <w:bookmarkStart w:id="17" w:name="_Toc10198"/>
      <w:r>
        <w:rPr>
          <w:rFonts w:hint="eastAsia"/>
        </w:rPr>
        <w:t xml:space="preserve">2.2 </w:t>
      </w:r>
      <w:r>
        <w:rPr>
          <w:rFonts w:hint="eastAsia"/>
        </w:rPr>
        <w:t>复数唤醒词</w:t>
      </w:r>
      <w:bookmarkEnd w:id="16"/>
      <w:bookmarkEnd w:id="17"/>
      <w:r>
        <w:rPr>
          <w:rFonts w:hint="eastAsia"/>
        </w:rPr>
        <w:t xml:space="preserve"> </w:t>
      </w:r>
    </w:p>
    <w:p w14:paraId="74F2E2E0" w14:textId="77777777" w:rsidR="00320017" w:rsidRDefault="00D75EC6">
      <w:pPr>
        <w:rPr>
          <w:rFonts w:asciiTheme="minorEastAsia" w:hAnsiTheme="minorEastAsia" w:cstheme="majorBidi"/>
          <w:kern w:val="0"/>
          <w:sz w:val="24"/>
          <w:szCs w:val="24"/>
        </w:rPr>
      </w:pPr>
      <w:r>
        <w:rPr>
          <w:rFonts w:asciiTheme="minorEastAsia" w:hAnsiTheme="minorEastAsia" w:cstheme="majorBidi" w:hint="eastAsia"/>
          <w:kern w:val="0"/>
          <w:sz w:val="24"/>
          <w:szCs w:val="24"/>
        </w:rPr>
        <w:t>功能描述：复数唤醒词也叫自定义主唤醒词，企业用户可根据企业文化等需要定制主唤醒词，用户可以通过该唤醒词来</w:t>
      </w:r>
      <w:r>
        <w:rPr>
          <w:rFonts w:asciiTheme="minorEastAsia" w:hAnsiTheme="minorEastAsia" w:cstheme="majorBidi" w:hint="eastAsia"/>
          <w:kern w:val="0"/>
          <w:sz w:val="24"/>
          <w:szCs w:val="24"/>
        </w:rPr>
        <w:t>唤醒语音助理，为了降低误唤醒概率，目前支持企业用户最多可定制三个唤醒词，如“你好，小驰</w:t>
      </w:r>
      <w:r>
        <w:rPr>
          <w:rFonts w:asciiTheme="minorEastAsia" w:hAnsiTheme="minorEastAsia" w:cstheme="majorBidi" w:hint="eastAsia"/>
          <w:kern w:val="0"/>
          <w:sz w:val="24"/>
          <w:szCs w:val="24"/>
        </w:rPr>
        <w:t>/</w:t>
      </w:r>
      <w:r>
        <w:rPr>
          <w:rFonts w:asciiTheme="minorEastAsia" w:hAnsiTheme="minorEastAsia" w:cstheme="majorBidi" w:hint="eastAsia"/>
          <w:kern w:val="0"/>
          <w:sz w:val="24"/>
          <w:szCs w:val="24"/>
        </w:rPr>
        <w:t>小驰，你好</w:t>
      </w:r>
      <w:r>
        <w:rPr>
          <w:rFonts w:asciiTheme="minorEastAsia" w:hAnsiTheme="minorEastAsia" w:cstheme="majorBidi" w:hint="eastAsia"/>
          <w:kern w:val="0"/>
          <w:sz w:val="24"/>
          <w:szCs w:val="24"/>
        </w:rPr>
        <w:t>/</w:t>
      </w:r>
      <w:r>
        <w:rPr>
          <w:rFonts w:asciiTheme="minorEastAsia" w:hAnsiTheme="minorEastAsia" w:cstheme="majorBidi" w:hint="eastAsia"/>
          <w:kern w:val="0"/>
          <w:sz w:val="24"/>
          <w:szCs w:val="24"/>
        </w:rPr>
        <w:t>嘿</w:t>
      </w:r>
      <w:r>
        <w:rPr>
          <w:rFonts w:asciiTheme="minorEastAsia" w:hAnsiTheme="minorEastAsia" w:cstheme="majorBidi" w:hint="eastAsia"/>
          <w:kern w:val="0"/>
          <w:sz w:val="24"/>
          <w:szCs w:val="24"/>
        </w:rPr>
        <w:t xml:space="preserve"> </w:t>
      </w:r>
      <w:r>
        <w:rPr>
          <w:rFonts w:asciiTheme="minorEastAsia" w:hAnsiTheme="minorEastAsia" w:cstheme="majorBidi" w:hint="eastAsia"/>
          <w:kern w:val="0"/>
          <w:sz w:val="24"/>
          <w:szCs w:val="24"/>
        </w:rPr>
        <w:t>小驰”等，需要付费定制。</w:t>
      </w:r>
    </w:p>
    <w:p w14:paraId="74F2E2E1" w14:textId="77777777" w:rsidR="00320017" w:rsidRDefault="00D75EC6">
      <w:pPr>
        <w:pStyle w:val="Heading2"/>
      </w:pPr>
      <w:bookmarkStart w:id="18" w:name="_Toc104572263"/>
      <w:bookmarkStart w:id="19" w:name="_Toc29283"/>
      <w:r>
        <w:rPr>
          <w:rFonts w:hint="eastAsia"/>
        </w:rPr>
        <w:t xml:space="preserve">2.3 </w:t>
      </w:r>
      <w:r>
        <w:rPr>
          <w:rFonts w:hint="eastAsia"/>
        </w:rPr>
        <w:t>自定义唤醒词</w:t>
      </w:r>
      <w:bookmarkEnd w:id="18"/>
      <w:bookmarkEnd w:id="19"/>
    </w:p>
    <w:p w14:paraId="74F2E2E2" w14:textId="77777777" w:rsidR="00320017" w:rsidRDefault="00D75EC6">
      <w:pPr>
        <w:pStyle w:val="ListParagraph"/>
        <w:numPr>
          <w:ilvl w:val="0"/>
          <w:numId w:val="1"/>
        </w:numPr>
        <w:ind w:firstLineChars="0"/>
        <w:rPr>
          <w:rFonts w:asciiTheme="minorEastAsia" w:hAnsiTheme="minorEastAsia" w:cstheme="majorBidi"/>
          <w:kern w:val="0"/>
          <w:sz w:val="24"/>
          <w:szCs w:val="24"/>
        </w:rPr>
      </w:pPr>
      <w:r>
        <w:rPr>
          <w:rFonts w:asciiTheme="minorEastAsia" w:hAnsiTheme="minorEastAsia" w:cstheme="majorBidi" w:hint="eastAsia"/>
          <w:kern w:val="0"/>
          <w:sz w:val="24"/>
          <w:szCs w:val="24"/>
        </w:rPr>
        <w:t>功能描述：自定义唤醒词是指在主唤醒词的基础上，车主用户可以基于个人喜好等，为语音助理取一个别称，成功后可以通过该别称来唤醒语音助理。在自定义唤醒词过程中，我们会对新唤醒词进行合法性判断如敏感词过滤、叠词判断等，通过严格且合法的判断来过滤掉辨识度低的唤醒词，提升对语音助理的唤醒率。自定义唤醒词的设置方式主要分为手动设置和语音设置两种，同时支持用户通过语音或手动</w:t>
      </w:r>
      <w:r>
        <w:rPr>
          <w:rFonts w:asciiTheme="minorEastAsia" w:hAnsiTheme="minorEastAsia" w:cstheme="majorBidi" w:hint="eastAsia"/>
          <w:kern w:val="0"/>
          <w:sz w:val="24"/>
          <w:szCs w:val="24"/>
        </w:rPr>
        <w:t>的方式对语音助理的的唤醒词进行修改和删除等操作。</w:t>
      </w:r>
    </w:p>
    <w:p w14:paraId="74F2E2E3" w14:textId="77777777" w:rsidR="00320017" w:rsidRDefault="00D75EC6">
      <w:pPr>
        <w:pStyle w:val="ListParagraph"/>
        <w:numPr>
          <w:ilvl w:val="0"/>
          <w:numId w:val="1"/>
        </w:numPr>
        <w:ind w:firstLineChars="0"/>
        <w:rPr>
          <w:rFonts w:asciiTheme="minorEastAsia" w:hAnsiTheme="minorEastAsia" w:cstheme="majorBidi"/>
          <w:kern w:val="0"/>
          <w:sz w:val="24"/>
          <w:szCs w:val="24"/>
        </w:rPr>
      </w:pPr>
      <w:r>
        <w:rPr>
          <w:rFonts w:asciiTheme="minorEastAsia" w:hAnsiTheme="minorEastAsia" w:cstheme="majorBidi" w:hint="eastAsia"/>
          <w:kern w:val="0"/>
          <w:sz w:val="24"/>
          <w:szCs w:val="24"/>
        </w:rPr>
        <w:t>原理描述</w:t>
      </w:r>
      <w:r>
        <w:rPr>
          <w:rFonts w:asciiTheme="minorEastAsia" w:hAnsiTheme="minorEastAsia" w:cstheme="majorBidi" w:hint="eastAsia"/>
          <w:kern w:val="0"/>
          <w:sz w:val="24"/>
          <w:szCs w:val="24"/>
        </w:rPr>
        <w:t>:</w:t>
      </w:r>
      <w:r>
        <w:rPr>
          <w:rFonts w:asciiTheme="minorEastAsia" w:hAnsiTheme="minorEastAsia" w:cstheme="majorBidi" w:hint="eastAsia"/>
          <w:kern w:val="0"/>
          <w:sz w:val="24"/>
          <w:szCs w:val="24"/>
        </w:rPr>
        <w:t>针对不同车企，不同车型，通过大量数据训练（需定制）可以得到相应的唤醒阈值，输入语音信号经前端信号处理，提取声学特征，输入到唤醒声学模型，计算唤醒词的得分，并与唤醒词对应的阈值进行比较，若某唤醒词得分大于或等于阈值，则该唤醒词被检测到，并执行相应的操作；反之，则不唤醒。阈值越高，唤醒的灵敏度越低，唤醒越难，反之亦然。</w:t>
      </w:r>
    </w:p>
    <w:p w14:paraId="74F2E2E4" w14:textId="77777777" w:rsidR="00320017" w:rsidRDefault="00D75EC6">
      <w:pPr>
        <w:pStyle w:val="Heading3"/>
      </w:pPr>
      <w:bookmarkStart w:id="20" w:name="_Toc11996"/>
      <w:bookmarkStart w:id="21" w:name="_Toc104572264"/>
      <w:r>
        <w:rPr>
          <w:rFonts w:hint="eastAsia"/>
        </w:rPr>
        <w:t xml:space="preserve">2.3.1 </w:t>
      </w:r>
      <w:r>
        <w:rPr>
          <w:rFonts w:hint="eastAsia"/>
        </w:rPr>
        <w:t>自定义唤醒词的设置方式</w:t>
      </w:r>
      <w:bookmarkEnd w:id="20"/>
      <w:bookmarkEnd w:id="21"/>
    </w:p>
    <w:p w14:paraId="74F2E2E5" w14:textId="77777777" w:rsidR="00320017" w:rsidRDefault="00D75EC6">
      <w:pPr>
        <w:pStyle w:val="Heading4"/>
      </w:pPr>
      <w:r>
        <w:rPr>
          <w:rFonts w:hint="eastAsia"/>
        </w:rPr>
        <w:t xml:space="preserve">2.3.1.1 </w:t>
      </w:r>
      <w:r>
        <w:rPr>
          <w:rFonts w:hint="eastAsia"/>
        </w:rPr>
        <w:t>手动设置自定义唤醒词</w:t>
      </w:r>
    </w:p>
    <w:p w14:paraId="74F2E2E6" w14:textId="77777777" w:rsidR="00320017" w:rsidRDefault="00D75EC6">
      <w:pPr>
        <w:rPr>
          <w:rFonts w:asciiTheme="minorEastAsia" w:hAnsiTheme="minorEastAsia" w:cstheme="majorBidi"/>
          <w:kern w:val="0"/>
          <w:sz w:val="24"/>
          <w:szCs w:val="24"/>
        </w:rPr>
      </w:pPr>
      <w:r>
        <w:rPr>
          <w:rFonts w:ascii="宋体" w:eastAsia="宋体" w:hAnsi="宋体" w:cs="宋体" w:hint="eastAsia"/>
          <w:szCs w:val="21"/>
        </w:rPr>
        <w:t>1</w:t>
      </w:r>
      <w:r>
        <w:rPr>
          <w:rFonts w:asciiTheme="minorEastAsia" w:hAnsiTheme="minorEastAsia" w:cstheme="majorBidi" w:hint="eastAsia"/>
          <w:kern w:val="0"/>
          <w:sz w:val="24"/>
          <w:szCs w:val="24"/>
        </w:rPr>
        <w:t>、功能描述：用户通过语音形象界面</w:t>
      </w:r>
      <w:r>
        <w:rPr>
          <w:rFonts w:asciiTheme="minorEastAsia" w:hAnsiTheme="minorEastAsia" w:cstheme="majorBidi" w:hint="eastAsia"/>
          <w:kern w:val="0"/>
          <w:sz w:val="24"/>
          <w:szCs w:val="24"/>
        </w:rPr>
        <w:t>-&gt;</w:t>
      </w:r>
      <w:r>
        <w:rPr>
          <w:rFonts w:asciiTheme="minorEastAsia" w:hAnsiTheme="minorEastAsia" w:cstheme="majorBidi" w:hint="eastAsia"/>
          <w:kern w:val="0"/>
          <w:sz w:val="24"/>
          <w:szCs w:val="24"/>
        </w:rPr>
        <w:t>语音设置</w:t>
      </w:r>
      <w:r>
        <w:rPr>
          <w:rFonts w:asciiTheme="minorEastAsia" w:hAnsiTheme="minorEastAsia" w:cstheme="majorBidi" w:hint="eastAsia"/>
          <w:kern w:val="0"/>
          <w:sz w:val="24"/>
          <w:szCs w:val="24"/>
        </w:rPr>
        <w:t>-&gt;</w:t>
      </w:r>
      <w:r>
        <w:rPr>
          <w:rFonts w:asciiTheme="minorEastAsia" w:hAnsiTheme="minorEastAsia" w:cstheme="majorBidi" w:hint="eastAsia"/>
          <w:kern w:val="0"/>
          <w:sz w:val="24"/>
          <w:szCs w:val="24"/>
        </w:rPr>
        <w:t>自定义唤醒</w:t>
      </w:r>
      <w:r>
        <w:rPr>
          <w:rFonts w:asciiTheme="minorEastAsia" w:hAnsiTheme="minorEastAsia" w:cstheme="majorBidi" w:hint="eastAsia"/>
          <w:kern w:val="0"/>
          <w:sz w:val="24"/>
          <w:szCs w:val="24"/>
        </w:rPr>
        <w:t>词的路径，找到手动修改唤醒词的设置项，手动输入名称并保存，即可设置。</w:t>
      </w:r>
    </w:p>
    <w:p w14:paraId="74F2E2E7" w14:textId="77777777" w:rsidR="00320017" w:rsidRDefault="00D75EC6">
      <w:pPr>
        <w:rPr>
          <w:rFonts w:asciiTheme="minorEastAsia" w:hAnsiTheme="minorEastAsia" w:cstheme="majorBidi"/>
          <w:kern w:val="0"/>
          <w:sz w:val="24"/>
          <w:szCs w:val="24"/>
        </w:rPr>
      </w:pPr>
      <w:r>
        <w:rPr>
          <w:rFonts w:asciiTheme="minorEastAsia" w:hAnsiTheme="minorEastAsia" w:cstheme="majorBidi" w:hint="eastAsia"/>
          <w:kern w:val="0"/>
          <w:sz w:val="24"/>
          <w:szCs w:val="24"/>
        </w:rPr>
        <w:t>2</w:t>
      </w:r>
      <w:r>
        <w:rPr>
          <w:rFonts w:asciiTheme="minorEastAsia" w:hAnsiTheme="minorEastAsia" w:cstheme="majorBidi" w:hint="eastAsia"/>
          <w:kern w:val="0"/>
          <w:sz w:val="24"/>
          <w:szCs w:val="24"/>
        </w:rPr>
        <w:t>、手动设置唤醒词的要求：</w:t>
      </w:r>
    </w:p>
    <w:p w14:paraId="74F2E2E8" w14:textId="77777777" w:rsidR="00320017" w:rsidRDefault="00D75EC6">
      <w:pPr>
        <w:pStyle w:val="ListParagraph"/>
        <w:numPr>
          <w:ilvl w:val="0"/>
          <w:numId w:val="1"/>
        </w:numPr>
        <w:ind w:firstLineChars="0"/>
        <w:rPr>
          <w:rFonts w:asciiTheme="minorEastAsia" w:hAnsiTheme="minorEastAsia" w:cstheme="majorBidi"/>
          <w:kern w:val="0"/>
          <w:sz w:val="24"/>
          <w:szCs w:val="24"/>
        </w:rPr>
      </w:pPr>
      <w:r>
        <w:rPr>
          <w:rFonts w:asciiTheme="minorEastAsia" w:hAnsiTheme="minorEastAsia" w:cstheme="majorBidi" w:hint="eastAsia"/>
          <w:kern w:val="0"/>
          <w:sz w:val="24"/>
          <w:szCs w:val="24"/>
        </w:rPr>
        <w:t>自定义唤醒名称不可为空，且最多设置一个。</w:t>
      </w:r>
    </w:p>
    <w:p w14:paraId="74F2E2E9" w14:textId="77777777" w:rsidR="00320017" w:rsidRDefault="00D75EC6">
      <w:pPr>
        <w:pStyle w:val="ListParagraph"/>
        <w:numPr>
          <w:ilvl w:val="0"/>
          <w:numId w:val="1"/>
        </w:numPr>
        <w:ind w:firstLineChars="0"/>
        <w:rPr>
          <w:rFonts w:asciiTheme="minorEastAsia" w:hAnsiTheme="minorEastAsia" w:cstheme="majorBidi"/>
          <w:kern w:val="0"/>
          <w:sz w:val="24"/>
          <w:szCs w:val="24"/>
        </w:rPr>
      </w:pPr>
      <w:r>
        <w:rPr>
          <w:rFonts w:asciiTheme="minorEastAsia" w:hAnsiTheme="minorEastAsia" w:cstheme="majorBidi" w:hint="eastAsia"/>
          <w:kern w:val="0"/>
          <w:sz w:val="24"/>
          <w:szCs w:val="24"/>
        </w:rPr>
        <w:t>支持任意的中文汉字组合，暂时不支持英文唤醒词设置。唤醒词的长度在</w:t>
      </w:r>
      <w:r>
        <w:rPr>
          <w:rFonts w:asciiTheme="minorEastAsia" w:hAnsiTheme="minorEastAsia" w:cstheme="majorBidi" w:hint="eastAsia"/>
          <w:kern w:val="0"/>
          <w:sz w:val="24"/>
          <w:szCs w:val="24"/>
        </w:rPr>
        <w:t>3</w:t>
      </w:r>
      <w:r>
        <w:rPr>
          <w:rFonts w:asciiTheme="minorEastAsia" w:hAnsiTheme="minorEastAsia" w:cstheme="majorBidi" w:hint="eastAsia"/>
          <w:kern w:val="0"/>
          <w:sz w:val="24"/>
          <w:szCs w:val="24"/>
        </w:rPr>
        <w:t>到</w:t>
      </w:r>
      <w:r>
        <w:rPr>
          <w:rFonts w:asciiTheme="minorEastAsia" w:hAnsiTheme="minorEastAsia" w:cstheme="majorBidi" w:hint="eastAsia"/>
          <w:kern w:val="0"/>
          <w:sz w:val="24"/>
          <w:szCs w:val="24"/>
        </w:rPr>
        <w:t>5</w:t>
      </w:r>
      <w:r>
        <w:rPr>
          <w:rFonts w:asciiTheme="minorEastAsia" w:hAnsiTheme="minorEastAsia" w:cstheme="majorBidi" w:hint="eastAsia"/>
          <w:kern w:val="0"/>
          <w:sz w:val="24"/>
          <w:szCs w:val="24"/>
        </w:rPr>
        <w:t>个汉字之间，</w:t>
      </w:r>
      <w:r>
        <w:rPr>
          <w:rFonts w:asciiTheme="minorEastAsia" w:hAnsiTheme="minorEastAsia" w:cstheme="majorBidi" w:hint="eastAsia"/>
          <w:kern w:val="0"/>
          <w:sz w:val="24"/>
          <w:szCs w:val="24"/>
        </w:rPr>
        <w:t>4</w:t>
      </w:r>
      <w:r>
        <w:rPr>
          <w:rFonts w:asciiTheme="minorEastAsia" w:hAnsiTheme="minorEastAsia" w:cstheme="majorBidi" w:hint="eastAsia"/>
          <w:kern w:val="0"/>
          <w:sz w:val="24"/>
          <w:szCs w:val="24"/>
        </w:rPr>
        <w:t>个汉字为最佳（手动输入自定义唤醒词名称时，车机页面提示支持输入的字数为</w:t>
      </w:r>
      <w:r>
        <w:rPr>
          <w:rFonts w:asciiTheme="minorEastAsia" w:hAnsiTheme="minorEastAsia" w:cstheme="majorBidi" w:hint="eastAsia"/>
          <w:kern w:val="0"/>
          <w:sz w:val="24"/>
          <w:szCs w:val="24"/>
        </w:rPr>
        <w:t>3~5</w:t>
      </w:r>
      <w:r>
        <w:rPr>
          <w:rFonts w:asciiTheme="minorEastAsia" w:hAnsiTheme="minorEastAsia" w:cstheme="majorBidi" w:hint="eastAsia"/>
          <w:kern w:val="0"/>
          <w:sz w:val="24"/>
          <w:szCs w:val="24"/>
        </w:rPr>
        <w:t>个中文字）。</w:t>
      </w:r>
    </w:p>
    <w:p w14:paraId="74F2E2EA" w14:textId="77777777" w:rsidR="00320017" w:rsidRDefault="00D75EC6">
      <w:pPr>
        <w:pStyle w:val="ListParagraph"/>
        <w:numPr>
          <w:ilvl w:val="0"/>
          <w:numId w:val="1"/>
        </w:numPr>
        <w:ind w:firstLineChars="0"/>
        <w:rPr>
          <w:rFonts w:asciiTheme="minorEastAsia" w:hAnsiTheme="minorEastAsia" w:cstheme="majorBidi"/>
          <w:kern w:val="0"/>
          <w:sz w:val="24"/>
          <w:szCs w:val="24"/>
        </w:rPr>
      </w:pPr>
      <w:r>
        <w:rPr>
          <w:rFonts w:asciiTheme="minorEastAsia" w:hAnsiTheme="minorEastAsia" w:cstheme="majorBidi" w:hint="eastAsia"/>
          <w:kern w:val="0"/>
          <w:sz w:val="24"/>
          <w:szCs w:val="24"/>
        </w:rPr>
        <w:t>不支持输入的唤醒词名称包含敏感词（脏话、涉政、涉黄、伟人名字等）</w:t>
      </w:r>
      <w:r>
        <w:rPr>
          <w:rFonts w:asciiTheme="minorEastAsia" w:hAnsiTheme="minorEastAsia" w:cstheme="majorBidi" w:hint="eastAsia"/>
          <w:kern w:val="0"/>
          <w:sz w:val="24"/>
          <w:szCs w:val="24"/>
        </w:rPr>
        <w:t>,</w:t>
      </w:r>
      <w:r>
        <w:rPr>
          <w:rFonts w:asciiTheme="minorEastAsia" w:hAnsiTheme="minorEastAsia" w:cstheme="majorBidi" w:hint="eastAsia"/>
          <w:kern w:val="0"/>
          <w:sz w:val="24"/>
          <w:szCs w:val="24"/>
        </w:rPr>
        <w:t>自定义唤醒词会进行敏感词过滤，当自定义唤醒词的拼音中包含敏感词拼音时或音调，都会返回“不能包含敏感词汇哦”的反馈提示。</w:t>
      </w:r>
    </w:p>
    <w:p w14:paraId="74F2E2EB" w14:textId="77777777" w:rsidR="00320017" w:rsidRDefault="00D75EC6">
      <w:pPr>
        <w:pStyle w:val="ListParagraph"/>
        <w:numPr>
          <w:ilvl w:val="0"/>
          <w:numId w:val="1"/>
        </w:numPr>
        <w:ind w:firstLineChars="0"/>
        <w:rPr>
          <w:rFonts w:asciiTheme="minorEastAsia" w:hAnsiTheme="minorEastAsia" w:cstheme="majorBidi"/>
          <w:kern w:val="0"/>
          <w:sz w:val="24"/>
          <w:szCs w:val="24"/>
        </w:rPr>
      </w:pPr>
      <w:r>
        <w:rPr>
          <w:rFonts w:asciiTheme="minorEastAsia" w:hAnsiTheme="minorEastAsia" w:cstheme="majorBidi" w:hint="eastAsia"/>
          <w:kern w:val="0"/>
          <w:sz w:val="24"/>
          <w:szCs w:val="24"/>
        </w:rPr>
        <w:t>唤醒词应尽量避免生活化、口语化以及日常生活中使用频率很高的词汇，且避免使用多音字，唤醒词之间的音节覆盖应尽量多，差异大，避免使用叠字以及连续零声母的词汇。</w:t>
      </w:r>
    </w:p>
    <w:p w14:paraId="74F2E2EC" w14:textId="77777777" w:rsidR="00320017" w:rsidRDefault="00D75EC6">
      <w:pPr>
        <w:pStyle w:val="ListParagraph"/>
        <w:numPr>
          <w:ilvl w:val="0"/>
          <w:numId w:val="1"/>
        </w:numPr>
        <w:ind w:firstLineChars="0"/>
        <w:rPr>
          <w:rFonts w:asciiTheme="minorEastAsia" w:hAnsiTheme="minorEastAsia" w:cstheme="majorBidi"/>
          <w:kern w:val="0"/>
          <w:sz w:val="24"/>
          <w:szCs w:val="24"/>
        </w:rPr>
      </w:pPr>
      <w:r>
        <w:rPr>
          <w:rFonts w:asciiTheme="minorEastAsia" w:hAnsiTheme="minorEastAsia" w:cstheme="majorBidi" w:hint="eastAsia"/>
          <w:kern w:val="0"/>
          <w:sz w:val="24"/>
          <w:szCs w:val="24"/>
        </w:rPr>
        <w:t>唤醒词的发音应尽量响亮，且易开口，发音清晰分辨的词。</w:t>
      </w:r>
    </w:p>
    <w:p w14:paraId="74F2E2ED" w14:textId="77777777" w:rsidR="00320017" w:rsidRDefault="00D75EC6">
      <w:pPr>
        <w:pStyle w:val="ListParagraph"/>
        <w:numPr>
          <w:ilvl w:val="0"/>
          <w:numId w:val="1"/>
        </w:numPr>
        <w:ind w:firstLineChars="0"/>
        <w:rPr>
          <w:rFonts w:asciiTheme="minorEastAsia" w:hAnsiTheme="minorEastAsia" w:cstheme="majorBidi"/>
          <w:kern w:val="0"/>
          <w:sz w:val="24"/>
          <w:szCs w:val="24"/>
        </w:rPr>
      </w:pPr>
      <w:r>
        <w:rPr>
          <w:rFonts w:asciiTheme="minorEastAsia" w:hAnsiTheme="minorEastAsia" w:cstheme="majorBidi" w:hint="eastAsia"/>
          <w:kern w:val="0"/>
          <w:sz w:val="24"/>
          <w:szCs w:val="24"/>
        </w:rPr>
        <w:t>手动输入自定义唤醒词名称时，车机系统自动检测是否符合要求，不符合的话要提示用户修改，并给出默认示例，自定义唤醒词引导。</w:t>
      </w:r>
    </w:p>
    <w:p w14:paraId="74F2E2EE" w14:textId="77777777" w:rsidR="00320017" w:rsidRDefault="00D75EC6">
      <w:pPr>
        <w:pStyle w:val="ListParagraph"/>
        <w:numPr>
          <w:ilvl w:val="0"/>
          <w:numId w:val="1"/>
        </w:numPr>
        <w:ind w:firstLineChars="0"/>
        <w:rPr>
          <w:rFonts w:asciiTheme="minorEastAsia" w:hAnsiTheme="minorEastAsia" w:cstheme="majorBidi"/>
          <w:kern w:val="0"/>
          <w:sz w:val="24"/>
          <w:szCs w:val="24"/>
        </w:rPr>
      </w:pPr>
      <w:r>
        <w:rPr>
          <w:rFonts w:asciiTheme="minorEastAsia" w:hAnsiTheme="minorEastAsia" w:cstheme="majorBidi" w:hint="eastAsia"/>
          <w:kern w:val="0"/>
          <w:sz w:val="24"/>
          <w:szCs w:val="24"/>
        </w:rPr>
        <w:t>自定义唤醒词名称录入后，点击保存后才生效。</w:t>
      </w:r>
    </w:p>
    <w:p w14:paraId="74F2E2EF" w14:textId="77777777" w:rsidR="00320017" w:rsidRDefault="00D75EC6">
      <w:pPr>
        <w:rPr>
          <w:rFonts w:asciiTheme="minorEastAsia" w:hAnsiTheme="minorEastAsia" w:cstheme="majorBidi"/>
          <w:kern w:val="0"/>
          <w:sz w:val="24"/>
          <w:szCs w:val="24"/>
        </w:rPr>
      </w:pPr>
      <w:r>
        <w:rPr>
          <w:rFonts w:asciiTheme="minorEastAsia" w:hAnsiTheme="minorEastAsia" w:cstheme="majorBidi" w:hint="eastAsia"/>
          <w:kern w:val="0"/>
          <w:sz w:val="24"/>
          <w:szCs w:val="24"/>
        </w:rPr>
        <w:t>3</w:t>
      </w:r>
      <w:r>
        <w:rPr>
          <w:rFonts w:asciiTheme="minorEastAsia" w:hAnsiTheme="minorEastAsia" w:cstheme="majorBidi" w:hint="eastAsia"/>
          <w:kern w:val="0"/>
          <w:sz w:val="24"/>
          <w:szCs w:val="24"/>
        </w:rPr>
        <w:t>、其他情况说明</w:t>
      </w:r>
    </w:p>
    <w:p w14:paraId="74F2E2F0" w14:textId="77777777" w:rsidR="00320017" w:rsidRDefault="00D75EC6">
      <w:pPr>
        <w:ind w:firstLine="420"/>
        <w:rPr>
          <w:rFonts w:asciiTheme="minorEastAsia" w:hAnsiTheme="minorEastAsia" w:cstheme="majorBidi"/>
          <w:kern w:val="0"/>
          <w:sz w:val="24"/>
          <w:szCs w:val="24"/>
        </w:rPr>
      </w:pPr>
      <w:r>
        <w:rPr>
          <w:rFonts w:asciiTheme="minorEastAsia" w:hAnsiTheme="minorEastAsia" w:cstheme="majorBidi" w:hint="eastAsia"/>
          <w:kern w:val="0"/>
          <w:sz w:val="24"/>
          <w:szCs w:val="24"/>
        </w:rPr>
        <w:t>为了提高唤醒成功率和提升唤醒效果，自定义唤醒词最多只支持用户设置一个，且自定义唤醒词只记忆用户最新定义的唤醒词，之前定义</w:t>
      </w:r>
      <w:r>
        <w:rPr>
          <w:rFonts w:asciiTheme="minorEastAsia" w:hAnsiTheme="minorEastAsia" w:cstheme="majorBidi" w:hint="eastAsia"/>
          <w:kern w:val="0"/>
          <w:sz w:val="24"/>
          <w:szCs w:val="24"/>
        </w:rPr>
        <w:t>的唤醒词失效，且原先出厂时自带的主唤醒词会永久保留。</w:t>
      </w:r>
    </w:p>
    <w:p w14:paraId="74F2E2F1" w14:textId="77777777" w:rsidR="00320017" w:rsidRDefault="00D75EC6">
      <w:pPr>
        <w:ind w:firstLine="420"/>
        <w:rPr>
          <w:rFonts w:asciiTheme="minorEastAsia" w:hAnsiTheme="minorEastAsia" w:cstheme="majorBidi"/>
          <w:kern w:val="0"/>
          <w:sz w:val="24"/>
          <w:szCs w:val="24"/>
        </w:rPr>
      </w:pPr>
      <w:r>
        <w:rPr>
          <w:rFonts w:asciiTheme="minorEastAsia" w:hAnsiTheme="minorEastAsia" w:cstheme="majorBidi" w:hint="eastAsia"/>
          <w:kern w:val="0"/>
          <w:sz w:val="24"/>
          <w:szCs w:val="24"/>
        </w:rPr>
        <w:t>语音设置自定义唤醒词成功后，语音设置项的名称也需要同步修改。</w:t>
      </w:r>
    </w:p>
    <w:p w14:paraId="74F2E2F2" w14:textId="77777777" w:rsidR="00320017" w:rsidRDefault="00D75EC6">
      <w:pPr>
        <w:ind w:firstLine="420"/>
        <w:rPr>
          <w:rFonts w:asciiTheme="minorEastAsia" w:hAnsiTheme="minorEastAsia" w:cstheme="majorBidi"/>
          <w:kern w:val="0"/>
          <w:sz w:val="24"/>
          <w:szCs w:val="24"/>
        </w:rPr>
      </w:pPr>
      <w:r>
        <w:rPr>
          <w:rFonts w:asciiTheme="minorEastAsia" w:hAnsiTheme="minorEastAsia" w:cstheme="majorBidi" w:hint="eastAsia"/>
          <w:kern w:val="0"/>
          <w:sz w:val="24"/>
          <w:szCs w:val="24"/>
        </w:rPr>
        <w:t>自定义唤醒词设置失败，即保留上次设置结果。</w:t>
      </w:r>
    </w:p>
    <w:p w14:paraId="74F2E2F3" w14:textId="77777777" w:rsidR="00320017" w:rsidRDefault="00320017">
      <w:pPr>
        <w:rPr>
          <w:rFonts w:asciiTheme="minorEastAsia" w:hAnsiTheme="minorEastAsia" w:cstheme="majorBidi"/>
          <w:kern w:val="0"/>
          <w:sz w:val="24"/>
          <w:szCs w:val="24"/>
        </w:rPr>
      </w:pPr>
    </w:p>
    <w:p w14:paraId="74F2E2F4" w14:textId="77777777" w:rsidR="00320017" w:rsidRDefault="00D75EC6">
      <w:pPr>
        <w:rPr>
          <w:rFonts w:asciiTheme="minorEastAsia" w:hAnsiTheme="minorEastAsia" w:cstheme="majorBidi"/>
          <w:kern w:val="0"/>
          <w:sz w:val="24"/>
          <w:szCs w:val="24"/>
        </w:rPr>
      </w:pPr>
      <w:r>
        <w:rPr>
          <w:rFonts w:asciiTheme="minorEastAsia" w:hAnsiTheme="minorEastAsia" w:cstheme="majorBidi" w:hint="eastAsia"/>
          <w:kern w:val="0"/>
          <w:sz w:val="24"/>
          <w:szCs w:val="24"/>
        </w:rPr>
        <w:t>4</w:t>
      </w:r>
      <w:r>
        <w:rPr>
          <w:rFonts w:asciiTheme="minorEastAsia" w:hAnsiTheme="minorEastAsia" w:cstheme="majorBidi" w:hint="eastAsia"/>
          <w:kern w:val="0"/>
          <w:sz w:val="24"/>
          <w:szCs w:val="24"/>
        </w:rPr>
        <w:t>、手动设置自定义唤醒词逻辑流程图</w:t>
      </w:r>
    </w:p>
    <w:p w14:paraId="74F2E2F5" w14:textId="77777777" w:rsidR="00320017" w:rsidRDefault="00D75EC6" w:rsidP="00FF33E5">
      <w:pPr>
        <w:jc w:val="center"/>
        <w:rPr>
          <w:rFonts w:ascii="宋体" w:eastAsia="宋体" w:hAnsi="宋体" w:cs="宋体"/>
        </w:rPr>
      </w:pPr>
      <w:r>
        <w:rPr>
          <w:noProof/>
        </w:rPr>
        <w:drawing>
          <wp:inline distT="0" distB="0" distL="114300" distR="114300" wp14:anchorId="74F2E3F1" wp14:editId="49A84BA6">
            <wp:extent cx="3562350" cy="6516494"/>
            <wp:effectExtent l="0" t="0" r="0" b="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2"/>
                    <a:stretch>
                      <a:fillRect/>
                    </a:stretch>
                  </pic:blipFill>
                  <pic:spPr>
                    <a:xfrm>
                      <a:off x="0" y="0"/>
                      <a:ext cx="3565113" cy="6521549"/>
                    </a:xfrm>
                    <a:prstGeom prst="rect">
                      <a:avLst/>
                    </a:prstGeom>
                    <a:noFill/>
                    <a:ln>
                      <a:noFill/>
                    </a:ln>
                  </pic:spPr>
                </pic:pic>
              </a:graphicData>
            </a:graphic>
          </wp:inline>
        </w:drawing>
      </w:r>
    </w:p>
    <w:p w14:paraId="74F2E2F6" w14:textId="77777777" w:rsidR="00320017" w:rsidRDefault="00D75EC6">
      <w:pPr>
        <w:pStyle w:val="Heading4"/>
        <w:rPr>
          <w:kern w:val="0"/>
          <w:shd w:val="clear" w:color="auto" w:fill="FFFFFF"/>
          <w:lang w:bidi="ar"/>
        </w:rPr>
      </w:pPr>
      <w:r>
        <w:rPr>
          <w:rFonts w:hint="eastAsia"/>
        </w:rPr>
        <w:t xml:space="preserve">2.3.1.2 </w:t>
      </w:r>
      <w:r>
        <w:rPr>
          <w:rFonts w:hint="eastAsia"/>
        </w:rPr>
        <w:t>语音设置自定义唤醒词</w:t>
      </w:r>
    </w:p>
    <w:p w14:paraId="74F2E2F7" w14:textId="77777777" w:rsidR="00320017" w:rsidRDefault="00D75EC6">
      <w:pPr>
        <w:rPr>
          <w:rFonts w:asciiTheme="minorEastAsia" w:hAnsiTheme="minorEastAsia" w:cstheme="majorBidi"/>
          <w:kern w:val="0"/>
          <w:sz w:val="24"/>
          <w:szCs w:val="24"/>
        </w:rPr>
      </w:pPr>
      <w:r>
        <w:rPr>
          <w:rFonts w:asciiTheme="minorEastAsia" w:hAnsiTheme="minorEastAsia" w:cstheme="majorBidi" w:hint="eastAsia"/>
          <w:kern w:val="0"/>
          <w:sz w:val="24"/>
          <w:szCs w:val="24"/>
        </w:rPr>
        <w:t>1</w:t>
      </w:r>
      <w:r>
        <w:rPr>
          <w:rFonts w:asciiTheme="minorEastAsia" w:hAnsiTheme="minorEastAsia" w:cstheme="majorBidi" w:hint="eastAsia"/>
          <w:kern w:val="0"/>
          <w:sz w:val="24"/>
          <w:szCs w:val="24"/>
        </w:rPr>
        <w:t>、</w:t>
      </w:r>
      <w:proofErr w:type="gramStart"/>
      <w:r>
        <w:rPr>
          <w:rFonts w:asciiTheme="minorEastAsia" w:hAnsiTheme="minorEastAsia" w:cstheme="majorBidi" w:hint="eastAsia"/>
          <w:kern w:val="0"/>
          <w:sz w:val="24"/>
          <w:szCs w:val="24"/>
        </w:rPr>
        <w:t>功能描述</w:t>
      </w:r>
      <w:r>
        <w:rPr>
          <w:rFonts w:asciiTheme="minorEastAsia" w:hAnsiTheme="minorEastAsia" w:cstheme="majorBidi" w:hint="eastAsia"/>
          <w:kern w:val="0"/>
          <w:sz w:val="24"/>
          <w:szCs w:val="24"/>
        </w:rPr>
        <w:t>:</w:t>
      </w:r>
      <w:r>
        <w:rPr>
          <w:rFonts w:asciiTheme="minorEastAsia" w:hAnsiTheme="minorEastAsia" w:cstheme="majorBidi" w:hint="eastAsia"/>
          <w:kern w:val="0"/>
          <w:sz w:val="24"/>
          <w:szCs w:val="24"/>
        </w:rPr>
        <w:t>车主用户可以通过输入语音指令来设置唤醒词</w:t>
      </w:r>
      <w:proofErr w:type="gramEnd"/>
      <w:r>
        <w:rPr>
          <w:rFonts w:asciiTheme="minorEastAsia" w:hAnsiTheme="minorEastAsia" w:cstheme="majorBidi" w:hint="eastAsia"/>
          <w:kern w:val="0"/>
          <w:sz w:val="24"/>
          <w:szCs w:val="24"/>
        </w:rPr>
        <w:t>，如使用“给你起个名字</w:t>
      </w:r>
    </w:p>
    <w:p w14:paraId="74F2E2F8" w14:textId="77777777" w:rsidR="00320017" w:rsidRDefault="00D75EC6">
      <w:pPr>
        <w:rPr>
          <w:rFonts w:asciiTheme="minorEastAsia" w:hAnsiTheme="minorEastAsia" w:cstheme="majorBidi"/>
          <w:kern w:val="0"/>
          <w:sz w:val="24"/>
          <w:szCs w:val="24"/>
        </w:rPr>
      </w:pPr>
      <w:r>
        <w:rPr>
          <w:rFonts w:asciiTheme="minorEastAsia" w:hAnsiTheme="minorEastAsia" w:cstheme="majorBidi" w:hint="eastAsia"/>
          <w:kern w:val="0"/>
          <w:sz w:val="24"/>
          <w:szCs w:val="24"/>
        </w:rPr>
        <w:t>#</w:t>
      </w:r>
      <w:r>
        <w:rPr>
          <w:rFonts w:asciiTheme="minorEastAsia" w:hAnsiTheme="minorEastAsia" w:cstheme="majorBidi" w:hint="eastAsia"/>
          <w:kern w:val="0"/>
          <w:sz w:val="24"/>
          <w:szCs w:val="24"/>
        </w:rPr>
        <w:t>名字</w:t>
      </w:r>
      <w:proofErr w:type="gramStart"/>
      <w:r>
        <w:rPr>
          <w:rFonts w:asciiTheme="minorEastAsia" w:hAnsiTheme="minorEastAsia" w:cstheme="majorBidi" w:hint="eastAsia"/>
          <w:kern w:val="0"/>
          <w:sz w:val="24"/>
          <w:szCs w:val="24"/>
        </w:rPr>
        <w:t>#</w:t>
      </w:r>
      <w:r>
        <w:rPr>
          <w:rFonts w:asciiTheme="minorEastAsia" w:hAnsiTheme="minorEastAsia" w:cstheme="majorBidi" w:hint="eastAsia"/>
          <w:kern w:val="0"/>
          <w:sz w:val="24"/>
          <w:szCs w:val="24"/>
        </w:rPr>
        <w:t>”等指令来设置唤醒词</w:t>
      </w:r>
      <w:proofErr w:type="gramEnd"/>
      <w:r>
        <w:rPr>
          <w:rFonts w:asciiTheme="minorEastAsia" w:hAnsiTheme="minorEastAsia" w:cstheme="majorBidi" w:hint="eastAsia"/>
          <w:kern w:val="0"/>
          <w:sz w:val="24"/>
          <w:szCs w:val="24"/>
        </w:rPr>
        <w:t>，生效后语音助理会提示相关信息，如“好的，以后可以说</w:t>
      </w:r>
      <w:r>
        <w:rPr>
          <w:rFonts w:asciiTheme="minorEastAsia" w:hAnsiTheme="minorEastAsia" w:cstheme="majorBidi" w:hint="eastAsia"/>
          <w:kern w:val="0"/>
          <w:sz w:val="24"/>
          <w:szCs w:val="24"/>
        </w:rPr>
        <w:t>#</w:t>
      </w:r>
      <w:r>
        <w:rPr>
          <w:rFonts w:asciiTheme="minorEastAsia" w:hAnsiTheme="minorEastAsia" w:cstheme="majorBidi" w:hint="eastAsia"/>
          <w:kern w:val="0"/>
          <w:sz w:val="24"/>
          <w:szCs w:val="24"/>
        </w:rPr>
        <w:t>名字</w:t>
      </w:r>
      <w:r>
        <w:rPr>
          <w:rFonts w:asciiTheme="minorEastAsia" w:hAnsiTheme="minorEastAsia" w:cstheme="majorBidi" w:hint="eastAsia"/>
          <w:kern w:val="0"/>
          <w:sz w:val="24"/>
          <w:szCs w:val="24"/>
        </w:rPr>
        <w:t>#</w:t>
      </w:r>
      <w:r>
        <w:rPr>
          <w:rFonts w:asciiTheme="minorEastAsia" w:hAnsiTheme="minorEastAsia" w:cstheme="majorBidi" w:hint="eastAsia"/>
          <w:kern w:val="0"/>
          <w:sz w:val="24"/>
          <w:szCs w:val="24"/>
        </w:rPr>
        <w:t>呼叫我”等</w:t>
      </w:r>
      <w:r>
        <w:rPr>
          <w:rFonts w:asciiTheme="minorEastAsia" w:hAnsiTheme="minorEastAsia" w:cstheme="majorBidi" w:hint="eastAsia"/>
          <w:kern w:val="0"/>
          <w:sz w:val="24"/>
          <w:szCs w:val="24"/>
        </w:rPr>
        <w:t>;</w:t>
      </w:r>
      <w:r>
        <w:rPr>
          <w:rFonts w:asciiTheme="minorEastAsia" w:hAnsiTheme="minorEastAsia" w:cstheme="majorBidi" w:hint="eastAsia"/>
          <w:kern w:val="0"/>
          <w:sz w:val="24"/>
          <w:szCs w:val="24"/>
        </w:rPr>
        <w:t>同时，车主用户也可以使用语音指令多轮交互实现唤醒词的语音设置，如“我想给你取个名字”—</w:t>
      </w:r>
      <w:r>
        <w:rPr>
          <w:rFonts w:asciiTheme="minorEastAsia" w:hAnsiTheme="minorEastAsia" w:cstheme="majorBidi" w:hint="eastAsia"/>
          <w:kern w:val="0"/>
          <w:sz w:val="24"/>
          <w:szCs w:val="24"/>
        </w:rPr>
        <w:t>&gt;</w:t>
      </w:r>
      <w:r>
        <w:rPr>
          <w:rFonts w:asciiTheme="minorEastAsia" w:hAnsiTheme="minorEastAsia" w:cstheme="majorBidi" w:hint="eastAsia"/>
          <w:kern w:val="0"/>
          <w:sz w:val="24"/>
          <w:szCs w:val="24"/>
        </w:rPr>
        <w:t>“你想</w:t>
      </w:r>
      <w:r>
        <w:rPr>
          <w:rFonts w:asciiTheme="minorEastAsia" w:hAnsiTheme="minorEastAsia" w:cstheme="majorBidi" w:hint="eastAsia"/>
          <w:kern w:val="0"/>
          <w:sz w:val="24"/>
          <w:szCs w:val="24"/>
        </w:rPr>
        <w:t>叫我什么呢”—</w:t>
      </w:r>
      <w:r>
        <w:rPr>
          <w:rFonts w:asciiTheme="minorEastAsia" w:hAnsiTheme="minorEastAsia" w:cstheme="majorBidi" w:hint="eastAsia"/>
          <w:kern w:val="0"/>
          <w:sz w:val="24"/>
          <w:szCs w:val="24"/>
        </w:rPr>
        <w:t>&gt;</w:t>
      </w:r>
      <w:r>
        <w:rPr>
          <w:rFonts w:asciiTheme="minorEastAsia" w:hAnsiTheme="minorEastAsia" w:cstheme="majorBidi" w:hint="eastAsia"/>
          <w:kern w:val="0"/>
          <w:sz w:val="24"/>
          <w:szCs w:val="24"/>
        </w:rPr>
        <w:t>“就叫</w:t>
      </w:r>
      <w:r>
        <w:rPr>
          <w:rFonts w:asciiTheme="minorEastAsia" w:hAnsiTheme="minorEastAsia" w:cstheme="majorBidi" w:hint="eastAsia"/>
          <w:kern w:val="0"/>
          <w:sz w:val="24"/>
          <w:szCs w:val="24"/>
        </w:rPr>
        <w:t>#</w:t>
      </w:r>
      <w:r>
        <w:rPr>
          <w:rFonts w:asciiTheme="minorEastAsia" w:hAnsiTheme="minorEastAsia" w:cstheme="majorBidi" w:hint="eastAsia"/>
          <w:kern w:val="0"/>
          <w:sz w:val="24"/>
          <w:szCs w:val="24"/>
        </w:rPr>
        <w:t>名字</w:t>
      </w:r>
      <w:r>
        <w:rPr>
          <w:rFonts w:asciiTheme="minorEastAsia" w:hAnsiTheme="minorEastAsia" w:cstheme="majorBidi" w:hint="eastAsia"/>
          <w:kern w:val="0"/>
          <w:sz w:val="24"/>
          <w:szCs w:val="24"/>
        </w:rPr>
        <w:t>#</w:t>
      </w:r>
      <w:r>
        <w:rPr>
          <w:rFonts w:asciiTheme="minorEastAsia" w:hAnsiTheme="minorEastAsia" w:cstheme="majorBidi" w:hint="eastAsia"/>
          <w:kern w:val="0"/>
          <w:sz w:val="24"/>
          <w:szCs w:val="24"/>
        </w:rPr>
        <w:t>”—</w:t>
      </w:r>
      <w:r>
        <w:rPr>
          <w:rFonts w:asciiTheme="minorEastAsia" w:hAnsiTheme="minorEastAsia" w:cstheme="majorBidi" w:hint="eastAsia"/>
          <w:kern w:val="0"/>
          <w:sz w:val="24"/>
          <w:szCs w:val="24"/>
        </w:rPr>
        <w:t>&gt;</w:t>
      </w:r>
      <w:r>
        <w:rPr>
          <w:rFonts w:asciiTheme="minorEastAsia" w:hAnsiTheme="minorEastAsia" w:cstheme="majorBidi" w:hint="eastAsia"/>
          <w:kern w:val="0"/>
          <w:sz w:val="24"/>
          <w:szCs w:val="24"/>
        </w:rPr>
        <w:t>“好的，以后可以说</w:t>
      </w:r>
      <w:r>
        <w:rPr>
          <w:rFonts w:asciiTheme="minorEastAsia" w:hAnsiTheme="minorEastAsia" w:cstheme="majorBidi" w:hint="eastAsia"/>
          <w:kern w:val="0"/>
          <w:sz w:val="24"/>
          <w:szCs w:val="24"/>
        </w:rPr>
        <w:t>#</w:t>
      </w:r>
      <w:r>
        <w:rPr>
          <w:rFonts w:asciiTheme="minorEastAsia" w:hAnsiTheme="minorEastAsia" w:cstheme="majorBidi" w:hint="eastAsia"/>
          <w:kern w:val="0"/>
          <w:sz w:val="24"/>
          <w:szCs w:val="24"/>
        </w:rPr>
        <w:t>名字</w:t>
      </w:r>
      <w:r>
        <w:rPr>
          <w:rFonts w:asciiTheme="minorEastAsia" w:hAnsiTheme="minorEastAsia" w:cstheme="majorBidi" w:hint="eastAsia"/>
          <w:kern w:val="0"/>
          <w:sz w:val="24"/>
          <w:szCs w:val="24"/>
        </w:rPr>
        <w:t>#</w:t>
      </w:r>
      <w:r>
        <w:rPr>
          <w:rFonts w:asciiTheme="minorEastAsia" w:hAnsiTheme="minorEastAsia" w:cstheme="majorBidi" w:hint="eastAsia"/>
          <w:kern w:val="0"/>
          <w:sz w:val="24"/>
          <w:szCs w:val="24"/>
        </w:rPr>
        <w:t>来呼叫我</w:t>
      </w:r>
    </w:p>
    <w:p w14:paraId="74F2E2F9" w14:textId="77777777" w:rsidR="00320017" w:rsidRDefault="00D75EC6">
      <w:pPr>
        <w:rPr>
          <w:rFonts w:asciiTheme="minorEastAsia" w:hAnsiTheme="minorEastAsia" w:cstheme="majorBidi"/>
          <w:kern w:val="0"/>
          <w:sz w:val="24"/>
          <w:szCs w:val="24"/>
        </w:rPr>
      </w:pPr>
      <w:r>
        <w:rPr>
          <w:rFonts w:asciiTheme="minorEastAsia" w:hAnsiTheme="minorEastAsia" w:cstheme="majorBidi" w:hint="eastAsia"/>
          <w:kern w:val="0"/>
          <w:sz w:val="24"/>
          <w:szCs w:val="24"/>
        </w:rPr>
        <w:t>”。</w:t>
      </w:r>
    </w:p>
    <w:p w14:paraId="74F2E2FA" w14:textId="77777777" w:rsidR="00320017" w:rsidRDefault="00D75EC6">
      <w:pPr>
        <w:rPr>
          <w:rFonts w:asciiTheme="minorEastAsia" w:hAnsiTheme="minorEastAsia" w:cstheme="majorBidi"/>
          <w:kern w:val="0"/>
          <w:sz w:val="24"/>
          <w:szCs w:val="24"/>
        </w:rPr>
      </w:pPr>
      <w:r>
        <w:rPr>
          <w:rFonts w:asciiTheme="minorEastAsia" w:hAnsiTheme="minorEastAsia" w:cstheme="majorBidi" w:hint="eastAsia"/>
          <w:kern w:val="0"/>
          <w:sz w:val="24"/>
          <w:szCs w:val="24"/>
        </w:rPr>
        <w:t>语音设置唤醒词的要求：</w:t>
      </w:r>
    </w:p>
    <w:p w14:paraId="74F2E2FB" w14:textId="77777777" w:rsidR="00320017" w:rsidRDefault="00D75EC6">
      <w:pPr>
        <w:pStyle w:val="ListParagraph"/>
        <w:numPr>
          <w:ilvl w:val="0"/>
          <w:numId w:val="2"/>
        </w:numPr>
        <w:ind w:firstLineChars="0"/>
        <w:rPr>
          <w:rFonts w:asciiTheme="minorEastAsia" w:hAnsiTheme="minorEastAsia" w:cstheme="majorBidi"/>
          <w:kern w:val="0"/>
          <w:sz w:val="24"/>
          <w:szCs w:val="24"/>
        </w:rPr>
      </w:pPr>
      <w:r>
        <w:rPr>
          <w:rFonts w:asciiTheme="minorEastAsia" w:hAnsiTheme="minorEastAsia" w:cstheme="majorBidi" w:hint="eastAsia"/>
          <w:kern w:val="0"/>
          <w:sz w:val="24"/>
          <w:szCs w:val="24"/>
        </w:rPr>
        <w:t>支持任意的中文汉字组合，暂时不支持英文唤醒词设置。唤醒词的长度在</w:t>
      </w:r>
      <w:r>
        <w:rPr>
          <w:rFonts w:asciiTheme="minorEastAsia" w:hAnsiTheme="minorEastAsia" w:cstheme="majorBidi" w:hint="eastAsia"/>
          <w:kern w:val="0"/>
          <w:sz w:val="24"/>
          <w:szCs w:val="24"/>
        </w:rPr>
        <w:t>3</w:t>
      </w:r>
      <w:r>
        <w:rPr>
          <w:rFonts w:asciiTheme="minorEastAsia" w:hAnsiTheme="minorEastAsia" w:cstheme="majorBidi" w:hint="eastAsia"/>
          <w:kern w:val="0"/>
          <w:sz w:val="24"/>
          <w:szCs w:val="24"/>
        </w:rPr>
        <w:t>到</w:t>
      </w:r>
      <w:r>
        <w:rPr>
          <w:rFonts w:asciiTheme="minorEastAsia" w:hAnsiTheme="minorEastAsia" w:cstheme="majorBidi" w:hint="eastAsia"/>
          <w:kern w:val="0"/>
          <w:sz w:val="24"/>
          <w:szCs w:val="24"/>
        </w:rPr>
        <w:t>5</w:t>
      </w:r>
      <w:r>
        <w:rPr>
          <w:rFonts w:asciiTheme="minorEastAsia" w:hAnsiTheme="minorEastAsia" w:cstheme="majorBidi" w:hint="eastAsia"/>
          <w:kern w:val="0"/>
          <w:sz w:val="24"/>
          <w:szCs w:val="24"/>
        </w:rPr>
        <w:t>个汉字之间，</w:t>
      </w:r>
      <w:r>
        <w:rPr>
          <w:rFonts w:asciiTheme="minorEastAsia" w:hAnsiTheme="minorEastAsia" w:cstheme="majorBidi" w:hint="eastAsia"/>
          <w:kern w:val="0"/>
          <w:sz w:val="24"/>
          <w:szCs w:val="24"/>
        </w:rPr>
        <w:t>4</w:t>
      </w:r>
      <w:r>
        <w:rPr>
          <w:rFonts w:asciiTheme="minorEastAsia" w:hAnsiTheme="minorEastAsia" w:cstheme="majorBidi" w:hint="eastAsia"/>
          <w:kern w:val="0"/>
          <w:sz w:val="24"/>
          <w:szCs w:val="24"/>
        </w:rPr>
        <w:t>个汉字为最佳。</w:t>
      </w:r>
    </w:p>
    <w:p w14:paraId="74F2E2FC" w14:textId="77777777" w:rsidR="00320017" w:rsidRDefault="00D75EC6">
      <w:pPr>
        <w:pStyle w:val="ListParagraph"/>
        <w:numPr>
          <w:ilvl w:val="0"/>
          <w:numId w:val="2"/>
        </w:numPr>
        <w:ind w:firstLineChars="0"/>
        <w:rPr>
          <w:rFonts w:asciiTheme="minorEastAsia" w:hAnsiTheme="minorEastAsia" w:cstheme="majorBidi"/>
          <w:kern w:val="0"/>
          <w:sz w:val="24"/>
          <w:szCs w:val="24"/>
        </w:rPr>
      </w:pPr>
      <w:r>
        <w:rPr>
          <w:rFonts w:asciiTheme="minorEastAsia" w:hAnsiTheme="minorEastAsia" w:cstheme="majorBidi" w:hint="eastAsia"/>
          <w:kern w:val="0"/>
          <w:sz w:val="24"/>
          <w:szCs w:val="24"/>
        </w:rPr>
        <w:t>不支持输入的唤醒词名称包含敏感词（脏话、涉政、涉黄、伟人名字等）</w:t>
      </w:r>
      <w:r>
        <w:rPr>
          <w:rFonts w:asciiTheme="minorEastAsia" w:hAnsiTheme="minorEastAsia" w:cstheme="majorBidi" w:hint="eastAsia"/>
          <w:kern w:val="0"/>
          <w:sz w:val="24"/>
          <w:szCs w:val="24"/>
        </w:rPr>
        <w:t>,</w:t>
      </w:r>
      <w:r>
        <w:rPr>
          <w:rFonts w:asciiTheme="minorEastAsia" w:hAnsiTheme="minorEastAsia" w:cstheme="majorBidi" w:hint="eastAsia"/>
          <w:kern w:val="0"/>
          <w:sz w:val="24"/>
          <w:szCs w:val="24"/>
        </w:rPr>
        <w:t>自定义唤醒词会进行敏感词过滤，当自定义唤醒词的拼音中包含敏感词拼音时或音调，都会返回“不能包含敏感词汇哦”的反馈提示。</w:t>
      </w:r>
    </w:p>
    <w:p w14:paraId="74F2E2FD" w14:textId="77777777" w:rsidR="00320017" w:rsidRDefault="00D75EC6">
      <w:pPr>
        <w:pStyle w:val="ListParagraph"/>
        <w:numPr>
          <w:ilvl w:val="0"/>
          <w:numId w:val="2"/>
        </w:numPr>
        <w:ind w:firstLineChars="0"/>
        <w:rPr>
          <w:rFonts w:asciiTheme="minorEastAsia" w:hAnsiTheme="minorEastAsia" w:cstheme="majorBidi"/>
          <w:kern w:val="0"/>
          <w:sz w:val="24"/>
          <w:szCs w:val="24"/>
        </w:rPr>
      </w:pPr>
      <w:r>
        <w:rPr>
          <w:rFonts w:asciiTheme="minorEastAsia" w:hAnsiTheme="minorEastAsia" w:cstheme="majorBidi" w:hint="eastAsia"/>
          <w:kern w:val="0"/>
          <w:sz w:val="24"/>
          <w:szCs w:val="24"/>
        </w:rPr>
        <w:t>唤醒词应尽量避免生活化、口语化以及日常生活中使用频率很高的词汇，且避免使用多音字，唤醒词之间的音节覆盖应尽量多，差异大，避免</w:t>
      </w:r>
      <w:r>
        <w:rPr>
          <w:rFonts w:asciiTheme="minorEastAsia" w:hAnsiTheme="minorEastAsia" w:cstheme="majorBidi" w:hint="eastAsia"/>
          <w:kern w:val="0"/>
          <w:sz w:val="24"/>
          <w:szCs w:val="24"/>
        </w:rPr>
        <w:t>使用叠字以及连续零声母的词汇。</w:t>
      </w:r>
    </w:p>
    <w:p w14:paraId="74F2E2FE" w14:textId="77777777" w:rsidR="00320017" w:rsidRDefault="00D75EC6">
      <w:pPr>
        <w:pStyle w:val="ListParagraph"/>
        <w:numPr>
          <w:ilvl w:val="0"/>
          <w:numId w:val="2"/>
        </w:numPr>
        <w:ind w:firstLineChars="0"/>
        <w:rPr>
          <w:rFonts w:asciiTheme="minorEastAsia" w:hAnsiTheme="minorEastAsia" w:cstheme="majorBidi"/>
          <w:kern w:val="0"/>
          <w:sz w:val="24"/>
          <w:szCs w:val="24"/>
        </w:rPr>
      </w:pPr>
      <w:r>
        <w:rPr>
          <w:rFonts w:asciiTheme="minorEastAsia" w:hAnsiTheme="minorEastAsia" w:cstheme="majorBidi" w:hint="eastAsia"/>
          <w:kern w:val="0"/>
          <w:sz w:val="24"/>
          <w:szCs w:val="24"/>
        </w:rPr>
        <w:t>唤醒词的发音应尽量响亮，且易开口，发音清晰分辨的词。</w:t>
      </w:r>
    </w:p>
    <w:p w14:paraId="74F2E2FF" w14:textId="77777777" w:rsidR="00320017" w:rsidRDefault="00D75EC6">
      <w:pPr>
        <w:rPr>
          <w:rFonts w:asciiTheme="minorEastAsia" w:hAnsiTheme="minorEastAsia" w:cstheme="majorBidi"/>
          <w:kern w:val="0"/>
          <w:sz w:val="24"/>
          <w:szCs w:val="24"/>
        </w:rPr>
      </w:pPr>
      <w:r>
        <w:rPr>
          <w:rFonts w:asciiTheme="minorEastAsia" w:hAnsiTheme="minorEastAsia" w:cstheme="majorBidi" w:hint="eastAsia"/>
          <w:kern w:val="0"/>
          <w:sz w:val="24"/>
          <w:szCs w:val="24"/>
        </w:rPr>
        <w:t>3</w:t>
      </w:r>
      <w:r>
        <w:rPr>
          <w:rFonts w:asciiTheme="minorEastAsia" w:hAnsiTheme="minorEastAsia" w:cstheme="majorBidi" w:hint="eastAsia"/>
          <w:kern w:val="0"/>
          <w:sz w:val="24"/>
          <w:szCs w:val="24"/>
        </w:rPr>
        <w:t>、其他情况说明</w:t>
      </w:r>
    </w:p>
    <w:p w14:paraId="74F2E300" w14:textId="77777777" w:rsidR="00320017" w:rsidRDefault="00D75EC6">
      <w:pPr>
        <w:ind w:firstLine="420"/>
        <w:rPr>
          <w:rFonts w:asciiTheme="minorEastAsia" w:hAnsiTheme="minorEastAsia" w:cstheme="majorBidi"/>
          <w:kern w:val="0"/>
          <w:sz w:val="24"/>
          <w:szCs w:val="24"/>
        </w:rPr>
      </w:pPr>
      <w:r>
        <w:rPr>
          <w:rFonts w:asciiTheme="minorEastAsia" w:hAnsiTheme="minorEastAsia" w:cstheme="majorBidi" w:hint="eastAsia"/>
          <w:kern w:val="0"/>
          <w:sz w:val="24"/>
          <w:szCs w:val="24"/>
        </w:rPr>
        <w:t>为了提高唤醒成功率和提升唤醒效果，自定义唤醒词最多只支持用户设置一个，且自定义唤醒词只记忆用户最新定义的唤醒词，之前定义的唤醒词失效，且原先出厂时自带的主唤醒词会永久保留。</w:t>
      </w:r>
    </w:p>
    <w:p w14:paraId="74F2E301" w14:textId="77777777" w:rsidR="00320017" w:rsidRDefault="00D75EC6">
      <w:pPr>
        <w:ind w:firstLine="420"/>
        <w:rPr>
          <w:rFonts w:asciiTheme="minorEastAsia" w:hAnsiTheme="minorEastAsia" w:cstheme="majorBidi"/>
          <w:kern w:val="0"/>
          <w:sz w:val="24"/>
          <w:szCs w:val="24"/>
        </w:rPr>
      </w:pPr>
      <w:r>
        <w:rPr>
          <w:rFonts w:asciiTheme="minorEastAsia" w:hAnsiTheme="minorEastAsia" w:cstheme="majorBidi" w:hint="eastAsia"/>
          <w:kern w:val="0"/>
          <w:sz w:val="24"/>
          <w:szCs w:val="24"/>
        </w:rPr>
        <w:t>语音设置自定义唤醒词成功后，语音设置项的名称也需要同步修改。</w:t>
      </w:r>
    </w:p>
    <w:p w14:paraId="74F2E302" w14:textId="77777777" w:rsidR="00320017" w:rsidRDefault="00D75EC6">
      <w:pPr>
        <w:rPr>
          <w:rFonts w:asciiTheme="minorEastAsia" w:hAnsiTheme="minorEastAsia" w:cstheme="majorBidi"/>
          <w:kern w:val="0"/>
          <w:sz w:val="24"/>
          <w:szCs w:val="24"/>
        </w:rPr>
      </w:pPr>
      <w:r>
        <w:rPr>
          <w:rFonts w:asciiTheme="minorEastAsia" w:hAnsiTheme="minorEastAsia" w:cstheme="majorBidi" w:hint="eastAsia"/>
          <w:kern w:val="0"/>
          <w:sz w:val="24"/>
          <w:szCs w:val="24"/>
        </w:rPr>
        <w:t>自定义唤醒词设置失败，即保留上次设置结果。</w:t>
      </w:r>
    </w:p>
    <w:p w14:paraId="74F2E303" w14:textId="77777777" w:rsidR="00320017" w:rsidRDefault="00D75EC6">
      <w:pPr>
        <w:rPr>
          <w:rFonts w:asciiTheme="minorEastAsia" w:hAnsiTheme="minorEastAsia" w:cstheme="majorBidi"/>
          <w:kern w:val="0"/>
          <w:sz w:val="24"/>
          <w:szCs w:val="24"/>
        </w:rPr>
      </w:pPr>
      <w:r>
        <w:rPr>
          <w:rFonts w:asciiTheme="minorEastAsia" w:hAnsiTheme="minorEastAsia" w:cstheme="majorBidi" w:hint="eastAsia"/>
          <w:kern w:val="0"/>
          <w:sz w:val="24"/>
          <w:szCs w:val="24"/>
        </w:rPr>
        <w:t>4</w:t>
      </w:r>
      <w:r>
        <w:rPr>
          <w:rFonts w:asciiTheme="minorEastAsia" w:hAnsiTheme="minorEastAsia" w:cstheme="majorBidi" w:hint="eastAsia"/>
          <w:kern w:val="0"/>
          <w:sz w:val="24"/>
          <w:szCs w:val="24"/>
        </w:rPr>
        <w:t>、语音设置自定义唤醒词逻辑流程图</w:t>
      </w:r>
    </w:p>
    <w:p w14:paraId="74F2E304" w14:textId="77777777" w:rsidR="00320017" w:rsidRDefault="00D75EC6">
      <w:pPr>
        <w:rPr>
          <w:rFonts w:ascii="宋体" w:eastAsia="宋体" w:hAnsi="宋体" w:cs="宋体"/>
        </w:rPr>
      </w:pPr>
      <w:r>
        <w:rPr>
          <w:noProof/>
        </w:rPr>
        <w:drawing>
          <wp:inline distT="0" distB="0" distL="114300" distR="114300" wp14:anchorId="74F2E3F3" wp14:editId="1FF53757">
            <wp:extent cx="9531353" cy="6448425"/>
            <wp:effectExtent l="0" t="0" r="0" b="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3"/>
                    <a:stretch>
                      <a:fillRect/>
                    </a:stretch>
                  </pic:blipFill>
                  <pic:spPr>
                    <a:xfrm>
                      <a:off x="0" y="0"/>
                      <a:ext cx="9544333" cy="6457207"/>
                    </a:xfrm>
                    <a:prstGeom prst="rect">
                      <a:avLst/>
                    </a:prstGeom>
                    <a:noFill/>
                    <a:ln>
                      <a:noFill/>
                    </a:ln>
                  </pic:spPr>
                </pic:pic>
              </a:graphicData>
            </a:graphic>
          </wp:inline>
        </w:drawing>
      </w:r>
    </w:p>
    <w:p w14:paraId="74F2E305" w14:textId="77777777" w:rsidR="00320017" w:rsidRDefault="00D75EC6">
      <w:pPr>
        <w:pStyle w:val="Heading2"/>
      </w:pPr>
      <w:bookmarkStart w:id="22" w:name="_Toc15493"/>
      <w:bookmarkStart w:id="23" w:name="_Toc104572265"/>
      <w:r>
        <w:rPr>
          <w:rFonts w:hint="eastAsia"/>
        </w:rPr>
        <w:t xml:space="preserve">2.4 </w:t>
      </w:r>
      <w:r>
        <w:rPr>
          <w:rFonts w:hint="eastAsia"/>
        </w:rPr>
        <w:t>语音助理的唤醒方式</w:t>
      </w:r>
      <w:bookmarkEnd w:id="22"/>
      <w:bookmarkEnd w:id="23"/>
    </w:p>
    <w:p w14:paraId="74F2E306" w14:textId="77777777" w:rsidR="00320017" w:rsidRDefault="00D75EC6">
      <w:pPr>
        <w:pStyle w:val="Heading3"/>
      </w:pPr>
      <w:bookmarkStart w:id="24" w:name="_Toc17409"/>
      <w:bookmarkStart w:id="25" w:name="_Toc104572266"/>
      <w:r>
        <w:rPr>
          <w:rFonts w:hint="eastAsia"/>
        </w:rPr>
        <w:t xml:space="preserve">2.4.1 </w:t>
      </w:r>
      <w:r>
        <w:rPr>
          <w:rFonts w:hint="eastAsia"/>
        </w:rPr>
        <w:t>语音唤醒</w:t>
      </w:r>
      <w:bookmarkEnd w:id="24"/>
      <w:bookmarkEnd w:id="25"/>
    </w:p>
    <w:p w14:paraId="74F2E307" w14:textId="77777777" w:rsidR="00320017" w:rsidRDefault="00D75EC6">
      <w:pPr>
        <w:rPr>
          <w:rFonts w:asciiTheme="minorEastAsia" w:hAnsiTheme="minorEastAsia" w:cstheme="majorBidi"/>
          <w:kern w:val="0"/>
          <w:sz w:val="24"/>
          <w:szCs w:val="24"/>
        </w:rPr>
      </w:pPr>
      <w:r>
        <w:rPr>
          <w:rFonts w:asciiTheme="minorEastAsia" w:hAnsiTheme="minorEastAsia" w:cstheme="majorBidi" w:hint="eastAsia"/>
          <w:kern w:val="0"/>
          <w:sz w:val="24"/>
          <w:szCs w:val="24"/>
        </w:rPr>
        <w:t>1</w:t>
      </w:r>
      <w:r>
        <w:rPr>
          <w:rFonts w:asciiTheme="minorEastAsia" w:hAnsiTheme="minorEastAsia" w:cstheme="majorBidi" w:hint="eastAsia"/>
          <w:kern w:val="0"/>
          <w:sz w:val="24"/>
          <w:szCs w:val="24"/>
        </w:rPr>
        <w:t>、功能描述：用户通过输入的唤醒词指令直接唤醒语音助理。</w:t>
      </w:r>
      <w:proofErr w:type="gramStart"/>
      <w:r>
        <w:rPr>
          <w:rFonts w:asciiTheme="minorEastAsia" w:hAnsiTheme="minorEastAsia" w:cstheme="majorBidi" w:hint="eastAsia"/>
          <w:kern w:val="0"/>
          <w:sz w:val="24"/>
          <w:szCs w:val="24"/>
        </w:rPr>
        <w:t>如当用户说“</w:t>
      </w:r>
      <w:proofErr w:type="gramEnd"/>
      <w:r>
        <w:rPr>
          <w:rFonts w:asciiTheme="minorEastAsia" w:hAnsiTheme="minorEastAsia" w:cstheme="majorBidi" w:hint="eastAsia"/>
          <w:kern w:val="0"/>
          <w:sz w:val="24"/>
          <w:szCs w:val="24"/>
        </w:rPr>
        <w:t>你好小驰</w:t>
      </w:r>
      <w:r>
        <w:rPr>
          <w:rFonts w:asciiTheme="minorEastAsia" w:hAnsiTheme="minorEastAsia" w:cstheme="majorBidi" w:hint="eastAsia"/>
          <w:kern w:val="0"/>
          <w:sz w:val="24"/>
          <w:szCs w:val="24"/>
        </w:rPr>
        <w:t>/</w:t>
      </w:r>
      <w:r>
        <w:rPr>
          <w:rFonts w:asciiTheme="minorEastAsia" w:hAnsiTheme="minorEastAsia" w:cstheme="majorBidi" w:hint="eastAsia"/>
          <w:kern w:val="0"/>
          <w:sz w:val="24"/>
          <w:szCs w:val="24"/>
        </w:rPr>
        <w:t>小驰你好</w:t>
      </w:r>
      <w:r>
        <w:rPr>
          <w:rFonts w:asciiTheme="minorEastAsia" w:hAnsiTheme="minorEastAsia" w:cstheme="majorBidi" w:hint="eastAsia"/>
          <w:kern w:val="0"/>
          <w:sz w:val="24"/>
          <w:szCs w:val="24"/>
        </w:rPr>
        <w:t>/</w:t>
      </w:r>
      <w:r>
        <w:rPr>
          <w:rFonts w:asciiTheme="minorEastAsia" w:hAnsiTheme="minorEastAsia" w:cstheme="majorBidi" w:hint="eastAsia"/>
          <w:kern w:val="0"/>
          <w:sz w:val="24"/>
          <w:szCs w:val="24"/>
        </w:rPr>
        <w:t>嘿小驰”时，语音助理被唤醒，进入新一轮的语音交互。</w:t>
      </w:r>
    </w:p>
    <w:p w14:paraId="74F2E308" w14:textId="77777777" w:rsidR="00320017" w:rsidRDefault="00D75EC6">
      <w:pPr>
        <w:pStyle w:val="Heading3"/>
      </w:pPr>
      <w:bookmarkStart w:id="26" w:name="_Toc28437"/>
      <w:bookmarkStart w:id="27" w:name="_Toc104572267"/>
      <w:r>
        <w:rPr>
          <w:rFonts w:hint="eastAsia"/>
        </w:rPr>
        <w:t xml:space="preserve">2.4.2 </w:t>
      </w:r>
      <w:r>
        <w:rPr>
          <w:rFonts w:hint="eastAsia"/>
        </w:rPr>
        <w:t>方控和点击唤醒</w:t>
      </w:r>
      <w:bookmarkEnd w:id="26"/>
      <w:bookmarkEnd w:id="27"/>
    </w:p>
    <w:p w14:paraId="74F2E309" w14:textId="77777777" w:rsidR="00320017" w:rsidRDefault="00D75EC6">
      <w:pPr>
        <w:rPr>
          <w:rFonts w:asciiTheme="minorEastAsia" w:hAnsiTheme="minorEastAsia" w:cstheme="majorBidi"/>
          <w:kern w:val="0"/>
          <w:sz w:val="24"/>
          <w:szCs w:val="24"/>
        </w:rPr>
      </w:pPr>
      <w:r>
        <w:rPr>
          <w:rFonts w:asciiTheme="minorEastAsia" w:hAnsiTheme="minorEastAsia" w:cstheme="majorBidi" w:hint="eastAsia"/>
          <w:kern w:val="0"/>
          <w:sz w:val="24"/>
          <w:szCs w:val="24"/>
        </w:rPr>
        <w:t>1</w:t>
      </w:r>
      <w:r>
        <w:rPr>
          <w:rFonts w:asciiTheme="minorEastAsia" w:hAnsiTheme="minorEastAsia" w:cstheme="majorBidi" w:hint="eastAsia"/>
          <w:kern w:val="0"/>
          <w:sz w:val="24"/>
          <w:szCs w:val="24"/>
        </w:rPr>
        <w:t>、功能描述：用户通过方向盘上的语音按键及车机上按钮，实现唤醒语音交互的功能，当按键唤醒事件触发时，语音助手状态立即切换为唤醒状态，语音进入新的一轮交互。除了在特殊情况倒车情况下按键不响应，其他场景均支持。</w:t>
      </w:r>
    </w:p>
    <w:p w14:paraId="74F2E30A" w14:textId="77777777" w:rsidR="00320017" w:rsidRDefault="00D75EC6">
      <w:pPr>
        <w:rPr>
          <w:rFonts w:asciiTheme="minorEastAsia" w:hAnsiTheme="minorEastAsia" w:cstheme="majorBidi"/>
          <w:kern w:val="0"/>
          <w:sz w:val="24"/>
          <w:szCs w:val="24"/>
        </w:rPr>
      </w:pPr>
      <w:r>
        <w:rPr>
          <w:rFonts w:asciiTheme="minorEastAsia" w:hAnsiTheme="minorEastAsia" w:cstheme="majorBidi" w:hint="eastAsia"/>
          <w:kern w:val="0"/>
          <w:sz w:val="24"/>
          <w:szCs w:val="24"/>
        </w:rPr>
        <w:t>2</w:t>
      </w:r>
      <w:r>
        <w:rPr>
          <w:rFonts w:asciiTheme="minorEastAsia" w:hAnsiTheme="minorEastAsia" w:cstheme="majorBidi" w:hint="eastAsia"/>
          <w:kern w:val="0"/>
          <w:sz w:val="24"/>
          <w:szCs w:val="24"/>
        </w:rPr>
        <w:t>、当车主用户第一次按下语音按键的时候，语音助理被唤醒，唤醒状态下按下第二次的时候，语音助理退出。</w:t>
      </w:r>
    </w:p>
    <w:p w14:paraId="74F2E30B" w14:textId="77777777" w:rsidR="00320017" w:rsidRDefault="00D75EC6">
      <w:pPr>
        <w:pStyle w:val="Heading4"/>
      </w:pPr>
      <w:r>
        <w:rPr>
          <w:rFonts w:hint="eastAsia"/>
        </w:rPr>
        <w:t xml:space="preserve">2.4.2.1 </w:t>
      </w:r>
      <w:r>
        <w:rPr>
          <w:rFonts w:hint="eastAsia"/>
        </w:rPr>
        <w:t>方控和点击唤醒的逻辑</w:t>
      </w:r>
      <w:r>
        <w:rPr>
          <w:rFonts w:hint="eastAsia"/>
        </w:rPr>
        <w:t>流程图</w:t>
      </w:r>
    </w:p>
    <w:p w14:paraId="74F2E30C" w14:textId="77777777" w:rsidR="00320017" w:rsidRDefault="00D75EC6">
      <w:pPr>
        <w:widowControl/>
        <w:shd w:val="clear" w:color="auto" w:fill="FFFFFF"/>
        <w:jc w:val="left"/>
        <w:rPr>
          <w:rFonts w:ascii="宋体" w:eastAsia="宋体" w:hAnsi="宋体" w:cs="宋体"/>
        </w:rPr>
      </w:pPr>
      <w:r>
        <w:rPr>
          <w:noProof/>
        </w:rPr>
        <w:drawing>
          <wp:inline distT="0" distB="0" distL="114300" distR="114300" wp14:anchorId="74F2E3F5" wp14:editId="461E5D8D">
            <wp:extent cx="7948706" cy="18288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4"/>
                    <a:stretch>
                      <a:fillRect/>
                    </a:stretch>
                  </pic:blipFill>
                  <pic:spPr>
                    <a:xfrm>
                      <a:off x="0" y="0"/>
                      <a:ext cx="7955792" cy="1830430"/>
                    </a:xfrm>
                    <a:prstGeom prst="rect">
                      <a:avLst/>
                    </a:prstGeom>
                    <a:noFill/>
                    <a:ln>
                      <a:noFill/>
                    </a:ln>
                  </pic:spPr>
                </pic:pic>
              </a:graphicData>
            </a:graphic>
          </wp:inline>
        </w:drawing>
      </w:r>
    </w:p>
    <w:p w14:paraId="74F2E30D" w14:textId="77777777" w:rsidR="00320017" w:rsidRDefault="00D75EC6">
      <w:pPr>
        <w:pStyle w:val="Heading2"/>
      </w:pPr>
      <w:bookmarkStart w:id="28" w:name="_Toc20234"/>
      <w:bookmarkStart w:id="29" w:name="_Toc104572268"/>
      <w:r>
        <w:rPr>
          <w:rFonts w:hint="eastAsia"/>
        </w:rPr>
        <w:t xml:space="preserve">2.5 </w:t>
      </w:r>
      <w:r>
        <w:rPr>
          <w:rFonts w:hint="eastAsia"/>
        </w:rPr>
        <w:t>免唤醒设置</w:t>
      </w:r>
      <w:bookmarkEnd w:id="28"/>
      <w:bookmarkEnd w:id="29"/>
    </w:p>
    <w:p w14:paraId="74F2E30E" w14:textId="77777777" w:rsidR="00320017" w:rsidRDefault="00D75EC6">
      <w:pPr>
        <w:pStyle w:val="Heading3"/>
      </w:pPr>
      <w:bookmarkStart w:id="30" w:name="_Toc3056"/>
      <w:bookmarkStart w:id="31" w:name="_Toc104572269"/>
      <w:r>
        <w:rPr>
          <w:rFonts w:hint="eastAsia"/>
        </w:rPr>
        <w:t xml:space="preserve">2.5.1 </w:t>
      </w:r>
      <w:commentRangeStart w:id="32"/>
      <w:r>
        <w:rPr>
          <w:rFonts w:hint="eastAsia"/>
        </w:rPr>
        <w:t>全局免唤醒</w:t>
      </w:r>
      <w:bookmarkEnd w:id="30"/>
      <w:bookmarkEnd w:id="31"/>
      <w:commentRangeEnd w:id="32"/>
      <w:r>
        <w:rPr>
          <w:rStyle w:val="CommentReference"/>
          <w:b w:val="0"/>
          <w:bCs w:val="0"/>
        </w:rPr>
        <w:commentReference w:id="32"/>
      </w:r>
    </w:p>
    <w:p w14:paraId="74F2E30F" w14:textId="77777777" w:rsidR="00320017" w:rsidRDefault="00D75EC6">
      <w:pPr>
        <w:rPr>
          <w:rFonts w:asciiTheme="minorEastAsia" w:hAnsiTheme="minorEastAsia" w:cstheme="majorBidi"/>
          <w:kern w:val="0"/>
          <w:sz w:val="24"/>
          <w:szCs w:val="24"/>
        </w:rPr>
      </w:pPr>
      <w:r>
        <w:rPr>
          <w:rFonts w:asciiTheme="minorEastAsia" w:hAnsiTheme="minorEastAsia" w:cstheme="majorBidi" w:hint="eastAsia"/>
          <w:kern w:val="0"/>
          <w:sz w:val="24"/>
          <w:szCs w:val="24"/>
        </w:rPr>
        <w:t>1</w:t>
      </w:r>
      <w:r>
        <w:rPr>
          <w:rFonts w:asciiTheme="minorEastAsia" w:hAnsiTheme="minorEastAsia" w:cstheme="majorBidi" w:hint="eastAsia"/>
          <w:kern w:val="0"/>
          <w:sz w:val="24"/>
          <w:szCs w:val="24"/>
        </w:rPr>
        <w:t>、功能描述：全局免唤醒功能是为用户提供常用高频操作的快捷语音指令操作，不需要唤醒语音助理直接说，固定说法，既有唤醒功能，也同时具有指令执行功能。全局免唤醒的快捷指令需要用户完整按照特定预置的词语进行表达，命令词生效范围也根据该命令词的功能而定。如当音乐播放器播放时，</w:t>
      </w:r>
      <w:proofErr w:type="gramStart"/>
      <w:r>
        <w:rPr>
          <w:rFonts w:asciiTheme="minorEastAsia" w:hAnsiTheme="minorEastAsia" w:cstheme="majorBidi" w:hint="eastAsia"/>
          <w:kern w:val="0"/>
          <w:sz w:val="24"/>
          <w:szCs w:val="24"/>
        </w:rPr>
        <w:t>用户可以直接说“</w:t>
      </w:r>
      <w:proofErr w:type="gramEnd"/>
      <w:r>
        <w:rPr>
          <w:rFonts w:asciiTheme="minorEastAsia" w:hAnsiTheme="minorEastAsia" w:cstheme="majorBidi" w:hint="eastAsia"/>
          <w:kern w:val="0"/>
          <w:sz w:val="24"/>
          <w:szCs w:val="24"/>
        </w:rPr>
        <w:t>上一首</w:t>
      </w:r>
      <w:r>
        <w:rPr>
          <w:rFonts w:asciiTheme="minorEastAsia" w:hAnsiTheme="minorEastAsia" w:cstheme="majorBidi" w:hint="eastAsia"/>
          <w:kern w:val="0"/>
          <w:sz w:val="24"/>
          <w:szCs w:val="24"/>
        </w:rPr>
        <w:t>/</w:t>
      </w:r>
      <w:r>
        <w:rPr>
          <w:rFonts w:asciiTheme="minorEastAsia" w:hAnsiTheme="minorEastAsia" w:cstheme="majorBidi" w:hint="eastAsia"/>
          <w:kern w:val="0"/>
          <w:sz w:val="24"/>
          <w:szCs w:val="24"/>
        </w:rPr>
        <w:t>下一首</w:t>
      </w:r>
      <w:r>
        <w:rPr>
          <w:rFonts w:asciiTheme="minorEastAsia" w:hAnsiTheme="minorEastAsia" w:cstheme="majorBidi" w:hint="eastAsia"/>
          <w:kern w:val="0"/>
          <w:sz w:val="24"/>
          <w:szCs w:val="24"/>
        </w:rPr>
        <w:t>/</w:t>
      </w:r>
      <w:r>
        <w:rPr>
          <w:rFonts w:asciiTheme="minorEastAsia" w:hAnsiTheme="minorEastAsia" w:cstheme="majorBidi" w:hint="eastAsia"/>
          <w:kern w:val="0"/>
          <w:sz w:val="24"/>
          <w:szCs w:val="24"/>
        </w:rPr>
        <w:t>暂停播放”等命令实现切歌和暂停操作。</w:t>
      </w:r>
    </w:p>
    <w:p w14:paraId="74F2E310" w14:textId="77777777" w:rsidR="00320017" w:rsidRDefault="00D75EC6">
      <w:pPr>
        <w:rPr>
          <w:rFonts w:asciiTheme="minorEastAsia" w:hAnsiTheme="minorEastAsia" w:cstheme="majorBidi"/>
          <w:kern w:val="0"/>
          <w:sz w:val="24"/>
          <w:szCs w:val="24"/>
        </w:rPr>
      </w:pPr>
      <w:r>
        <w:rPr>
          <w:rFonts w:asciiTheme="minorEastAsia" w:hAnsiTheme="minorEastAsia" w:cstheme="majorBidi" w:hint="eastAsia"/>
          <w:kern w:val="0"/>
          <w:sz w:val="24"/>
          <w:szCs w:val="24"/>
        </w:rPr>
        <w:t>2</w:t>
      </w:r>
      <w:r>
        <w:rPr>
          <w:rFonts w:asciiTheme="minorEastAsia" w:hAnsiTheme="minorEastAsia" w:cstheme="majorBidi" w:hint="eastAsia"/>
          <w:kern w:val="0"/>
          <w:sz w:val="24"/>
          <w:szCs w:val="24"/>
        </w:rPr>
        <w:t>、全局免唤醒指令清单</w:t>
      </w:r>
    </w:p>
    <w:tbl>
      <w:tblPr>
        <w:tblW w:w="8425" w:type="dxa"/>
        <w:tblInd w:w="98" w:type="dxa"/>
        <w:tblLayout w:type="fixed"/>
        <w:tblLook w:val="04A0" w:firstRow="1" w:lastRow="0" w:firstColumn="1" w:lastColumn="0" w:noHBand="0" w:noVBand="1"/>
      </w:tblPr>
      <w:tblGrid>
        <w:gridCol w:w="2120"/>
        <w:gridCol w:w="2020"/>
        <w:gridCol w:w="4285"/>
      </w:tblGrid>
      <w:tr w:rsidR="00320017" w14:paraId="74F2E314" w14:textId="77777777">
        <w:trPr>
          <w:trHeight w:val="330"/>
        </w:trPr>
        <w:tc>
          <w:tcPr>
            <w:tcW w:w="2120" w:type="dxa"/>
            <w:tcBorders>
              <w:top w:val="single" w:sz="4" w:space="0" w:color="000000"/>
              <w:left w:val="single" w:sz="4" w:space="0" w:color="000000"/>
              <w:bottom w:val="single" w:sz="4" w:space="0" w:color="000000"/>
              <w:right w:val="single" w:sz="4" w:space="0" w:color="000000"/>
            </w:tcBorders>
            <w:shd w:val="clear" w:color="auto" w:fill="A5A5A5"/>
            <w:noWrap/>
            <w:vAlign w:val="center"/>
          </w:tcPr>
          <w:p w14:paraId="74F2E311" w14:textId="77777777" w:rsidR="00320017" w:rsidRDefault="00D75EC6">
            <w:pPr>
              <w:widowControl/>
              <w:jc w:val="center"/>
              <w:textAlignment w:val="center"/>
              <w:rPr>
                <w:rFonts w:ascii="DengXian" w:eastAsia="DengXian" w:hAnsi="DengXian" w:cs="DengXian"/>
                <w:b/>
                <w:bCs/>
                <w:color w:val="000000"/>
                <w:sz w:val="28"/>
                <w:szCs w:val="28"/>
              </w:rPr>
            </w:pPr>
            <w:r>
              <w:rPr>
                <w:rFonts w:ascii="DengXian" w:eastAsia="DengXian" w:hAnsi="DengXian" w:cs="DengXian" w:hint="eastAsia"/>
                <w:b/>
                <w:bCs/>
                <w:color w:val="000000"/>
                <w:kern w:val="0"/>
                <w:sz w:val="28"/>
                <w:szCs w:val="28"/>
                <w:lang w:bidi="ar"/>
              </w:rPr>
              <w:t>唤醒场景</w:t>
            </w:r>
          </w:p>
        </w:tc>
        <w:tc>
          <w:tcPr>
            <w:tcW w:w="2020" w:type="dxa"/>
            <w:tcBorders>
              <w:top w:val="single" w:sz="4" w:space="0" w:color="000000"/>
              <w:left w:val="single" w:sz="4" w:space="0" w:color="000000"/>
              <w:bottom w:val="single" w:sz="4" w:space="0" w:color="000000"/>
              <w:right w:val="single" w:sz="4" w:space="0" w:color="000000"/>
            </w:tcBorders>
            <w:shd w:val="clear" w:color="auto" w:fill="A5A5A5"/>
            <w:noWrap/>
            <w:vAlign w:val="center"/>
          </w:tcPr>
          <w:p w14:paraId="74F2E312" w14:textId="77777777" w:rsidR="00320017" w:rsidRDefault="00D75EC6">
            <w:pPr>
              <w:widowControl/>
              <w:jc w:val="center"/>
              <w:textAlignment w:val="center"/>
              <w:rPr>
                <w:rFonts w:ascii="DengXian" w:eastAsia="DengXian" w:hAnsi="DengXian" w:cs="DengXian"/>
                <w:b/>
                <w:bCs/>
                <w:color w:val="000000"/>
                <w:sz w:val="28"/>
                <w:szCs w:val="28"/>
              </w:rPr>
            </w:pPr>
            <w:r>
              <w:rPr>
                <w:rFonts w:ascii="DengXian" w:eastAsia="DengXian" w:hAnsi="DengXian" w:cs="DengXian" w:hint="eastAsia"/>
                <w:b/>
                <w:bCs/>
                <w:color w:val="000000"/>
                <w:kern w:val="0"/>
                <w:sz w:val="28"/>
                <w:szCs w:val="28"/>
                <w:lang w:bidi="ar"/>
              </w:rPr>
              <w:t>模块</w:t>
            </w:r>
          </w:p>
        </w:tc>
        <w:tc>
          <w:tcPr>
            <w:tcW w:w="4285" w:type="dxa"/>
            <w:tcBorders>
              <w:top w:val="single" w:sz="4" w:space="0" w:color="000000"/>
              <w:left w:val="single" w:sz="4" w:space="0" w:color="000000"/>
              <w:bottom w:val="single" w:sz="4" w:space="0" w:color="000000"/>
              <w:right w:val="single" w:sz="4" w:space="0" w:color="000000"/>
            </w:tcBorders>
            <w:shd w:val="clear" w:color="auto" w:fill="A5A5A5"/>
            <w:noWrap/>
            <w:vAlign w:val="center"/>
          </w:tcPr>
          <w:p w14:paraId="74F2E313" w14:textId="77777777" w:rsidR="00320017" w:rsidRDefault="00D75EC6">
            <w:pPr>
              <w:widowControl/>
              <w:jc w:val="center"/>
              <w:textAlignment w:val="center"/>
              <w:rPr>
                <w:rFonts w:ascii="DengXian" w:eastAsia="DengXian" w:hAnsi="DengXian" w:cs="DengXian"/>
                <w:b/>
                <w:bCs/>
                <w:color w:val="000000"/>
                <w:sz w:val="28"/>
                <w:szCs w:val="28"/>
              </w:rPr>
            </w:pPr>
            <w:r>
              <w:rPr>
                <w:rFonts w:ascii="DengXian" w:eastAsia="DengXian" w:hAnsi="DengXian" w:cs="DengXian" w:hint="eastAsia"/>
                <w:b/>
                <w:bCs/>
                <w:color w:val="000000"/>
                <w:kern w:val="0"/>
                <w:sz w:val="28"/>
                <w:szCs w:val="28"/>
                <w:lang w:bidi="ar"/>
              </w:rPr>
              <w:t>快捷唤醒命令</w:t>
            </w:r>
          </w:p>
        </w:tc>
      </w:tr>
      <w:tr w:rsidR="00320017" w14:paraId="74F2E318" w14:textId="77777777">
        <w:trPr>
          <w:trHeight w:val="330"/>
        </w:trPr>
        <w:tc>
          <w:tcPr>
            <w:tcW w:w="212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14:paraId="74F2E315" w14:textId="77777777" w:rsidR="00320017" w:rsidRDefault="00D75EC6">
            <w:pPr>
              <w:widowControl/>
              <w:jc w:val="center"/>
              <w:textAlignment w:val="center"/>
              <w:rPr>
                <w:rFonts w:ascii="DengXian" w:eastAsia="DengXian" w:hAnsi="DengXian" w:cs="DengXian"/>
                <w:color w:val="000000"/>
                <w:sz w:val="24"/>
                <w:szCs w:val="24"/>
              </w:rPr>
            </w:pPr>
            <w:r>
              <w:rPr>
                <w:rFonts w:ascii="DengXian" w:eastAsia="DengXian" w:hAnsi="DengXian" w:cs="DengXian" w:hint="eastAsia"/>
                <w:color w:val="000000"/>
                <w:kern w:val="0"/>
                <w:sz w:val="24"/>
                <w:szCs w:val="24"/>
                <w:lang w:bidi="ar"/>
              </w:rPr>
              <w:t>免唤醒（全局）</w:t>
            </w:r>
          </w:p>
        </w:tc>
        <w:tc>
          <w:tcPr>
            <w:tcW w:w="202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14:paraId="74F2E316" w14:textId="77777777" w:rsidR="00320017" w:rsidRDefault="00D75EC6">
            <w:pPr>
              <w:widowControl/>
              <w:jc w:val="center"/>
              <w:textAlignment w:val="center"/>
              <w:rPr>
                <w:rFonts w:ascii="DengXian" w:eastAsia="DengXian" w:hAnsi="DengXian" w:cs="DengXian"/>
                <w:color w:val="000000"/>
                <w:sz w:val="24"/>
                <w:szCs w:val="24"/>
              </w:rPr>
            </w:pPr>
            <w:r>
              <w:rPr>
                <w:rFonts w:ascii="DengXian" w:eastAsia="DengXian" w:hAnsi="DengXian" w:cs="DengXian" w:hint="eastAsia"/>
                <w:color w:val="000000"/>
                <w:kern w:val="0"/>
                <w:sz w:val="24"/>
                <w:szCs w:val="24"/>
                <w:lang w:bidi="ar"/>
              </w:rPr>
              <w:t>车机系统</w:t>
            </w:r>
          </w:p>
        </w:tc>
        <w:tc>
          <w:tcPr>
            <w:tcW w:w="42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4F2E317" w14:textId="77777777" w:rsidR="00320017" w:rsidRDefault="00D75EC6">
            <w:pPr>
              <w:widowControl/>
              <w:jc w:val="center"/>
              <w:textAlignment w:val="center"/>
              <w:rPr>
                <w:rFonts w:ascii="DengXian" w:eastAsia="DengXian" w:hAnsi="DengXian" w:cs="DengXian"/>
                <w:color w:val="000000"/>
                <w:sz w:val="24"/>
                <w:szCs w:val="24"/>
              </w:rPr>
            </w:pPr>
            <w:r>
              <w:rPr>
                <w:rFonts w:ascii="DengXian" w:eastAsia="DengXian" w:hAnsi="DengXian" w:cs="DengXian" w:hint="eastAsia"/>
                <w:color w:val="000000"/>
                <w:kern w:val="0"/>
                <w:sz w:val="24"/>
                <w:szCs w:val="24"/>
                <w:lang w:bidi="ar"/>
              </w:rPr>
              <w:t>增大音量</w:t>
            </w:r>
          </w:p>
        </w:tc>
      </w:tr>
      <w:tr w:rsidR="00320017" w14:paraId="74F2E31C" w14:textId="77777777">
        <w:trPr>
          <w:trHeight w:val="330"/>
        </w:trPr>
        <w:tc>
          <w:tcPr>
            <w:tcW w:w="212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74F2E319" w14:textId="77777777" w:rsidR="00320017" w:rsidRDefault="00320017">
            <w:pPr>
              <w:jc w:val="center"/>
              <w:rPr>
                <w:rFonts w:ascii="DengXian" w:eastAsia="DengXian" w:hAnsi="DengXian" w:cs="DengXian"/>
                <w:color w:val="000000"/>
                <w:sz w:val="24"/>
                <w:szCs w:val="24"/>
              </w:rPr>
            </w:pPr>
          </w:p>
        </w:tc>
        <w:tc>
          <w:tcPr>
            <w:tcW w:w="202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74F2E31A" w14:textId="77777777" w:rsidR="00320017" w:rsidRDefault="00320017">
            <w:pPr>
              <w:jc w:val="center"/>
              <w:rPr>
                <w:rFonts w:ascii="DengXian" w:eastAsia="DengXian" w:hAnsi="DengXian" w:cs="DengXian"/>
                <w:color w:val="000000"/>
                <w:sz w:val="24"/>
                <w:szCs w:val="24"/>
              </w:rPr>
            </w:pPr>
          </w:p>
        </w:tc>
        <w:tc>
          <w:tcPr>
            <w:tcW w:w="42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4F2E31B" w14:textId="77777777" w:rsidR="00320017" w:rsidRDefault="00D75EC6">
            <w:pPr>
              <w:widowControl/>
              <w:jc w:val="center"/>
              <w:textAlignment w:val="center"/>
              <w:rPr>
                <w:rFonts w:ascii="DengXian" w:eastAsia="DengXian" w:hAnsi="DengXian" w:cs="DengXian"/>
                <w:color w:val="000000"/>
                <w:sz w:val="24"/>
                <w:szCs w:val="24"/>
              </w:rPr>
            </w:pPr>
            <w:r>
              <w:rPr>
                <w:rFonts w:ascii="DengXian" w:eastAsia="DengXian" w:hAnsi="DengXian" w:cs="DengXian" w:hint="eastAsia"/>
                <w:color w:val="000000"/>
                <w:kern w:val="0"/>
                <w:sz w:val="24"/>
                <w:szCs w:val="24"/>
                <w:lang w:bidi="ar"/>
              </w:rPr>
              <w:t>减小音量</w:t>
            </w:r>
          </w:p>
        </w:tc>
      </w:tr>
      <w:tr w:rsidR="00320017" w14:paraId="74F2E320" w14:textId="77777777">
        <w:trPr>
          <w:trHeight w:val="330"/>
        </w:trPr>
        <w:tc>
          <w:tcPr>
            <w:tcW w:w="212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74F2E31D" w14:textId="77777777" w:rsidR="00320017" w:rsidRDefault="00320017">
            <w:pPr>
              <w:jc w:val="center"/>
              <w:rPr>
                <w:rFonts w:ascii="DengXian" w:eastAsia="DengXian" w:hAnsi="DengXian" w:cs="DengXian"/>
                <w:color w:val="000000"/>
                <w:sz w:val="24"/>
                <w:szCs w:val="24"/>
              </w:rPr>
            </w:pPr>
          </w:p>
        </w:tc>
        <w:tc>
          <w:tcPr>
            <w:tcW w:w="202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74F2E31E" w14:textId="77777777" w:rsidR="00320017" w:rsidRDefault="00320017">
            <w:pPr>
              <w:jc w:val="center"/>
              <w:rPr>
                <w:rFonts w:ascii="DengXian" w:eastAsia="DengXian" w:hAnsi="DengXian" w:cs="DengXian"/>
                <w:color w:val="000000"/>
                <w:sz w:val="24"/>
                <w:szCs w:val="24"/>
              </w:rPr>
            </w:pPr>
          </w:p>
        </w:tc>
        <w:tc>
          <w:tcPr>
            <w:tcW w:w="42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4F2E31F" w14:textId="77777777" w:rsidR="00320017" w:rsidRDefault="00D75EC6">
            <w:pPr>
              <w:widowControl/>
              <w:jc w:val="center"/>
              <w:textAlignment w:val="center"/>
              <w:rPr>
                <w:rFonts w:ascii="DengXian" w:eastAsia="DengXian" w:hAnsi="DengXian" w:cs="DengXian"/>
                <w:color w:val="000000"/>
                <w:sz w:val="24"/>
                <w:szCs w:val="24"/>
              </w:rPr>
            </w:pPr>
            <w:r>
              <w:rPr>
                <w:rFonts w:ascii="DengXian" w:eastAsia="DengXian" w:hAnsi="DengXian" w:cs="DengXian" w:hint="eastAsia"/>
                <w:color w:val="000000"/>
                <w:kern w:val="0"/>
                <w:sz w:val="24"/>
                <w:szCs w:val="24"/>
                <w:lang w:bidi="ar"/>
              </w:rPr>
              <w:t>关闭声音</w:t>
            </w:r>
          </w:p>
        </w:tc>
      </w:tr>
      <w:tr w:rsidR="00320017" w14:paraId="74F2E324" w14:textId="77777777">
        <w:trPr>
          <w:trHeight w:val="330"/>
        </w:trPr>
        <w:tc>
          <w:tcPr>
            <w:tcW w:w="212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74F2E321" w14:textId="77777777" w:rsidR="00320017" w:rsidRDefault="00320017">
            <w:pPr>
              <w:jc w:val="center"/>
              <w:rPr>
                <w:rFonts w:ascii="DengXian" w:eastAsia="DengXian" w:hAnsi="DengXian" w:cs="DengXian"/>
                <w:color w:val="000000"/>
                <w:sz w:val="24"/>
                <w:szCs w:val="24"/>
              </w:rPr>
            </w:pPr>
          </w:p>
        </w:tc>
        <w:tc>
          <w:tcPr>
            <w:tcW w:w="202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74F2E322" w14:textId="77777777" w:rsidR="00320017" w:rsidRDefault="00320017">
            <w:pPr>
              <w:jc w:val="center"/>
              <w:rPr>
                <w:rFonts w:ascii="DengXian" w:eastAsia="DengXian" w:hAnsi="DengXian" w:cs="DengXian"/>
                <w:color w:val="000000"/>
                <w:sz w:val="24"/>
                <w:szCs w:val="24"/>
              </w:rPr>
            </w:pPr>
          </w:p>
        </w:tc>
        <w:tc>
          <w:tcPr>
            <w:tcW w:w="42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4F2E323" w14:textId="77777777" w:rsidR="00320017" w:rsidRDefault="00D75EC6">
            <w:pPr>
              <w:widowControl/>
              <w:jc w:val="center"/>
              <w:textAlignment w:val="center"/>
              <w:rPr>
                <w:rFonts w:ascii="DengXian" w:eastAsia="DengXian" w:hAnsi="DengXian" w:cs="DengXian"/>
                <w:color w:val="000000"/>
                <w:sz w:val="24"/>
                <w:szCs w:val="24"/>
              </w:rPr>
            </w:pPr>
            <w:r>
              <w:rPr>
                <w:rFonts w:ascii="DengXian" w:eastAsia="DengXian" w:hAnsi="DengXian" w:cs="DengXian" w:hint="eastAsia"/>
                <w:color w:val="000000"/>
                <w:kern w:val="0"/>
                <w:sz w:val="24"/>
                <w:szCs w:val="24"/>
                <w:lang w:bidi="ar"/>
              </w:rPr>
              <w:t>打开屏幕</w:t>
            </w:r>
          </w:p>
        </w:tc>
      </w:tr>
      <w:tr w:rsidR="00320017" w14:paraId="74F2E328" w14:textId="77777777">
        <w:trPr>
          <w:trHeight w:val="330"/>
        </w:trPr>
        <w:tc>
          <w:tcPr>
            <w:tcW w:w="212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74F2E325" w14:textId="77777777" w:rsidR="00320017" w:rsidRDefault="00320017">
            <w:pPr>
              <w:jc w:val="center"/>
              <w:rPr>
                <w:rFonts w:ascii="DengXian" w:eastAsia="DengXian" w:hAnsi="DengXian" w:cs="DengXian"/>
                <w:color w:val="000000"/>
                <w:sz w:val="24"/>
                <w:szCs w:val="24"/>
              </w:rPr>
            </w:pPr>
          </w:p>
        </w:tc>
        <w:tc>
          <w:tcPr>
            <w:tcW w:w="202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74F2E326" w14:textId="77777777" w:rsidR="00320017" w:rsidRDefault="00320017">
            <w:pPr>
              <w:jc w:val="center"/>
              <w:rPr>
                <w:rFonts w:ascii="DengXian" w:eastAsia="DengXian" w:hAnsi="DengXian" w:cs="DengXian"/>
                <w:color w:val="000000"/>
                <w:sz w:val="24"/>
                <w:szCs w:val="24"/>
              </w:rPr>
            </w:pPr>
          </w:p>
        </w:tc>
        <w:tc>
          <w:tcPr>
            <w:tcW w:w="42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4F2E327" w14:textId="77777777" w:rsidR="00320017" w:rsidRDefault="00D75EC6">
            <w:pPr>
              <w:widowControl/>
              <w:jc w:val="center"/>
              <w:textAlignment w:val="center"/>
              <w:rPr>
                <w:rFonts w:ascii="DengXian" w:eastAsia="DengXian" w:hAnsi="DengXian" w:cs="DengXian"/>
                <w:color w:val="000000"/>
                <w:sz w:val="24"/>
                <w:szCs w:val="24"/>
              </w:rPr>
            </w:pPr>
            <w:r>
              <w:rPr>
                <w:rFonts w:ascii="DengXian" w:eastAsia="DengXian" w:hAnsi="DengXian" w:cs="DengXian" w:hint="eastAsia"/>
                <w:color w:val="000000"/>
                <w:kern w:val="0"/>
                <w:sz w:val="24"/>
                <w:szCs w:val="24"/>
                <w:lang w:bidi="ar"/>
              </w:rPr>
              <w:t>关闭屏幕</w:t>
            </w:r>
          </w:p>
        </w:tc>
      </w:tr>
      <w:tr w:rsidR="00320017" w14:paraId="74F2E32C" w14:textId="77777777">
        <w:trPr>
          <w:trHeight w:val="330"/>
        </w:trPr>
        <w:tc>
          <w:tcPr>
            <w:tcW w:w="212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74F2E329" w14:textId="77777777" w:rsidR="00320017" w:rsidRDefault="00320017">
            <w:pPr>
              <w:jc w:val="center"/>
              <w:rPr>
                <w:rFonts w:ascii="DengXian" w:eastAsia="DengXian" w:hAnsi="DengXian" w:cs="DengXian"/>
                <w:color w:val="000000"/>
                <w:sz w:val="24"/>
                <w:szCs w:val="24"/>
              </w:rPr>
            </w:pPr>
          </w:p>
        </w:tc>
        <w:tc>
          <w:tcPr>
            <w:tcW w:w="202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74F2E32A" w14:textId="77777777" w:rsidR="00320017" w:rsidRDefault="00320017">
            <w:pPr>
              <w:jc w:val="center"/>
              <w:rPr>
                <w:rFonts w:ascii="DengXian" w:eastAsia="DengXian" w:hAnsi="DengXian" w:cs="DengXian"/>
                <w:color w:val="000000"/>
                <w:sz w:val="24"/>
                <w:szCs w:val="24"/>
              </w:rPr>
            </w:pPr>
          </w:p>
        </w:tc>
        <w:tc>
          <w:tcPr>
            <w:tcW w:w="42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4F2E32B" w14:textId="77777777" w:rsidR="00320017" w:rsidRDefault="00D75EC6">
            <w:pPr>
              <w:widowControl/>
              <w:jc w:val="center"/>
              <w:textAlignment w:val="center"/>
              <w:rPr>
                <w:rFonts w:ascii="DengXian" w:eastAsia="DengXian" w:hAnsi="DengXian" w:cs="DengXian"/>
                <w:color w:val="000000"/>
                <w:sz w:val="24"/>
                <w:szCs w:val="24"/>
              </w:rPr>
            </w:pPr>
            <w:r>
              <w:rPr>
                <w:rFonts w:ascii="DengXian" w:eastAsia="DengXian" w:hAnsi="DengXian" w:cs="DengXian" w:hint="eastAsia"/>
                <w:color w:val="000000"/>
                <w:kern w:val="0"/>
                <w:sz w:val="24"/>
                <w:szCs w:val="24"/>
                <w:lang w:bidi="ar"/>
              </w:rPr>
              <w:t>打开声音</w:t>
            </w:r>
          </w:p>
        </w:tc>
      </w:tr>
      <w:tr w:rsidR="00320017" w14:paraId="74F2E330" w14:textId="77777777">
        <w:trPr>
          <w:trHeight w:val="330"/>
        </w:trPr>
        <w:tc>
          <w:tcPr>
            <w:tcW w:w="212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74F2E32D" w14:textId="77777777" w:rsidR="00320017" w:rsidRDefault="00320017">
            <w:pPr>
              <w:jc w:val="center"/>
              <w:rPr>
                <w:rFonts w:ascii="DengXian" w:eastAsia="DengXian" w:hAnsi="DengXian" w:cs="DengXian"/>
                <w:color w:val="000000"/>
                <w:sz w:val="24"/>
                <w:szCs w:val="24"/>
              </w:rPr>
            </w:pPr>
          </w:p>
        </w:tc>
        <w:tc>
          <w:tcPr>
            <w:tcW w:w="202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74F2E32E" w14:textId="77777777" w:rsidR="00320017" w:rsidRDefault="00320017">
            <w:pPr>
              <w:jc w:val="center"/>
              <w:rPr>
                <w:rFonts w:ascii="DengXian" w:eastAsia="DengXian" w:hAnsi="DengXian" w:cs="DengXian"/>
                <w:color w:val="000000"/>
                <w:sz w:val="24"/>
                <w:szCs w:val="24"/>
              </w:rPr>
            </w:pPr>
          </w:p>
        </w:tc>
        <w:tc>
          <w:tcPr>
            <w:tcW w:w="42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4F2E32F" w14:textId="77777777" w:rsidR="00320017" w:rsidRDefault="00D75EC6">
            <w:pPr>
              <w:widowControl/>
              <w:jc w:val="center"/>
              <w:textAlignment w:val="center"/>
              <w:rPr>
                <w:rFonts w:ascii="DengXian" w:eastAsia="DengXian" w:hAnsi="DengXian" w:cs="DengXian"/>
                <w:color w:val="000000"/>
                <w:sz w:val="24"/>
                <w:szCs w:val="24"/>
              </w:rPr>
            </w:pPr>
            <w:r>
              <w:rPr>
                <w:rFonts w:ascii="DengXian" w:eastAsia="DengXian" w:hAnsi="DengXian" w:cs="DengXian" w:hint="eastAsia"/>
                <w:color w:val="000000"/>
                <w:kern w:val="0"/>
                <w:sz w:val="24"/>
                <w:szCs w:val="24"/>
                <w:lang w:bidi="ar"/>
              </w:rPr>
              <w:t>关闭声音</w:t>
            </w:r>
          </w:p>
        </w:tc>
      </w:tr>
      <w:tr w:rsidR="00320017" w14:paraId="74F2E334" w14:textId="77777777">
        <w:trPr>
          <w:trHeight w:val="330"/>
        </w:trPr>
        <w:tc>
          <w:tcPr>
            <w:tcW w:w="212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74F2E331" w14:textId="77777777" w:rsidR="00320017" w:rsidRDefault="00320017">
            <w:pPr>
              <w:jc w:val="center"/>
              <w:rPr>
                <w:rFonts w:ascii="DengXian" w:eastAsia="DengXian" w:hAnsi="DengXian" w:cs="DengXian"/>
                <w:color w:val="000000"/>
                <w:sz w:val="24"/>
                <w:szCs w:val="24"/>
              </w:rPr>
            </w:pPr>
          </w:p>
        </w:tc>
        <w:tc>
          <w:tcPr>
            <w:tcW w:w="202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74F2E332" w14:textId="77777777" w:rsidR="00320017" w:rsidRDefault="00320017">
            <w:pPr>
              <w:jc w:val="center"/>
              <w:rPr>
                <w:rFonts w:ascii="DengXian" w:eastAsia="DengXian" w:hAnsi="DengXian" w:cs="DengXian"/>
                <w:color w:val="000000"/>
                <w:sz w:val="24"/>
                <w:szCs w:val="24"/>
              </w:rPr>
            </w:pPr>
          </w:p>
        </w:tc>
        <w:tc>
          <w:tcPr>
            <w:tcW w:w="42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4F2E333" w14:textId="77777777" w:rsidR="00320017" w:rsidRDefault="00D75EC6">
            <w:pPr>
              <w:widowControl/>
              <w:jc w:val="center"/>
              <w:textAlignment w:val="center"/>
              <w:rPr>
                <w:rFonts w:ascii="DengXian" w:eastAsia="DengXian" w:hAnsi="DengXian" w:cs="DengXian"/>
                <w:color w:val="000000"/>
                <w:sz w:val="24"/>
                <w:szCs w:val="24"/>
              </w:rPr>
            </w:pPr>
            <w:r>
              <w:rPr>
                <w:rFonts w:ascii="DengXian" w:eastAsia="DengXian" w:hAnsi="DengXian" w:cs="DengXian" w:hint="eastAsia"/>
                <w:color w:val="000000"/>
                <w:kern w:val="0"/>
                <w:sz w:val="24"/>
                <w:szCs w:val="24"/>
                <w:lang w:bidi="ar"/>
              </w:rPr>
              <w:t>调亮屏幕</w:t>
            </w:r>
          </w:p>
        </w:tc>
      </w:tr>
      <w:tr w:rsidR="00320017" w14:paraId="74F2E338" w14:textId="77777777">
        <w:trPr>
          <w:trHeight w:val="330"/>
        </w:trPr>
        <w:tc>
          <w:tcPr>
            <w:tcW w:w="212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74F2E335" w14:textId="77777777" w:rsidR="00320017" w:rsidRDefault="00320017">
            <w:pPr>
              <w:jc w:val="center"/>
              <w:rPr>
                <w:rFonts w:ascii="DengXian" w:eastAsia="DengXian" w:hAnsi="DengXian" w:cs="DengXian"/>
                <w:color w:val="000000"/>
                <w:sz w:val="24"/>
                <w:szCs w:val="24"/>
              </w:rPr>
            </w:pPr>
          </w:p>
        </w:tc>
        <w:tc>
          <w:tcPr>
            <w:tcW w:w="202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74F2E336" w14:textId="77777777" w:rsidR="00320017" w:rsidRDefault="00320017">
            <w:pPr>
              <w:jc w:val="center"/>
              <w:rPr>
                <w:rFonts w:ascii="DengXian" w:eastAsia="DengXian" w:hAnsi="DengXian" w:cs="DengXian"/>
                <w:color w:val="000000"/>
                <w:sz w:val="24"/>
                <w:szCs w:val="24"/>
              </w:rPr>
            </w:pPr>
          </w:p>
        </w:tc>
        <w:tc>
          <w:tcPr>
            <w:tcW w:w="42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4F2E337" w14:textId="77777777" w:rsidR="00320017" w:rsidRDefault="00D75EC6">
            <w:pPr>
              <w:widowControl/>
              <w:jc w:val="center"/>
              <w:textAlignment w:val="center"/>
              <w:rPr>
                <w:rFonts w:ascii="DengXian" w:eastAsia="DengXian" w:hAnsi="DengXian" w:cs="DengXian"/>
                <w:color w:val="000000"/>
                <w:sz w:val="24"/>
                <w:szCs w:val="24"/>
              </w:rPr>
            </w:pPr>
            <w:r>
              <w:rPr>
                <w:rFonts w:ascii="DengXian" w:eastAsia="DengXian" w:hAnsi="DengXian" w:cs="DengXian" w:hint="eastAsia"/>
                <w:color w:val="000000"/>
                <w:kern w:val="0"/>
                <w:sz w:val="24"/>
                <w:szCs w:val="24"/>
                <w:lang w:bidi="ar"/>
              </w:rPr>
              <w:t>调暗屏幕</w:t>
            </w:r>
          </w:p>
        </w:tc>
      </w:tr>
      <w:tr w:rsidR="00320017" w14:paraId="74F2E33C" w14:textId="77777777">
        <w:trPr>
          <w:trHeight w:val="330"/>
        </w:trPr>
        <w:tc>
          <w:tcPr>
            <w:tcW w:w="212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74F2E339" w14:textId="77777777" w:rsidR="00320017" w:rsidRDefault="00320017">
            <w:pPr>
              <w:jc w:val="center"/>
              <w:rPr>
                <w:rFonts w:ascii="DengXian" w:eastAsia="DengXian" w:hAnsi="DengXian" w:cs="DengXian"/>
                <w:color w:val="000000"/>
                <w:sz w:val="24"/>
                <w:szCs w:val="24"/>
              </w:rPr>
            </w:pPr>
          </w:p>
        </w:tc>
        <w:tc>
          <w:tcPr>
            <w:tcW w:w="202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74F2E33A" w14:textId="77777777" w:rsidR="00320017" w:rsidRDefault="00320017">
            <w:pPr>
              <w:jc w:val="center"/>
              <w:rPr>
                <w:rFonts w:ascii="DengXian" w:eastAsia="DengXian" w:hAnsi="DengXian" w:cs="DengXian"/>
                <w:color w:val="000000"/>
                <w:sz w:val="24"/>
                <w:szCs w:val="24"/>
              </w:rPr>
            </w:pPr>
          </w:p>
        </w:tc>
        <w:tc>
          <w:tcPr>
            <w:tcW w:w="42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4F2E33B" w14:textId="77777777" w:rsidR="00320017" w:rsidRDefault="00D75EC6">
            <w:pPr>
              <w:widowControl/>
              <w:jc w:val="center"/>
              <w:textAlignment w:val="center"/>
              <w:rPr>
                <w:rFonts w:ascii="DengXian" w:eastAsia="DengXian" w:hAnsi="DengXian" w:cs="DengXian"/>
                <w:color w:val="000000"/>
                <w:sz w:val="24"/>
                <w:szCs w:val="24"/>
              </w:rPr>
            </w:pPr>
            <w:r>
              <w:rPr>
                <w:rFonts w:ascii="DengXian" w:eastAsia="DengXian" w:hAnsi="DengXian" w:cs="DengXian" w:hint="eastAsia"/>
                <w:color w:val="000000"/>
                <w:kern w:val="0"/>
                <w:sz w:val="24"/>
                <w:szCs w:val="24"/>
                <w:lang w:bidi="ar"/>
              </w:rPr>
              <w:t>返回主页</w:t>
            </w:r>
            <w:r>
              <w:rPr>
                <w:rFonts w:ascii="DengXian" w:eastAsia="DengXian" w:hAnsi="DengXian" w:cs="DengXian" w:hint="eastAsia"/>
                <w:color w:val="000000"/>
                <w:kern w:val="0"/>
                <w:sz w:val="24"/>
                <w:szCs w:val="24"/>
                <w:lang w:bidi="ar"/>
              </w:rPr>
              <w:t>/</w:t>
            </w:r>
            <w:r>
              <w:rPr>
                <w:rFonts w:ascii="DengXian" w:eastAsia="DengXian" w:hAnsi="DengXian" w:cs="DengXian" w:hint="eastAsia"/>
                <w:color w:val="000000"/>
                <w:kern w:val="0"/>
                <w:sz w:val="24"/>
                <w:szCs w:val="24"/>
                <w:lang w:bidi="ar"/>
              </w:rPr>
              <w:t>桌面</w:t>
            </w:r>
          </w:p>
        </w:tc>
      </w:tr>
      <w:tr w:rsidR="00320017" w14:paraId="74F2E340" w14:textId="77777777">
        <w:trPr>
          <w:trHeight w:val="330"/>
        </w:trPr>
        <w:tc>
          <w:tcPr>
            <w:tcW w:w="212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74F2E33D" w14:textId="77777777" w:rsidR="00320017" w:rsidRDefault="00320017">
            <w:pPr>
              <w:jc w:val="center"/>
              <w:rPr>
                <w:rFonts w:ascii="DengXian" w:eastAsia="DengXian" w:hAnsi="DengXian" w:cs="DengXian"/>
                <w:color w:val="000000"/>
                <w:sz w:val="24"/>
                <w:szCs w:val="24"/>
              </w:rPr>
            </w:pPr>
          </w:p>
        </w:tc>
        <w:tc>
          <w:tcPr>
            <w:tcW w:w="202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14:paraId="74F2E33E" w14:textId="77777777" w:rsidR="00320017" w:rsidRDefault="00D75EC6">
            <w:pPr>
              <w:widowControl/>
              <w:jc w:val="center"/>
              <w:textAlignment w:val="center"/>
              <w:rPr>
                <w:rFonts w:ascii="DengXian" w:eastAsia="DengXian" w:hAnsi="DengXian" w:cs="DengXian"/>
                <w:color w:val="000000"/>
                <w:sz w:val="24"/>
                <w:szCs w:val="24"/>
              </w:rPr>
            </w:pPr>
            <w:r>
              <w:rPr>
                <w:rFonts w:ascii="DengXian" w:eastAsia="DengXian" w:hAnsi="DengXian" w:cs="DengXian" w:hint="eastAsia"/>
                <w:color w:val="000000"/>
                <w:kern w:val="0"/>
                <w:sz w:val="24"/>
                <w:szCs w:val="24"/>
                <w:lang w:bidi="ar"/>
              </w:rPr>
              <w:t>音乐</w:t>
            </w:r>
            <w:r>
              <w:rPr>
                <w:rFonts w:ascii="DengXian" w:eastAsia="DengXian" w:hAnsi="DengXian" w:cs="DengXian" w:hint="eastAsia"/>
                <w:color w:val="000000"/>
                <w:kern w:val="0"/>
                <w:sz w:val="24"/>
                <w:szCs w:val="24"/>
                <w:lang w:bidi="ar"/>
              </w:rPr>
              <w:t>/</w:t>
            </w:r>
            <w:r>
              <w:rPr>
                <w:rFonts w:ascii="DengXian" w:eastAsia="DengXian" w:hAnsi="DengXian" w:cs="DengXian" w:hint="eastAsia"/>
                <w:color w:val="000000"/>
                <w:kern w:val="0"/>
                <w:sz w:val="24"/>
                <w:szCs w:val="24"/>
                <w:lang w:bidi="ar"/>
              </w:rPr>
              <w:t>电台</w:t>
            </w:r>
          </w:p>
        </w:tc>
        <w:tc>
          <w:tcPr>
            <w:tcW w:w="42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4F2E33F" w14:textId="77777777" w:rsidR="00320017" w:rsidRDefault="00D75EC6">
            <w:pPr>
              <w:widowControl/>
              <w:jc w:val="center"/>
              <w:textAlignment w:val="center"/>
              <w:rPr>
                <w:rFonts w:ascii="DengXian" w:eastAsia="DengXian" w:hAnsi="DengXian" w:cs="DengXian"/>
                <w:color w:val="000000"/>
                <w:sz w:val="24"/>
                <w:szCs w:val="24"/>
              </w:rPr>
            </w:pPr>
            <w:r>
              <w:rPr>
                <w:rFonts w:ascii="DengXian" w:eastAsia="DengXian" w:hAnsi="DengXian" w:cs="DengXian" w:hint="eastAsia"/>
                <w:color w:val="000000"/>
                <w:kern w:val="0"/>
                <w:sz w:val="24"/>
                <w:szCs w:val="24"/>
                <w:lang w:bidi="ar"/>
              </w:rPr>
              <w:t>暂停播放</w:t>
            </w:r>
          </w:p>
        </w:tc>
      </w:tr>
      <w:tr w:rsidR="00320017" w14:paraId="74F2E344" w14:textId="77777777">
        <w:trPr>
          <w:trHeight w:val="330"/>
        </w:trPr>
        <w:tc>
          <w:tcPr>
            <w:tcW w:w="212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74F2E341" w14:textId="77777777" w:rsidR="00320017" w:rsidRDefault="00320017">
            <w:pPr>
              <w:jc w:val="center"/>
              <w:rPr>
                <w:rFonts w:ascii="DengXian" w:eastAsia="DengXian" w:hAnsi="DengXian" w:cs="DengXian"/>
                <w:color w:val="000000"/>
                <w:sz w:val="24"/>
                <w:szCs w:val="24"/>
              </w:rPr>
            </w:pPr>
          </w:p>
        </w:tc>
        <w:tc>
          <w:tcPr>
            <w:tcW w:w="202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74F2E342" w14:textId="77777777" w:rsidR="00320017" w:rsidRDefault="00320017">
            <w:pPr>
              <w:jc w:val="center"/>
              <w:rPr>
                <w:rFonts w:ascii="DengXian" w:eastAsia="DengXian" w:hAnsi="DengXian" w:cs="DengXian"/>
                <w:color w:val="000000"/>
                <w:sz w:val="24"/>
                <w:szCs w:val="24"/>
              </w:rPr>
            </w:pPr>
          </w:p>
        </w:tc>
        <w:tc>
          <w:tcPr>
            <w:tcW w:w="42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4F2E343" w14:textId="77777777" w:rsidR="00320017" w:rsidRDefault="00D75EC6">
            <w:pPr>
              <w:widowControl/>
              <w:jc w:val="center"/>
              <w:textAlignment w:val="center"/>
              <w:rPr>
                <w:rFonts w:ascii="DengXian" w:eastAsia="DengXian" w:hAnsi="DengXian" w:cs="DengXian"/>
                <w:color w:val="000000"/>
                <w:sz w:val="24"/>
                <w:szCs w:val="24"/>
              </w:rPr>
            </w:pPr>
            <w:r>
              <w:rPr>
                <w:rFonts w:ascii="DengXian" w:eastAsia="DengXian" w:hAnsi="DengXian" w:cs="DengXian" w:hint="eastAsia"/>
                <w:color w:val="000000"/>
                <w:kern w:val="0"/>
                <w:sz w:val="24"/>
                <w:szCs w:val="24"/>
                <w:lang w:bidi="ar"/>
              </w:rPr>
              <w:t>继续播放</w:t>
            </w:r>
          </w:p>
        </w:tc>
      </w:tr>
      <w:tr w:rsidR="00320017" w14:paraId="74F2E348" w14:textId="77777777">
        <w:trPr>
          <w:trHeight w:val="330"/>
        </w:trPr>
        <w:tc>
          <w:tcPr>
            <w:tcW w:w="212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74F2E345" w14:textId="77777777" w:rsidR="00320017" w:rsidRDefault="00320017">
            <w:pPr>
              <w:jc w:val="center"/>
              <w:rPr>
                <w:rFonts w:ascii="DengXian" w:eastAsia="DengXian" w:hAnsi="DengXian" w:cs="DengXian"/>
                <w:color w:val="000000"/>
                <w:sz w:val="24"/>
                <w:szCs w:val="24"/>
              </w:rPr>
            </w:pPr>
          </w:p>
        </w:tc>
        <w:tc>
          <w:tcPr>
            <w:tcW w:w="202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74F2E346" w14:textId="77777777" w:rsidR="00320017" w:rsidRDefault="00320017">
            <w:pPr>
              <w:jc w:val="center"/>
              <w:rPr>
                <w:rFonts w:ascii="DengXian" w:eastAsia="DengXian" w:hAnsi="DengXian" w:cs="DengXian"/>
                <w:color w:val="000000"/>
                <w:sz w:val="24"/>
                <w:szCs w:val="24"/>
              </w:rPr>
            </w:pPr>
          </w:p>
        </w:tc>
        <w:tc>
          <w:tcPr>
            <w:tcW w:w="42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4F2E347" w14:textId="77777777" w:rsidR="00320017" w:rsidRDefault="00D75EC6">
            <w:pPr>
              <w:widowControl/>
              <w:jc w:val="center"/>
              <w:textAlignment w:val="center"/>
              <w:rPr>
                <w:rFonts w:ascii="DengXian" w:eastAsia="DengXian" w:hAnsi="DengXian" w:cs="DengXian"/>
                <w:color w:val="000000"/>
                <w:sz w:val="24"/>
                <w:szCs w:val="24"/>
              </w:rPr>
            </w:pPr>
            <w:r>
              <w:rPr>
                <w:rFonts w:ascii="DengXian" w:eastAsia="DengXian" w:hAnsi="DengXian" w:cs="DengXian" w:hint="eastAsia"/>
                <w:color w:val="000000"/>
                <w:kern w:val="0"/>
                <w:sz w:val="24"/>
                <w:szCs w:val="24"/>
                <w:lang w:bidi="ar"/>
              </w:rPr>
              <w:t>上一首</w:t>
            </w:r>
          </w:p>
        </w:tc>
      </w:tr>
      <w:tr w:rsidR="00320017" w14:paraId="74F2E34C" w14:textId="77777777">
        <w:trPr>
          <w:trHeight w:val="330"/>
        </w:trPr>
        <w:tc>
          <w:tcPr>
            <w:tcW w:w="212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74F2E349" w14:textId="77777777" w:rsidR="00320017" w:rsidRDefault="00320017">
            <w:pPr>
              <w:jc w:val="center"/>
              <w:rPr>
                <w:rFonts w:ascii="DengXian" w:eastAsia="DengXian" w:hAnsi="DengXian" w:cs="DengXian"/>
                <w:color w:val="000000"/>
                <w:sz w:val="24"/>
                <w:szCs w:val="24"/>
              </w:rPr>
            </w:pPr>
          </w:p>
        </w:tc>
        <w:tc>
          <w:tcPr>
            <w:tcW w:w="202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74F2E34A" w14:textId="77777777" w:rsidR="00320017" w:rsidRDefault="00320017">
            <w:pPr>
              <w:jc w:val="center"/>
              <w:rPr>
                <w:rFonts w:ascii="DengXian" w:eastAsia="DengXian" w:hAnsi="DengXian" w:cs="DengXian"/>
                <w:color w:val="000000"/>
                <w:sz w:val="24"/>
                <w:szCs w:val="24"/>
              </w:rPr>
            </w:pPr>
          </w:p>
        </w:tc>
        <w:tc>
          <w:tcPr>
            <w:tcW w:w="42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4F2E34B" w14:textId="77777777" w:rsidR="00320017" w:rsidRDefault="00D75EC6">
            <w:pPr>
              <w:widowControl/>
              <w:jc w:val="center"/>
              <w:textAlignment w:val="center"/>
              <w:rPr>
                <w:rFonts w:ascii="DengXian" w:eastAsia="DengXian" w:hAnsi="DengXian" w:cs="DengXian"/>
                <w:color w:val="000000"/>
                <w:sz w:val="24"/>
                <w:szCs w:val="24"/>
              </w:rPr>
            </w:pPr>
            <w:r>
              <w:rPr>
                <w:rFonts w:ascii="DengXian" w:eastAsia="DengXian" w:hAnsi="DengXian" w:cs="DengXian" w:hint="eastAsia"/>
                <w:color w:val="000000"/>
                <w:kern w:val="0"/>
                <w:sz w:val="24"/>
                <w:szCs w:val="24"/>
                <w:lang w:bidi="ar"/>
              </w:rPr>
              <w:t>下一首</w:t>
            </w:r>
          </w:p>
        </w:tc>
      </w:tr>
    </w:tbl>
    <w:p w14:paraId="74F2E34D" w14:textId="77777777" w:rsidR="00320017" w:rsidRDefault="00320017">
      <w:pPr>
        <w:rPr>
          <w:rFonts w:ascii="宋体" w:eastAsia="宋体" w:hAnsi="宋体" w:cs="宋体"/>
        </w:rPr>
      </w:pPr>
    </w:p>
    <w:p w14:paraId="74F2E34E" w14:textId="77777777" w:rsidR="00320017" w:rsidRDefault="00D75EC6">
      <w:pPr>
        <w:pStyle w:val="Heading3"/>
      </w:pPr>
      <w:bookmarkStart w:id="33" w:name="_Toc104572270"/>
      <w:bookmarkStart w:id="34" w:name="_Toc2314"/>
      <w:r>
        <w:rPr>
          <w:rFonts w:hint="eastAsia"/>
        </w:rPr>
        <w:t xml:space="preserve">2.5.2 </w:t>
      </w:r>
      <w:commentRangeStart w:id="35"/>
      <w:r>
        <w:rPr>
          <w:rFonts w:hint="eastAsia"/>
        </w:rPr>
        <w:t>场景内免唤醒</w:t>
      </w:r>
      <w:bookmarkEnd w:id="33"/>
      <w:bookmarkEnd w:id="34"/>
      <w:commentRangeEnd w:id="35"/>
      <w:r>
        <w:rPr>
          <w:rStyle w:val="CommentReference"/>
          <w:b w:val="0"/>
          <w:bCs w:val="0"/>
        </w:rPr>
        <w:commentReference w:id="35"/>
      </w:r>
    </w:p>
    <w:p w14:paraId="74F2E34F" w14:textId="77777777" w:rsidR="00320017" w:rsidRDefault="00D75EC6">
      <w:pPr>
        <w:pStyle w:val="NormalWeb"/>
        <w:spacing w:before="0" w:beforeAutospacing="0" w:after="0" w:afterAutospacing="0" w:line="360" w:lineRule="auto"/>
        <w:ind w:firstLineChars="200" w:firstLine="480"/>
        <w:rPr>
          <w:rFonts w:asciiTheme="minorEastAsia" w:eastAsiaTheme="minorEastAsia" w:hAnsiTheme="minorEastAsia" w:cstheme="majorBidi"/>
        </w:rPr>
      </w:pPr>
      <w:r>
        <w:rPr>
          <w:rFonts w:asciiTheme="minorEastAsia" w:eastAsiaTheme="minorEastAsia" w:hAnsiTheme="minorEastAsia" w:cstheme="majorBidi" w:hint="eastAsia"/>
        </w:rPr>
        <w:t>1</w:t>
      </w:r>
      <w:r>
        <w:rPr>
          <w:rFonts w:asciiTheme="minorEastAsia" w:eastAsiaTheme="minorEastAsia" w:hAnsiTheme="minorEastAsia" w:cstheme="majorBidi" w:hint="eastAsia"/>
        </w:rPr>
        <w:t>、功能描述：场景内免唤醒是指在某些特定的页面下生效的命令词，它是以词组的方式出现，以帮助用户在该页面和流程下进行快速的选择和意向表达操作，仅在目标功能场景下支持的唤醒词，其他场景使用无效。用户需要按照预置的特定的词语进行完整表达，才能触发生效。如在来电时，</w:t>
      </w:r>
      <w:proofErr w:type="gramStart"/>
      <w:r>
        <w:rPr>
          <w:rFonts w:asciiTheme="minorEastAsia" w:eastAsiaTheme="minorEastAsia" w:hAnsiTheme="minorEastAsia" w:cstheme="majorBidi" w:hint="eastAsia"/>
        </w:rPr>
        <w:t>用户可以通过直接说“</w:t>
      </w:r>
      <w:proofErr w:type="gramEnd"/>
      <w:r>
        <w:rPr>
          <w:rFonts w:asciiTheme="minorEastAsia" w:eastAsiaTheme="minorEastAsia" w:hAnsiTheme="minorEastAsia" w:cstheme="majorBidi" w:hint="eastAsia"/>
        </w:rPr>
        <w:t>接听</w:t>
      </w:r>
      <w:r>
        <w:rPr>
          <w:rFonts w:asciiTheme="minorEastAsia" w:eastAsiaTheme="minorEastAsia" w:hAnsiTheme="minorEastAsia" w:cstheme="majorBidi" w:hint="eastAsia"/>
        </w:rPr>
        <w:t>/</w:t>
      </w:r>
      <w:r>
        <w:rPr>
          <w:rFonts w:asciiTheme="minorEastAsia" w:eastAsiaTheme="minorEastAsia" w:hAnsiTheme="minorEastAsia" w:cstheme="majorBidi" w:hint="eastAsia"/>
        </w:rPr>
        <w:t>挂断”来进行来电操作，而不需要唤醒，在非来电时直接说接听</w:t>
      </w:r>
      <w:r>
        <w:rPr>
          <w:rFonts w:asciiTheme="minorEastAsia" w:eastAsiaTheme="minorEastAsia" w:hAnsiTheme="minorEastAsia" w:cstheme="majorBidi" w:hint="eastAsia"/>
        </w:rPr>
        <w:t>/</w:t>
      </w:r>
      <w:r>
        <w:rPr>
          <w:rFonts w:asciiTheme="minorEastAsia" w:eastAsiaTheme="minorEastAsia" w:hAnsiTheme="minorEastAsia" w:cstheme="majorBidi" w:hint="eastAsia"/>
        </w:rPr>
        <w:t>挂断语音指令不响应。</w:t>
      </w:r>
    </w:p>
    <w:p w14:paraId="74F2E350" w14:textId="77777777" w:rsidR="00320017" w:rsidRDefault="00320017">
      <w:pPr>
        <w:rPr>
          <w:rFonts w:ascii="宋体" w:eastAsia="宋体" w:hAnsi="宋体" w:cs="宋体"/>
        </w:rPr>
      </w:pPr>
    </w:p>
    <w:p w14:paraId="74F2E351" w14:textId="77777777" w:rsidR="00320017" w:rsidRDefault="00320017">
      <w:pPr>
        <w:rPr>
          <w:rFonts w:ascii="宋体" w:eastAsia="宋体" w:hAnsi="宋体" w:cs="宋体"/>
        </w:rPr>
      </w:pPr>
    </w:p>
    <w:p w14:paraId="74F2E352" w14:textId="77777777" w:rsidR="00320017" w:rsidRDefault="00D75EC6">
      <w:pPr>
        <w:pStyle w:val="NormalWeb"/>
        <w:spacing w:before="0" w:beforeAutospacing="0" w:after="0" w:afterAutospacing="0" w:line="360" w:lineRule="auto"/>
        <w:ind w:firstLineChars="200" w:firstLine="480"/>
        <w:rPr>
          <w:rFonts w:asciiTheme="minorEastAsia" w:eastAsiaTheme="minorEastAsia" w:hAnsiTheme="minorEastAsia" w:cstheme="majorBidi"/>
        </w:rPr>
      </w:pPr>
      <w:r>
        <w:rPr>
          <w:rFonts w:asciiTheme="minorEastAsia" w:eastAsiaTheme="minorEastAsia" w:hAnsiTheme="minorEastAsia" w:cstheme="majorBidi" w:hint="eastAsia"/>
        </w:rPr>
        <w:t>2</w:t>
      </w:r>
      <w:r>
        <w:rPr>
          <w:rFonts w:asciiTheme="minorEastAsia" w:eastAsiaTheme="minorEastAsia" w:hAnsiTheme="minorEastAsia" w:cstheme="majorBidi" w:hint="eastAsia"/>
        </w:rPr>
        <w:t>、场景内免唤醒指令清单</w:t>
      </w:r>
    </w:p>
    <w:tbl>
      <w:tblPr>
        <w:tblW w:w="8430" w:type="dxa"/>
        <w:tblInd w:w="98" w:type="dxa"/>
        <w:tblLayout w:type="fixed"/>
        <w:tblLook w:val="04A0" w:firstRow="1" w:lastRow="0" w:firstColumn="1" w:lastColumn="0" w:noHBand="0" w:noVBand="1"/>
      </w:tblPr>
      <w:tblGrid>
        <w:gridCol w:w="1820"/>
        <w:gridCol w:w="2890"/>
        <w:gridCol w:w="3720"/>
      </w:tblGrid>
      <w:tr w:rsidR="00320017" w14:paraId="74F2E356" w14:textId="77777777">
        <w:trPr>
          <w:trHeight w:val="350"/>
        </w:trPr>
        <w:tc>
          <w:tcPr>
            <w:tcW w:w="1820" w:type="dxa"/>
            <w:tcBorders>
              <w:top w:val="single" w:sz="4" w:space="0" w:color="000000"/>
              <w:left w:val="single" w:sz="4" w:space="0" w:color="000000"/>
              <w:bottom w:val="single" w:sz="4" w:space="0" w:color="000000"/>
              <w:right w:val="single" w:sz="4" w:space="0" w:color="000000"/>
            </w:tcBorders>
            <w:shd w:val="clear" w:color="auto" w:fill="A5A5A5"/>
            <w:noWrap/>
            <w:vAlign w:val="center"/>
          </w:tcPr>
          <w:p w14:paraId="74F2E353" w14:textId="77777777" w:rsidR="00320017" w:rsidRDefault="00D75EC6">
            <w:pPr>
              <w:widowControl/>
              <w:jc w:val="center"/>
              <w:textAlignment w:val="center"/>
              <w:rPr>
                <w:rFonts w:ascii="DengXian" w:eastAsia="DengXian" w:hAnsi="DengXian" w:cs="DengXian"/>
                <w:b/>
                <w:bCs/>
                <w:color w:val="000000"/>
                <w:sz w:val="28"/>
                <w:szCs w:val="28"/>
              </w:rPr>
            </w:pPr>
            <w:r>
              <w:rPr>
                <w:rFonts w:ascii="DengXian" w:eastAsia="DengXian" w:hAnsi="DengXian" w:cs="DengXian" w:hint="eastAsia"/>
                <w:b/>
                <w:bCs/>
                <w:color w:val="000000"/>
                <w:kern w:val="0"/>
                <w:sz w:val="28"/>
                <w:szCs w:val="28"/>
                <w:lang w:bidi="ar"/>
              </w:rPr>
              <w:t>唤醒场景</w:t>
            </w:r>
          </w:p>
        </w:tc>
        <w:tc>
          <w:tcPr>
            <w:tcW w:w="2890" w:type="dxa"/>
            <w:tcBorders>
              <w:top w:val="single" w:sz="4" w:space="0" w:color="000000"/>
              <w:left w:val="single" w:sz="4" w:space="0" w:color="000000"/>
              <w:bottom w:val="single" w:sz="4" w:space="0" w:color="000000"/>
              <w:right w:val="single" w:sz="4" w:space="0" w:color="000000"/>
            </w:tcBorders>
            <w:shd w:val="clear" w:color="auto" w:fill="A5A5A5"/>
            <w:noWrap/>
            <w:vAlign w:val="center"/>
          </w:tcPr>
          <w:p w14:paraId="74F2E354" w14:textId="77777777" w:rsidR="00320017" w:rsidRDefault="00D75EC6">
            <w:pPr>
              <w:widowControl/>
              <w:jc w:val="center"/>
              <w:textAlignment w:val="center"/>
              <w:rPr>
                <w:rFonts w:ascii="DengXian" w:eastAsia="DengXian" w:hAnsi="DengXian" w:cs="DengXian"/>
                <w:b/>
                <w:bCs/>
                <w:color w:val="000000"/>
                <w:sz w:val="28"/>
                <w:szCs w:val="28"/>
              </w:rPr>
            </w:pPr>
            <w:r>
              <w:rPr>
                <w:rFonts w:ascii="DengXian" w:eastAsia="DengXian" w:hAnsi="DengXian" w:cs="DengXian" w:hint="eastAsia"/>
                <w:b/>
                <w:bCs/>
                <w:color w:val="000000"/>
                <w:kern w:val="0"/>
                <w:sz w:val="28"/>
                <w:szCs w:val="28"/>
                <w:lang w:bidi="ar"/>
              </w:rPr>
              <w:t>模块</w:t>
            </w:r>
          </w:p>
        </w:tc>
        <w:tc>
          <w:tcPr>
            <w:tcW w:w="3720" w:type="dxa"/>
            <w:tcBorders>
              <w:top w:val="single" w:sz="4" w:space="0" w:color="000000"/>
              <w:left w:val="single" w:sz="4" w:space="0" w:color="000000"/>
              <w:bottom w:val="single" w:sz="4" w:space="0" w:color="000000"/>
              <w:right w:val="single" w:sz="4" w:space="0" w:color="000000"/>
            </w:tcBorders>
            <w:shd w:val="clear" w:color="auto" w:fill="A5A5A5"/>
            <w:noWrap/>
            <w:vAlign w:val="center"/>
          </w:tcPr>
          <w:p w14:paraId="74F2E355" w14:textId="77777777" w:rsidR="00320017" w:rsidRDefault="00D75EC6">
            <w:pPr>
              <w:widowControl/>
              <w:jc w:val="center"/>
              <w:textAlignment w:val="center"/>
              <w:rPr>
                <w:rFonts w:ascii="DengXian" w:eastAsia="DengXian" w:hAnsi="DengXian" w:cs="DengXian"/>
                <w:b/>
                <w:bCs/>
                <w:color w:val="000000"/>
                <w:sz w:val="28"/>
                <w:szCs w:val="28"/>
              </w:rPr>
            </w:pPr>
            <w:r>
              <w:rPr>
                <w:rFonts w:ascii="DengXian" w:eastAsia="DengXian" w:hAnsi="DengXian" w:cs="DengXian" w:hint="eastAsia"/>
                <w:b/>
                <w:bCs/>
                <w:color w:val="000000"/>
                <w:kern w:val="0"/>
                <w:sz w:val="28"/>
                <w:szCs w:val="28"/>
                <w:lang w:bidi="ar"/>
              </w:rPr>
              <w:t>快捷唤醒命令</w:t>
            </w:r>
          </w:p>
        </w:tc>
      </w:tr>
      <w:tr w:rsidR="00320017" w14:paraId="74F2E35A" w14:textId="77777777">
        <w:trPr>
          <w:trHeight w:val="310"/>
        </w:trPr>
        <w:tc>
          <w:tcPr>
            <w:tcW w:w="182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14:paraId="74F2E357" w14:textId="77777777" w:rsidR="00320017" w:rsidRDefault="00D75EC6">
            <w:pPr>
              <w:widowControl/>
              <w:jc w:val="center"/>
              <w:textAlignment w:val="center"/>
              <w:rPr>
                <w:rFonts w:ascii="DengXian" w:eastAsia="DengXian" w:hAnsi="DengXian" w:cs="DengXian"/>
                <w:color w:val="000000"/>
                <w:sz w:val="24"/>
                <w:szCs w:val="24"/>
              </w:rPr>
            </w:pPr>
            <w:r>
              <w:rPr>
                <w:rFonts w:ascii="DengXian" w:eastAsia="DengXian" w:hAnsi="DengXian" w:cs="DengXian" w:hint="eastAsia"/>
                <w:noProof/>
                <w:color w:val="000000"/>
                <w:kern w:val="0"/>
                <w:sz w:val="24"/>
                <w:szCs w:val="24"/>
                <w:bdr w:val="single" w:sz="4" w:space="0" w:color="000000"/>
                <w:lang w:bidi="ar"/>
              </w:rPr>
              <w:drawing>
                <wp:anchor distT="0" distB="0" distL="114300" distR="114300" simplePos="0" relativeHeight="251659264" behindDoc="0" locked="0" layoutInCell="1" allowOverlap="1" wp14:anchorId="74F2E3F7" wp14:editId="74F2E3F8">
                  <wp:simplePos x="0" y="0"/>
                  <wp:positionH relativeFrom="column">
                    <wp:posOffset>697230</wp:posOffset>
                  </wp:positionH>
                  <wp:positionV relativeFrom="paragraph">
                    <wp:posOffset>3816985</wp:posOffset>
                  </wp:positionV>
                  <wp:extent cx="635" cy="635"/>
                  <wp:effectExtent l="0" t="0" r="0" b="0"/>
                  <wp:wrapNone/>
                  <wp:docPr id="9" name="墨迹_1"/>
                  <wp:cNvGraphicFramePr/>
                  <a:graphic xmlns:a="http://schemas.openxmlformats.org/drawingml/2006/main">
                    <a:graphicData uri="http://schemas.openxmlformats.org/drawingml/2006/picture">
                      <pic:pic xmlns:pic="http://schemas.openxmlformats.org/drawingml/2006/picture">
                        <pic:nvPicPr>
                          <pic:cNvPr id="9" name="墨迹_1"/>
                          <pic:cNvPicPr/>
                        </pic:nvPicPr>
                        <pic:blipFill>
                          <a:blip r:embed="rId19"/>
                          <a:stretch>
                            <a:fillRect/>
                          </a:stretch>
                        </pic:blipFill>
                        <pic:spPr>
                          <a:xfrm>
                            <a:off x="0" y="0"/>
                            <a:ext cx="635" cy="635"/>
                          </a:xfrm>
                          <a:prstGeom prst="rect">
                            <a:avLst/>
                          </a:prstGeom>
                          <a:noFill/>
                          <a:ln>
                            <a:noFill/>
                          </a:ln>
                        </pic:spPr>
                      </pic:pic>
                    </a:graphicData>
                  </a:graphic>
                </wp:anchor>
              </w:drawing>
            </w:r>
            <w:r>
              <w:rPr>
                <w:rFonts w:ascii="DengXian" w:eastAsia="DengXian" w:hAnsi="DengXian" w:cs="DengXian" w:hint="eastAsia"/>
                <w:color w:val="000000"/>
                <w:kern w:val="0"/>
                <w:sz w:val="24"/>
                <w:szCs w:val="24"/>
                <w:lang w:bidi="ar"/>
              </w:rPr>
              <w:t>免唤醒（场景）</w:t>
            </w:r>
          </w:p>
        </w:tc>
        <w:tc>
          <w:tcPr>
            <w:tcW w:w="289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14:paraId="74F2E358" w14:textId="77777777" w:rsidR="00320017" w:rsidRDefault="00D75EC6">
            <w:pPr>
              <w:widowControl/>
              <w:jc w:val="left"/>
              <w:textAlignment w:val="center"/>
              <w:rPr>
                <w:rFonts w:ascii="DengXian" w:eastAsia="DengXian" w:hAnsi="DengXian" w:cs="DengXian"/>
                <w:color w:val="000000"/>
                <w:sz w:val="24"/>
                <w:szCs w:val="24"/>
              </w:rPr>
            </w:pPr>
            <w:r>
              <w:rPr>
                <w:rFonts w:ascii="DengXian" w:eastAsia="DengXian" w:hAnsi="DengXian" w:cs="DengXian" w:hint="eastAsia"/>
                <w:color w:val="000000"/>
                <w:kern w:val="0"/>
                <w:sz w:val="24"/>
                <w:szCs w:val="24"/>
                <w:lang w:bidi="ar"/>
              </w:rPr>
              <w:t>地图</w:t>
            </w:r>
            <w:r>
              <w:rPr>
                <w:rFonts w:ascii="DengXian" w:eastAsia="DengXian" w:hAnsi="DengXian" w:cs="DengXian" w:hint="eastAsia"/>
                <w:color w:val="000000"/>
                <w:kern w:val="0"/>
                <w:sz w:val="24"/>
                <w:szCs w:val="24"/>
                <w:lang w:bidi="ar"/>
              </w:rPr>
              <w:t>/</w:t>
            </w:r>
            <w:r>
              <w:rPr>
                <w:rFonts w:ascii="DengXian" w:eastAsia="DengXian" w:hAnsi="DengXian" w:cs="DengXian" w:hint="eastAsia"/>
                <w:color w:val="000000"/>
                <w:kern w:val="0"/>
                <w:sz w:val="24"/>
                <w:szCs w:val="24"/>
                <w:lang w:bidi="ar"/>
              </w:rPr>
              <w:t>导航（地图和导航状态都生效）</w:t>
            </w:r>
          </w:p>
        </w:tc>
        <w:tc>
          <w:tcPr>
            <w:tcW w:w="372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4F2E359" w14:textId="77777777" w:rsidR="00320017" w:rsidRDefault="00D75EC6">
            <w:pPr>
              <w:widowControl/>
              <w:jc w:val="center"/>
              <w:textAlignment w:val="center"/>
              <w:rPr>
                <w:rFonts w:ascii="DengXian" w:eastAsia="DengXian" w:hAnsi="DengXian" w:cs="DengXian"/>
                <w:color w:val="000000"/>
                <w:sz w:val="24"/>
                <w:szCs w:val="24"/>
              </w:rPr>
            </w:pPr>
            <w:r>
              <w:rPr>
                <w:rFonts w:ascii="DengXian" w:eastAsia="DengXian" w:hAnsi="DengXian" w:cs="DengXian" w:hint="eastAsia"/>
                <w:color w:val="000000"/>
                <w:kern w:val="0"/>
                <w:sz w:val="24"/>
                <w:szCs w:val="24"/>
                <w:lang w:bidi="ar"/>
              </w:rPr>
              <w:t>打开路况</w:t>
            </w:r>
          </w:p>
        </w:tc>
      </w:tr>
      <w:tr w:rsidR="00320017" w14:paraId="74F2E35E" w14:textId="77777777">
        <w:trPr>
          <w:trHeight w:val="310"/>
        </w:trPr>
        <w:tc>
          <w:tcPr>
            <w:tcW w:w="182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74F2E35B" w14:textId="77777777" w:rsidR="00320017" w:rsidRDefault="00320017">
            <w:pPr>
              <w:jc w:val="center"/>
              <w:rPr>
                <w:rFonts w:ascii="DengXian" w:eastAsia="DengXian" w:hAnsi="DengXian" w:cs="DengXian"/>
                <w:color w:val="000000"/>
                <w:sz w:val="24"/>
                <w:szCs w:val="24"/>
              </w:rPr>
            </w:pPr>
          </w:p>
        </w:tc>
        <w:tc>
          <w:tcPr>
            <w:tcW w:w="289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74F2E35C" w14:textId="77777777" w:rsidR="00320017" w:rsidRDefault="00320017">
            <w:pPr>
              <w:jc w:val="center"/>
              <w:rPr>
                <w:rFonts w:ascii="DengXian" w:eastAsia="DengXian" w:hAnsi="DengXian" w:cs="DengXian"/>
                <w:color w:val="000000"/>
                <w:sz w:val="24"/>
                <w:szCs w:val="24"/>
              </w:rPr>
            </w:pPr>
          </w:p>
        </w:tc>
        <w:tc>
          <w:tcPr>
            <w:tcW w:w="372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4F2E35D" w14:textId="77777777" w:rsidR="00320017" w:rsidRDefault="00D75EC6">
            <w:pPr>
              <w:widowControl/>
              <w:jc w:val="center"/>
              <w:textAlignment w:val="center"/>
              <w:rPr>
                <w:rFonts w:ascii="DengXian" w:eastAsia="DengXian" w:hAnsi="DengXian" w:cs="DengXian"/>
                <w:color w:val="000000"/>
                <w:sz w:val="24"/>
                <w:szCs w:val="24"/>
              </w:rPr>
            </w:pPr>
            <w:r>
              <w:rPr>
                <w:rFonts w:ascii="DengXian" w:eastAsia="DengXian" w:hAnsi="DengXian" w:cs="DengXian" w:hint="eastAsia"/>
                <w:color w:val="000000"/>
                <w:kern w:val="0"/>
                <w:sz w:val="24"/>
                <w:szCs w:val="24"/>
                <w:lang w:bidi="ar"/>
              </w:rPr>
              <w:t>关闭路况</w:t>
            </w:r>
          </w:p>
        </w:tc>
      </w:tr>
      <w:tr w:rsidR="00320017" w14:paraId="74F2E362" w14:textId="77777777">
        <w:trPr>
          <w:trHeight w:val="310"/>
        </w:trPr>
        <w:tc>
          <w:tcPr>
            <w:tcW w:w="182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74F2E35F" w14:textId="77777777" w:rsidR="00320017" w:rsidRDefault="00320017">
            <w:pPr>
              <w:jc w:val="center"/>
              <w:rPr>
                <w:rFonts w:ascii="DengXian" w:eastAsia="DengXian" w:hAnsi="DengXian" w:cs="DengXian"/>
                <w:color w:val="000000"/>
                <w:sz w:val="24"/>
                <w:szCs w:val="24"/>
              </w:rPr>
            </w:pPr>
          </w:p>
        </w:tc>
        <w:tc>
          <w:tcPr>
            <w:tcW w:w="289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74F2E360" w14:textId="77777777" w:rsidR="00320017" w:rsidRDefault="00320017">
            <w:pPr>
              <w:jc w:val="center"/>
              <w:rPr>
                <w:rFonts w:ascii="DengXian" w:eastAsia="DengXian" w:hAnsi="DengXian" w:cs="DengXian"/>
                <w:color w:val="000000"/>
                <w:sz w:val="24"/>
                <w:szCs w:val="24"/>
              </w:rPr>
            </w:pPr>
          </w:p>
        </w:tc>
        <w:tc>
          <w:tcPr>
            <w:tcW w:w="372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4F2E361" w14:textId="77777777" w:rsidR="00320017" w:rsidRDefault="00D75EC6">
            <w:pPr>
              <w:widowControl/>
              <w:jc w:val="center"/>
              <w:textAlignment w:val="center"/>
              <w:rPr>
                <w:rFonts w:ascii="DengXian" w:eastAsia="DengXian" w:hAnsi="DengXian" w:cs="DengXian"/>
                <w:color w:val="000000"/>
                <w:sz w:val="24"/>
                <w:szCs w:val="24"/>
              </w:rPr>
            </w:pPr>
            <w:r>
              <w:rPr>
                <w:rFonts w:ascii="DengXian" w:eastAsia="DengXian" w:hAnsi="DengXian" w:cs="DengXian" w:hint="eastAsia"/>
                <w:color w:val="000000"/>
                <w:kern w:val="0"/>
                <w:sz w:val="24"/>
                <w:szCs w:val="24"/>
                <w:lang w:bidi="ar"/>
              </w:rPr>
              <w:t>放大地图</w:t>
            </w:r>
          </w:p>
        </w:tc>
      </w:tr>
      <w:tr w:rsidR="00320017" w14:paraId="74F2E366" w14:textId="77777777">
        <w:trPr>
          <w:trHeight w:val="310"/>
        </w:trPr>
        <w:tc>
          <w:tcPr>
            <w:tcW w:w="182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74F2E363" w14:textId="77777777" w:rsidR="00320017" w:rsidRDefault="00320017">
            <w:pPr>
              <w:jc w:val="center"/>
              <w:rPr>
                <w:rFonts w:ascii="DengXian" w:eastAsia="DengXian" w:hAnsi="DengXian" w:cs="DengXian"/>
                <w:color w:val="000000"/>
                <w:sz w:val="24"/>
                <w:szCs w:val="24"/>
              </w:rPr>
            </w:pPr>
          </w:p>
        </w:tc>
        <w:tc>
          <w:tcPr>
            <w:tcW w:w="289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74F2E364" w14:textId="77777777" w:rsidR="00320017" w:rsidRDefault="00320017">
            <w:pPr>
              <w:jc w:val="center"/>
              <w:rPr>
                <w:rFonts w:ascii="DengXian" w:eastAsia="DengXian" w:hAnsi="DengXian" w:cs="DengXian"/>
                <w:color w:val="000000"/>
                <w:sz w:val="24"/>
                <w:szCs w:val="24"/>
              </w:rPr>
            </w:pPr>
          </w:p>
        </w:tc>
        <w:tc>
          <w:tcPr>
            <w:tcW w:w="372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4F2E365" w14:textId="77777777" w:rsidR="00320017" w:rsidRDefault="00D75EC6">
            <w:pPr>
              <w:widowControl/>
              <w:jc w:val="center"/>
              <w:textAlignment w:val="center"/>
              <w:rPr>
                <w:rFonts w:ascii="DengXian" w:eastAsia="DengXian" w:hAnsi="DengXian" w:cs="DengXian"/>
                <w:color w:val="000000"/>
                <w:sz w:val="24"/>
                <w:szCs w:val="24"/>
              </w:rPr>
            </w:pPr>
            <w:r>
              <w:rPr>
                <w:rFonts w:ascii="DengXian" w:eastAsia="DengXian" w:hAnsi="DengXian" w:cs="DengXian" w:hint="eastAsia"/>
                <w:color w:val="000000"/>
                <w:kern w:val="0"/>
                <w:sz w:val="24"/>
                <w:szCs w:val="24"/>
                <w:lang w:bidi="ar"/>
              </w:rPr>
              <w:t>缩小地图</w:t>
            </w:r>
          </w:p>
        </w:tc>
      </w:tr>
      <w:tr w:rsidR="00320017" w14:paraId="74F2E36A" w14:textId="77777777">
        <w:trPr>
          <w:trHeight w:val="310"/>
        </w:trPr>
        <w:tc>
          <w:tcPr>
            <w:tcW w:w="182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74F2E367" w14:textId="77777777" w:rsidR="00320017" w:rsidRDefault="00320017">
            <w:pPr>
              <w:jc w:val="center"/>
              <w:rPr>
                <w:rFonts w:ascii="DengXian" w:eastAsia="DengXian" w:hAnsi="DengXian" w:cs="DengXian"/>
                <w:color w:val="000000"/>
                <w:sz w:val="24"/>
                <w:szCs w:val="24"/>
              </w:rPr>
            </w:pPr>
          </w:p>
        </w:tc>
        <w:tc>
          <w:tcPr>
            <w:tcW w:w="289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74F2E368" w14:textId="77777777" w:rsidR="00320017" w:rsidRDefault="00320017">
            <w:pPr>
              <w:jc w:val="center"/>
              <w:rPr>
                <w:rFonts w:ascii="DengXian" w:eastAsia="DengXian" w:hAnsi="DengXian" w:cs="DengXian"/>
                <w:color w:val="000000"/>
                <w:sz w:val="24"/>
                <w:szCs w:val="24"/>
              </w:rPr>
            </w:pPr>
          </w:p>
        </w:tc>
        <w:tc>
          <w:tcPr>
            <w:tcW w:w="372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4F2E369" w14:textId="77777777" w:rsidR="00320017" w:rsidRDefault="00D75EC6">
            <w:pPr>
              <w:widowControl/>
              <w:jc w:val="center"/>
              <w:textAlignment w:val="center"/>
              <w:rPr>
                <w:rFonts w:ascii="DengXian" w:eastAsia="DengXian" w:hAnsi="DengXian" w:cs="DengXian"/>
                <w:color w:val="000000"/>
                <w:sz w:val="24"/>
                <w:szCs w:val="24"/>
              </w:rPr>
            </w:pPr>
            <w:r>
              <w:rPr>
                <w:rFonts w:ascii="DengXian" w:eastAsia="DengXian" w:hAnsi="DengXian" w:cs="DengXian" w:hint="eastAsia"/>
                <w:color w:val="000000"/>
                <w:kern w:val="0"/>
                <w:sz w:val="24"/>
                <w:szCs w:val="24"/>
                <w:lang w:bidi="ar"/>
              </w:rPr>
              <w:t>白天模式</w:t>
            </w:r>
          </w:p>
        </w:tc>
      </w:tr>
      <w:tr w:rsidR="00320017" w14:paraId="74F2E36E" w14:textId="77777777">
        <w:trPr>
          <w:trHeight w:val="310"/>
        </w:trPr>
        <w:tc>
          <w:tcPr>
            <w:tcW w:w="182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74F2E36B" w14:textId="77777777" w:rsidR="00320017" w:rsidRDefault="00320017">
            <w:pPr>
              <w:jc w:val="center"/>
              <w:rPr>
                <w:rFonts w:ascii="DengXian" w:eastAsia="DengXian" w:hAnsi="DengXian" w:cs="DengXian"/>
                <w:color w:val="000000"/>
                <w:sz w:val="24"/>
                <w:szCs w:val="24"/>
              </w:rPr>
            </w:pPr>
          </w:p>
        </w:tc>
        <w:tc>
          <w:tcPr>
            <w:tcW w:w="289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74F2E36C" w14:textId="77777777" w:rsidR="00320017" w:rsidRDefault="00320017">
            <w:pPr>
              <w:jc w:val="center"/>
              <w:rPr>
                <w:rFonts w:ascii="DengXian" w:eastAsia="DengXian" w:hAnsi="DengXian" w:cs="DengXian"/>
                <w:color w:val="000000"/>
                <w:sz w:val="24"/>
                <w:szCs w:val="24"/>
              </w:rPr>
            </w:pPr>
          </w:p>
        </w:tc>
        <w:tc>
          <w:tcPr>
            <w:tcW w:w="372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4F2E36D" w14:textId="77777777" w:rsidR="00320017" w:rsidRDefault="00D75EC6">
            <w:pPr>
              <w:widowControl/>
              <w:jc w:val="center"/>
              <w:textAlignment w:val="center"/>
              <w:rPr>
                <w:rFonts w:ascii="DengXian" w:eastAsia="DengXian" w:hAnsi="DengXian" w:cs="DengXian"/>
                <w:color w:val="000000"/>
                <w:sz w:val="24"/>
                <w:szCs w:val="24"/>
              </w:rPr>
            </w:pPr>
            <w:r>
              <w:rPr>
                <w:rFonts w:ascii="DengXian" w:eastAsia="DengXian" w:hAnsi="DengXian" w:cs="DengXian" w:hint="eastAsia"/>
                <w:color w:val="000000"/>
                <w:kern w:val="0"/>
                <w:sz w:val="24"/>
                <w:szCs w:val="24"/>
                <w:lang w:bidi="ar"/>
              </w:rPr>
              <w:t>夜间模式</w:t>
            </w:r>
          </w:p>
        </w:tc>
      </w:tr>
      <w:tr w:rsidR="00320017" w14:paraId="74F2E372" w14:textId="77777777">
        <w:trPr>
          <w:trHeight w:val="310"/>
        </w:trPr>
        <w:tc>
          <w:tcPr>
            <w:tcW w:w="182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74F2E36F" w14:textId="77777777" w:rsidR="00320017" w:rsidRDefault="00320017">
            <w:pPr>
              <w:jc w:val="center"/>
              <w:rPr>
                <w:rFonts w:ascii="DengXian" w:eastAsia="DengXian" w:hAnsi="DengXian" w:cs="DengXian"/>
                <w:color w:val="000000"/>
                <w:sz w:val="24"/>
                <w:szCs w:val="24"/>
              </w:rPr>
            </w:pPr>
          </w:p>
        </w:tc>
        <w:tc>
          <w:tcPr>
            <w:tcW w:w="289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74F2E370" w14:textId="77777777" w:rsidR="00320017" w:rsidRDefault="00320017">
            <w:pPr>
              <w:jc w:val="center"/>
              <w:rPr>
                <w:rFonts w:ascii="DengXian" w:eastAsia="DengXian" w:hAnsi="DengXian" w:cs="DengXian"/>
                <w:color w:val="000000"/>
                <w:sz w:val="24"/>
                <w:szCs w:val="24"/>
              </w:rPr>
            </w:pPr>
          </w:p>
        </w:tc>
        <w:tc>
          <w:tcPr>
            <w:tcW w:w="372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4F2E371" w14:textId="77777777" w:rsidR="00320017" w:rsidRDefault="00D75EC6">
            <w:pPr>
              <w:widowControl/>
              <w:jc w:val="center"/>
              <w:textAlignment w:val="center"/>
              <w:rPr>
                <w:rFonts w:ascii="DengXian" w:eastAsia="DengXian" w:hAnsi="DengXian" w:cs="DengXian"/>
                <w:color w:val="000000"/>
                <w:sz w:val="24"/>
                <w:szCs w:val="24"/>
              </w:rPr>
            </w:pPr>
            <w:r>
              <w:rPr>
                <w:rFonts w:ascii="DengXian" w:eastAsia="DengXian" w:hAnsi="DengXian" w:cs="DengXian" w:hint="eastAsia"/>
                <w:color w:val="000000"/>
                <w:kern w:val="0"/>
                <w:sz w:val="24"/>
                <w:szCs w:val="24"/>
                <w:lang w:bidi="ar"/>
              </w:rPr>
              <w:t>车头朝上</w:t>
            </w:r>
          </w:p>
        </w:tc>
      </w:tr>
      <w:tr w:rsidR="00320017" w14:paraId="74F2E376" w14:textId="77777777">
        <w:trPr>
          <w:trHeight w:val="310"/>
        </w:trPr>
        <w:tc>
          <w:tcPr>
            <w:tcW w:w="182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74F2E373" w14:textId="77777777" w:rsidR="00320017" w:rsidRDefault="00320017">
            <w:pPr>
              <w:jc w:val="center"/>
              <w:rPr>
                <w:rFonts w:ascii="DengXian" w:eastAsia="DengXian" w:hAnsi="DengXian" w:cs="DengXian"/>
                <w:color w:val="000000"/>
                <w:sz w:val="24"/>
                <w:szCs w:val="24"/>
              </w:rPr>
            </w:pPr>
          </w:p>
        </w:tc>
        <w:tc>
          <w:tcPr>
            <w:tcW w:w="289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74F2E374" w14:textId="77777777" w:rsidR="00320017" w:rsidRDefault="00320017">
            <w:pPr>
              <w:jc w:val="center"/>
              <w:rPr>
                <w:rFonts w:ascii="DengXian" w:eastAsia="DengXian" w:hAnsi="DengXian" w:cs="DengXian"/>
                <w:color w:val="000000"/>
                <w:sz w:val="24"/>
                <w:szCs w:val="24"/>
              </w:rPr>
            </w:pPr>
          </w:p>
        </w:tc>
        <w:tc>
          <w:tcPr>
            <w:tcW w:w="372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4F2E375" w14:textId="77777777" w:rsidR="00320017" w:rsidRDefault="00D75EC6">
            <w:pPr>
              <w:widowControl/>
              <w:jc w:val="center"/>
              <w:textAlignment w:val="center"/>
              <w:rPr>
                <w:rFonts w:ascii="DengXian" w:eastAsia="DengXian" w:hAnsi="DengXian" w:cs="DengXian"/>
                <w:color w:val="000000"/>
                <w:sz w:val="24"/>
                <w:szCs w:val="24"/>
              </w:rPr>
            </w:pPr>
            <w:r>
              <w:rPr>
                <w:rFonts w:ascii="DengXian" w:eastAsia="DengXian" w:hAnsi="DengXian" w:cs="DengXian" w:hint="eastAsia"/>
                <w:color w:val="000000"/>
                <w:kern w:val="0"/>
                <w:sz w:val="24"/>
                <w:szCs w:val="24"/>
                <w:lang w:bidi="ar"/>
              </w:rPr>
              <w:t>北朝上</w:t>
            </w:r>
          </w:p>
        </w:tc>
      </w:tr>
      <w:tr w:rsidR="00320017" w14:paraId="74F2E37A" w14:textId="77777777">
        <w:trPr>
          <w:trHeight w:val="310"/>
        </w:trPr>
        <w:tc>
          <w:tcPr>
            <w:tcW w:w="182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74F2E377" w14:textId="77777777" w:rsidR="00320017" w:rsidRDefault="00320017">
            <w:pPr>
              <w:jc w:val="center"/>
              <w:rPr>
                <w:rFonts w:ascii="DengXian" w:eastAsia="DengXian" w:hAnsi="DengXian" w:cs="DengXian"/>
                <w:color w:val="000000"/>
                <w:sz w:val="24"/>
                <w:szCs w:val="24"/>
              </w:rPr>
            </w:pPr>
          </w:p>
        </w:tc>
        <w:tc>
          <w:tcPr>
            <w:tcW w:w="289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74F2E378" w14:textId="77777777" w:rsidR="00320017" w:rsidRDefault="00320017">
            <w:pPr>
              <w:jc w:val="center"/>
              <w:rPr>
                <w:rFonts w:ascii="DengXian" w:eastAsia="DengXian" w:hAnsi="DengXian" w:cs="DengXian"/>
                <w:color w:val="000000"/>
                <w:sz w:val="24"/>
                <w:szCs w:val="24"/>
              </w:rPr>
            </w:pPr>
          </w:p>
        </w:tc>
        <w:tc>
          <w:tcPr>
            <w:tcW w:w="372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4F2E379" w14:textId="77777777" w:rsidR="00320017" w:rsidRDefault="00D75EC6">
            <w:pPr>
              <w:widowControl/>
              <w:jc w:val="center"/>
              <w:textAlignment w:val="center"/>
              <w:rPr>
                <w:rFonts w:ascii="DengXian" w:eastAsia="DengXian" w:hAnsi="DengXian" w:cs="DengXian"/>
                <w:color w:val="000000"/>
                <w:sz w:val="24"/>
                <w:szCs w:val="24"/>
              </w:rPr>
            </w:pPr>
            <w:r>
              <w:rPr>
                <w:rFonts w:ascii="DengXian" w:eastAsia="DengXian" w:hAnsi="DengXian" w:cs="DengXian" w:hint="eastAsia"/>
                <w:color w:val="000000"/>
                <w:kern w:val="0"/>
                <w:sz w:val="24"/>
                <w:szCs w:val="24"/>
                <w:lang w:bidi="ar"/>
              </w:rPr>
              <w:t>2D</w:t>
            </w:r>
            <w:r>
              <w:rPr>
                <w:rFonts w:ascii="DengXian" w:eastAsia="DengXian" w:hAnsi="DengXian" w:cs="DengXian" w:hint="eastAsia"/>
                <w:color w:val="000000"/>
                <w:kern w:val="0"/>
                <w:sz w:val="24"/>
                <w:szCs w:val="24"/>
                <w:lang w:bidi="ar"/>
              </w:rPr>
              <w:t>模式</w:t>
            </w:r>
          </w:p>
        </w:tc>
      </w:tr>
      <w:tr w:rsidR="00320017" w14:paraId="74F2E37E" w14:textId="77777777">
        <w:trPr>
          <w:trHeight w:val="310"/>
        </w:trPr>
        <w:tc>
          <w:tcPr>
            <w:tcW w:w="182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74F2E37B" w14:textId="77777777" w:rsidR="00320017" w:rsidRDefault="00320017">
            <w:pPr>
              <w:jc w:val="center"/>
              <w:rPr>
                <w:rFonts w:ascii="DengXian" w:eastAsia="DengXian" w:hAnsi="DengXian" w:cs="DengXian"/>
                <w:color w:val="000000"/>
                <w:sz w:val="24"/>
                <w:szCs w:val="24"/>
              </w:rPr>
            </w:pPr>
          </w:p>
        </w:tc>
        <w:tc>
          <w:tcPr>
            <w:tcW w:w="289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74F2E37C" w14:textId="77777777" w:rsidR="00320017" w:rsidRDefault="00320017">
            <w:pPr>
              <w:jc w:val="center"/>
              <w:rPr>
                <w:rFonts w:ascii="DengXian" w:eastAsia="DengXian" w:hAnsi="DengXian" w:cs="DengXian"/>
                <w:color w:val="000000"/>
                <w:sz w:val="24"/>
                <w:szCs w:val="24"/>
              </w:rPr>
            </w:pPr>
          </w:p>
        </w:tc>
        <w:tc>
          <w:tcPr>
            <w:tcW w:w="372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4F2E37D" w14:textId="77777777" w:rsidR="00320017" w:rsidRDefault="00D75EC6">
            <w:pPr>
              <w:widowControl/>
              <w:jc w:val="center"/>
              <w:textAlignment w:val="center"/>
              <w:rPr>
                <w:rFonts w:ascii="DengXian" w:eastAsia="DengXian" w:hAnsi="DengXian" w:cs="DengXian"/>
                <w:color w:val="000000"/>
                <w:sz w:val="24"/>
                <w:szCs w:val="24"/>
              </w:rPr>
            </w:pPr>
            <w:r>
              <w:rPr>
                <w:rFonts w:ascii="DengXian" w:eastAsia="DengXian" w:hAnsi="DengXian" w:cs="DengXian" w:hint="eastAsia"/>
                <w:color w:val="000000"/>
                <w:kern w:val="0"/>
                <w:sz w:val="24"/>
                <w:szCs w:val="24"/>
                <w:lang w:bidi="ar"/>
              </w:rPr>
              <w:t>3D</w:t>
            </w:r>
            <w:r>
              <w:rPr>
                <w:rFonts w:ascii="DengXian" w:eastAsia="DengXian" w:hAnsi="DengXian" w:cs="DengXian" w:hint="eastAsia"/>
                <w:color w:val="000000"/>
                <w:kern w:val="0"/>
                <w:sz w:val="24"/>
                <w:szCs w:val="24"/>
                <w:lang w:bidi="ar"/>
              </w:rPr>
              <w:t>模式</w:t>
            </w:r>
          </w:p>
        </w:tc>
      </w:tr>
      <w:tr w:rsidR="00320017" w14:paraId="74F2E383" w14:textId="77777777">
        <w:trPr>
          <w:trHeight w:val="310"/>
        </w:trPr>
        <w:tc>
          <w:tcPr>
            <w:tcW w:w="182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74F2E37F" w14:textId="77777777" w:rsidR="00320017" w:rsidRDefault="00320017">
            <w:pPr>
              <w:jc w:val="center"/>
              <w:rPr>
                <w:rFonts w:ascii="DengXian" w:eastAsia="DengXian" w:hAnsi="DengXian" w:cs="DengXian"/>
                <w:color w:val="000000"/>
                <w:sz w:val="24"/>
                <w:szCs w:val="24"/>
              </w:rPr>
            </w:pPr>
          </w:p>
        </w:tc>
        <w:tc>
          <w:tcPr>
            <w:tcW w:w="289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14:paraId="74F2E380" w14:textId="77777777" w:rsidR="00320017" w:rsidRDefault="00320017">
            <w:pPr>
              <w:widowControl/>
              <w:jc w:val="center"/>
              <w:textAlignment w:val="center"/>
              <w:rPr>
                <w:rFonts w:ascii="DengXian" w:eastAsia="DengXian" w:hAnsi="DengXian" w:cs="DengXian"/>
                <w:color w:val="000000"/>
                <w:kern w:val="0"/>
                <w:sz w:val="24"/>
                <w:szCs w:val="24"/>
                <w:lang w:bidi="ar"/>
              </w:rPr>
            </w:pPr>
          </w:p>
          <w:p w14:paraId="74F2E381" w14:textId="77777777" w:rsidR="00320017" w:rsidRDefault="00D75EC6">
            <w:pPr>
              <w:widowControl/>
              <w:jc w:val="left"/>
              <w:textAlignment w:val="center"/>
              <w:rPr>
                <w:rFonts w:ascii="DengXian" w:eastAsia="DengXian" w:hAnsi="DengXian" w:cs="DengXian"/>
                <w:color w:val="000000"/>
                <w:sz w:val="24"/>
                <w:szCs w:val="24"/>
              </w:rPr>
            </w:pPr>
            <w:r>
              <w:rPr>
                <w:rFonts w:ascii="DengXian" w:eastAsia="DengXian" w:hAnsi="DengXian" w:cs="DengXian" w:hint="eastAsia"/>
                <w:color w:val="000000"/>
                <w:kern w:val="0"/>
                <w:sz w:val="24"/>
                <w:szCs w:val="24"/>
                <w:lang w:bidi="ar"/>
              </w:rPr>
              <w:t>导航（只有在导航状态下才生效）</w:t>
            </w:r>
          </w:p>
        </w:tc>
        <w:tc>
          <w:tcPr>
            <w:tcW w:w="372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4F2E382" w14:textId="77777777" w:rsidR="00320017" w:rsidRDefault="00D75EC6">
            <w:pPr>
              <w:widowControl/>
              <w:jc w:val="center"/>
              <w:textAlignment w:val="center"/>
              <w:rPr>
                <w:rFonts w:ascii="DengXian" w:eastAsia="DengXian" w:hAnsi="DengXian" w:cs="DengXian"/>
                <w:color w:val="000000"/>
                <w:sz w:val="24"/>
                <w:szCs w:val="24"/>
              </w:rPr>
            </w:pPr>
            <w:r>
              <w:rPr>
                <w:rFonts w:ascii="DengXian" w:eastAsia="DengXian" w:hAnsi="DengXian" w:cs="DengXian" w:hint="eastAsia"/>
                <w:color w:val="000000"/>
                <w:kern w:val="0"/>
                <w:sz w:val="24"/>
                <w:szCs w:val="24"/>
                <w:lang w:bidi="ar"/>
              </w:rPr>
              <w:t>查看全程</w:t>
            </w:r>
          </w:p>
        </w:tc>
      </w:tr>
      <w:tr w:rsidR="00320017" w14:paraId="74F2E387" w14:textId="77777777">
        <w:trPr>
          <w:trHeight w:val="310"/>
        </w:trPr>
        <w:tc>
          <w:tcPr>
            <w:tcW w:w="182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74F2E384" w14:textId="77777777" w:rsidR="00320017" w:rsidRDefault="00320017">
            <w:pPr>
              <w:jc w:val="center"/>
              <w:rPr>
                <w:rFonts w:ascii="DengXian" w:eastAsia="DengXian" w:hAnsi="DengXian" w:cs="DengXian"/>
                <w:color w:val="000000"/>
                <w:sz w:val="24"/>
                <w:szCs w:val="24"/>
              </w:rPr>
            </w:pPr>
          </w:p>
        </w:tc>
        <w:tc>
          <w:tcPr>
            <w:tcW w:w="289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74F2E385" w14:textId="77777777" w:rsidR="00320017" w:rsidRDefault="00320017">
            <w:pPr>
              <w:jc w:val="center"/>
              <w:rPr>
                <w:rFonts w:ascii="DengXian" w:eastAsia="DengXian" w:hAnsi="DengXian" w:cs="DengXian"/>
                <w:color w:val="000000"/>
                <w:sz w:val="24"/>
                <w:szCs w:val="24"/>
              </w:rPr>
            </w:pPr>
          </w:p>
        </w:tc>
        <w:tc>
          <w:tcPr>
            <w:tcW w:w="372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4F2E386" w14:textId="77777777" w:rsidR="00320017" w:rsidRDefault="00D75EC6">
            <w:pPr>
              <w:widowControl/>
              <w:jc w:val="center"/>
              <w:textAlignment w:val="center"/>
              <w:rPr>
                <w:rFonts w:ascii="DengXian" w:eastAsia="DengXian" w:hAnsi="DengXian" w:cs="DengXian"/>
                <w:color w:val="000000"/>
                <w:sz w:val="24"/>
                <w:szCs w:val="24"/>
              </w:rPr>
            </w:pPr>
            <w:r>
              <w:rPr>
                <w:rFonts w:ascii="DengXian" w:eastAsia="DengXian" w:hAnsi="DengXian" w:cs="DengXian" w:hint="eastAsia"/>
                <w:color w:val="000000"/>
                <w:kern w:val="0"/>
                <w:sz w:val="24"/>
                <w:szCs w:val="24"/>
                <w:lang w:bidi="ar"/>
              </w:rPr>
              <w:t>躲避拥堵</w:t>
            </w:r>
          </w:p>
        </w:tc>
      </w:tr>
      <w:tr w:rsidR="00320017" w14:paraId="74F2E38B" w14:textId="77777777">
        <w:trPr>
          <w:trHeight w:val="310"/>
        </w:trPr>
        <w:tc>
          <w:tcPr>
            <w:tcW w:w="182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74F2E388" w14:textId="77777777" w:rsidR="00320017" w:rsidRDefault="00320017">
            <w:pPr>
              <w:jc w:val="center"/>
              <w:rPr>
                <w:rFonts w:ascii="DengXian" w:eastAsia="DengXian" w:hAnsi="DengXian" w:cs="DengXian"/>
                <w:color w:val="000000"/>
                <w:sz w:val="24"/>
                <w:szCs w:val="24"/>
              </w:rPr>
            </w:pPr>
          </w:p>
        </w:tc>
        <w:tc>
          <w:tcPr>
            <w:tcW w:w="289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74F2E389" w14:textId="77777777" w:rsidR="00320017" w:rsidRDefault="00320017">
            <w:pPr>
              <w:jc w:val="center"/>
              <w:rPr>
                <w:rFonts w:ascii="DengXian" w:eastAsia="DengXian" w:hAnsi="DengXian" w:cs="DengXian"/>
                <w:color w:val="000000"/>
                <w:sz w:val="24"/>
                <w:szCs w:val="24"/>
              </w:rPr>
            </w:pPr>
          </w:p>
        </w:tc>
        <w:tc>
          <w:tcPr>
            <w:tcW w:w="372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4F2E38A" w14:textId="77777777" w:rsidR="00320017" w:rsidRDefault="00D75EC6">
            <w:pPr>
              <w:widowControl/>
              <w:jc w:val="center"/>
              <w:textAlignment w:val="center"/>
              <w:rPr>
                <w:rFonts w:ascii="DengXian" w:eastAsia="DengXian" w:hAnsi="DengXian" w:cs="DengXian"/>
                <w:color w:val="000000"/>
                <w:sz w:val="24"/>
                <w:szCs w:val="24"/>
              </w:rPr>
            </w:pPr>
            <w:r>
              <w:rPr>
                <w:rFonts w:ascii="DengXian" w:eastAsia="DengXian" w:hAnsi="DengXian" w:cs="DengXian" w:hint="eastAsia"/>
                <w:color w:val="000000"/>
                <w:kern w:val="0"/>
                <w:sz w:val="24"/>
                <w:szCs w:val="24"/>
                <w:lang w:bidi="ar"/>
              </w:rPr>
              <w:t>高速优先</w:t>
            </w:r>
          </w:p>
        </w:tc>
      </w:tr>
      <w:tr w:rsidR="00320017" w14:paraId="74F2E38F" w14:textId="77777777">
        <w:trPr>
          <w:trHeight w:val="310"/>
        </w:trPr>
        <w:tc>
          <w:tcPr>
            <w:tcW w:w="182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74F2E38C" w14:textId="77777777" w:rsidR="00320017" w:rsidRDefault="00320017">
            <w:pPr>
              <w:jc w:val="center"/>
              <w:rPr>
                <w:rFonts w:ascii="DengXian" w:eastAsia="DengXian" w:hAnsi="DengXian" w:cs="DengXian"/>
                <w:color w:val="000000"/>
                <w:sz w:val="24"/>
                <w:szCs w:val="24"/>
              </w:rPr>
            </w:pPr>
          </w:p>
        </w:tc>
        <w:tc>
          <w:tcPr>
            <w:tcW w:w="289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74F2E38D" w14:textId="77777777" w:rsidR="00320017" w:rsidRDefault="00320017">
            <w:pPr>
              <w:jc w:val="center"/>
              <w:rPr>
                <w:rFonts w:ascii="DengXian" w:eastAsia="DengXian" w:hAnsi="DengXian" w:cs="DengXian"/>
                <w:color w:val="000000"/>
                <w:sz w:val="24"/>
                <w:szCs w:val="24"/>
              </w:rPr>
            </w:pPr>
          </w:p>
        </w:tc>
        <w:tc>
          <w:tcPr>
            <w:tcW w:w="372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4F2E38E" w14:textId="77777777" w:rsidR="00320017" w:rsidRDefault="00D75EC6">
            <w:pPr>
              <w:widowControl/>
              <w:jc w:val="center"/>
              <w:textAlignment w:val="center"/>
              <w:rPr>
                <w:rFonts w:ascii="DengXian" w:eastAsia="DengXian" w:hAnsi="DengXian" w:cs="DengXian"/>
                <w:color w:val="000000"/>
                <w:sz w:val="24"/>
                <w:szCs w:val="24"/>
              </w:rPr>
            </w:pPr>
            <w:r>
              <w:rPr>
                <w:rFonts w:ascii="DengXian" w:eastAsia="DengXian" w:hAnsi="DengXian" w:cs="DengXian" w:hint="eastAsia"/>
                <w:color w:val="000000"/>
                <w:kern w:val="0"/>
                <w:sz w:val="24"/>
                <w:szCs w:val="24"/>
                <w:lang w:bidi="ar"/>
              </w:rPr>
              <w:t>不走高速</w:t>
            </w:r>
          </w:p>
        </w:tc>
      </w:tr>
      <w:tr w:rsidR="00320017" w14:paraId="74F2E393" w14:textId="77777777">
        <w:trPr>
          <w:trHeight w:val="310"/>
        </w:trPr>
        <w:tc>
          <w:tcPr>
            <w:tcW w:w="182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74F2E390" w14:textId="77777777" w:rsidR="00320017" w:rsidRDefault="00320017">
            <w:pPr>
              <w:jc w:val="center"/>
              <w:rPr>
                <w:rFonts w:ascii="DengXian" w:eastAsia="DengXian" w:hAnsi="DengXian" w:cs="DengXian"/>
                <w:color w:val="000000"/>
                <w:sz w:val="24"/>
                <w:szCs w:val="24"/>
              </w:rPr>
            </w:pPr>
          </w:p>
        </w:tc>
        <w:tc>
          <w:tcPr>
            <w:tcW w:w="289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74F2E391" w14:textId="77777777" w:rsidR="00320017" w:rsidRDefault="00320017">
            <w:pPr>
              <w:jc w:val="center"/>
              <w:rPr>
                <w:rFonts w:ascii="DengXian" w:eastAsia="DengXian" w:hAnsi="DengXian" w:cs="DengXian"/>
                <w:color w:val="000000"/>
                <w:sz w:val="24"/>
                <w:szCs w:val="24"/>
              </w:rPr>
            </w:pPr>
          </w:p>
        </w:tc>
        <w:tc>
          <w:tcPr>
            <w:tcW w:w="372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4F2E392" w14:textId="77777777" w:rsidR="00320017" w:rsidRDefault="00D75EC6">
            <w:pPr>
              <w:widowControl/>
              <w:jc w:val="center"/>
              <w:textAlignment w:val="center"/>
              <w:rPr>
                <w:rFonts w:ascii="DengXian" w:eastAsia="DengXian" w:hAnsi="DengXian" w:cs="DengXian"/>
                <w:color w:val="000000"/>
                <w:sz w:val="24"/>
                <w:szCs w:val="24"/>
              </w:rPr>
            </w:pPr>
            <w:r>
              <w:rPr>
                <w:rFonts w:ascii="DengXian" w:eastAsia="DengXian" w:hAnsi="DengXian" w:cs="DengXian" w:hint="eastAsia"/>
                <w:color w:val="000000"/>
                <w:kern w:val="0"/>
                <w:sz w:val="24"/>
                <w:szCs w:val="24"/>
                <w:lang w:bidi="ar"/>
              </w:rPr>
              <w:t>避免收费</w:t>
            </w:r>
          </w:p>
        </w:tc>
      </w:tr>
      <w:tr w:rsidR="00320017" w14:paraId="74F2E397" w14:textId="77777777">
        <w:trPr>
          <w:trHeight w:val="310"/>
        </w:trPr>
        <w:tc>
          <w:tcPr>
            <w:tcW w:w="182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74F2E394" w14:textId="77777777" w:rsidR="00320017" w:rsidRDefault="00320017">
            <w:pPr>
              <w:jc w:val="center"/>
              <w:rPr>
                <w:rFonts w:ascii="DengXian" w:eastAsia="DengXian" w:hAnsi="DengXian" w:cs="DengXian"/>
                <w:color w:val="000000"/>
                <w:sz w:val="24"/>
                <w:szCs w:val="24"/>
              </w:rPr>
            </w:pPr>
          </w:p>
        </w:tc>
        <w:tc>
          <w:tcPr>
            <w:tcW w:w="289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74F2E395" w14:textId="77777777" w:rsidR="00320017" w:rsidRDefault="00320017">
            <w:pPr>
              <w:jc w:val="center"/>
              <w:rPr>
                <w:rFonts w:ascii="DengXian" w:eastAsia="DengXian" w:hAnsi="DengXian" w:cs="DengXian"/>
                <w:color w:val="000000"/>
                <w:sz w:val="24"/>
                <w:szCs w:val="24"/>
              </w:rPr>
            </w:pPr>
          </w:p>
        </w:tc>
        <w:tc>
          <w:tcPr>
            <w:tcW w:w="372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4F2E396" w14:textId="77777777" w:rsidR="00320017" w:rsidRDefault="00D75EC6">
            <w:pPr>
              <w:widowControl/>
              <w:jc w:val="center"/>
              <w:textAlignment w:val="center"/>
              <w:rPr>
                <w:rFonts w:ascii="DengXian" w:eastAsia="DengXian" w:hAnsi="DengXian" w:cs="DengXian"/>
                <w:color w:val="000000"/>
                <w:sz w:val="24"/>
                <w:szCs w:val="24"/>
              </w:rPr>
            </w:pPr>
            <w:r>
              <w:rPr>
                <w:rFonts w:ascii="DengXian" w:eastAsia="DengXian" w:hAnsi="DengXian" w:cs="DengXian" w:hint="eastAsia"/>
                <w:color w:val="000000"/>
                <w:kern w:val="0"/>
                <w:sz w:val="24"/>
                <w:szCs w:val="24"/>
                <w:lang w:bidi="ar"/>
              </w:rPr>
              <w:t>往哪儿走</w:t>
            </w:r>
          </w:p>
        </w:tc>
      </w:tr>
      <w:tr w:rsidR="00320017" w14:paraId="74F2E39B" w14:textId="77777777">
        <w:trPr>
          <w:trHeight w:val="310"/>
        </w:trPr>
        <w:tc>
          <w:tcPr>
            <w:tcW w:w="182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74F2E398" w14:textId="77777777" w:rsidR="00320017" w:rsidRDefault="00320017">
            <w:pPr>
              <w:jc w:val="center"/>
              <w:rPr>
                <w:rFonts w:ascii="DengXian" w:eastAsia="DengXian" w:hAnsi="DengXian" w:cs="DengXian"/>
                <w:color w:val="000000"/>
                <w:sz w:val="24"/>
                <w:szCs w:val="24"/>
              </w:rPr>
            </w:pPr>
          </w:p>
        </w:tc>
        <w:tc>
          <w:tcPr>
            <w:tcW w:w="289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74F2E399" w14:textId="77777777" w:rsidR="00320017" w:rsidRDefault="00320017">
            <w:pPr>
              <w:jc w:val="center"/>
              <w:rPr>
                <w:rFonts w:ascii="DengXian" w:eastAsia="DengXian" w:hAnsi="DengXian" w:cs="DengXian"/>
                <w:color w:val="000000"/>
                <w:sz w:val="24"/>
                <w:szCs w:val="24"/>
              </w:rPr>
            </w:pPr>
          </w:p>
        </w:tc>
        <w:tc>
          <w:tcPr>
            <w:tcW w:w="372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4F2E39A" w14:textId="77777777" w:rsidR="00320017" w:rsidRDefault="00D75EC6">
            <w:pPr>
              <w:widowControl/>
              <w:jc w:val="center"/>
              <w:textAlignment w:val="center"/>
              <w:rPr>
                <w:rFonts w:ascii="DengXian" w:eastAsia="DengXian" w:hAnsi="DengXian" w:cs="DengXian"/>
                <w:color w:val="000000"/>
                <w:sz w:val="24"/>
                <w:szCs w:val="24"/>
              </w:rPr>
            </w:pPr>
            <w:r>
              <w:rPr>
                <w:rFonts w:ascii="DengXian" w:eastAsia="DengXian" w:hAnsi="DengXian" w:cs="DengXian" w:hint="eastAsia"/>
                <w:color w:val="000000"/>
                <w:kern w:val="0"/>
                <w:sz w:val="24"/>
                <w:szCs w:val="24"/>
                <w:lang w:bidi="ar"/>
              </w:rPr>
              <w:t>还要多久</w:t>
            </w:r>
          </w:p>
        </w:tc>
      </w:tr>
      <w:tr w:rsidR="00320017" w14:paraId="74F2E39F" w14:textId="77777777">
        <w:trPr>
          <w:trHeight w:val="310"/>
        </w:trPr>
        <w:tc>
          <w:tcPr>
            <w:tcW w:w="182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74F2E39C" w14:textId="77777777" w:rsidR="00320017" w:rsidRDefault="00320017">
            <w:pPr>
              <w:jc w:val="center"/>
              <w:rPr>
                <w:rFonts w:ascii="DengXian" w:eastAsia="DengXian" w:hAnsi="DengXian" w:cs="DengXian"/>
                <w:color w:val="000000"/>
                <w:sz w:val="24"/>
                <w:szCs w:val="24"/>
              </w:rPr>
            </w:pPr>
          </w:p>
        </w:tc>
        <w:tc>
          <w:tcPr>
            <w:tcW w:w="289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74F2E39D" w14:textId="77777777" w:rsidR="00320017" w:rsidRDefault="00320017">
            <w:pPr>
              <w:jc w:val="center"/>
              <w:rPr>
                <w:rFonts w:ascii="DengXian" w:eastAsia="DengXian" w:hAnsi="DengXian" w:cs="DengXian"/>
                <w:color w:val="000000"/>
                <w:sz w:val="24"/>
                <w:szCs w:val="24"/>
              </w:rPr>
            </w:pPr>
          </w:p>
        </w:tc>
        <w:tc>
          <w:tcPr>
            <w:tcW w:w="372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4F2E39E" w14:textId="77777777" w:rsidR="00320017" w:rsidRDefault="00D75EC6">
            <w:pPr>
              <w:widowControl/>
              <w:jc w:val="center"/>
              <w:textAlignment w:val="center"/>
              <w:rPr>
                <w:rFonts w:ascii="DengXian" w:eastAsia="DengXian" w:hAnsi="DengXian" w:cs="DengXian"/>
                <w:color w:val="000000"/>
                <w:sz w:val="24"/>
                <w:szCs w:val="24"/>
              </w:rPr>
            </w:pPr>
            <w:r>
              <w:rPr>
                <w:rFonts w:ascii="DengXian" w:eastAsia="DengXian" w:hAnsi="DengXian" w:cs="DengXian" w:hint="eastAsia"/>
                <w:color w:val="000000"/>
                <w:kern w:val="0"/>
                <w:sz w:val="24"/>
                <w:szCs w:val="24"/>
                <w:lang w:bidi="ar"/>
              </w:rPr>
              <w:t>返回导航</w:t>
            </w:r>
          </w:p>
        </w:tc>
      </w:tr>
      <w:tr w:rsidR="00320017" w14:paraId="74F2E3A3" w14:textId="77777777">
        <w:trPr>
          <w:trHeight w:val="310"/>
        </w:trPr>
        <w:tc>
          <w:tcPr>
            <w:tcW w:w="182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74F2E3A0" w14:textId="77777777" w:rsidR="00320017" w:rsidRDefault="00320017">
            <w:pPr>
              <w:jc w:val="center"/>
              <w:rPr>
                <w:rFonts w:ascii="DengXian" w:eastAsia="DengXian" w:hAnsi="DengXian" w:cs="DengXian"/>
                <w:color w:val="000000"/>
                <w:sz w:val="24"/>
                <w:szCs w:val="24"/>
              </w:rPr>
            </w:pPr>
          </w:p>
        </w:tc>
        <w:tc>
          <w:tcPr>
            <w:tcW w:w="289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74F2E3A1" w14:textId="77777777" w:rsidR="00320017" w:rsidRDefault="00320017">
            <w:pPr>
              <w:jc w:val="center"/>
              <w:rPr>
                <w:rFonts w:ascii="DengXian" w:eastAsia="DengXian" w:hAnsi="DengXian" w:cs="DengXian"/>
                <w:color w:val="000000"/>
                <w:sz w:val="24"/>
                <w:szCs w:val="24"/>
              </w:rPr>
            </w:pPr>
          </w:p>
        </w:tc>
        <w:tc>
          <w:tcPr>
            <w:tcW w:w="372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4F2E3A2" w14:textId="77777777" w:rsidR="00320017" w:rsidRDefault="00D75EC6">
            <w:pPr>
              <w:widowControl/>
              <w:jc w:val="center"/>
              <w:textAlignment w:val="center"/>
              <w:rPr>
                <w:rFonts w:ascii="DengXian" w:eastAsia="DengXian" w:hAnsi="DengXian" w:cs="DengXian"/>
                <w:color w:val="000000"/>
                <w:sz w:val="24"/>
                <w:szCs w:val="24"/>
              </w:rPr>
            </w:pPr>
            <w:r>
              <w:rPr>
                <w:rFonts w:ascii="DengXian" w:eastAsia="DengXian" w:hAnsi="DengXian" w:cs="DengXian" w:hint="eastAsia"/>
                <w:color w:val="000000"/>
                <w:kern w:val="0"/>
                <w:sz w:val="24"/>
                <w:szCs w:val="24"/>
                <w:lang w:bidi="ar"/>
              </w:rPr>
              <w:t>关闭导航</w:t>
            </w:r>
          </w:p>
        </w:tc>
      </w:tr>
      <w:tr w:rsidR="00320017" w14:paraId="74F2E3A7" w14:textId="77777777">
        <w:trPr>
          <w:trHeight w:val="310"/>
        </w:trPr>
        <w:tc>
          <w:tcPr>
            <w:tcW w:w="182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74F2E3A4" w14:textId="77777777" w:rsidR="00320017" w:rsidRDefault="00320017">
            <w:pPr>
              <w:jc w:val="center"/>
              <w:rPr>
                <w:rFonts w:ascii="DengXian" w:eastAsia="DengXian" w:hAnsi="DengXian" w:cs="DengXian"/>
                <w:color w:val="000000"/>
                <w:sz w:val="24"/>
                <w:szCs w:val="24"/>
              </w:rPr>
            </w:pPr>
          </w:p>
        </w:tc>
        <w:tc>
          <w:tcPr>
            <w:tcW w:w="289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14:paraId="74F2E3A5" w14:textId="77777777" w:rsidR="00320017" w:rsidRDefault="00D75EC6">
            <w:pPr>
              <w:widowControl/>
              <w:jc w:val="center"/>
              <w:textAlignment w:val="center"/>
              <w:rPr>
                <w:rFonts w:ascii="DengXian" w:eastAsia="DengXian" w:hAnsi="DengXian" w:cs="DengXian"/>
                <w:color w:val="000000"/>
                <w:sz w:val="24"/>
                <w:szCs w:val="24"/>
              </w:rPr>
            </w:pPr>
            <w:r>
              <w:rPr>
                <w:rFonts w:ascii="DengXian" w:eastAsia="DengXian" w:hAnsi="DengXian" w:cs="DengXian" w:hint="eastAsia"/>
                <w:color w:val="000000"/>
                <w:kern w:val="0"/>
                <w:sz w:val="24"/>
                <w:szCs w:val="24"/>
                <w:lang w:bidi="ar"/>
              </w:rPr>
              <w:t>来电触发</w:t>
            </w:r>
          </w:p>
        </w:tc>
        <w:tc>
          <w:tcPr>
            <w:tcW w:w="372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4F2E3A6" w14:textId="77777777" w:rsidR="00320017" w:rsidRDefault="00D75EC6">
            <w:pPr>
              <w:widowControl/>
              <w:jc w:val="center"/>
              <w:textAlignment w:val="center"/>
              <w:rPr>
                <w:rFonts w:ascii="DengXian" w:eastAsia="DengXian" w:hAnsi="DengXian" w:cs="DengXian"/>
                <w:color w:val="000000"/>
                <w:sz w:val="24"/>
                <w:szCs w:val="24"/>
              </w:rPr>
            </w:pPr>
            <w:r>
              <w:rPr>
                <w:rFonts w:ascii="DengXian" w:eastAsia="DengXian" w:hAnsi="DengXian" w:cs="DengXian" w:hint="eastAsia"/>
                <w:color w:val="000000"/>
                <w:kern w:val="0"/>
                <w:sz w:val="24"/>
                <w:szCs w:val="24"/>
                <w:lang w:bidi="ar"/>
              </w:rPr>
              <w:t>接听</w:t>
            </w:r>
          </w:p>
        </w:tc>
      </w:tr>
      <w:tr w:rsidR="00320017" w14:paraId="74F2E3AB" w14:textId="77777777">
        <w:trPr>
          <w:trHeight w:val="310"/>
        </w:trPr>
        <w:tc>
          <w:tcPr>
            <w:tcW w:w="182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74F2E3A8" w14:textId="77777777" w:rsidR="00320017" w:rsidRDefault="00320017">
            <w:pPr>
              <w:jc w:val="center"/>
              <w:rPr>
                <w:rFonts w:ascii="DengXian" w:eastAsia="DengXian" w:hAnsi="DengXian" w:cs="DengXian"/>
                <w:color w:val="000000"/>
                <w:sz w:val="24"/>
                <w:szCs w:val="24"/>
              </w:rPr>
            </w:pPr>
          </w:p>
        </w:tc>
        <w:tc>
          <w:tcPr>
            <w:tcW w:w="289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74F2E3A9" w14:textId="77777777" w:rsidR="00320017" w:rsidRDefault="00320017">
            <w:pPr>
              <w:jc w:val="center"/>
              <w:rPr>
                <w:rFonts w:ascii="DengXian" w:eastAsia="DengXian" w:hAnsi="DengXian" w:cs="DengXian"/>
                <w:color w:val="000000"/>
                <w:sz w:val="24"/>
                <w:szCs w:val="24"/>
              </w:rPr>
            </w:pPr>
          </w:p>
        </w:tc>
        <w:tc>
          <w:tcPr>
            <w:tcW w:w="372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4F2E3AA" w14:textId="77777777" w:rsidR="00320017" w:rsidRDefault="00D75EC6">
            <w:pPr>
              <w:widowControl/>
              <w:jc w:val="center"/>
              <w:textAlignment w:val="center"/>
              <w:rPr>
                <w:rFonts w:ascii="DengXian" w:eastAsia="DengXian" w:hAnsi="DengXian" w:cs="DengXian"/>
                <w:color w:val="000000"/>
                <w:sz w:val="24"/>
                <w:szCs w:val="24"/>
              </w:rPr>
            </w:pPr>
            <w:r>
              <w:rPr>
                <w:rFonts w:ascii="DengXian" w:eastAsia="DengXian" w:hAnsi="DengXian" w:cs="DengXian" w:hint="eastAsia"/>
                <w:color w:val="000000"/>
                <w:kern w:val="0"/>
                <w:sz w:val="24"/>
                <w:szCs w:val="24"/>
                <w:lang w:bidi="ar"/>
              </w:rPr>
              <w:t>挂断</w:t>
            </w:r>
          </w:p>
        </w:tc>
      </w:tr>
    </w:tbl>
    <w:p w14:paraId="74F2E3AC" w14:textId="77777777" w:rsidR="00320017" w:rsidRDefault="00320017">
      <w:pPr>
        <w:rPr>
          <w:rFonts w:ascii="宋体" w:eastAsia="宋体" w:hAnsi="宋体" w:cs="宋体"/>
        </w:rPr>
      </w:pPr>
    </w:p>
    <w:p w14:paraId="74F2E3AD" w14:textId="77777777" w:rsidR="00320017" w:rsidRDefault="00D75EC6">
      <w:pPr>
        <w:pStyle w:val="Heading3"/>
      </w:pPr>
      <w:bookmarkStart w:id="36" w:name="_Toc104572271"/>
      <w:bookmarkStart w:id="37" w:name="_Toc31881"/>
      <w:r>
        <w:rPr>
          <w:rFonts w:hint="eastAsia"/>
        </w:rPr>
        <w:t xml:space="preserve">2.5.3 </w:t>
      </w:r>
      <w:r>
        <w:rPr>
          <w:rFonts w:hint="eastAsia"/>
        </w:rPr>
        <w:t>关键词免唤醒</w:t>
      </w:r>
      <w:bookmarkEnd w:id="36"/>
      <w:bookmarkEnd w:id="37"/>
    </w:p>
    <w:p w14:paraId="74F2E3AE" w14:textId="77777777" w:rsidR="00320017" w:rsidRDefault="00D75EC6">
      <w:pPr>
        <w:pStyle w:val="NormalWeb"/>
        <w:spacing w:before="0" w:beforeAutospacing="0" w:after="0" w:afterAutospacing="0" w:line="360" w:lineRule="auto"/>
        <w:ind w:firstLineChars="200" w:firstLine="480"/>
        <w:rPr>
          <w:rFonts w:asciiTheme="minorEastAsia" w:eastAsiaTheme="minorEastAsia" w:hAnsiTheme="minorEastAsia" w:cstheme="majorBidi"/>
        </w:rPr>
      </w:pPr>
      <w:r>
        <w:rPr>
          <w:rFonts w:hint="eastAsia"/>
        </w:rPr>
        <w:t>1</w:t>
      </w:r>
      <w:r>
        <w:rPr>
          <w:rFonts w:asciiTheme="minorEastAsia" w:eastAsiaTheme="minorEastAsia" w:hAnsiTheme="minorEastAsia" w:cstheme="majorBidi" w:hint="eastAsia"/>
        </w:rPr>
        <w:t>、功能描述：关键词免唤醒是指在导航、音乐和电话等核心场景下，用户可以不用说出唤醒词，直接合并关键词说出自己的意图，实现更自然的人机对话，即【关键词</w:t>
      </w:r>
      <w:r>
        <w:rPr>
          <w:rFonts w:asciiTheme="minorEastAsia" w:eastAsiaTheme="minorEastAsia" w:hAnsiTheme="minorEastAsia" w:cstheme="majorBidi" w:hint="eastAsia"/>
        </w:rPr>
        <w:t>+</w:t>
      </w:r>
      <w:r>
        <w:rPr>
          <w:rFonts w:asciiTheme="minorEastAsia" w:eastAsiaTheme="minorEastAsia" w:hAnsiTheme="minorEastAsia" w:cstheme="majorBidi" w:hint="eastAsia"/>
        </w:rPr>
        <w:t>可配置的内容】组成的指令，</w:t>
      </w:r>
      <w:proofErr w:type="gramStart"/>
      <w:r>
        <w:rPr>
          <w:rFonts w:asciiTheme="minorEastAsia" w:eastAsiaTheme="minorEastAsia" w:hAnsiTheme="minorEastAsia" w:cstheme="majorBidi" w:hint="eastAsia"/>
        </w:rPr>
        <w:t>支持说法“</w:t>
      </w:r>
      <w:proofErr w:type="gramEnd"/>
      <w:r>
        <w:rPr>
          <w:rFonts w:asciiTheme="minorEastAsia" w:eastAsiaTheme="minorEastAsia" w:hAnsiTheme="minorEastAsia" w:cstheme="majorBidi" w:hint="eastAsia"/>
        </w:rPr>
        <w:t>导航去</w:t>
      </w:r>
      <w:r>
        <w:rPr>
          <w:rFonts w:asciiTheme="minorEastAsia" w:eastAsiaTheme="minorEastAsia" w:hAnsiTheme="minorEastAsia" w:cstheme="majorBidi" w:hint="eastAsia"/>
        </w:rPr>
        <w:t>xxx/</w:t>
      </w:r>
      <w:r>
        <w:rPr>
          <w:rFonts w:asciiTheme="minorEastAsia" w:eastAsiaTheme="minorEastAsia" w:hAnsiTheme="minorEastAsia" w:cstheme="majorBidi" w:hint="eastAsia"/>
        </w:rPr>
        <w:t>我想听</w:t>
      </w:r>
      <w:r>
        <w:rPr>
          <w:rFonts w:asciiTheme="minorEastAsia" w:eastAsiaTheme="minorEastAsia" w:hAnsiTheme="minorEastAsia" w:cstheme="majorBidi" w:hint="eastAsia"/>
        </w:rPr>
        <w:t>xxx/</w:t>
      </w:r>
      <w:r>
        <w:rPr>
          <w:rFonts w:asciiTheme="minorEastAsia" w:eastAsiaTheme="minorEastAsia" w:hAnsiTheme="minorEastAsia" w:cstheme="majorBidi" w:hint="eastAsia"/>
        </w:rPr>
        <w:t>打电话给</w:t>
      </w:r>
      <w:r>
        <w:rPr>
          <w:rFonts w:asciiTheme="minorEastAsia" w:eastAsiaTheme="minorEastAsia" w:hAnsiTheme="minorEastAsia" w:cstheme="majorBidi" w:hint="eastAsia"/>
        </w:rPr>
        <w:t>xxx</w:t>
      </w:r>
      <w:r>
        <w:rPr>
          <w:rFonts w:asciiTheme="minorEastAsia" w:eastAsiaTheme="minorEastAsia" w:hAnsiTheme="minorEastAsia" w:cstheme="majorBidi" w:hint="eastAsia"/>
        </w:rPr>
        <w:t>”</w:t>
      </w:r>
      <w:r>
        <w:rPr>
          <w:rFonts w:asciiTheme="minorEastAsia" w:eastAsiaTheme="minorEastAsia" w:hAnsiTheme="minorEastAsia" w:cstheme="majorBidi" w:hint="eastAsia"/>
        </w:rPr>
        <w:t>,</w:t>
      </w:r>
      <w:r>
        <w:rPr>
          <w:rFonts w:asciiTheme="minorEastAsia" w:eastAsiaTheme="minorEastAsia" w:hAnsiTheme="minorEastAsia" w:cstheme="majorBidi" w:hint="eastAsia"/>
        </w:rPr>
        <w:t>如“导航去世界之窗</w:t>
      </w:r>
      <w:r>
        <w:rPr>
          <w:rFonts w:asciiTheme="minorEastAsia" w:eastAsiaTheme="minorEastAsia" w:hAnsiTheme="minorEastAsia" w:cstheme="majorBidi" w:hint="eastAsia"/>
        </w:rPr>
        <w:t>/</w:t>
      </w:r>
      <w:r>
        <w:rPr>
          <w:rFonts w:asciiTheme="minorEastAsia" w:eastAsiaTheme="minorEastAsia" w:hAnsiTheme="minorEastAsia" w:cstheme="majorBidi" w:hint="eastAsia"/>
        </w:rPr>
        <w:t>我想听红豆</w:t>
      </w:r>
      <w:r>
        <w:rPr>
          <w:rFonts w:asciiTheme="minorEastAsia" w:eastAsiaTheme="minorEastAsia" w:hAnsiTheme="minorEastAsia" w:cstheme="majorBidi" w:hint="eastAsia"/>
        </w:rPr>
        <w:t>/</w:t>
      </w:r>
      <w:r>
        <w:rPr>
          <w:rFonts w:asciiTheme="minorEastAsia" w:eastAsiaTheme="minorEastAsia" w:hAnsiTheme="minorEastAsia" w:cstheme="majorBidi" w:hint="eastAsia"/>
        </w:rPr>
        <w:t>打电话给张三”，为了降低误唤醒率，暂时不支持对该功能语义做泛化。</w:t>
      </w:r>
    </w:p>
    <w:p w14:paraId="74F2E3AF" w14:textId="77777777" w:rsidR="00320017" w:rsidRDefault="00D75EC6">
      <w:pPr>
        <w:pStyle w:val="Heading4"/>
      </w:pPr>
      <w:r>
        <w:rPr>
          <w:rFonts w:hint="eastAsia"/>
        </w:rPr>
        <w:t xml:space="preserve">2.5.3.1 </w:t>
      </w:r>
      <w:r>
        <w:rPr>
          <w:rFonts w:hint="eastAsia"/>
        </w:rPr>
        <w:t>关键词唤醒词逻辑流程图</w:t>
      </w:r>
    </w:p>
    <w:p w14:paraId="74F2E3B0" w14:textId="77777777" w:rsidR="00320017" w:rsidRDefault="00320017"/>
    <w:p w14:paraId="74F2E3B1" w14:textId="77777777" w:rsidR="00320017" w:rsidRDefault="00D75EC6">
      <w:pPr>
        <w:jc w:val="center"/>
        <w:rPr>
          <w:rFonts w:ascii="宋体" w:eastAsia="宋体" w:hAnsi="宋体" w:cs="宋体"/>
          <w:kern w:val="0"/>
          <w:sz w:val="24"/>
          <w:szCs w:val="24"/>
        </w:rPr>
      </w:pPr>
      <w:r>
        <w:rPr>
          <w:rFonts w:ascii="宋体" w:eastAsia="宋体" w:hAnsi="宋体" w:cs="宋体" w:hint="eastAsia"/>
          <w:noProof/>
        </w:rPr>
        <w:drawing>
          <wp:inline distT="0" distB="0" distL="114300" distR="114300" wp14:anchorId="74F2E3F9" wp14:editId="202340FE">
            <wp:extent cx="3886200" cy="10570338"/>
            <wp:effectExtent l="0" t="0" r="0" b="0"/>
            <wp:docPr id="11" name="图片 11" descr="39b17906b617ecd44241b764b98d6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39b17906b617ecd44241b764b98d6e8"/>
                    <pic:cNvPicPr>
                      <a:picLocks noChangeAspect="1"/>
                    </pic:cNvPicPr>
                  </pic:nvPicPr>
                  <pic:blipFill>
                    <a:blip r:embed="rId20"/>
                    <a:stretch>
                      <a:fillRect/>
                    </a:stretch>
                  </pic:blipFill>
                  <pic:spPr>
                    <a:xfrm>
                      <a:off x="0" y="0"/>
                      <a:ext cx="3900668" cy="10609691"/>
                    </a:xfrm>
                    <a:prstGeom prst="rect">
                      <a:avLst/>
                    </a:prstGeom>
                  </pic:spPr>
                </pic:pic>
              </a:graphicData>
            </a:graphic>
          </wp:inline>
        </w:drawing>
      </w:r>
    </w:p>
    <w:p w14:paraId="74F2E3B2" w14:textId="77777777" w:rsidR="00320017" w:rsidRDefault="00D75EC6">
      <w:pPr>
        <w:ind w:firstLine="420"/>
        <w:rPr>
          <w:rFonts w:asciiTheme="minorEastAsia" w:hAnsiTheme="minorEastAsia" w:cstheme="majorBidi"/>
          <w:kern w:val="0"/>
          <w:sz w:val="24"/>
          <w:szCs w:val="24"/>
        </w:rPr>
      </w:pPr>
      <w:r>
        <w:rPr>
          <w:rFonts w:asciiTheme="minorEastAsia" w:hAnsiTheme="minorEastAsia" w:cstheme="majorBidi" w:hint="eastAsia"/>
          <w:kern w:val="0"/>
          <w:sz w:val="24"/>
          <w:szCs w:val="24"/>
        </w:rPr>
        <w:t>不同的唤醒词概念，主要是从产品功能的来区分的。主副唤醒词就是目前唤醒业务主要支持的，由客户定制的唤醒词，比如</w:t>
      </w:r>
      <w:r>
        <w:rPr>
          <w:rFonts w:asciiTheme="minorEastAsia" w:hAnsiTheme="minorEastAsia" w:cstheme="majorBidi"/>
          <w:kern w:val="0"/>
          <w:sz w:val="24"/>
          <w:szCs w:val="24"/>
        </w:rPr>
        <w:t>"</w:t>
      </w:r>
      <w:r>
        <w:rPr>
          <w:rFonts w:asciiTheme="minorEastAsia" w:hAnsiTheme="minorEastAsia" w:cstheme="majorBidi" w:hint="eastAsia"/>
          <w:kern w:val="0"/>
          <w:sz w:val="24"/>
          <w:szCs w:val="24"/>
        </w:rPr>
        <w:t>你好</w:t>
      </w:r>
      <w:r>
        <w:rPr>
          <w:rFonts w:asciiTheme="minorEastAsia" w:hAnsiTheme="minorEastAsia" w:cstheme="majorBidi" w:hint="eastAsia"/>
          <w:kern w:val="0"/>
          <w:sz w:val="24"/>
          <w:szCs w:val="24"/>
        </w:rPr>
        <w:t>xx</w:t>
      </w:r>
      <w:r>
        <w:rPr>
          <w:rFonts w:asciiTheme="minorEastAsia" w:hAnsiTheme="minorEastAsia" w:cstheme="majorBidi"/>
          <w:kern w:val="0"/>
          <w:sz w:val="24"/>
          <w:szCs w:val="24"/>
        </w:rPr>
        <w:t>"</w:t>
      </w:r>
      <w:r>
        <w:rPr>
          <w:rFonts w:asciiTheme="minorEastAsia" w:hAnsiTheme="minorEastAsia" w:cstheme="majorBidi" w:hint="eastAsia"/>
          <w:kern w:val="0"/>
          <w:sz w:val="24"/>
          <w:szCs w:val="24"/>
        </w:rPr>
        <w:t>。快捷唤醒词、免唤醒词，属于一种拓展的功能，基于唤醒模型的通用能力，设定一些车机交互的指令词，命令词。</w:t>
      </w:r>
    </w:p>
    <w:p w14:paraId="74F2E3B3" w14:textId="77777777" w:rsidR="00320017" w:rsidRDefault="00D75EC6">
      <w:pPr>
        <w:pStyle w:val="Heading1"/>
        <w:rPr>
          <w:kern w:val="2"/>
        </w:rPr>
      </w:pPr>
      <w:bookmarkStart w:id="38" w:name="_Toc104572272"/>
      <w:r>
        <w:rPr>
          <w:rFonts w:hint="eastAsia"/>
        </w:rPr>
        <w:t xml:space="preserve">3 </w:t>
      </w:r>
      <w:r>
        <w:rPr>
          <w:rFonts w:hint="eastAsia"/>
        </w:rPr>
        <w:t>唤醒技术介绍</w:t>
      </w:r>
      <w:bookmarkEnd w:id="38"/>
    </w:p>
    <w:p w14:paraId="74F2E3B4" w14:textId="77777777" w:rsidR="00320017" w:rsidRDefault="00D75EC6">
      <w:pPr>
        <w:pStyle w:val="Heading2"/>
      </w:pPr>
      <w:bookmarkStart w:id="39" w:name="_Toc104465663"/>
      <w:bookmarkStart w:id="40" w:name="_Toc104465680"/>
      <w:bookmarkStart w:id="41" w:name="_Toc104572273"/>
      <w:r>
        <w:t>3.1</w:t>
      </w:r>
      <w:r>
        <w:rPr>
          <w:rFonts w:hint="eastAsia"/>
        </w:rPr>
        <w:t xml:space="preserve"> </w:t>
      </w:r>
      <w:r>
        <w:rPr>
          <w:rFonts w:hint="eastAsia"/>
        </w:rPr>
        <w:t>语音唤醒的定义</w:t>
      </w:r>
      <w:bookmarkEnd w:id="39"/>
      <w:bookmarkEnd w:id="40"/>
      <w:bookmarkEnd w:id="41"/>
    </w:p>
    <w:p w14:paraId="74F2E3B5" w14:textId="77777777" w:rsidR="00320017" w:rsidRDefault="00D75EC6">
      <w:pPr>
        <w:pStyle w:val="NormalWeb"/>
        <w:spacing w:before="0" w:beforeAutospacing="0" w:after="0" w:afterAutospacing="0" w:line="360" w:lineRule="auto"/>
        <w:ind w:firstLineChars="200" w:firstLine="480"/>
        <w:rPr>
          <w:rFonts w:asciiTheme="minorEastAsia" w:eastAsiaTheme="minorEastAsia" w:hAnsiTheme="minorEastAsia" w:cstheme="majorBidi"/>
        </w:rPr>
      </w:pPr>
      <w:r>
        <w:rPr>
          <w:rFonts w:asciiTheme="minorEastAsia" w:eastAsiaTheme="minorEastAsia" w:hAnsiTheme="minorEastAsia" w:cstheme="majorBidi"/>
        </w:rPr>
        <w:t>随着便携式移动设备和智能硬件设备的普及，通过语音对话的方式实现人机交互已大势所趋，并且语音交互大大增强了产品的用户体验。语音唤醒作为一种重要的语音交互的入口，已经在众多产品中得到应用和普及，比如</w:t>
      </w:r>
      <w:r>
        <w:rPr>
          <w:rFonts w:asciiTheme="minorEastAsia" w:eastAsiaTheme="minorEastAsia" w:hAnsiTheme="minorEastAsia" w:cstheme="majorBidi"/>
        </w:rPr>
        <w:t xml:space="preserve">Google </w:t>
      </w:r>
      <w:r>
        <w:rPr>
          <w:rFonts w:asciiTheme="minorEastAsia" w:eastAsiaTheme="minorEastAsia" w:hAnsiTheme="minorEastAsia" w:cstheme="majorBidi"/>
        </w:rPr>
        <w:t>的</w:t>
      </w:r>
      <w:r>
        <w:rPr>
          <w:rFonts w:asciiTheme="minorEastAsia" w:eastAsiaTheme="minorEastAsia" w:hAnsiTheme="minorEastAsia" w:cstheme="majorBidi"/>
        </w:rPr>
        <w:t>“Okay Google”</w:t>
      </w:r>
      <w:r>
        <w:rPr>
          <w:rFonts w:asciiTheme="minorEastAsia" w:eastAsiaTheme="minorEastAsia" w:hAnsiTheme="minorEastAsia" w:cstheme="majorBidi"/>
        </w:rPr>
        <w:t>，</w:t>
      </w:r>
      <w:r>
        <w:rPr>
          <w:rFonts w:asciiTheme="minorEastAsia" w:eastAsiaTheme="minorEastAsia" w:hAnsiTheme="minorEastAsia" w:cstheme="majorBidi"/>
        </w:rPr>
        <w:t>Appl</w:t>
      </w:r>
      <w:r>
        <w:rPr>
          <w:rFonts w:asciiTheme="minorEastAsia" w:eastAsiaTheme="minorEastAsia" w:hAnsiTheme="minorEastAsia" w:cstheme="majorBidi"/>
        </w:rPr>
        <w:t>e</w:t>
      </w:r>
      <w:r>
        <w:rPr>
          <w:rFonts w:asciiTheme="minorEastAsia" w:eastAsiaTheme="minorEastAsia" w:hAnsiTheme="minorEastAsia" w:cstheme="majorBidi"/>
        </w:rPr>
        <w:t>的</w:t>
      </w:r>
      <w:r>
        <w:rPr>
          <w:rFonts w:asciiTheme="minorEastAsia" w:eastAsiaTheme="minorEastAsia" w:hAnsiTheme="minorEastAsia" w:cstheme="majorBidi"/>
        </w:rPr>
        <w:t>“Hey Siri”</w:t>
      </w:r>
      <w:r>
        <w:rPr>
          <w:rFonts w:asciiTheme="minorEastAsia" w:eastAsiaTheme="minorEastAsia" w:hAnsiTheme="minorEastAsia" w:cstheme="majorBidi"/>
        </w:rPr>
        <w:t>，</w:t>
      </w:r>
      <w:r>
        <w:rPr>
          <w:rFonts w:asciiTheme="minorEastAsia" w:eastAsiaTheme="minorEastAsia" w:hAnsiTheme="minorEastAsia" w:cstheme="majorBidi"/>
        </w:rPr>
        <w:t>Amazon</w:t>
      </w:r>
      <w:r>
        <w:rPr>
          <w:rFonts w:asciiTheme="minorEastAsia" w:eastAsiaTheme="minorEastAsia" w:hAnsiTheme="minorEastAsia" w:cstheme="majorBidi"/>
        </w:rPr>
        <w:t>的</w:t>
      </w:r>
      <w:r>
        <w:rPr>
          <w:rFonts w:asciiTheme="minorEastAsia" w:eastAsiaTheme="minorEastAsia" w:hAnsiTheme="minorEastAsia" w:cstheme="majorBidi"/>
        </w:rPr>
        <w:t>“Alexa”</w:t>
      </w:r>
      <w:r>
        <w:rPr>
          <w:rFonts w:asciiTheme="minorEastAsia" w:eastAsiaTheme="minorEastAsia" w:hAnsiTheme="minorEastAsia" w:cstheme="majorBidi"/>
        </w:rPr>
        <w:t>，小米的</w:t>
      </w:r>
      <w:r>
        <w:rPr>
          <w:rFonts w:asciiTheme="minorEastAsia" w:eastAsiaTheme="minorEastAsia" w:hAnsiTheme="minorEastAsia" w:cstheme="majorBidi"/>
        </w:rPr>
        <w:t>“</w:t>
      </w:r>
      <w:r>
        <w:rPr>
          <w:rFonts w:asciiTheme="minorEastAsia" w:eastAsiaTheme="minorEastAsia" w:hAnsiTheme="minorEastAsia" w:cstheme="majorBidi"/>
        </w:rPr>
        <w:t>小爱同学</w:t>
      </w:r>
      <w:r>
        <w:rPr>
          <w:rFonts w:asciiTheme="minorEastAsia" w:eastAsiaTheme="minorEastAsia" w:hAnsiTheme="minorEastAsia" w:cstheme="majorBidi"/>
        </w:rPr>
        <w:t>”</w:t>
      </w:r>
      <w:r>
        <w:rPr>
          <w:rFonts w:asciiTheme="minorEastAsia" w:eastAsiaTheme="minorEastAsia" w:hAnsiTheme="minorEastAsia" w:cstheme="majorBidi"/>
        </w:rPr>
        <w:t>，阿里的</w:t>
      </w:r>
      <w:r>
        <w:rPr>
          <w:rFonts w:asciiTheme="minorEastAsia" w:eastAsiaTheme="minorEastAsia" w:hAnsiTheme="minorEastAsia" w:cstheme="majorBidi"/>
        </w:rPr>
        <w:t>“</w:t>
      </w:r>
      <w:r>
        <w:rPr>
          <w:rFonts w:asciiTheme="minorEastAsia" w:eastAsiaTheme="minorEastAsia" w:hAnsiTheme="minorEastAsia" w:cstheme="majorBidi"/>
        </w:rPr>
        <w:t>天猫精灵</w:t>
      </w:r>
      <w:r>
        <w:rPr>
          <w:rFonts w:asciiTheme="minorEastAsia" w:eastAsiaTheme="minorEastAsia" w:hAnsiTheme="minorEastAsia" w:cstheme="majorBidi"/>
        </w:rPr>
        <w:t>”</w:t>
      </w:r>
      <w:r>
        <w:rPr>
          <w:rFonts w:asciiTheme="minorEastAsia" w:eastAsiaTheme="minorEastAsia" w:hAnsiTheme="minorEastAsia" w:cstheme="majorBidi"/>
        </w:rPr>
        <w:t>，</w:t>
      </w:r>
      <w:r>
        <w:rPr>
          <w:rFonts w:asciiTheme="minorEastAsia" w:eastAsiaTheme="minorEastAsia" w:hAnsiTheme="minorEastAsia" w:cstheme="majorBidi"/>
        </w:rPr>
        <w:t>OPPO</w:t>
      </w:r>
      <w:r>
        <w:rPr>
          <w:rFonts w:asciiTheme="minorEastAsia" w:eastAsiaTheme="minorEastAsia" w:hAnsiTheme="minorEastAsia" w:cstheme="majorBidi"/>
        </w:rPr>
        <w:t>的</w:t>
      </w:r>
      <w:r>
        <w:rPr>
          <w:rFonts w:asciiTheme="minorEastAsia" w:eastAsiaTheme="minorEastAsia" w:hAnsiTheme="minorEastAsia" w:cstheme="majorBidi"/>
        </w:rPr>
        <w:t>“</w:t>
      </w:r>
      <w:r>
        <w:rPr>
          <w:rFonts w:asciiTheme="minorEastAsia" w:eastAsiaTheme="minorEastAsia" w:hAnsiTheme="minorEastAsia" w:cstheme="majorBidi"/>
        </w:rPr>
        <w:t>小布小布</w:t>
      </w:r>
      <w:r>
        <w:rPr>
          <w:rFonts w:asciiTheme="minorEastAsia" w:eastAsiaTheme="minorEastAsia" w:hAnsiTheme="minorEastAsia" w:cstheme="majorBidi"/>
        </w:rPr>
        <w:t>”</w:t>
      </w:r>
      <w:r>
        <w:rPr>
          <w:rFonts w:asciiTheme="minorEastAsia" w:eastAsiaTheme="minorEastAsia" w:hAnsiTheme="minorEastAsia" w:cstheme="majorBidi"/>
        </w:rPr>
        <w:t>，海信电视的</w:t>
      </w:r>
      <w:r>
        <w:rPr>
          <w:rFonts w:asciiTheme="minorEastAsia" w:eastAsiaTheme="minorEastAsia" w:hAnsiTheme="minorEastAsia" w:cstheme="majorBidi"/>
        </w:rPr>
        <w:t>“</w:t>
      </w:r>
      <w:r>
        <w:rPr>
          <w:rFonts w:asciiTheme="minorEastAsia" w:eastAsiaTheme="minorEastAsia" w:hAnsiTheme="minorEastAsia" w:cstheme="majorBidi"/>
        </w:rPr>
        <w:t>海信小聚</w:t>
      </w:r>
      <w:r>
        <w:rPr>
          <w:rFonts w:asciiTheme="minorEastAsia" w:eastAsiaTheme="minorEastAsia" w:hAnsiTheme="minorEastAsia" w:cstheme="majorBidi"/>
        </w:rPr>
        <w:t>”</w:t>
      </w:r>
      <w:r>
        <w:rPr>
          <w:rFonts w:asciiTheme="minorEastAsia" w:eastAsiaTheme="minorEastAsia" w:hAnsiTheme="minorEastAsia" w:cstheme="majorBidi"/>
        </w:rPr>
        <w:t>，车萝卜的</w:t>
      </w:r>
      <w:r>
        <w:rPr>
          <w:rFonts w:asciiTheme="minorEastAsia" w:eastAsiaTheme="minorEastAsia" w:hAnsiTheme="minorEastAsia" w:cstheme="majorBidi"/>
        </w:rPr>
        <w:t>“</w:t>
      </w:r>
      <w:r>
        <w:rPr>
          <w:rFonts w:asciiTheme="minorEastAsia" w:eastAsiaTheme="minorEastAsia" w:hAnsiTheme="minorEastAsia" w:cstheme="majorBidi"/>
        </w:rPr>
        <w:t>你好萝卜</w:t>
      </w:r>
      <w:r>
        <w:rPr>
          <w:rFonts w:asciiTheme="minorEastAsia" w:eastAsiaTheme="minorEastAsia" w:hAnsiTheme="minorEastAsia" w:cstheme="majorBidi"/>
        </w:rPr>
        <w:t>”</w:t>
      </w:r>
      <w:r>
        <w:rPr>
          <w:rFonts w:asciiTheme="minorEastAsia" w:eastAsiaTheme="minorEastAsia" w:hAnsiTheme="minorEastAsia" w:cstheme="majorBidi"/>
        </w:rPr>
        <w:t>等等，语音唤醒已经广泛应用在智能音箱，智能手机，智能车载以及智能</w:t>
      </w:r>
      <w:r>
        <w:rPr>
          <w:rFonts w:asciiTheme="minorEastAsia" w:eastAsiaTheme="minorEastAsia" w:hAnsiTheme="minorEastAsia" w:cstheme="majorBidi"/>
        </w:rPr>
        <w:t>IOT</w:t>
      </w:r>
      <w:r>
        <w:rPr>
          <w:rFonts w:asciiTheme="minorEastAsia" w:eastAsiaTheme="minorEastAsia" w:hAnsiTheme="minorEastAsia" w:cstheme="majorBidi"/>
        </w:rPr>
        <w:t>设备中。</w:t>
      </w:r>
    </w:p>
    <w:p w14:paraId="74F2E3B6" w14:textId="77777777" w:rsidR="00320017" w:rsidRDefault="00D75EC6">
      <w:pPr>
        <w:pStyle w:val="NormalWeb"/>
        <w:spacing w:before="0" w:beforeAutospacing="0" w:after="0" w:afterAutospacing="0" w:line="360" w:lineRule="auto"/>
        <w:ind w:firstLineChars="200" w:firstLine="480"/>
        <w:rPr>
          <w:shd w:val="clear" w:color="auto" w:fill="FFFFFF"/>
        </w:rPr>
      </w:pPr>
      <w:r>
        <w:rPr>
          <w:rFonts w:asciiTheme="minorEastAsia" w:eastAsiaTheme="minorEastAsia" w:hAnsiTheme="minorEastAsia" w:cstheme="majorBidi"/>
        </w:rPr>
        <w:t>语音唤醒在学术上被称为</w:t>
      </w:r>
      <w:r>
        <w:rPr>
          <w:rFonts w:asciiTheme="minorEastAsia" w:eastAsiaTheme="minorEastAsia" w:hAnsiTheme="minorEastAsia" w:cstheme="majorBidi"/>
        </w:rPr>
        <w:t>keyword spotting(</w:t>
      </w:r>
      <w:r>
        <w:rPr>
          <w:rFonts w:asciiTheme="minorEastAsia" w:eastAsiaTheme="minorEastAsia" w:hAnsiTheme="minorEastAsia" w:cstheme="majorBidi"/>
        </w:rPr>
        <w:t>简称</w:t>
      </w:r>
      <w:r>
        <w:rPr>
          <w:rFonts w:asciiTheme="minorEastAsia" w:eastAsiaTheme="minorEastAsia" w:hAnsiTheme="minorEastAsia" w:cstheme="majorBidi"/>
        </w:rPr>
        <w:t>KWS)</w:t>
      </w:r>
      <w:r>
        <w:rPr>
          <w:rFonts w:asciiTheme="minorEastAsia" w:eastAsiaTheme="minorEastAsia" w:hAnsiTheme="minorEastAsia" w:cstheme="majorBidi"/>
        </w:rPr>
        <w:t>，在连续语音流中实时检测出说话人特定片段</w:t>
      </w:r>
      <w:r>
        <w:rPr>
          <w:rFonts w:asciiTheme="minorEastAsia" w:eastAsiaTheme="minorEastAsia" w:hAnsiTheme="minorEastAsia" w:cstheme="majorBidi"/>
        </w:rPr>
        <w:t>(keyword)</w:t>
      </w:r>
      <w:r>
        <w:rPr>
          <w:rFonts w:asciiTheme="minorEastAsia" w:eastAsiaTheme="minorEastAsia" w:hAnsiTheme="minorEastAsia" w:cstheme="majorBidi"/>
        </w:rPr>
        <w:t>。与语音识别的区别</w:t>
      </w:r>
      <w:r>
        <w:rPr>
          <w:rFonts w:asciiTheme="minorEastAsia" w:eastAsiaTheme="minorEastAsia" w:hAnsiTheme="minorEastAsia" w:cstheme="majorBidi" w:hint="eastAsia"/>
        </w:rPr>
        <w:t>是，</w:t>
      </w:r>
      <w:r>
        <w:rPr>
          <w:rFonts w:asciiTheme="minorEastAsia" w:eastAsiaTheme="minorEastAsia" w:hAnsiTheme="minorEastAsia" w:cstheme="majorBidi"/>
        </w:rPr>
        <w:t>语音识别是一个识别任务，主要目的是将语音转化为文字，预先不知道语音中所包含的文字内容，通过语音识别系统，将语音对应的文字</w:t>
      </w:r>
      <w:r>
        <w:rPr>
          <w:rFonts w:asciiTheme="minorEastAsia" w:eastAsiaTheme="minorEastAsia" w:hAnsiTheme="minorEastAsia" w:cstheme="majorBidi"/>
        </w:rPr>
        <w:t>转化出来。语音唤醒是一个确认任务，已经预先定义了关键字或唤醒词，语音唤醒系统检测语音流中是否包含该关键字或唤醒词，并给出特定的响应。识别和确认是两种不同类型的任务，类似的还有说话人识别和说话人确认。</w:t>
      </w:r>
      <w:r>
        <w:rPr>
          <w:rFonts w:asciiTheme="minorEastAsia" w:eastAsiaTheme="minorEastAsia" w:hAnsiTheme="minorEastAsia" w:cstheme="majorBidi"/>
          <w:sz w:val="28"/>
          <w:szCs w:val="28"/>
        </w:rPr>
        <w:t> </w:t>
      </w:r>
      <w:r>
        <w:rPr>
          <w:shd w:val="clear" w:color="auto" w:fill="FFFFFF"/>
        </w:rPr>
        <w:t> </w:t>
      </w:r>
    </w:p>
    <w:p w14:paraId="74F2E3B7" w14:textId="77777777" w:rsidR="00320017" w:rsidRDefault="00D75EC6">
      <w:pPr>
        <w:pStyle w:val="Heading2"/>
      </w:pPr>
      <w:bookmarkStart w:id="42" w:name="_Toc104465664"/>
      <w:bookmarkStart w:id="43" w:name="_Toc104465681"/>
      <w:bookmarkStart w:id="44" w:name="_Toc104572274"/>
      <w:r>
        <w:t>3.2</w:t>
      </w:r>
      <w:r>
        <w:rPr>
          <w:rFonts w:hint="eastAsia"/>
        </w:rPr>
        <w:t xml:space="preserve"> </w:t>
      </w:r>
      <w:r>
        <w:rPr>
          <w:rFonts w:hint="eastAsia"/>
        </w:rPr>
        <w:t>语音唤醒技术原理</w:t>
      </w:r>
      <w:bookmarkEnd w:id="42"/>
      <w:bookmarkEnd w:id="43"/>
      <w:bookmarkEnd w:id="44"/>
    </w:p>
    <w:p w14:paraId="74F2E3B8" w14:textId="77777777" w:rsidR="00320017" w:rsidRDefault="00D75EC6">
      <w:pPr>
        <w:pStyle w:val="Heading3"/>
      </w:pPr>
      <w:bookmarkStart w:id="45" w:name="_Toc510098426"/>
      <w:bookmarkStart w:id="46" w:name="_Toc104465665"/>
      <w:bookmarkStart w:id="47" w:name="_Toc104572275"/>
      <w:bookmarkStart w:id="48" w:name="_Toc104465682"/>
      <w:r>
        <w:t>3</w:t>
      </w:r>
      <w:r>
        <w:rPr>
          <w:rFonts w:hint="eastAsia"/>
        </w:rPr>
        <w:t>.</w:t>
      </w:r>
      <w:r>
        <w:t>2.1</w:t>
      </w:r>
      <w:r>
        <w:rPr>
          <w:rFonts w:hint="eastAsia"/>
        </w:rPr>
        <w:t xml:space="preserve"> </w:t>
      </w:r>
      <w:r>
        <w:rPr>
          <w:rFonts w:hint="eastAsia"/>
        </w:rPr>
        <w:t>原理简介</w:t>
      </w:r>
      <w:bookmarkEnd w:id="45"/>
      <w:bookmarkEnd w:id="46"/>
      <w:bookmarkEnd w:id="47"/>
      <w:bookmarkEnd w:id="48"/>
    </w:p>
    <w:p w14:paraId="74F2E3B9" w14:textId="77777777" w:rsidR="00320017" w:rsidRDefault="00D75EC6">
      <w:pPr>
        <w:pStyle w:val="NormalWeb"/>
        <w:spacing w:before="0" w:beforeAutospacing="0" w:after="0" w:afterAutospacing="0" w:line="360" w:lineRule="auto"/>
        <w:ind w:firstLineChars="200" w:firstLine="560"/>
        <w:rPr>
          <w:rFonts w:asciiTheme="minorEastAsia" w:eastAsiaTheme="minorEastAsia" w:hAnsiTheme="minorEastAsia" w:cstheme="majorBidi"/>
          <w:sz w:val="28"/>
          <w:szCs w:val="28"/>
        </w:rPr>
      </w:pPr>
      <w:r>
        <w:rPr>
          <w:rFonts w:asciiTheme="minorEastAsia" w:eastAsiaTheme="minorEastAsia" w:hAnsiTheme="minorEastAsia" w:cstheme="majorBidi" w:hint="eastAsia"/>
          <w:sz w:val="28"/>
          <w:szCs w:val="28"/>
        </w:rPr>
        <w:t>汽车内部声学环境比较恶劣，存在各种噪声的干扰人机交互，需要对采集到的麦克风信号做处理后，后续的唤醒识别模块才能有性能保证。车载用到的语音增强算法主要包含：</w:t>
      </w:r>
      <w:r>
        <w:rPr>
          <w:rFonts w:asciiTheme="minorEastAsia" w:eastAsiaTheme="minorEastAsia" w:hAnsiTheme="minorEastAsia" w:cstheme="majorBidi" w:hint="eastAsia"/>
          <w:sz w:val="28"/>
          <w:szCs w:val="28"/>
        </w:rPr>
        <w:t>1</w:t>
      </w:r>
      <w:r>
        <w:rPr>
          <w:rFonts w:asciiTheme="minorEastAsia" w:eastAsiaTheme="minorEastAsia" w:hAnsiTheme="minorEastAsia" w:cstheme="majorBidi" w:hint="eastAsia"/>
          <w:sz w:val="28"/>
          <w:szCs w:val="28"/>
        </w:rPr>
        <w:t>、回声消除</w:t>
      </w:r>
      <w:r>
        <w:rPr>
          <w:rFonts w:asciiTheme="minorEastAsia" w:eastAsiaTheme="minorEastAsia" w:hAnsiTheme="minorEastAsia" w:cstheme="majorBidi" w:hint="eastAsia"/>
          <w:sz w:val="28"/>
          <w:szCs w:val="28"/>
        </w:rPr>
        <w:t>2</w:t>
      </w:r>
      <w:r>
        <w:rPr>
          <w:rFonts w:asciiTheme="minorEastAsia" w:eastAsiaTheme="minorEastAsia" w:hAnsiTheme="minorEastAsia" w:cstheme="majorBidi" w:hint="eastAsia"/>
          <w:sz w:val="28"/>
          <w:szCs w:val="28"/>
        </w:rPr>
        <w:t>、降噪算法，可以分为单麦克风降噪和双麦克风降噪。</w:t>
      </w:r>
    </w:p>
    <w:p w14:paraId="74F2E3BA" w14:textId="77777777" w:rsidR="00320017" w:rsidRDefault="00D75EC6">
      <w:pPr>
        <w:pStyle w:val="NormalWeb"/>
        <w:spacing w:before="0" w:beforeAutospacing="0" w:after="0" w:afterAutospacing="0" w:line="360" w:lineRule="auto"/>
        <w:ind w:firstLineChars="200" w:firstLine="560"/>
        <w:rPr>
          <w:rFonts w:asciiTheme="minorEastAsia" w:eastAsiaTheme="minorEastAsia" w:hAnsiTheme="minorEastAsia" w:cstheme="majorBidi"/>
          <w:sz w:val="28"/>
          <w:szCs w:val="28"/>
        </w:rPr>
      </w:pPr>
      <w:r>
        <w:rPr>
          <w:rFonts w:asciiTheme="minorEastAsia" w:eastAsiaTheme="minorEastAsia" w:hAnsiTheme="minorEastAsia" w:cstheme="majorBidi" w:hint="eastAsia"/>
          <w:sz w:val="28"/>
          <w:szCs w:val="28"/>
        </w:rPr>
        <w:t>回声消除全名是声学回声消除</w:t>
      </w:r>
      <w:r>
        <w:rPr>
          <w:rFonts w:asciiTheme="minorEastAsia" w:eastAsiaTheme="minorEastAsia" w:hAnsiTheme="minorEastAsia" w:cstheme="majorBidi" w:hint="eastAsia"/>
          <w:sz w:val="28"/>
          <w:szCs w:val="28"/>
        </w:rPr>
        <w:t>(Acousti</w:t>
      </w:r>
      <w:r>
        <w:rPr>
          <w:rFonts w:asciiTheme="minorEastAsia" w:eastAsiaTheme="minorEastAsia" w:hAnsiTheme="minorEastAsia" w:cstheme="majorBidi" w:hint="eastAsia"/>
          <w:sz w:val="28"/>
          <w:szCs w:val="28"/>
        </w:rPr>
        <w:t>c Echo cancellation, AEC)</w:t>
      </w:r>
      <w:r>
        <w:rPr>
          <w:rFonts w:asciiTheme="minorEastAsia" w:eastAsiaTheme="minorEastAsia" w:hAnsiTheme="minorEastAsia" w:cstheme="majorBidi" w:hint="eastAsia"/>
          <w:sz w:val="28"/>
          <w:szCs w:val="28"/>
        </w:rPr>
        <w:t>。声学回声</w:t>
      </w:r>
      <w:r>
        <w:rPr>
          <w:rFonts w:asciiTheme="minorEastAsia" w:eastAsiaTheme="minorEastAsia" w:hAnsiTheme="minorEastAsia" w:cstheme="majorBidi"/>
          <w:sz w:val="28"/>
          <w:szCs w:val="28"/>
        </w:rPr>
        <w:t>指</w:t>
      </w:r>
      <w:r>
        <w:rPr>
          <w:rFonts w:asciiTheme="minorEastAsia" w:eastAsiaTheme="minorEastAsia" w:hAnsiTheme="minorEastAsia" w:cstheme="majorBidi" w:hint="eastAsia"/>
          <w:sz w:val="28"/>
          <w:szCs w:val="28"/>
        </w:rPr>
        <w:t>的是设备自身</w:t>
      </w:r>
      <w:r>
        <w:rPr>
          <w:rFonts w:asciiTheme="minorEastAsia" w:eastAsiaTheme="minorEastAsia" w:hAnsiTheme="minorEastAsia" w:cstheme="majorBidi"/>
          <w:sz w:val="28"/>
          <w:szCs w:val="28"/>
        </w:rPr>
        <w:t>扬声器播放的声音经不同的路径一次或多次反射后进入麦克风所产生的回声集合</w:t>
      </w:r>
      <w:proofErr w:type="gramStart"/>
      <w:r>
        <w:rPr>
          <w:rFonts w:asciiTheme="minorEastAsia" w:eastAsiaTheme="minorEastAsia" w:hAnsiTheme="minorEastAsia" w:cstheme="majorBidi" w:hint="eastAsia"/>
          <w:sz w:val="28"/>
          <w:szCs w:val="28"/>
        </w:rPr>
        <w:t>,</w:t>
      </w:r>
      <w:r>
        <w:rPr>
          <w:rFonts w:asciiTheme="minorEastAsia" w:eastAsiaTheme="minorEastAsia" w:hAnsiTheme="minorEastAsia" w:cstheme="majorBidi" w:hint="eastAsia"/>
          <w:sz w:val="28"/>
          <w:szCs w:val="28"/>
        </w:rPr>
        <w:t>也可称作设备自噪声</w:t>
      </w:r>
      <w:proofErr w:type="gramEnd"/>
      <w:r>
        <w:rPr>
          <w:rFonts w:asciiTheme="minorEastAsia" w:eastAsiaTheme="minorEastAsia" w:hAnsiTheme="minorEastAsia" w:cstheme="majorBidi"/>
          <w:sz w:val="28"/>
          <w:szCs w:val="28"/>
        </w:rPr>
        <w:t>。</w:t>
      </w:r>
      <w:r>
        <w:rPr>
          <w:rFonts w:asciiTheme="minorEastAsia" w:eastAsiaTheme="minorEastAsia" w:hAnsiTheme="minorEastAsia" w:cstheme="majorBidi" w:hint="eastAsia"/>
          <w:sz w:val="28"/>
          <w:szCs w:val="28"/>
        </w:rPr>
        <w:t>用户通过语音同设备进行交互的时候，回声信号和干净的语音信号混合，这会恶化采集到的语音信号的信噪比，严重干扰后续的信号处理算法和唤醒识别模块的性能。所以原始麦克风信号要先通过回声消除算法模块，消除设备自噪声，以达到提升信噪比的目的。回声消除主要的原理是采用自适应滤波技术，动态的实时跟踪车内的声学信道，参考音经过这个信道的滤波，模拟出传到麦克风处的回声，最后原始的麦克风信号减掉这个回声信号，达到消除车载设备自噪声的目的。</w:t>
      </w:r>
    </w:p>
    <w:p w14:paraId="74F2E3BB" w14:textId="77777777" w:rsidR="00320017" w:rsidRDefault="00D75EC6">
      <w:pPr>
        <w:pStyle w:val="NormalWeb"/>
        <w:spacing w:before="0" w:beforeAutospacing="0" w:after="0" w:afterAutospacing="0" w:line="360" w:lineRule="auto"/>
        <w:ind w:firstLineChars="200" w:firstLine="560"/>
        <w:rPr>
          <w:rFonts w:asciiTheme="minorEastAsia" w:eastAsiaTheme="minorEastAsia" w:hAnsiTheme="minorEastAsia" w:cstheme="majorBidi"/>
          <w:sz w:val="28"/>
          <w:szCs w:val="28"/>
        </w:rPr>
      </w:pPr>
      <w:r>
        <w:rPr>
          <w:rFonts w:asciiTheme="minorEastAsia" w:eastAsiaTheme="minorEastAsia" w:hAnsiTheme="minorEastAsia" w:cstheme="majorBidi" w:hint="eastAsia"/>
          <w:sz w:val="28"/>
          <w:szCs w:val="28"/>
        </w:rPr>
        <w:t>降噪算法主要处理的噪声是指车载的环境背景噪声，比如空调噪声，发动机噪声、胎噪、风噪，这类噪</w:t>
      </w:r>
      <w:r>
        <w:rPr>
          <w:rFonts w:asciiTheme="minorEastAsia" w:eastAsiaTheme="minorEastAsia" w:hAnsiTheme="minorEastAsia" w:cstheme="majorBidi" w:hint="eastAsia"/>
          <w:sz w:val="28"/>
          <w:szCs w:val="28"/>
        </w:rPr>
        <w:t>声通常不具有空间指向性，噪声能量随时间的变化相对比较平稳。降噪算法主要的原理是，采用专门为车载噪声特点设计的噪声跟踪算法，去实时动态的估计目前车内噪声特征，然后利用语音增强算法把估计出的噪声抑制掉，达到增强用户语音的目的最终提升在车载噪声环境下的语音系统性能。</w:t>
      </w:r>
    </w:p>
    <w:p w14:paraId="74F2E3BC" w14:textId="77777777" w:rsidR="00320017" w:rsidRDefault="00D75EC6">
      <w:pPr>
        <w:pStyle w:val="NormalWeb"/>
        <w:spacing w:before="0" w:beforeAutospacing="0" w:after="0" w:afterAutospacing="0" w:line="360" w:lineRule="auto"/>
        <w:ind w:firstLineChars="200" w:firstLine="560"/>
        <w:rPr>
          <w:rFonts w:asciiTheme="minorEastAsia" w:eastAsiaTheme="minorEastAsia" w:hAnsiTheme="minorEastAsia" w:cstheme="majorBidi"/>
          <w:sz w:val="28"/>
          <w:szCs w:val="28"/>
        </w:rPr>
      </w:pPr>
      <w:r>
        <w:rPr>
          <w:rFonts w:asciiTheme="minorEastAsia" w:eastAsiaTheme="minorEastAsia" w:hAnsiTheme="minorEastAsia" w:cstheme="majorBidi" w:hint="eastAsia"/>
          <w:sz w:val="28"/>
          <w:szCs w:val="28"/>
        </w:rPr>
        <w:t>语音唤醒实现的技术方案有很多种，主要有基于语音识别的语音唤醒，基于音素搜索的语音唤醒，以及基于</w:t>
      </w:r>
      <w:proofErr w:type="spellStart"/>
      <w:r>
        <w:rPr>
          <w:rFonts w:asciiTheme="minorEastAsia" w:eastAsiaTheme="minorEastAsia" w:hAnsiTheme="minorEastAsia" w:cstheme="majorBidi" w:hint="eastAsia"/>
          <w:sz w:val="28"/>
          <w:szCs w:val="28"/>
        </w:rPr>
        <w:t>kws</w:t>
      </w:r>
      <w:proofErr w:type="spellEnd"/>
      <w:r>
        <w:rPr>
          <w:rFonts w:asciiTheme="minorEastAsia" w:eastAsiaTheme="minorEastAsia" w:hAnsiTheme="minorEastAsia" w:cstheme="majorBidi" w:hint="eastAsia"/>
          <w:sz w:val="28"/>
          <w:szCs w:val="28"/>
        </w:rPr>
        <w:t>-filler</w:t>
      </w:r>
      <w:r>
        <w:rPr>
          <w:rFonts w:asciiTheme="minorEastAsia" w:eastAsiaTheme="minorEastAsia" w:hAnsiTheme="minorEastAsia" w:cstheme="majorBidi" w:hint="eastAsia"/>
          <w:sz w:val="28"/>
          <w:szCs w:val="28"/>
        </w:rPr>
        <w:t>解码的语音唤醒等。每种语音唤醒技术都有其优缺点。综合各种技术方案的优缺点，我们实现了一种基于深度神经网络的语音唤醒技术，利用深度神经网络</w:t>
      </w:r>
      <w:r>
        <w:rPr>
          <w:rFonts w:asciiTheme="minorEastAsia" w:eastAsiaTheme="minorEastAsia" w:hAnsiTheme="minorEastAsia" w:cstheme="majorBidi" w:hint="eastAsia"/>
          <w:sz w:val="28"/>
          <w:szCs w:val="28"/>
        </w:rPr>
        <w:t>强大的学习能力对声学单元进行建模，并通过一系列的技术优化，使得我们的语音唤醒技术达到国内领先水平。</w:t>
      </w:r>
    </w:p>
    <w:p w14:paraId="74F2E3BD" w14:textId="77777777" w:rsidR="00320017" w:rsidRDefault="00D75EC6">
      <w:pPr>
        <w:pStyle w:val="Heading2"/>
      </w:pPr>
      <w:bookmarkStart w:id="49" w:name="_Toc104465666"/>
      <w:bookmarkStart w:id="50" w:name="_Toc104572276"/>
      <w:bookmarkStart w:id="51" w:name="_Toc104465683"/>
      <w:r>
        <w:t>3.3</w:t>
      </w:r>
      <w:r>
        <w:rPr>
          <w:rFonts w:hint="eastAsia"/>
        </w:rPr>
        <w:t xml:space="preserve"> </w:t>
      </w:r>
      <w:r>
        <w:rPr>
          <w:rFonts w:hint="eastAsia"/>
        </w:rPr>
        <w:t>语音唤醒技术架构</w:t>
      </w:r>
      <w:bookmarkEnd w:id="49"/>
      <w:bookmarkEnd w:id="50"/>
      <w:bookmarkEnd w:id="51"/>
    </w:p>
    <w:p w14:paraId="74F2E3BE" w14:textId="77777777" w:rsidR="00320017" w:rsidRDefault="00D75EC6">
      <w:pPr>
        <w:pStyle w:val="Heading3"/>
      </w:pPr>
      <w:bookmarkStart w:id="52" w:name="_Toc104465684"/>
      <w:bookmarkStart w:id="53" w:name="_Toc104465667"/>
      <w:bookmarkStart w:id="54" w:name="_Toc104572277"/>
      <w:r>
        <w:t xml:space="preserve">3.3.1 </w:t>
      </w:r>
      <w:r>
        <w:rPr>
          <w:rFonts w:hint="eastAsia"/>
        </w:rPr>
        <w:t>唤醒技术架构图</w:t>
      </w:r>
      <w:bookmarkEnd w:id="52"/>
      <w:bookmarkEnd w:id="53"/>
      <w:bookmarkEnd w:id="54"/>
    </w:p>
    <w:p w14:paraId="74F2E3BF" w14:textId="77777777" w:rsidR="00320017" w:rsidRDefault="00D75EC6">
      <w:pPr>
        <w:rPr>
          <w:b/>
          <w:sz w:val="32"/>
          <w:szCs w:val="32"/>
        </w:rPr>
      </w:pPr>
      <w:r>
        <w:rPr>
          <w:noProof/>
        </w:rPr>
        <mc:AlternateContent>
          <mc:Choice Requires="wpc">
            <w:drawing>
              <wp:inline distT="0" distB="0" distL="114300" distR="114300" wp14:anchorId="74F2E3FB" wp14:editId="74F2E3FC">
                <wp:extent cx="4796790" cy="1631950"/>
                <wp:effectExtent l="4445" t="4445" r="18415" b="20955"/>
                <wp:docPr id="22" name="画布 22"/>
                <wp:cNvGraphicFramePr/>
                <a:graphic xmlns:a="http://schemas.openxmlformats.org/drawingml/2006/main">
                  <a:graphicData uri="http://schemas.microsoft.com/office/word/2010/wordprocessingCanvas">
                    <wpc:wpc>
                      <wpc:bg/>
                      <wpc:whole>
                        <a:ln w="6350" cmpd="sng">
                          <a:solidFill>
                            <a:schemeClr val="tx1"/>
                          </a:solidFill>
                          <a:prstDash val="solid"/>
                        </a:ln>
                      </wpc:whole>
                      <wps:wsp>
                        <wps:cNvPr id="12" name="直接箭头连接符 2"/>
                        <wps:cNvCnPr/>
                        <wps:spPr>
                          <a:xfrm>
                            <a:off x="121285" y="1021080"/>
                            <a:ext cx="757555" cy="4445"/>
                          </a:xfrm>
                          <a:prstGeom prst="straightConnector1">
                            <a:avLst/>
                          </a:prstGeom>
                          <a:ln w="12700">
                            <a:solidFill>
                              <a:schemeClr val="tx1"/>
                            </a:solidFill>
                            <a:tailEnd type="arrow"/>
                          </a:ln>
                        </wps:spPr>
                        <wps:style>
                          <a:lnRef idx="2">
                            <a:schemeClr val="accent1"/>
                          </a:lnRef>
                          <a:fillRef idx="0">
                            <a:schemeClr val="accent1"/>
                          </a:fillRef>
                          <a:effectRef idx="1">
                            <a:schemeClr val="accent1"/>
                          </a:effectRef>
                          <a:fontRef idx="minor">
                            <a:schemeClr val="tx1"/>
                          </a:fontRef>
                        </wps:style>
                        <wps:bodyPr/>
                      </wps:wsp>
                      <wps:wsp>
                        <wps:cNvPr id="13" name="文本框 13"/>
                        <wps:cNvSpPr txBox="1"/>
                        <wps:spPr>
                          <a:xfrm>
                            <a:off x="878840" y="804545"/>
                            <a:ext cx="574040" cy="44196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74F2E411" w14:textId="77777777" w:rsidR="00320017" w:rsidRDefault="00D75EC6">
                              <w:pPr>
                                <w:ind w:firstLineChars="100" w:firstLine="151"/>
                                <w:rPr>
                                  <w:b/>
                                  <w:bCs/>
                                  <w:sz w:val="15"/>
                                  <w:szCs w:val="15"/>
                                </w:rPr>
                              </w:pPr>
                              <w:r>
                                <w:rPr>
                                  <w:rFonts w:hint="eastAsia"/>
                                  <w:b/>
                                  <w:bCs/>
                                  <w:sz w:val="15"/>
                                  <w:szCs w:val="15"/>
                                </w:rPr>
                                <w:t>前端</w:t>
                              </w:r>
                            </w:p>
                            <w:p w14:paraId="74F2E412" w14:textId="77777777" w:rsidR="00320017" w:rsidRDefault="00D75EC6">
                              <w:pPr>
                                <w:rPr>
                                  <w:sz w:val="15"/>
                                  <w:szCs w:val="15"/>
                                </w:rPr>
                              </w:pPr>
                              <w:r>
                                <w:rPr>
                                  <w:rFonts w:hint="eastAsia"/>
                                  <w:b/>
                                  <w:bCs/>
                                  <w:sz w:val="15"/>
                                  <w:szCs w:val="15"/>
                                </w:rPr>
                                <w:t>信号处理</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4" name="文本框 14"/>
                        <wps:cNvSpPr txBox="1"/>
                        <wps:spPr>
                          <a:xfrm>
                            <a:off x="179705" y="711835"/>
                            <a:ext cx="579120" cy="27368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74F2E413" w14:textId="77777777" w:rsidR="00320017" w:rsidRDefault="00D75EC6">
                              <w:pPr>
                                <w:rPr>
                                  <w:b/>
                                  <w:bCs/>
                                  <w:i/>
                                  <w:iCs/>
                                  <w:sz w:val="15"/>
                                  <w:szCs w:val="15"/>
                                </w:rPr>
                              </w:pPr>
                              <w:r>
                                <w:rPr>
                                  <w:rFonts w:hint="eastAsia"/>
                                  <w:b/>
                                  <w:bCs/>
                                  <w:i/>
                                  <w:iCs/>
                                  <w:sz w:val="15"/>
                                  <w:szCs w:val="15"/>
                                </w:rPr>
                                <w:t>输入语音</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5" name="文本框 15"/>
                        <wps:cNvSpPr txBox="1"/>
                        <wps:spPr>
                          <a:xfrm>
                            <a:off x="1816735" y="789940"/>
                            <a:ext cx="597535" cy="4667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74F2E414" w14:textId="77777777" w:rsidR="00320017" w:rsidRDefault="00D75EC6">
                              <w:pPr>
                                <w:ind w:firstLineChars="100" w:firstLine="151"/>
                                <w:rPr>
                                  <w:b/>
                                  <w:bCs/>
                                  <w:sz w:val="15"/>
                                  <w:szCs w:val="15"/>
                                </w:rPr>
                              </w:pPr>
                              <w:r>
                                <w:rPr>
                                  <w:rFonts w:hint="eastAsia"/>
                                  <w:b/>
                                  <w:bCs/>
                                  <w:sz w:val="15"/>
                                  <w:szCs w:val="15"/>
                                </w:rPr>
                                <w:t>声学</w:t>
                              </w:r>
                            </w:p>
                            <w:p w14:paraId="74F2E415" w14:textId="77777777" w:rsidR="00320017" w:rsidRDefault="00D75EC6">
                              <w:pPr>
                                <w:rPr>
                                  <w:b/>
                                  <w:bCs/>
                                  <w:sz w:val="15"/>
                                  <w:szCs w:val="15"/>
                                </w:rPr>
                              </w:pPr>
                              <w:r>
                                <w:rPr>
                                  <w:rFonts w:hint="eastAsia"/>
                                  <w:b/>
                                  <w:bCs/>
                                  <w:sz w:val="15"/>
                                  <w:szCs w:val="15"/>
                                </w:rPr>
                                <w:t>特征提取</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6" name="直接箭头连接符 6"/>
                        <wps:cNvCnPr/>
                        <wps:spPr>
                          <a:xfrm flipV="1">
                            <a:off x="1462405" y="1003300"/>
                            <a:ext cx="357505" cy="3810"/>
                          </a:xfrm>
                          <a:prstGeom prst="straightConnector1">
                            <a:avLst/>
                          </a:prstGeom>
                          <a:ln w="12700">
                            <a:solidFill>
                              <a:schemeClr val="tx1"/>
                            </a:solidFill>
                            <a:tailEnd type="arrow"/>
                          </a:ln>
                        </wps:spPr>
                        <wps:style>
                          <a:lnRef idx="2">
                            <a:schemeClr val="accent1"/>
                          </a:lnRef>
                          <a:fillRef idx="0">
                            <a:schemeClr val="accent1"/>
                          </a:fillRef>
                          <a:effectRef idx="1">
                            <a:schemeClr val="accent1"/>
                          </a:effectRef>
                          <a:fontRef idx="minor">
                            <a:schemeClr val="tx1"/>
                          </a:fontRef>
                        </wps:style>
                        <wps:bodyPr/>
                      </wps:wsp>
                      <wps:wsp>
                        <wps:cNvPr id="17" name="直接箭头连接符 7"/>
                        <wps:cNvCnPr/>
                        <wps:spPr>
                          <a:xfrm flipV="1">
                            <a:off x="2415540" y="1021080"/>
                            <a:ext cx="394335" cy="3175"/>
                          </a:xfrm>
                          <a:prstGeom prst="straightConnector1">
                            <a:avLst/>
                          </a:prstGeom>
                          <a:ln w="12700">
                            <a:solidFill>
                              <a:schemeClr val="tx1"/>
                            </a:solidFill>
                            <a:tailEnd type="arrow"/>
                          </a:ln>
                        </wps:spPr>
                        <wps:style>
                          <a:lnRef idx="2">
                            <a:schemeClr val="accent1"/>
                          </a:lnRef>
                          <a:fillRef idx="0">
                            <a:schemeClr val="accent1"/>
                          </a:fillRef>
                          <a:effectRef idx="1">
                            <a:schemeClr val="accent1"/>
                          </a:effectRef>
                          <a:fontRef idx="minor">
                            <a:schemeClr val="tx1"/>
                          </a:fontRef>
                        </wps:style>
                        <wps:bodyPr/>
                      </wps:wsp>
                      <wps:wsp>
                        <wps:cNvPr id="18" name="文本框 18"/>
                        <wps:cNvSpPr txBox="1"/>
                        <wps:spPr>
                          <a:xfrm>
                            <a:off x="2809240" y="779780"/>
                            <a:ext cx="546735" cy="49784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74F2E416" w14:textId="77777777" w:rsidR="00320017" w:rsidRDefault="00D75EC6">
                              <w:pPr>
                                <w:rPr>
                                  <w:b/>
                                  <w:bCs/>
                                </w:rPr>
                              </w:pPr>
                              <w:r>
                                <w:rPr>
                                  <w:rFonts w:hint="eastAsia"/>
                                  <w:b/>
                                  <w:bCs/>
                                </w:rPr>
                                <w:t>声学</w:t>
                              </w:r>
                            </w:p>
                            <w:p w14:paraId="74F2E417" w14:textId="77777777" w:rsidR="00320017" w:rsidRDefault="00D75EC6">
                              <w:r>
                                <w:rPr>
                                  <w:rFonts w:hint="eastAsia"/>
                                  <w:b/>
                                  <w:bCs/>
                                </w:rPr>
                                <w:t>模型</w:t>
                              </w:r>
                            </w:p>
                            <w:p w14:paraId="74F2E418" w14:textId="77777777" w:rsidR="00320017" w:rsidRDefault="00320017"/>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9" name="文本框 19"/>
                        <wps:cNvSpPr txBox="1"/>
                        <wps:spPr>
                          <a:xfrm>
                            <a:off x="2736850" y="351155"/>
                            <a:ext cx="670560" cy="25590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74F2E419" w14:textId="77777777" w:rsidR="00320017" w:rsidRDefault="00D75EC6">
                              <w:pPr>
                                <w:rPr>
                                  <w:b/>
                                  <w:bCs/>
                                  <w:sz w:val="15"/>
                                  <w:szCs w:val="15"/>
                                </w:rPr>
                              </w:pPr>
                              <w:r>
                                <w:rPr>
                                  <w:rFonts w:hint="eastAsia"/>
                                  <w:b/>
                                  <w:bCs/>
                                  <w:sz w:val="15"/>
                                  <w:szCs w:val="15"/>
                                </w:rPr>
                                <w:t>唤醒词列表</w:t>
                              </w:r>
                            </w:p>
                            <w:p w14:paraId="74F2E41A" w14:textId="77777777" w:rsidR="00320017" w:rsidRDefault="00320017"/>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0" name="直接箭头连接符 11"/>
                        <wps:cNvCnPr/>
                        <wps:spPr>
                          <a:xfrm flipV="1">
                            <a:off x="3355975" y="1027430"/>
                            <a:ext cx="469265" cy="1270"/>
                          </a:xfrm>
                          <a:prstGeom prst="straightConnector1">
                            <a:avLst/>
                          </a:prstGeom>
                          <a:ln w="12700">
                            <a:solidFill>
                              <a:schemeClr val="tx1"/>
                            </a:solidFill>
                            <a:tailEnd type="arrow"/>
                          </a:ln>
                        </wps:spPr>
                        <wps:style>
                          <a:lnRef idx="2">
                            <a:schemeClr val="accent1"/>
                          </a:lnRef>
                          <a:fillRef idx="0">
                            <a:schemeClr val="accent1"/>
                          </a:fillRef>
                          <a:effectRef idx="1">
                            <a:schemeClr val="accent1"/>
                          </a:effectRef>
                          <a:fontRef idx="minor">
                            <a:schemeClr val="tx1"/>
                          </a:fontRef>
                        </wps:style>
                        <wps:bodyPr/>
                      </wps:wsp>
                      <wps:wsp>
                        <wps:cNvPr id="21" name="文本框 21"/>
                        <wps:cNvSpPr txBox="1"/>
                        <wps:spPr>
                          <a:xfrm>
                            <a:off x="3821430" y="870585"/>
                            <a:ext cx="782320" cy="31750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74F2E41B" w14:textId="77777777" w:rsidR="00320017" w:rsidRDefault="00D75EC6">
                              <w:r>
                                <w:rPr>
                                  <w:rFonts w:hint="eastAsia"/>
                                  <w:b/>
                                  <w:bCs/>
                                </w:rPr>
                                <w:t>唤醒结果</w:t>
                              </w:r>
                            </w:p>
                            <w:p w14:paraId="74F2E41C" w14:textId="77777777" w:rsidR="00320017" w:rsidRDefault="00320017"/>
                          </w:txbxContent>
                        </wps:txbx>
                        <wps:bodyPr rot="0" spcFirstLastPara="0" vertOverflow="overflow" horzOverflow="overflow" vert="horz" wrap="square" lIns="91440" tIns="45720" rIns="91440" bIns="45720" numCol="1" spcCol="0" rtlCol="0" fromWordArt="0" anchor="t" anchorCtr="0" forceAA="0" compatLnSpc="1">
                          <a:noAutofit/>
                        </wps:bodyPr>
                      </wps:wsp>
                    </wpc:wpc>
                  </a:graphicData>
                </a:graphic>
              </wp:inline>
            </w:drawing>
          </mc:Choice>
          <mc:Fallback xmlns:wpsCustomData="http://www.wps.cn/officeDocument/2013/wpsCustomData">
            <w:pict>
              <v:group id="_x0000_s1026" o:spid="_x0000_s1026" o:spt="203" style="height:128.5pt;width:377.7pt;" coordsize="4796790,1631950" editas="canvas" o:gfxdata="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">
                <o:lock v:ext="edit" aspectratio="f"/>
                <v:shape id="_x0000_s1026" o:spid="_x0000_s1026" style="position:absolute;left:0;top:0;height:1631950;width:4796790;" filled="f" stroked="t" coordsize="21600,21600" o:gfxdata="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">
                  <v:fill on="f" focussize="0,0"/>
                  <v:stroke weight="0.5pt" color="#000000 [3213]" joinstyle="round"/>
                  <v:imagedata o:title=""/>
                  <o:lock v:ext="edit" aspectratio="f"/>
                </v:shape>
                <v:shape id="直接箭头连接符 2" o:spid="_x0000_s1026" o:spt="32" type="#_x0000_t32" style="position:absolute;left:121285;top:1021080;height:4445;width:757555;" filled="f" stroked="t" coordsize="21600,21600" o:gfxdata="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5aM+aNQAAAAFAQAADwAAAAAAAAABACAAAAAiAAAAZHJzL2Rvd25yZXYueG1sUEsBAhQAFAAA&#10;AAgAh07iQCrZoFnzAQAAnwMAAA4AAAAAAAAAAQAgAAAAIwEAAGRycy9lMm9Eb2MueG1sUEsFBgAA&#10;AAAGAAYAWQEAAIgFAAAAAA==&#10;">
                  <v:fill on="f" focussize="0,0"/>
                  <v:stroke weight="1pt" color="#000000 [3213]" miterlimit="8" joinstyle="miter" endarrow="open"/>
                  <v:imagedata o:title=""/>
                  <o:lock v:ext="edit" aspectratio="f"/>
                </v:shape>
                <v:shape id="_x0000_s1026" o:spid="_x0000_s1026" o:spt="202" type="#_x0000_t202" style="position:absolute;left:878840;top:804545;height:441960;width:574040;" fillcolor="#FFFFFF [3201]" filled="t" stroked="t" coordsize="21600,21600" o:gfxdata="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EEwIhTUAAAABQEAAA8AAAAAAAAAAQAgAAAA&#10;IgAAAGRycy9kb3ducmV2LnhtbFBLAQIUABQAAAAIAIdO4kC8tRmLSAIAAHQEAAAOAAAAAAAAAAEA&#10;IAAAACMBAABkcnMvZTJvRG9jLnhtbFBLBQYAAAAABgAGAFkBAADdBQAAAAA=&#10;">
                  <v:fill on="t" focussize="0,0"/>
                  <v:stroke weight="0.5pt" color="#000000 [3204]" joinstyle="round"/>
                  <v:imagedata o:title=""/>
                  <o:lock v:ext="edit" aspectratio="f"/>
                  <v:textbox>
                    <w:txbxContent>
                      <w:p>
                        <w:pPr>
                          <w:ind w:firstLine="151" w:firstLineChars="100"/>
                          <w:rPr>
                            <w:b/>
                            <w:bCs/>
                            <w:sz w:val="15"/>
                            <w:szCs w:val="15"/>
                          </w:rPr>
                        </w:pPr>
                        <w:r>
                          <w:rPr>
                            <w:rFonts w:hint="eastAsia"/>
                            <w:b/>
                            <w:bCs/>
                            <w:sz w:val="15"/>
                            <w:szCs w:val="15"/>
                          </w:rPr>
                          <w:t>前端</w:t>
                        </w:r>
                      </w:p>
                      <w:p>
                        <w:pPr>
                          <w:rPr>
                            <w:sz w:val="15"/>
                            <w:szCs w:val="15"/>
                          </w:rPr>
                        </w:pPr>
                        <w:r>
                          <w:rPr>
                            <w:rFonts w:hint="eastAsia"/>
                            <w:b/>
                            <w:bCs/>
                            <w:sz w:val="15"/>
                            <w:szCs w:val="15"/>
                          </w:rPr>
                          <w:t>信号处理</w:t>
                        </w:r>
                      </w:p>
                    </w:txbxContent>
                  </v:textbox>
                </v:shape>
                <v:shape id="_x0000_s1026" o:spid="_x0000_s1026" o:spt="202" type="#_x0000_t202" style="position:absolute;left:179705;top:711835;height:273685;width:579120;" fillcolor="#FFFFFF [3201]" filled="t" stroked="f" coordsize="21600,21600" o:gfxdata="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uxBox9IAAAAFAQAADwAAAAAAAAABACAAAAAiAAAAZHJzL2Rv&#10;d25yZXYueG1sUEsBAhQAFAAAAAgAh07iQLBQtI5AAgAATAQAAA4AAAAAAAAAAQAgAAAAIQEAAGRy&#10;cy9lMm9Eb2MueG1sUEsFBgAAAAAGAAYAWQEAANMFAAAAAA==&#10;">
                  <v:fill on="t" focussize="0,0"/>
                  <v:stroke on="f" weight="0.5pt"/>
                  <v:imagedata o:title=""/>
                  <o:lock v:ext="edit" aspectratio="f"/>
                  <v:textbox>
                    <w:txbxContent>
                      <w:p>
                        <w:pPr>
                          <w:rPr>
                            <w:b/>
                            <w:bCs/>
                            <w:i/>
                            <w:iCs/>
                            <w:sz w:val="15"/>
                            <w:szCs w:val="15"/>
                          </w:rPr>
                        </w:pPr>
                        <w:r>
                          <w:rPr>
                            <w:rFonts w:hint="eastAsia"/>
                            <w:b/>
                            <w:bCs/>
                            <w:i/>
                            <w:iCs/>
                            <w:sz w:val="15"/>
                            <w:szCs w:val="15"/>
                          </w:rPr>
                          <w:t>输入语音</w:t>
                        </w:r>
                      </w:p>
                    </w:txbxContent>
                  </v:textbox>
                </v:shape>
                <v:shape id="_x0000_s1026" o:spid="_x0000_s1026" o:spt="202" type="#_x0000_t202" style="position:absolute;left:1816735;top:789940;height:466725;width:597535;" fillcolor="#FFFFFF [3201]" filled="t" stroked="t" coordsize="21600,21600" o:gfxdata="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BBMCIU1AAAAAUBAAAPAAAAAAAAAAEAIAAA&#10;ACIAAABkcnMvZG93bnJldi54bWxQSwECFAAUAAAACACHTuJAYKHjxEkCAAB1BAAADgAAAAAAAAAB&#10;ACAAAAAjAQAAZHJzL2Uyb0RvYy54bWxQSwUGAAAAAAYABgBZAQAA3gUAAAAA&#10;">
                  <v:fill on="t" focussize="0,0"/>
                  <v:stroke weight="0.5pt" color="#000000 [3204]" joinstyle="round"/>
                  <v:imagedata o:title=""/>
                  <o:lock v:ext="edit" aspectratio="f"/>
                  <v:textbox>
                    <w:txbxContent>
                      <w:p>
                        <w:pPr>
                          <w:ind w:firstLine="151" w:firstLineChars="100"/>
                          <w:rPr>
                            <w:b/>
                            <w:bCs/>
                            <w:sz w:val="15"/>
                            <w:szCs w:val="15"/>
                          </w:rPr>
                        </w:pPr>
                        <w:r>
                          <w:rPr>
                            <w:rFonts w:hint="eastAsia"/>
                            <w:b/>
                            <w:bCs/>
                            <w:sz w:val="15"/>
                            <w:szCs w:val="15"/>
                          </w:rPr>
                          <w:t>声学</w:t>
                        </w:r>
                      </w:p>
                      <w:p>
                        <w:pPr>
                          <w:rPr>
                            <w:b/>
                            <w:bCs/>
                            <w:sz w:val="15"/>
                            <w:szCs w:val="15"/>
                          </w:rPr>
                        </w:pPr>
                        <w:r>
                          <w:rPr>
                            <w:rFonts w:hint="eastAsia"/>
                            <w:b/>
                            <w:bCs/>
                            <w:sz w:val="15"/>
                            <w:szCs w:val="15"/>
                          </w:rPr>
                          <w:t>特征提取</w:t>
                        </w:r>
                      </w:p>
                    </w:txbxContent>
                  </v:textbox>
                </v:shape>
                <v:shape id="直接箭头连接符 6" o:spid="_x0000_s1026" o:spt="32" type="#_x0000_t32" style="position:absolute;left:1462405;top:1003300;flip:y;height:3810;width:357505;" filled="f" stroked="t" coordsize="21600,21600" o:gfxdata="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AQml5dcAAAAFAQAADwAAAAAAAAABACAAAAAiAAAAZHJzL2Rvd25yZXYu&#10;eG1sUEsBAhQAFAAAAAgAh07iQBOp6nP8AQAAqgMAAA4AAAAAAAAAAQAgAAAAJgEAAGRycy9lMm9E&#10;b2MueG1sUEsFBgAAAAAGAAYAWQEAAJQFAAAAAA==&#10;">
                  <v:fill on="f" focussize="0,0"/>
                  <v:stroke weight="1pt" color="#000000 [3213]" miterlimit="8" joinstyle="miter" endarrow="open"/>
                  <v:imagedata o:title=""/>
                  <o:lock v:ext="edit" aspectratio="f"/>
                </v:shape>
                <v:shape id="直接箭头连接符 7" o:spid="_x0000_s1026" o:spt="32" type="#_x0000_t32" style="position:absolute;left:2415540;top:1021080;flip:y;height:3175;width:394335;" filled="f" stroked="t" coordsize="21600,21600" o:gfxdata="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AQml5dcAAAAFAQAADwAAAAAAAAABACAAAAAiAAAAZHJzL2Rvd25y&#10;ZXYueG1sUEsBAhQAFAAAAAgAh07iQP7YTzX/AQAAqgMAAA4AAAAAAAAAAQAgAAAAJgEAAGRycy9l&#10;Mm9Eb2MueG1sUEsFBgAAAAAGAAYAWQEAAJcFAAAAAA==&#10;">
                  <v:fill on="f" focussize="0,0"/>
                  <v:stroke weight="1pt" color="#000000 [3213]" miterlimit="8" joinstyle="miter" endarrow="open"/>
                  <v:imagedata o:title=""/>
                  <o:lock v:ext="edit" aspectratio="f"/>
                </v:shape>
                <v:shape id="_x0000_s1026" o:spid="_x0000_s1026" o:spt="202" type="#_x0000_t202" style="position:absolute;left:2809240;top:779780;height:497840;width:546735;" fillcolor="#FFFFFF [3201]" filled="t" stroked="t" coordsize="21600,21600" o:gfxdata="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BBMCIU1AAAAAUBAAAPAAAAAAAAAAEAIAAAACIA&#10;AABkcnMvZG93bnJldi54bWxQSwECFAAUAAAACACHTuJAWuvtt0YCAAB1BAAADgAAAAAAAAABACAA&#10;AAAjAQAAZHJzL2Uyb0RvYy54bWxQSwUGAAAAAAYABgBZAQAA2wUAAAAA&#10;">
                  <v:fill on="t" focussize="0,0"/>
                  <v:stroke weight="0.5pt" color="#000000 [3204]" joinstyle="round"/>
                  <v:imagedata o:title=""/>
                  <o:lock v:ext="edit" aspectratio="f"/>
                  <v:textbox>
                    <w:txbxContent>
                      <w:p>
                        <w:pPr>
                          <w:rPr>
                            <w:b/>
                            <w:bCs/>
                          </w:rPr>
                        </w:pPr>
                        <w:r>
                          <w:rPr>
                            <w:rFonts w:hint="eastAsia"/>
                            <w:b/>
                            <w:bCs/>
                          </w:rPr>
                          <w:t>声学</w:t>
                        </w:r>
                      </w:p>
                      <w:p>
                        <w:r>
                          <w:rPr>
                            <w:rFonts w:hint="eastAsia"/>
                            <w:b/>
                            <w:bCs/>
                          </w:rPr>
                          <w:t>模型</w:t>
                        </w:r>
                      </w:p>
                      <w:p/>
                    </w:txbxContent>
                  </v:textbox>
                </v:shape>
                <v:shape id="_x0000_s1026" o:spid="_x0000_s1026" o:spt="202" type="#_x0000_t202" style="position:absolute;left:2736850;top:351155;height:255905;width:670560;" fillcolor="#FFFFFF [3201]" filled="t" stroked="t" coordsize="21600,21600" o:gfxdata="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EEwIhTUAAAABQEAAA8AAAAAAAAAAQAgAAAA&#10;IgAAAGRycy9kb3ducmV2LnhtbFBLAQIUABQAAAAIAIdO4kBP9T2nSAIAAHUEAAAOAAAAAAAAAAEA&#10;IAAAACMBAABkcnMvZTJvRG9jLnhtbFBLBQYAAAAABgAGAFkBAADdBQAAAAA=&#10;">
                  <v:fill on="t" focussize="0,0"/>
                  <v:stroke weight="0.5pt" color="#000000 [3204]" joinstyle="round"/>
                  <v:imagedata o:title=""/>
                  <o:lock v:ext="edit" aspectratio="f"/>
                  <v:textbox>
                    <w:txbxContent>
                      <w:p>
                        <w:pPr>
                          <w:rPr>
                            <w:b/>
                            <w:bCs/>
                            <w:sz w:val="15"/>
                            <w:szCs w:val="15"/>
                          </w:rPr>
                        </w:pPr>
                        <w:r>
                          <w:rPr>
                            <w:rFonts w:hint="eastAsia"/>
                            <w:b/>
                            <w:bCs/>
                            <w:sz w:val="15"/>
                            <w:szCs w:val="15"/>
                          </w:rPr>
                          <w:t>唤醒词列表</w:t>
                        </w:r>
                      </w:p>
                      <w:p/>
                    </w:txbxContent>
                  </v:textbox>
                </v:shape>
                <v:shape id="直接箭头连接符 11" o:spid="_x0000_s1026" o:spt="32" type="#_x0000_t32" style="position:absolute;left:3355975;top:1027430;flip:y;height:1270;width:469265;" filled="f" stroked="t" coordsize="21600,21600" o:gfxdata="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AEJpeXXAAAABQEAAA8AAAAAAAAAAQAgAAAAIgAAAGRycy9kb3ducmV2&#10;LnhtbFBLAQIUABQAAAAIAIdO4kC0qHFL/QEAAKsDAAAOAAAAAAAAAAEAIAAAACYBAABkcnMvZTJv&#10;RG9jLnhtbFBLBQYAAAAABgAGAFkBAACVBQAAAAA=&#10;">
                  <v:fill on="f" focussize="0,0"/>
                  <v:stroke weight="1pt" color="#000000 [3213]" miterlimit="8" joinstyle="miter" endarrow="open"/>
                  <v:imagedata o:title=""/>
                  <o:lock v:ext="edit" aspectratio="f"/>
                </v:shape>
                <v:shape id="_x0000_s1026" o:spid="_x0000_s1026" o:spt="202" type="#_x0000_t202" style="position:absolute;left:3821430;top:870585;height:317500;width:782320;" fillcolor="#FFFFFF [3201]" filled="t" stroked="f" coordsize="21600,21600" o:gfxdata="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LsQaMfSAAAABQEAAA8AAAAAAAAAAQAgAAAAIgAAAGRycy9k&#10;b3ducmV2LnhtbFBLAQIUABQAAAAIAIdO4kCmoqIrQQIAAE0EAAAOAAAAAAAAAAEAIAAAACEBAABk&#10;cnMvZTJvRG9jLnhtbFBLBQYAAAAABgAGAFkBAADUBQAAAAA=&#10;">
                  <v:fill on="t" focussize="0,0"/>
                  <v:stroke on="f" weight="0.5pt"/>
                  <v:imagedata o:title=""/>
                  <o:lock v:ext="edit" aspectratio="f"/>
                  <v:textbox>
                    <w:txbxContent>
                      <w:p>
                        <w:r>
                          <w:rPr>
                            <w:rFonts w:hint="eastAsia"/>
                            <w:b/>
                            <w:bCs/>
                          </w:rPr>
                          <w:t>唤醒结果</w:t>
                        </w:r>
                      </w:p>
                      <w:p/>
                    </w:txbxContent>
                  </v:textbox>
                </v:shape>
                <w10:wrap type="none"/>
                <w10:anchorlock/>
              </v:group>
            </w:pict>
          </mc:Fallback>
        </mc:AlternateContent>
      </w:r>
    </w:p>
    <w:p w14:paraId="74F2E3C0" w14:textId="77777777" w:rsidR="00320017" w:rsidRDefault="00D75EC6">
      <w:pPr>
        <w:pStyle w:val="NormalWeb"/>
        <w:spacing w:before="0" w:beforeAutospacing="0" w:after="0" w:afterAutospacing="0" w:line="360" w:lineRule="auto"/>
        <w:ind w:firstLineChars="200" w:firstLine="560"/>
        <w:rPr>
          <w:rFonts w:asciiTheme="minorEastAsia" w:eastAsiaTheme="minorEastAsia" w:hAnsiTheme="minorEastAsia" w:cstheme="majorBidi"/>
          <w:sz w:val="28"/>
          <w:szCs w:val="28"/>
        </w:rPr>
      </w:pPr>
      <w:r>
        <w:rPr>
          <w:rFonts w:asciiTheme="minorEastAsia" w:eastAsiaTheme="minorEastAsia" w:hAnsiTheme="minorEastAsia" w:cstheme="majorBidi" w:hint="eastAsia"/>
          <w:sz w:val="28"/>
          <w:szCs w:val="28"/>
        </w:rPr>
        <w:t>输入语音信号经前端信号处理，提取声学特征，输入到唤醒声学模型，计算唤醒词的得分，并与唤醒词对应的阈值进行比较，若某唤醒词得分大于或等于阈值，则该唤醒词被检测到，并执行相应的操作；反之，则不唤醒。</w:t>
      </w:r>
    </w:p>
    <w:p w14:paraId="74F2E3C1" w14:textId="77777777" w:rsidR="00320017" w:rsidRDefault="00D75EC6">
      <w:pPr>
        <w:pStyle w:val="NormalWeb"/>
        <w:spacing w:before="0" w:beforeAutospacing="0" w:after="0" w:afterAutospacing="0" w:line="360" w:lineRule="auto"/>
        <w:ind w:firstLineChars="200" w:firstLine="560"/>
        <w:rPr>
          <w:rFonts w:asciiTheme="minorEastAsia" w:eastAsiaTheme="minorEastAsia" w:hAnsiTheme="minorEastAsia" w:cstheme="majorBidi"/>
          <w:sz w:val="28"/>
          <w:szCs w:val="28"/>
        </w:rPr>
      </w:pPr>
      <w:r>
        <w:rPr>
          <w:rFonts w:asciiTheme="minorEastAsia" w:eastAsiaTheme="minorEastAsia" w:hAnsiTheme="minorEastAsia" w:cstheme="majorBidi" w:hint="eastAsia"/>
          <w:sz w:val="28"/>
          <w:szCs w:val="28"/>
        </w:rPr>
        <w:t>双</w:t>
      </w:r>
      <w:r>
        <w:rPr>
          <w:rFonts w:asciiTheme="minorEastAsia" w:eastAsiaTheme="minorEastAsia" w:hAnsiTheme="minorEastAsia" w:cstheme="majorBidi" w:hint="eastAsia"/>
          <w:sz w:val="28"/>
          <w:szCs w:val="28"/>
        </w:rPr>
        <w:t>MIC</w:t>
      </w:r>
      <w:r>
        <w:rPr>
          <w:rFonts w:asciiTheme="minorEastAsia" w:eastAsiaTheme="minorEastAsia" w:hAnsiTheme="minorEastAsia" w:cstheme="majorBidi" w:hint="eastAsia"/>
          <w:sz w:val="28"/>
          <w:szCs w:val="28"/>
        </w:rPr>
        <w:t>增强技术架构</w:t>
      </w:r>
    </w:p>
    <w:p w14:paraId="74F2E3C2" w14:textId="77777777" w:rsidR="00320017" w:rsidRDefault="00D75EC6">
      <w:pPr>
        <w:rPr>
          <w:b/>
          <w:sz w:val="32"/>
          <w:szCs w:val="32"/>
        </w:rPr>
      </w:pPr>
      <w:r>
        <w:rPr>
          <w:rFonts w:asciiTheme="majorEastAsia" w:hAnsiTheme="majorEastAsia"/>
          <w:b/>
          <w:noProof/>
        </w:rPr>
        <w:drawing>
          <wp:inline distT="0" distB="0" distL="0" distR="0" wp14:anchorId="74F2E3FD" wp14:editId="69CC5A27">
            <wp:extent cx="6763519" cy="272415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1"/>
                    <a:stretch>
                      <a:fillRect/>
                    </a:stretch>
                  </pic:blipFill>
                  <pic:spPr>
                    <a:xfrm>
                      <a:off x="0" y="0"/>
                      <a:ext cx="6767679" cy="2725826"/>
                    </a:xfrm>
                    <a:prstGeom prst="rect">
                      <a:avLst/>
                    </a:prstGeom>
                  </pic:spPr>
                </pic:pic>
              </a:graphicData>
            </a:graphic>
          </wp:inline>
        </w:drawing>
      </w:r>
    </w:p>
    <w:p w14:paraId="74F2E3C3" w14:textId="77777777" w:rsidR="00320017" w:rsidRDefault="00D75EC6">
      <w:pPr>
        <w:pStyle w:val="NormalWeb"/>
        <w:spacing w:before="0" w:beforeAutospacing="0" w:after="0" w:afterAutospacing="0" w:line="360" w:lineRule="auto"/>
        <w:ind w:firstLineChars="200" w:firstLine="560"/>
        <w:rPr>
          <w:rFonts w:asciiTheme="minorEastAsia" w:eastAsiaTheme="minorEastAsia" w:hAnsiTheme="minorEastAsia" w:cstheme="majorBidi"/>
          <w:sz w:val="28"/>
          <w:szCs w:val="28"/>
        </w:rPr>
      </w:pPr>
      <w:r>
        <w:rPr>
          <w:rFonts w:asciiTheme="minorEastAsia" w:eastAsiaTheme="minorEastAsia" w:hAnsiTheme="minorEastAsia" w:cstheme="majorBidi"/>
          <w:sz w:val="28"/>
          <w:szCs w:val="28"/>
        </w:rPr>
        <w:t>车载双麦克风增强技术从功能上分为主驾模式与全局模式，在全局模式下，利用空间信息与噪声特性，主副驾的声源语音都会得到增强，使其获得相比单麦更高的唤醒率与识别率；在主驾模式下，通过波束形成技术，同时结合</w:t>
      </w:r>
      <w:r>
        <w:rPr>
          <w:rFonts w:asciiTheme="minorEastAsia" w:eastAsiaTheme="minorEastAsia" w:hAnsiTheme="minorEastAsia" w:cstheme="majorBidi"/>
          <w:sz w:val="28"/>
          <w:szCs w:val="28"/>
        </w:rPr>
        <w:t>DOA</w:t>
      </w:r>
      <w:r>
        <w:rPr>
          <w:rFonts w:asciiTheme="minorEastAsia" w:eastAsiaTheme="minorEastAsia" w:hAnsiTheme="minorEastAsia" w:cstheme="majorBidi"/>
          <w:sz w:val="28"/>
          <w:szCs w:val="28"/>
        </w:rPr>
        <w:t>估计，对主驾声源进行增强，而对副驾的语音进行抑制，实现主驾位置更高的唤醒率与整车更低的误唤醒率</w:t>
      </w:r>
      <w:r>
        <w:rPr>
          <w:rFonts w:asciiTheme="minorEastAsia" w:eastAsiaTheme="minorEastAsia" w:hAnsiTheme="minorEastAsia" w:cstheme="majorBidi" w:hint="eastAsia"/>
          <w:sz w:val="28"/>
          <w:szCs w:val="28"/>
        </w:rPr>
        <w:t>。</w:t>
      </w:r>
    </w:p>
    <w:p w14:paraId="74F2E3C4" w14:textId="77777777" w:rsidR="00320017" w:rsidRDefault="00D75EC6">
      <w:pPr>
        <w:pStyle w:val="NormalWeb"/>
        <w:spacing w:before="0" w:beforeAutospacing="0" w:after="0" w:afterAutospacing="0" w:line="360" w:lineRule="auto"/>
        <w:rPr>
          <w:rFonts w:asciiTheme="minorEastAsia" w:eastAsiaTheme="minorEastAsia" w:hAnsiTheme="minorEastAsia" w:cstheme="majorBidi"/>
          <w:sz w:val="28"/>
          <w:szCs w:val="28"/>
        </w:rPr>
      </w:pPr>
      <w:r>
        <w:rPr>
          <w:rFonts w:asciiTheme="minorEastAsia" w:eastAsiaTheme="minorEastAsia" w:hAnsiTheme="minorEastAsia" w:cstheme="majorBidi"/>
          <w:sz w:val="28"/>
          <w:szCs w:val="28"/>
        </w:rPr>
        <w:t>双麦克风增强的特点：</w:t>
      </w:r>
    </w:p>
    <w:p w14:paraId="74F2E3C5" w14:textId="77777777" w:rsidR="00320017" w:rsidRDefault="00D75EC6">
      <w:pPr>
        <w:pStyle w:val="NormalWeb"/>
        <w:spacing w:before="0" w:beforeAutospacing="0" w:after="0" w:afterAutospacing="0" w:line="360" w:lineRule="auto"/>
        <w:ind w:firstLine="420"/>
        <w:rPr>
          <w:rFonts w:asciiTheme="minorEastAsia" w:eastAsiaTheme="minorEastAsia" w:hAnsiTheme="minorEastAsia" w:cstheme="majorBidi"/>
          <w:sz w:val="28"/>
          <w:szCs w:val="28"/>
        </w:rPr>
      </w:pPr>
      <w:r>
        <w:rPr>
          <w:rFonts w:asciiTheme="minorEastAsia" w:eastAsiaTheme="minorEastAsia" w:hAnsiTheme="minorEastAsia" w:cstheme="majorBidi"/>
          <w:sz w:val="28"/>
          <w:szCs w:val="28"/>
        </w:rPr>
        <w:t>1</w:t>
      </w:r>
      <w:r>
        <w:rPr>
          <w:rFonts w:asciiTheme="minorEastAsia" w:eastAsiaTheme="minorEastAsia" w:hAnsiTheme="minorEastAsia" w:cstheme="majorBidi"/>
          <w:sz w:val="28"/>
          <w:szCs w:val="28"/>
        </w:rPr>
        <w:t>）高唤醒率与识别率：在全局与主驾模式下，</w:t>
      </w:r>
      <w:proofErr w:type="gramStart"/>
      <w:r>
        <w:rPr>
          <w:rFonts w:asciiTheme="minorEastAsia" w:eastAsiaTheme="minorEastAsia" w:hAnsiTheme="minorEastAsia" w:cstheme="majorBidi"/>
          <w:sz w:val="28"/>
          <w:szCs w:val="28"/>
        </w:rPr>
        <w:t>语音交互的唤醒率与识别率都较单麦有很大的提升；</w:t>
      </w:r>
      <w:proofErr w:type="gramEnd"/>
    </w:p>
    <w:p w14:paraId="74F2E3C6" w14:textId="77777777" w:rsidR="00320017" w:rsidRDefault="00D75EC6">
      <w:pPr>
        <w:pStyle w:val="NormalWeb"/>
        <w:spacing w:before="0" w:beforeAutospacing="0" w:after="0" w:afterAutospacing="0" w:line="360" w:lineRule="auto"/>
        <w:ind w:firstLine="420"/>
        <w:rPr>
          <w:rFonts w:asciiTheme="minorEastAsia" w:eastAsiaTheme="minorEastAsia" w:hAnsiTheme="minorEastAsia" w:cstheme="majorBidi"/>
          <w:sz w:val="28"/>
          <w:szCs w:val="28"/>
        </w:rPr>
      </w:pPr>
      <w:r>
        <w:rPr>
          <w:rFonts w:asciiTheme="minorEastAsia" w:eastAsiaTheme="minorEastAsia" w:hAnsiTheme="minorEastAsia" w:cstheme="majorBidi"/>
          <w:sz w:val="28"/>
          <w:szCs w:val="28"/>
        </w:rPr>
        <w:t>2</w:t>
      </w:r>
      <w:r>
        <w:rPr>
          <w:rFonts w:asciiTheme="minorEastAsia" w:eastAsiaTheme="minorEastAsia" w:hAnsiTheme="minorEastAsia" w:cstheme="majorBidi"/>
          <w:sz w:val="28"/>
          <w:szCs w:val="28"/>
        </w:rPr>
        <w:t>）低误唤醒率：在主驾模式下，除主驾驶方向的语音得到增强外，来自其他方向的语音被抑制了，</w:t>
      </w:r>
      <w:proofErr w:type="gramStart"/>
      <w:r>
        <w:rPr>
          <w:rFonts w:asciiTheme="minorEastAsia" w:eastAsiaTheme="minorEastAsia" w:hAnsiTheme="minorEastAsia" w:cstheme="majorBidi"/>
          <w:sz w:val="28"/>
          <w:szCs w:val="28"/>
        </w:rPr>
        <w:t>在很大程度上降低了误唤醒；</w:t>
      </w:r>
      <w:proofErr w:type="gramEnd"/>
      <w:r>
        <w:rPr>
          <w:rFonts w:asciiTheme="minorEastAsia" w:eastAsiaTheme="minorEastAsia" w:hAnsiTheme="minorEastAsia" w:cstheme="majorBidi" w:hint="eastAsia"/>
          <w:sz w:val="28"/>
          <w:szCs w:val="28"/>
        </w:rPr>
        <w:t xml:space="preserve">  </w:t>
      </w:r>
      <w:r>
        <w:rPr>
          <w:rFonts w:asciiTheme="minorEastAsia" w:eastAsiaTheme="minorEastAsia" w:hAnsiTheme="minorEastAsia" w:cstheme="majorBidi"/>
          <w:sz w:val="28"/>
          <w:szCs w:val="28"/>
        </w:rPr>
        <w:t xml:space="preserve"> </w:t>
      </w:r>
    </w:p>
    <w:p w14:paraId="74F2E3C7" w14:textId="77777777" w:rsidR="00320017" w:rsidRDefault="00D75EC6">
      <w:pPr>
        <w:pStyle w:val="NormalWeb"/>
        <w:spacing w:before="0" w:beforeAutospacing="0" w:after="0" w:afterAutospacing="0" w:line="360" w:lineRule="auto"/>
        <w:ind w:firstLine="420"/>
        <w:rPr>
          <w:rFonts w:asciiTheme="minorEastAsia" w:eastAsiaTheme="minorEastAsia" w:hAnsiTheme="minorEastAsia" w:cstheme="majorBidi"/>
          <w:sz w:val="28"/>
          <w:szCs w:val="28"/>
        </w:rPr>
      </w:pPr>
      <w:r>
        <w:rPr>
          <w:rFonts w:asciiTheme="minorEastAsia" w:eastAsiaTheme="minorEastAsia" w:hAnsiTheme="minorEastAsia" w:cstheme="majorBidi"/>
          <w:sz w:val="28"/>
          <w:szCs w:val="28"/>
        </w:rPr>
        <w:t xml:space="preserve">3) </w:t>
      </w:r>
      <w:r>
        <w:rPr>
          <w:rFonts w:asciiTheme="minorEastAsia" w:eastAsiaTheme="minorEastAsia" w:hAnsiTheme="minorEastAsia" w:cstheme="majorBidi"/>
          <w:sz w:val="28"/>
          <w:szCs w:val="28"/>
        </w:rPr>
        <w:t>抗干扰：在主驾模式下，能较好地抑制来自副驾驶方向的语音，使副驾驶唤不醒且不能进行语音交互，让车载设备成为主驾驶的语音助手，</w:t>
      </w:r>
      <w:proofErr w:type="gramStart"/>
      <w:r>
        <w:rPr>
          <w:rFonts w:asciiTheme="minorEastAsia" w:eastAsiaTheme="minorEastAsia" w:hAnsiTheme="minorEastAsia" w:cstheme="majorBidi"/>
          <w:sz w:val="28"/>
          <w:szCs w:val="28"/>
        </w:rPr>
        <w:t>让主驾驶的语音交互不受副驾驶或其他方向的语音的影响；</w:t>
      </w:r>
      <w:proofErr w:type="gramEnd"/>
    </w:p>
    <w:p w14:paraId="74F2E3C8" w14:textId="77777777" w:rsidR="00320017" w:rsidRDefault="00D75EC6">
      <w:pPr>
        <w:pStyle w:val="NormalWeb"/>
        <w:spacing w:before="0" w:beforeAutospacing="0" w:after="0" w:afterAutospacing="0" w:line="360" w:lineRule="auto"/>
        <w:ind w:firstLine="420"/>
        <w:rPr>
          <w:rFonts w:asciiTheme="minorEastAsia" w:eastAsiaTheme="minorEastAsia" w:hAnsiTheme="minorEastAsia" w:cstheme="majorBidi"/>
          <w:sz w:val="28"/>
          <w:szCs w:val="28"/>
        </w:rPr>
      </w:pPr>
      <w:r>
        <w:rPr>
          <w:rFonts w:asciiTheme="minorEastAsia" w:eastAsiaTheme="minorEastAsia" w:hAnsiTheme="minorEastAsia" w:cstheme="majorBidi"/>
          <w:sz w:val="28"/>
          <w:szCs w:val="28"/>
        </w:rPr>
        <w:t>4</w:t>
      </w:r>
      <w:r>
        <w:rPr>
          <w:rFonts w:asciiTheme="minorEastAsia" w:eastAsiaTheme="minorEastAsia" w:hAnsiTheme="minorEastAsia" w:cstheme="majorBidi"/>
          <w:sz w:val="28"/>
          <w:szCs w:val="28"/>
        </w:rPr>
        <w:t>）抗噪声：在车载噪声环境</w:t>
      </w:r>
      <w:r>
        <w:rPr>
          <w:rFonts w:asciiTheme="minorEastAsia" w:eastAsiaTheme="minorEastAsia" w:hAnsiTheme="minorEastAsia" w:cstheme="majorBidi"/>
          <w:sz w:val="28"/>
          <w:szCs w:val="28"/>
        </w:rPr>
        <w:t>(</w:t>
      </w:r>
      <w:r>
        <w:rPr>
          <w:rFonts w:asciiTheme="minorEastAsia" w:eastAsiaTheme="minorEastAsia" w:hAnsiTheme="minorEastAsia" w:cstheme="majorBidi"/>
          <w:sz w:val="28"/>
          <w:szCs w:val="28"/>
        </w:rPr>
        <w:t>风噪、胎噪、</w:t>
      </w:r>
      <w:proofErr w:type="gramStart"/>
      <w:r>
        <w:rPr>
          <w:rFonts w:asciiTheme="minorEastAsia" w:eastAsiaTheme="minorEastAsia" w:hAnsiTheme="minorEastAsia" w:cstheme="majorBidi"/>
          <w:sz w:val="28"/>
          <w:szCs w:val="28"/>
        </w:rPr>
        <w:t>发动机噪声与空调噪声等</w:t>
      </w:r>
      <w:r>
        <w:rPr>
          <w:rFonts w:asciiTheme="minorEastAsia" w:eastAsiaTheme="minorEastAsia" w:hAnsiTheme="minorEastAsia" w:cstheme="majorBidi"/>
          <w:sz w:val="28"/>
          <w:szCs w:val="28"/>
        </w:rPr>
        <w:t>)</w:t>
      </w:r>
      <w:r>
        <w:rPr>
          <w:rFonts w:asciiTheme="minorEastAsia" w:eastAsiaTheme="minorEastAsia" w:hAnsiTheme="minorEastAsia" w:cstheme="majorBidi"/>
          <w:sz w:val="28"/>
          <w:szCs w:val="28"/>
        </w:rPr>
        <w:t>下</w:t>
      </w:r>
      <w:proofErr w:type="gramEnd"/>
      <w:r>
        <w:rPr>
          <w:rFonts w:asciiTheme="minorEastAsia" w:eastAsiaTheme="minorEastAsia" w:hAnsiTheme="minorEastAsia" w:cstheme="majorBidi"/>
          <w:sz w:val="28"/>
          <w:szCs w:val="28"/>
        </w:rPr>
        <w:t>，仍具有较高的唤醒率与识别率。</w:t>
      </w:r>
    </w:p>
    <w:p w14:paraId="74F2E3C9" w14:textId="77777777" w:rsidR="00320017" w:rsidRDefault="00D75EC6">
      <w:pPr>
        <w:pStyle w:val="Heading2"/>
      </w:pPr>
      <w:bookmarkStart w:id="55" w:name="_Toc104572278"/>
      <w:bookmarkStart w:id="56" w:name="_Toc104465668"/>
      <w:bookmarkStart w:id="57" w:name="_Toc104465685"/>
      <w:r>
        <w:t>3</w:t>
      </w:r>
      <w:r>
        <w:rPr>
          <w:rFonts w:hint="eastAsia"/>
        </w:rPr>
        <w:t>.</w:t>
      </w:r>
      <w:r>
        <w:t>4</w:t>
      </w:r>
      <w:r>
        <w:rPr>
          <w:rFonts w:hint="eastAsia"/>
        </w:rPr>
        <w:t xml:space="preserve"> </w:t>
      </w:r>
      <w:r>
        <w:rPr>
          <w:rFonts w:hint="eastAsia"/>
        </w:rPr>
        <w:t>唤醒</w:t>
      </w:r>
      <w:r>
        <w:rPr>
          <w:rFonts w:asciiTheme="minorEastAsia" w:hAnsiTheme="minorEastAsia"/>
        </w:rPr>
        <w:t>技术</w:t>
      </w:r>
      <w:r>
        <w:rPr>
          <w:rFonts w:asciiTheme="minorEastAsia" w:hAnsiTheme="minorEastAsia" w:hint="eastAsia"/>
        </w:rPr>
        <w:t>特点</w:t>
      </w:r>
      <w:bookmarkEnd w:id="55"/>
      <w:bookmarkEnd w:id="56"/>
      <w:bookmarkEnd w:id="57"/>
    </w:p>
    <w:p w14:paraId="74F2E3CA" w14:textId="77777777" w:rsidR="00320017" w:rsidRDefault="00D75EC6">
      <w:pPr>
        <w:pStyle w:val="NormalWeb"/>
        <w:spacing w:before="0" w:beforeAutospacing="0" w:after="0" w:afterAutospacing="0" w:line="360" w:lineRule="auto"/>
        <w:ind w:firstLine="420"/>
        <w:rPr>
          <w:rFonts w:asciiTheme="minorEastAsia" w:eastAsiaTheme="minorEastAsia" w:hAnsiTheme="minorEastAsia" w:cstheme="majorBidi"/>
          <w:sz w:val="28"/>
          <w:szCs w:val="28"/>
        </w:rPr>
      </w:pPr>
      <w:r>
        <w:rPr>
          <w:rFonts w:asciiTheme="minorEastAsia" w:eastAsiaTheme="minorEastAsia" w:hAnsiTheme="minorEastAsia" w:cstheme="majorBidi" w:hint="eastAsia"/>
          <w:sz w:val="28"/>
          <w:szCs w:val="28"/>
        </w:rPr>
        <w:t>我们的基于深度神经网络的语音唤醒技术，经过一系列的优化方法，使得我们的技术在业内达到领先</w:t>
      </w:r>
      <w:r>
        <w:rPr>
          <w:rFonts w:asciiTheme="minorEastAsia" w:eastAsiaTheme="minorEastAsia" w:hAnsiTheme="minorEastAsia" w:cstheme="majorBidi" w:hint="eastAsia"/>
          <w:sz w:val="28"/>
          <w:szCs w:val="28"/>
        </w:rPr>
        <w:t>水平。我们的技术有以下特点：</w:t>
      </w:r>
    </w:p>
    <w:p w14:paraId="74F2E3CB" w14:textId="77777777" w:rsidR="00320017" w:rsidRDefault="00D75EC6">
      <w:pPr>
        <w:pStyle w:val="NormalWeb"/>
        <w:numPr>
          <w:ilvl w:val="0"/>
          <w:numId w:val="3"/>
        </w:numPr>
        <w:spacing w:before="0" w:beforeAutospacing="0" w:after="0" w:afterAutospacing="0" w:line="360" w:lineRule="auto"/>
        <w:rPr>
          <w:rFonts w:asciiTheme="minorEastAsia" w:eastAsiaTheme="minorEastAsia" w:hAnsiTheme="minorEastAsia" w:cstheme="majorBidi"/>
          <w:sz w:val="28"/>
          <w:szCs w:val="28"/>
        </w:rPr>
      </w:pPr>
      <w:r>
        <w:rPr>
          <w:rFonts w:asciiTheme="minorEastAsia" w:eastAsiaTheme="minorEastAsia" w:hAnsiTheme="minorEastAsia" w:cstheme="majorBidi" w:hint="eastAsia"/>
          <w:sz w:val="28"/>
          <w:szCs w:val="28"/>
        </w:rPr>
        <w:t>唤醒性能优</w:t>
      </w:r>
    </w:p>
    <w:p w14:paraId="74F2E3CC" w14:textId="77777777" w:rsidR="00320017" w:rsidRDefault="00D75EC6">
      <w:pPr>
        <w:pStyle w:val="NormalWeb"/>
        <w:spacing w:before="0" w:beforeAutospacing="0" w:after="0" w:afterAutospacing="0" w:line="360" w:lineRule="auto"/>
        <w:ind w:firstLine="420"/>
        <w:rPr>
          <w:rFonts w:asciiTheme="minorEastAsia" w:eastAsiaTheme="minorEastAsia" w:hAnsiTheme="minorEastAsia" w:cstheme="majorBidi"/>
          <w:sz w:val="28"/>
          <w:szCs w:val="28"/>
        </w:rPr>
      </w:pPr>
      <w:r>
        <w:rPr>
          <w:rFonts w:asciiTheme="minorEastAsia" w:eastAsiaTheme="minorEastAsia" w:hAnsiTheme="minorEastAsia" w:cstheme="majorBidi" w:hint="eastAsia"/>
          <w:sz w:val="28"/>
          <w:szCs w:val="28"/>
        </w:rPr>
        <w:t>唤醒性能优主要表现在较高的唤醒率与极低的误唤醒率。在相对安静的场景，我们的唤醒率接近</w:t>
      </w:r>
      <w:r>
        <w:rPr>
          <w:rFonts w:asciiTheme="minorEastAsia" w:eastAsiaTheme="minorEastAsia" w:hAnsiTheme="minorEastAsia" w:cstheme="majorBidi" w:hint="eastAsia"/>
          <w:smallCaps/>
        </w:rPr>
        <w:t>100%</w:t>
      </w:r>
      <w:r>
        <w:rPr>
          <w:rFonts w:asciiTheme="minorEastAsia" w:eastAsiaTheme="minorEastAsia" w:hAnsiTheme="minorEastAsia" w:cstheme="majorBidi" w:hint="eastAsia"/>
          <w:smallCaps/>
        </w:rPr>
        <w:t>，</w:t>
      </w:r>
      <w:r>
        <w:rPr>
          <w:rFonts w:asciiTheme="minorEastAsia" w:eastAsiaTheme="minorEastAsia" w:hAnsiTheme="minorEastAsia" w:cstheme="majorBidi" w:hint="eastAsia"/>
          <w:sz w:val="28"/>
          <w:szCs w:val="28"/>
        </w:rPr>
        <w:t>在车载噪声复杂场景，我们的唤醒率也能达到</w:t>
      </w:r>
      <w:r>
        <w:rPr>
          <w:rFonts w:asciiTheme="minorEastAsia" w:eastAsiaTheme="minorEastAsia" w:hAnsiTheme="minorEastAsia" w:cstheme="majorBidi" w:hint="eastAsia"/>
          <w:sz w:val="28"/>
          <w:szCs w:val="28"/>
        </w:rPr>
        <w:t>85%</w:t>
      </w:r>
      <w:r>
        <w:rPr>
          <w:rFonts w:asciiTheme="minorEastAsia" w:eastAsiaTheme="minorEastAsia" w:hAnsiTheme="minorEastAsia" w:cstheme="majorBidi" w:hint="eastAsia"/>
          <w:sz w:val="28"/>
          <w:szCs w:val="28"/>
        </w:rPr>
        <w:t>以上，综合唤醒率达到</w:t>
      </w:r>
      <w:r>
        <w:rPr>
          <w:rFonts w:asciiTheme="minorEastAsia" w:eastAsiaTheme="minorEastAsia" w:hAnsiTheme="minorEastAsia" w:cstheme="majorBidi" w:hint="eastAsia"/>
          <w:sz w:val="28"/>
          <w:szCs w:val="28"/>
        </w:rPr>
        <w:t>90%</w:t>
      </w:r>
      <w:r>
        <w:rPr>
          <w:rFonts w:asciiTheme="minorEastAsia" w:eastAsiaTheme="minorEastAsia" w:hAnsiTheme="minorEastAsia" w:cstheme="majorBidi" w:hint="eastAsia"/>
          <w:sz w:val="28"/>
          <w:szCs w:val="28"/>
        </w:rPr>
        <w:t>以上，处于业内领先水平。在较高唤醒率的同时，我们能保持极低的误唤醒率，每个唤醒词的误唤醒率小于</w:t>
      </w:r>
      <w:r>
        <w:rPr>
          <w:rFonts w:asciiTheme="minorEastAsia" w:eastAsiaTheme="minorEastAsia" w:hAnsiTheme="minorEastAsia" w:cstheme="majorBidi" w:hint="eastAsia"/>
          <w:sz w:val="28"/>
          <w:szCs w:val="28"/>
        </w:rPr>
        <w:t>48</w:t>
      </w:r>
      <w:r>
        <w:rPr>
          <w:rFonts w:asciiTheme="minorEastAsia" w:eastAsiaTheme="minorEastAsia" w:hAnsiTheme="minorEastAsia" w:cstheme="majorBidi" w:hint="eastAsia"/>
          <w:sz w:val="28"/>
          <w:szCs w:val="28"/>
        </w:rPr>
        <w:t>小时一次，远低于行业水平。</w:t>
      </w:r>
    </w:p>
    <w:p w14:paraId="74F2E3CD" w14:textId="77777777" w:rsidR="00320017" w:rsidRDefault="00D75EC6">
      <w:pPr>
        <w:pStyle w:val="NormalWeb"/>
        <w:spacing w:before="0" w:beforeAutospacing="0" w:after="0" w:afterAutospacing="0" w:line="360" w:lineRule="auto"/>
        <w:ind w:firstLine="420"/>
        <w:rPr>
          <w:rFonts w:asciiTheme="minorEastAsia" w:eastAsiaTheme="minorEastAsia" w:hAnsiTheme="minorEastAsia" w:cstheme="majorBidi"/>
          <w:sz w:val="28"/>
          <w:szCs w:val="28"/>
        </w:rPr>
      </w:pPr>
      <w:r>
        <w:rPr>
          <w:rFonts w:asciiTheme="minorEastAsia" w:eastAsiaTheme="minorEastAsia" w:hAnsiTheme="minorEastAsia" w:cstheme="majorBidi" w:hint="eastAsia"/>
          <w:sz w:val="28"/>
          <w:szCs w:val="28"/>
        </w:rPr>
        <w:t>2</w:t>
      </w:r>
      <w:r>
        <w:rPr>
          <w:rFonts w:asciiTheme="minorEastAsia" w:eastAsiaTheme="minorEastAsia" w:hAnsiTheme="minorEastAsia" w:cstheme="majorBidi" w:hint="eastAsia"/>
          <w:sz w:val="28"/>
          <w:szCs w:val="28"/>
        </w:rPr>
        <w:t>）唤醒词任意设置</w:t>
      </w:r>
    </w:p>
    <w:p w14:paraId="74F2E3CE" w14:textId="77777777" w:rsidR="00320017" w:rsidRDefault="00D75EC6">
      <w:pPr>
        <w:pStyle w:val="NormalWeb"/>
        <w:spacing w:before="0" w:beforeAutospacing="0" w:after="0" w:afterAutospacing="0" w:line="360" w:lineRule="auto"/>
        <w:ind w:firstLine="420"/>
        <w:rPr>
          <w:rFonts w:asciiTheme="minorEastAsia" w:eastAsiaTheme="minorEastAsia" w:hAnsiTheme="minorEastAsia" w:cstheme="majorBidi"/>
          <w:sz w:val="28"/>
          <w:szCs w:val="28"/>
        </w:rPr>
      </w:pPr>
      <w:r>
        <w:rPr>
          <w:rFonts w:asciiTheme="minorEastAsia" w:eastAsiaTheme="minorEastAsia" w:hAnsiTheme="minorEastAsia" w:cstheme="majorBidi" w:hint="eastAsia"/>
          <w:sz w:val="28"/>
          <w:szCs w:val="28"/>
        </w:rPr>
        <w:t>我们的方法支持在使用过程中任意的设置唤醒词，用户可以随意选择喜欢的唤醒词（唤醒词的不同，性能会有差异），为用户的使用提供了极大的便利。</w:t>
      </w:r>
      <w:r>
        <w:rPr>
          <w:rFonts w:asciiTheme="minorEastAsia" w:eastAsiaTheme="minorEastAsia" w:hAnsiTheme="minorEastAsia" w:cstheme="majorBidi" w:hint="eastAsia"/>
          <w:sz w:val="28"/>
          <w:szCs w:val="28"/>
        </w:rPr>
        <w:t xml:space="preserve">  </w:t>
      </w:r>
    </w:p>
    <w:p w14:paraId="74F2E3CF" w14:textId="77777777" w:rsidR="00320017" w:rsidRDefault="00D75EC6">
      <w:pPr>
        <w:pStyle w:val="NormalWeb"/>
        <w:spacing w:before="0" w:beforeAutospacing="0" w:after="0" w:afterAutospacing="0" w:line="360" w:lineRule="auto"/>
        <w:ind w:firstLine="420"/>
        <w:rPr>
          <w:rFonts w:asciiTheme="minorEastAsia" w:eastAsiaTheme="minorEastAsia" w:hAnsiTheme="minorEastAsia" w:cstheme="majorBidi"/>
          <w:sz w:val="28"/>
          <w:szCs w:val="28"/>
        </w:rPr>
      </w:pPr>
      <w:r>
        <w:rPr>
          <w:rFonts w:asciiTheme="minorEastAsia" w:eastAsiaTheme="minorEastAsia" w:hAnsiTheme="minorEastAsia" w:cstheme="majorBidi" w:hint="eastAsia"/>
          <w:sz w:val="28"/>
          <w:szCs w:val="28"/>
        </w:rPr>
        <w:t>3</w:t>
      </w:r>
      <w:r>
        <w:rPr>
          <w:rFonts w:asciiTheme="minorEastAsia" w:eastAsiaTheme="minorEastAsia" w:hAnsiTheme="minorEastAsia" w:cstheme="majorBidi" w:hint="eastAsia"/>
          <w:sz w:val="28"/>
          <w:szCs w:val="28"/>
        </w:rPr>
        <w:t>）功耗低，资源占</w:t>
      </w:r>
      <w:r>
        <w:rPr>
          <w:rFonts w:asciiTheme="minorEastAsia" w:eastAsiaTheme="minorEastAsia" w:hAnsiTheme="minorEastAsia" w:cstheme="majorBidi" w:hint="eastAsia"/>
          <w:sz w:val="28"/>
          <w:szCs w:val="28"/>
        </w:rPr>
        <w:t>用少</w:t>
      </w:r>
    </w:p>
    <w:p w14:paraId="74F2E3D0" w14:textId="77777777" w:rsidR="00320017" w:rsidRDefault="00D75EC6">
      <w:pPr>
        <w:ind w:firstLine="420"/>
        <w:rPr>
          <w:b/>
          <w:sz w:val="32"/>
          <w:szCs w:val="32"/>
        </w:rPr>
      </w:pPr>
      <w:r>
        <w:rPr>
          <w:rFonts w:asciiTheme="minorEastAsia" w:hAnsiTheme="minorEastAsia" w:cstheme="majorBidi" w:hint="eastAsia"/>
          <w:sz w:val="28"/>
          <w:szCs w:val="28"/>
        </w:rPr>
        <w:t>我们的方法计算量小，运算简单，资源占用少，功耗低。“零”延时语音唤醒要求快速响应，我们的方法做到延时在</w:t>
      </w:r>
      <w:r>
        <w:rPr>
          <w:rFonts w:asciiTheme="minorEastAsia" w:hAnsiTheme="minorEastAsia" w:cstheme="majorBidi" w:hint="eastAsia"/>
          <w:sz w:val="28"/>
          <w:szCs w:val="28"/>
        </w:rPr>
        <w:t>200ms</w:t>
      </w:r>
      <w:r>
        <w:rPr>
          <w:rFonts w:asciiTheme="minorEastAsia" w:hAnsiTheme="minorEastAsia" w:cstheme="majorBidi" w:hint="eastAsia"/>
          <w:sz w:val="28"/>
          <w:szCs w:val="28"/>
        </w:rPr>
        <w:t>以内，用户体验实现真正的“零”延时。</w:t>
      </w:r>
    </w:p>
    <w:p w14:paraId="74F2E3D1" w14:textId="77777777" w:rsidR="00320017" w:rsidRDefault="00D75EC6">
      <w:pPr>
        <w:pStyle w:val="Heading2"/>
      </w:pPr>
      <w:bookmarkStart w:id="58" w:name="_Toc104572279"/>
      <w:bookmarkStart w:id="59" w:name="_Toc104465669"/>
      <w:bookmarkStart w:id="60" w:name="_Toc104465686"/>
      <w:r>
        <w:t>3.5</w:t>
      </w:r>
      <w:r>
        <w:rPr>
          <w:rFonts w:hint="eastAsia"/>
        </w:rPr>
        <w:t xml:space="preserve"> </w:t>
      </w:r>
      <w:r>
        <w:rPr>
          <w:rFonts w:hint="eastAsia"/>
        </w:rPr>
        <w:t>语音唤醒功能说明</w:t>
      </w:r>
      <w:bookmarkEnd w:id="58"/>
      <w:bookmarkEnd w:id="59"/>
      <w:bookmarkEnd w:id="60"/>
    </w:p>
    <w:p w14:paraId="74F2E3D2" w14:textId="77777777" w:rsidR="00320017" w:rsidRDefault="00D75EC6">
      <w:pPr>
        <w:pStyle w:val="Heading3"/>
      </w:pPr>
      <w:bookmarkStart w:id="61" w:name="_Toc104572280"/>
      <w:bookmarkStart w:id="62" w:name="_Toc510098429"/>
      <w:bookmarkStart w:id="63" w:name="_Toc104465670"/>
      <w:bookmarkStart w:id="64" w:name="_Toc104465687"/>
      <w:r>
        <w:t>3</w:t>
      </w:r>
      <w:r>
        <w:rPr>
          <w:rFonts w:hint="eastAsia"/>
        </w:rPr>
        <w:t>.</w:t>
      </w:r>
      <w:r>
        <w:t>5.1</w:t>
      </w:r>
      <w:r>
        <w:rPr>
          <w:rFonts w:hint="eastAsia"/>
        </w:rPr>
        <w:t xml:space="preserve"> </w:t>
      </w:r>
      <w:r>
        <w:rPr>
          <w:rFonts w:hint="eastAsia"/>
        </w:rPr>
        <w:t>主唤醒词</w:t>
      </w:r>
      <w:bookmarkEnd w:id="61"/>
      <w:bookmarkEnd w:id="62"/>
      <w:bookmarkEnd w:id="63"/>
      <w:bookmarkEnd w:id="64"/>
    </w:p>
    <w:p w14:paraId="74F2E3D3" w14:textId="77777777" w:rsidR="00320017" w:rsidRDefault="00D75EC6">
      <w:pPr>
        <w:ind w:firstLine="420"/>
        <w:rPr>
          <w:rFonts w:asciiTheme="minorEastAsia" w:hAnsiTheme="minorEastAsia"/>
          <w:sz w:val="28"/>
          <w:szCs w:val="28"/>
        </w:rPr>
      </w:pPr>
      <w:r>
        <w:rPr>
          <w:rFonts w:asciiTheme="minorEastAsia" w:hAnsiTheme="minorEastAsia" w:hint="eastAsia"/>
          <w:sz w:val="28"/>
          <w:szCs w:val="28"/>
        </w:rPr>
        <w:t>思必驰语音唤醒技术</w:t>
      </w:r>
      <w:r>
        <w:rPr>
          <w:rFonts w:asciiTheme="minorEastAsia" w:eastAsia="宋体" w:hAnsiTheme="minorEastAsia" w:hint="eastAsia"/>
          <w:sz w:val="28"/>
          <w:szCs w:val="28"/>
        </w:rPr>
        <w:t>可</w:t>
      </w:r>
      <w:r>
        <w:rPr>
          <w:rFonts w:asciiTheme="minorEastAsia" w:hAnsiTheme="minorEastAsia" w:hint="eastAsia"/>
          <w:sz w:val="28"/>
          <w:szCs w:val="28"/>
        </w:rPr>
        <w:t>通过在设备或软件中预置</w:t>
      </w:r>
      <w:r>
        <w:rPr>
          <w:rFonts w:asciiTheme="minorEastAsia" w:eastAsia="宋体" w:hAnsiTheme="minorEastAsia" w:hint="eastAsia"/>
          <w:sz w:val="28"/>
          <w:szCs w:val="28"/>
        </w:rPr>
        <w:t>主</w:t>
      </w:r>
      <w:r>
        <w:rPr>
          <w:rFonts w:asciiTheme="minorEastAsia" w:hAnsiTheme="minorEastAsia" w:hint="eastAsia"/>
          <w:sz w:val="28"/>
          <w:szCs w:val="28"/>
        </w:rPr>
        <w:t>唤醒词，</w:t>
      </w:r>
      <w:r>
        <w:rPr>
          <w:rFonts w:asciiTheme="minorEastAsia" w:eastAsia="宋体" w:hAnsiTheme="minorEastAsia" w:hint="eastAsia"/>
          <w:sz w:val="28"/>
          <w:szCs w:val="28"/>
        </w:rPr>
        <w:t>并设定相对应操作，</w:t>
      </w:r>
      <w:r>
        <w:rPr>
          <w:rFonts w:asciiTheme="minorEastAsia" w:hAnsiTheme="minorEastAsia" w:hint="eastAsia"/>
          <w:sz w:val="28"/>
          <w:szCs w:val="28"/>
        </w:rPr>
        <w:t>当用户发出该语音指令时，设备便从休眠状态中被“唤醒”，并作出指定响应，</w:t>
      </w:r>
      <w:r>
        <w:rPr>
          <w:rFonts w:asciiTheme="minorEastAsia" w:eastAsia="宋体" w:hAnsiTheme="minorEastAsia" w:hint="eastAsia"/>
          <w:sz w:val="28"/>
          <w:szCs w:val="28"/>
        </w:rPr>
        <w:t>开启</w:t>
      </w:r>
      <w:r>
        <w:rPr>
          <w:rFonts w:asciiTheme="minorEastAsia" w:hAnsiTheme="minorEastAsia" w:hint="eastAsia"/>
          <w:sz w:val="28"/>
          <w:szCs w:val="28"/>
        </w:rPr>
        <w:t>人机交互。</w:t>
      </w:r>
    </w:p>
    <w:p w14:paraId="74F2E3D4" w14:textId="77777777" w:rsidR="00320017" w:rsidRDefault="00D75EC6">
      <w:pPr>
        <w:pStyle w:val="Heading3"/>
      </w:pPr>
      <w:bookmarkStart w:id="65" w:name="_Toc510098430"/>
      <w:bookmarkStart w:id="66" w:name="_Toc104572281"/>
      <w:bookmarkStart w:id="67" w:name="_Toc104465671"/>
      <w:bookmarkStart w:id="68" w:name="_Toc104465688"/>
      <w:r>
        <w:t>3</w:t>
      </w:r>
      <w:r>
        <w:rPr>
          <w:rFonts w:hint="eastAsia"/>
        </w:rPr>
        <w:t>.</w:t>
      </w:r>
      <w:r>
        <w:t>5.2</w:t>
      </w:r>
      <w:r>
        <w:rPr>
          <w:rFonts w:hint="eastAsia"/>
        </w:rPr>
        <w:t xml:space="preserve"> </w:t>
      </w:r>
      <w:r>
        <w:rPr>
          <w:rFonts w:hint="eastAsia"/>
        </w:rPr>
        <w:t>快捷唤醒词</w:t>
      </w:r>
      <w:bookmarkEnd w:id="65"/>
      <w:bookmarkEnd w:id="66"/>
      <w:bookmarkEnd w:id="67"/>
      <w:bookmarkEnd w:id="68"/>
    </w:p>
    <w:p w14:paraId="74F2E3D5" w14:textId="77777777" w:rsidR="00320017" w:rsidRDefault="00D75EC6">
      <w:pPr>
        <w:ind w:firstLine="420"/>
        <w:rPr>
          <w:rFonts w:asciiTheme="minorEastAsia" w:eastAsia="宋体" w:hAnsiTheme="minorEastAsia"/>
          <w:sz w:val="28"/>
          <w:szCs w:val="28"/>
        </w:rPr>
      </w:pPr>
      <w:r>
        <w:rPr>
          <w:rFonts w:asciiTheme="minorEastAsia" w:hAnsiTheme="minorEastAsia" w:hint="eastAsia"/>
          <w:sz w:val="28"/>
          <w:szCs w:val="28"/>
        </w:rPr>
        <w:t>思必驰语音唤醒技术</w:t>
      </w:r>
      <w:r>
        <w:rPr>
          <w:rFonts w:asciiTheme="minorEastAsia" w:eastAsia="宋体" w:hAnsiTheme="minorEastAsia" w:hint="eastAsia"/>
          <w:sz w:val="28"/>
          <w:szCs w:val="28"/>
        </w:rPr>
        <w:t>可</w:t>
      </w:r>
      <w:r>
        <w:rPr>
          <w:rFonts w:asciiTheme="minorEastAsia" w:hAnsiTheme="minorEastAsia" w:hint="eastAsia"/>
          <w:sz w:val="28"/>
          <w:szCs w:val="28"/>
        </w:rPr>
        <w:t>通过在设备或软件中预置</w:t>
      </w:r>
      <w:r>
        <w:rPr>
          <w:rFonts w:asciiTheme="minorEastAsia" w:eastAsia="宋体" w:hAnsiTheme="minorEastAsia" w:hint="eastAsia"/>
          <w:sz w:val="28"/>
          <w:szCs w:val="28"/>
        </w:rPr>
        <w:t>快捷唤醒词，并设定相应的操作，</w:t>
      </w:r>
      <w:r>
        <w:rPr>
          <w:rFonts w:asciiTheme="minorEastAsia" w:hAnsiTheme="minorEastAsia" w:hint="eastAsia"/>
          <w:sz w:val="28"/>
          <w:szCs w:val="28"/>
        </w:rPr>
        <w:t>当用户发出该语音指令时，</w:t>
      </w:r>
      <w:r>
        <w:rPr>
          <w:rFonts w:asciiTheme="minorEastAsia" w:eastAsia="宋体" w:hAnsiTheme="minorEastAsia" w:hint="eastAsia"/>
          <w:sz w:val="28"/>
          <w:szCs w:val="28"/>
        </w:rPr>
        <w:t>设备直接快速执行相应的操作，而无需进行多余的语音交互，大大增加了人机交互的效率。</w:t>
      </w:r>
    </w:p>
    <w:p w14:paraId="74F2E3D6" w14:textId="77777777" w:rsidR="00320017" w:rsidRDefault="00D75EC6">
      <w:pPr>
        <w:pStyle w:val="Heading3"/>
      </w:pPr>
      <w:bookmarkStart w:id="69" w:name="_Toc510098431"/>
      <w:bookmarkStart w:id="70" w:name="_Toc104465672"/>
      <w:bookmarkStart w:id="71" w:name="_Toc104465689"/>
      <w:bookmarkStart w:id="72" w:name="_Toc104572282"/>
      <w:r>
        <w:t>3.5.3</w:t>
      </w:r>
      <w:r>
        <w:rPr>
          <w:rFonts w:hint="eastAsia"/>
        </w:rPr>
        <w:t xml:space="preserve"> </w:t>
      </w:r>
      <w:r>
        <w:rPr>
          <w:rFonts w:hint="eastAsia"/>
        </w:rPr>
        <w:t>唤醒词选择</w:t>
      </w:r>
      <w:bookmarkEnd w:id="69"/>
      <w:bookmarkEnd w:id="70"/>
      <w:bookmarkEnd w:id="71"/>
      <w:bookmarkEnd w:id="72"/>
    </w:p>
    <w:p w14:paraId="74F2E3D7" w14:textId="77777777" w:rsidR="00320017" w:rsidRDefault="00D75EC6">
      <w:pPr>
        <w:ind w:firstLine="420"/>
        <w:rPr>
          <w:rFonts w:asciiTheme="minorEastAsia" w:eastAsia="宋体" w:hAnsiTheme="minorEastAsia"/>
          <w:sz w:val="28"/>
          <w:szCs w:val="28"/>
        </w:rPr>
      </w:pPr>
      <w:r>
        <w:rPr>
          <w:rFonts w:asciiTheme="minorEastAsia" w:hAnsiTheme="minorEastAsia" w:hint="eastAsia"/>
          <w:sz w:val="28"/>
          <w:szCs w:val="28"/>
        </w:rPr>
        <w:t>思必驰语音唤醒技术</w:t>
      </w:r>
      <w:r>
        <w:rPr>
          <w:rFonts w:asciiTheme="minorEastAsia" w:eastAsia="宋体" w:hAnsiTheme="minorEastAsia" w:hint="eastAsia"/>
          <w:sz w:val="28"/>
          <w:szCs w:val="28"/>
        </w:rPr>
        <w:t>支持任意的中文汉字组合，但并不代表任意的汉字的组合都适合用来做唤醒词。不同的唤醒词选择，性能也是不同的。为了达到最佳的唤醒性能，我们对唤醒词的选择有如下建议：</w:t>
      </w:r>
    </w:p>
    <w:p w14:paraId="74F2E3D8" w14:textId="77777777" w:rsidR="00320017" w:rsidRDefault="00D75EC6">
      <w:pPr>
        <w:widowControl/>
        <w:numPr>
          <w:ilvl w:val="0"/>
          <w:numId w:val="4"/>
        </w:numPr>
        <w:ind w:firstLine="560"/>
        <w:jc w:val="left"/>
        <w:rPr>
          <w:rFonts w:asciiTheme="minorEastAsia" w:eastAsia="宋体" w:hAnsiTheme="minorEastAsia"/>
          <w:sz w:val="28"/>
          <w:szCs w:val="28"/>
        </w:rPr>
      </w:pPr>
      <w:r>
        <w:rPr>
          <w:rFonts w:asciiTheme="minorEastAsia" w:eastAsia="宋体" w:hAnsiTheme="minorEastAsia" w:hint="eastAsia"/>
          <w:sz w:val="28"/>
          <w:szCs w:val="28"/>
        </w:rPr>
        <w:t>唤醒词</w:t>
      </w:r>
      <w:r>
        <w:rPr>
          <w:rFonts w:asciiTheme="minorEastAsia" w:eastAsia="宋体" w:hAnsiTheme="minorEastAsia" w:hint="eastAsia"/>
          <w:sz w:val="28"/>
          <w:szCs w:val="28"/>
        </w:rPr>
        <w:t>3</w:t>
      </w:r>
      <w:r>
        <w:rPr>
          <w:rFonts w:asciiTheme="minorEastAsia" w:eastAsia="宋体" w:hAnsiTheme="minorEastAsia" w:hint="eastAsia"/>
          <w:sz w:val="28"/>
          <w:szCs w:val="28"/>
        </w:rPr>
        <w:t>到</w:t>
      </w:r>
      <w:r>
        <w:rPr>
          <w:rFonts w:asciiTheme="minorEastAsia" w:eastAsia="宋体" w:hAnsiTheme="minorEastAsia" w:hint="eastAsia"/>
          <w:sz w:val="28"/>
          <w:szCs w:val="28"/>
        </w:rPr>
        <w:t>6</w:t>
      </w:r>
      <w:r>
        <w:rPr>
          <w:rFonts w:asciiTheme="minorEastAsia" w:eastAsia="宋体" w:hAnsiTheme="minorEastAsia" w:hint="eastAsia"/>
          <w:sz w:val="28"/>
          <w:szCs w:val="28"/>
        </w:rPr>
        <w:t>个汉字之间，</w:t>
      </w:r>
      <w:r>
        <w:rPr>
          <w:rFonts w:asciiTheme="minorEastAsia" w:eastAsia="宋体" w:hAnsiTheme="minorEastAsia" w:hint="eastAsia"/>
          <w:sz w:val="28"/>
          <w:szCs w:val="28"/>
        </w:rPr>
        <w:t>4</w:t>
      </w:r>
      <w:r>
        <w:rPr>
          <w:rFonts w:asciiTheme="minorEastAsia" w:eastAsia="宋体" w:hAnsiTheme="minorEastAsia" w:hint="eastAsia"/>
          <w:sz w:val="28"/>
          <w:szCs w:val="28"/>
        </w:rPr>
        <w:t>个字为最佳；</w:t>
      </w:r>
    </w:p>
    <w:p w14:paraId="74F2E3D9" w14:textId="77777777" w:rsidR="00320017" w:rsidRDefault="00D75EC6">
      <w:pPr>
        <w:widowControl/>
        <w:numPr>
          <w:ilvl w:val="0"/>
          <w:numId w:val="4"/>
        </w:numPr>
        <w:ind w:firstLine="560"/>
        <w:jc w:val="left"/>
        <w:rPr>
          <w:rFonts w:asciiTheme="minorEastAsia" w:eastAsia="宋体" w:hAnsiTheme="minorEastAsia"/>
          <w:sz w:val="28"/>
          <w:szCs w:val="28"/>
        </w:rPr>
      </w:pPr>
      <w:r>
        <w:rPr>
          <w:rFonts w:asciiTheme="minorEastAsia" w:eastAsia="宋体" w:hAnsiTheme="minorEastAsia" w:hint="eastAsia"/>
          <w:sz w:val="28"/>
          <w:szCs w:val="28"/>
        </w:rPr>
        <w:t>唤醒词的音节尽量差异大，避免重复的发音；</w:t>
      </w:r>
    </w:p>
    <w:p w14:paraId="74F2E3DA" w14:textId="77777777" w:rsidR="00320017" w:rsidRDefault="00D75EC6">
      <w:pPr>
        <w:widowControl/>
        <w:numPr>
          <w:ilvl w:val="0"/>
          <w:numId w:val="4"/>
        </w:numPr>
        <w:ind w:firstLine="560"/>
        <w:jc w:val="left"/>
        <w:rPr>
          <w:rFonts w:asciiTheme="minorEastAsia" w:eastAsia="宋体" w:hAnsiTheme="minorEastAsia"/>
          <w:sz w:val="28"/>
          <w:szCs w:val="28"/>
        </w:rPr>
      </w:pPr>
      <w:r>
        <w:rPr>
          <w:rFonts w:asciiTheme="minorEastAsia" w:eastAsia="宋体" w:hAnsiTheme="minorEastAsia" w:hint="eastAsia"/>
          <w:sz w:val="28"/>
          <w:szCs w:val="28"/>
        </w:rPr>
        <w:t>唤醒词的发音响亮，易开口；</w:t>
      </w:r>
    </w:p>
    <w:p w14:paraId="74F2E3DB" w14:textId="77777777" w:rsidR="00320017" w:rsidRDefault="00D75EC6">
      <w:pPr>
        <w:widowControl/>
        <w:numPr>
          <w:ilvl w:val="0"/>
          <w:numId w:val="4"/>
        </w:numPr>
        <w:ind w:firstLine="560"/>
        <w:jc w:val="left"/>
        <w:rPr>
          <w:rFonts w:asciiTheme="minorEastAsia" w:eastAsia="宋体" w:hAnsiTheme="minorEastAsia"/>
          <w:sz w:val="28"/>
          <w:szCs w:val="28"/>
        </w:rPr>
      </w:pPr>
      <w:r>
        <w:rPr>
          <w:rFonts w:asciiTheme="minorEastAsia" w:eastAsia="宋体" w:hAnsiTheme="minorEastAsia" w:hint="eastAsia"/>
          <w:sz w:val="28"/>
          <w:szCs w:val="28"/>
        </w:rPr>
        <w:t>尽量避免生活化、口语化的词汇。</w:t>
      </w:r>
    </w:p>
    <w:p w14:paraId="74F2E3DC" w14:textId="77777777" w:rsidR="00320017" w:rsidRDefault="00D75EC6">
      <w:pPr>
        <w:pStyle w:val="Heading2"/>
      </w:pPr>
      <w:bookmarkStart w:id="73" w:name="_Toc104465673"/>
      <w:bookmarkStart w:id="74" w:name="_Toc104572283"/>
      <w:bookmarkStart w:id="75" w:name="_Toc104465690"/>
      <w:r>
        <w:t>3.6</w:t>
      </w:r>
      <w:r>
        <w:rPr>
          <w:rFonts w:hint="eastAsia"/>
        </w:rPr>
        <w:t xml:space="preserve"> </w:t>
      </w:r>
      <w:r>
        <w:rPr>
          <w:rFonts w:hint="eastAsia"/>
        </w:rPr>
        <w:t>语音唤醒性能指标</w:t>
      </w:r>
      <w:bookmarkEnd w:id="73"/>
      <w:bookmarkEnd w:id="74"/>
      <w:bookmarkEnd w:id="75"/>
    </w:p>
    <w:p w14:paraId="74F2E3DD" w14:textId="77777777" w:rsidR="00320017" w:rsidRDefault="00D75EC6">
      <w:pPr>
        <w:ind w:firstLine="420"/>
        <w:rPr>
          <w:rFonts w:asciiTheme="minorEastAsia" w:eastAsia="宋体" w:hAnsiTheme="minorEastAsia"/>
          <w:sz w:val="28"/>
          <w:szCs w:val="28"/>
        </w:rPr>
      </w:pPr>
      <w:r>
        <w:rPr>
          <w:rFonts w:asciiTheme="minorEastAsia" w:eastAsia="宋体" w:hAnsiTheme="minorEastAsia"/>
          <w:sz w:val="28"/>
          <w:szCs w:val="28"/>
        </w:rPr>
        <w:t>语音唤醒系统评价标准通常有四个方面：唤醒率，误唤醒，响应时间，功耗</w:t>
      </w:r>
      <w:r>
        <w:rPr>
          <w:rFonts w:asciiTheme="minorEastAsia" w:eastAsia="宋体" w:hAnsiTheme="minorEastAsia" w:hint="eastAsia"/>
          <w:sz w:val="28"/>
          <w:szCs w:val="28"/>
        </w:rPr>
        <w:t>。</w:t>
      </w:r>
    </w:p>
    <w:p w14:paraId="74F2E3DE" w14:textId="77777777" w:rsidR="00320017" w:rsidRDefault="00D75EC6">
      <w:pPr>
        <w:pStyle w:val="ListParagraph"/>
        <w:numPr>
          <w:ilvl w:val="0"/>
          <w:numId w:val="5"/>
        </w:numPr>
        <w:ind w:firstLineChars="0"/>
        <w:rPr>
          <w:rFonts w:asciiTheme="minorEastAsia" w:eastAsia="宋体" w:hAnsiTheme="minorEastAsia"/>
          <w:sz w:val="28"/>
          <w:szCs w:val="28"/>
        </w:rPr>
      </w:pPr>
      <w:r>
        <w:rPr>
          <w:rFonts w:asciiTheme="minorEastAsia" w:eastAsia="宋体" w:hAnsiTheme="minorEastAsia"/>
          <w:sz w:val="28"/>
          <w:szCs w:val="28"/>
        </w:rPr>
        <w:t>唤醒率</w:t>
      </w:r>
    </w:p>
    <w:p w14:paraId="74F2E3DF" w14:textId="77777777" w:rsidR="00320017" w:rsidRDefault="00D75EC6">
      <w:pPr>
        <w:ind w:firstLine="420"/>
        <w:rPr>
          <w:rFonts w:asciiTheme="minorEastAsia" w:eastAsia="宋体" w:hAnsiTheme="minorEastAsia"/>
          <w:sz w:val="28"/>
          <w:szCs w:val="28"/>
        </w:rPr>
      </w:pPr>
      <w:r>
        <w:rPr>
          <w:rFonts w:asciiTheme="minorEastAsia" w:eastAsia="宋体" w:hAnsiTheme="minorEastAsia"/>
          <w:sz w:val="28"/>
          <w:szCs w:val="28"/>
        </w:rPr>
        <w:t>顾名思义，唤醒率就是指唤醒某个设备的概率。通用的术语也叫召回率</w:t>
      </w:r>
      <w:r>
        <w:rPr>
          <w:rFonts w:asciiTheme="minorEastAsia" w:eastAsia="宋体" w:hAnsiTheme="minorEastAsia"/>
          <w:sz w:val="28"/>
          <w:szCs w:val="28"/>
        </w:rPr>
        <w:t>(Recall)</w:t>
      </w:r>
      <w:r>
        <w:rPr>
          <w:rFonts w:asciiTheme="minorEastAsia" w:eastAsia="宋体" w:hAnsiTheme="minorEastAsia"/>
          <w:sz w:val="28"/>
          <w:szCs w:val="28"/>
        </w:rPr>
        <w:t>。通常测试的方式为，在某个场景，测试了</w:t>
      </w:r>
      <w:r>
        <w:rPr>
          <w:rFonts w:asciiTheme="minorEastAsia" w:eastAsia="宋体" w:hAnsiTheme="minorEastAsia"/>
          <w:sz w:val="28"/>
          <w:szCs w:val="28"/>
        </w:rPr>
        <w:t>M</w:t>
      </w:r>
      <w:r>
        <w:rPr>
          <w:rFonts w:asciiTheme="minorEastAsia" w:eastAsia="宋体" w:hAnsiTheme="minorEastAsia"/>
          <w:sz w:val="28"/>
          <w:szCs w:val="28"/>
        </w:rPr>
        <w:t>次，成功唤醒了</w:t>
      </w:r>
      <w:r>
        <w:rPr>
          <w:rFonts w:asciiTheme="minorEastAsia" w:eastAsia="宋体" w:hAnsiTheme="minorEastAsia"/>
          <w:sz w:val="28"/>
          <w:szCs w:val="28"/>
        </w:rPr>
        <w:t>N</w:t>
      </w:r>
      <w:r>
        <w:rPr>
          <w:rFonts w:asciiTheme="minorEastAsia" w:eastAsia="宋体" w:hAnsiTheme="minorEastAsia"/>
          <w:sz w:val="28"/>
          <w:szCs w:val="28"/>
        </w:rPr>
        <w:t>次，</w:t>
      </w:r>
      <w:proofErr w:type="gramStart"/>
      <w:r>
        <w:rPr>
          <w:rFonts w:asciiTheme="minorEastAsia" w:eastAsia="宋体" w:hAnsiTheme="minorEastAsia"/>
          <w:sz w:val="28"/>
          <w:szCs w:val="28"/>
        </w:rPr>
        <w:t>则唤醒率</w:t>
      </w:r>
      <w:r>
        <w:rPr>
          <w:rFonts w:asciiTheme="minorEastAsia" w:eastAsia="宋体" w:hAnsiTheme="minorEastAsia"/>
          <w:sz w:val="28"/>
          <w:szCs w:val="28"/>
        </w:rPr>
        <w:t>(</w:t>
      </w:r>
      <w:proofErr w:type="gramEnd"/>
      <w:r>
        <w:rPr>
          <w:rFonts w:asciiTheme="minorEastAsia" w:eastAsia="宋体" w:hAnsiTheme="minorEastAsia"/>
          <w:sz w:val="28"/>
          <w:szCs w:val="28"/>
        </w:rPr>
        <w:t>Recall)=N/M*100%</w:t>
      </w:r>
      <w:r>
        <w:rPr>
          <w:rFonts w:asciiTheme="minorEastAsia" w:eastAsia="宋体" w:hAnsiTheme="minorEastAsia"/>
          <w:sz w:val="28"/>
          <w:szCs w:val="28"/>
        </w:rPr>
        <w:t>。</w:t>
      </w:r>
      <w:r>
        <w:rPr>
          <w:rFonts w:asciiTheme="minorEastAsia" w:eastAsia="宋体" w:hAnsiTheme="minorEastAsia"/>
          <w:sz w:val="28"/>
          <w:szCs w:val="28"/>
        </w:rPr>
        <w:t xml:space="preserve"> </w:t>
      </w:r>
      <w:r>
        <w:rPr>
          <w:rFonts w:asciiTheme="minorEastAsia" w:eastAsia="宋体" w:hAnsiTheme="minorEastAsia"/>
          <w:sz w:val="28"/>
          <w:szCs w:val="28"/>
        </w:rPr>
        <w:t>注意：唤醒率是一种概率，按照大数定律，只有测试达到一定次数才有意义。举个极端的例子，测试一次，假如唤醒了，则唤醒率为</w:t>
      </w:r>
      <w:r>
        <w:rPr>
          <w:rFonts w:asciiTheme="minorEastAsia" w:eastAsia="宋体" w:hAnsiTheme="minorEastAsia"/>
          <w:sz w:val="28"/>
          <w:szCs w:val="28"/>
        </w:rPr>
        <w:t>100%</w:t>
      </w:r>
      <w:r>
        <w:rPr>
          <w:rFonts w:asciiTheme="minorEastAsia" w:eastAsia="宋体" w:hAnsiTheme="minorEastAsia"/>
          <w:sz w:val="28"/>
          <w:szCs w:val="28"/>
        </w:rPr>
        <w:t>，假如没有唤醒，则唤醒率为</w:t>
      </w:r>
      <w:r>
        <w:rPr>
          <w:rFonts w:asciiTheme="minorEastAsia" w:eastAsia="宋体" w:hAnsiTheme="minorEastAsia"/>
          <w:sz w:val="28"/>
          <w:szCs w:val="28"/>
        </w:rPr>
        <w:t>0</w:t>
      </w:r>
      <w:r>
        <w:rPr>
          <w:rFonts w:asciiTheme="minorEastAsia" w:eastAsia="宋体" w:hAnsiTheme="minorEastAsia"/>
          <w:sz w:val="28"/>
          <w:szCs w:val="28"/>
        </w:rPr>
        <w:t>。一般要求一定的测试人数，测试次数。</w:t>
      </w:r>
    </w:p>
    <w:p w14:paraId="74F2E3E0" w14:textId="77777777" w:rsidR="00320017" w:rsidRDefault="00D75EC6">
      <w:pPr>
        <w:ind w:firstLine="420"/>
        <w:rPr>
          <w:rFonts w:asciiTheme="minorEastAsia" w:eastAsia="宋体" w:hAnsiTheme="minorEastAsia"/>
          <w:sz w:val="28"/>
          <w:szCs w:val="28"/>
        </w:rPr>
      </w:pPr>
      <w:r>
        <w:rPr>
          <w:rFonts w:asciiTheme="minorEastAsia" w:eastAsia="宋体" w:hAnsiTheme="minorEastAsia" w:hint="eastAsia"/>
          <w:sz w:val="28"/>
          <w:szCs w:val="28"/>
        </w:rPr>
        <w:t>算力内存允许的情况下，可定制多个唤醒词，一般</w:t>
      </w:r>
      <w:r>
        <w:rPr>
          <w:rFonts w:asciiTheme="minorEastAsia" w:eastAsia="宋体" w:hAnsiTheme="minorEastAsia" w:hint="eastAsia"/>
          <w:sz w:val="28"/>
          <w:szCs w:val="28"/>
        </w:rPr>
        <w:t>5</w:t>
      </w:r>
      <w:r>
        <w:rPr>
          <w:rFonts w:asciiTheme="minorEastAsia" w:eastAsia="宋体" w:hAnsiTheme="minorEastAsia" w:hint="eastAsia"/>
          <w:sz w:val="28"/>
          <w:szCs w:val="28"/>
        </w:rPr>
        <w:t>个词以内，各个</w:t>
      </w:r>
      <w:r>
        <w:rPr>
          <w:rFonts w:asciiTheme="minorEastAsia" w:eastAsia="宋体" w:hAnsiTheme="minorEastAsia" w:hint="eastAsia"/>
          <w:sz w:val="28"/>
          <w:szCs w:val="28"/>
        </w:rPr>
        <w:t>唤醒词性能基本无变化。再多唤醒词，尤其近似唤醒词，会存在互串的风险。且多个唤醒词，误唤醒的风险会线性增加。</w:t>
      </w:r>
    </w:p>
    <w:p w14:paraId="74F2E3E1" w14:textId="77777777" w:rsidR="00320017" w:rsidRDefault="00D75EC6">
      <w:pPr>
        <w:pStyle w:val="ListParagraph"/>
        <w:numPr>
          <w:ilvl w:val="0"/>
          <w:numId w:val="5"/>
        </w:numPr>
        <w:ind w:firstLineChars="0"/>
        <w:rPr>
          <w:rFonts w:asciiTheme="minorEastAsia" w:eastAsia="宋体" w:hAnsiTheme="minorEastAsia"/>
          <w:sz w:val="28"/>
          <w:szCs w:val="28"/>
        </w:rPr>
      </w:pPr>
      <w:r>
        <w:rPr>
          <w:rFonts w:asciiTheme="minorEastAsia" w:eastAsia="宋体" w:hAnsiTheme="minorEastAsia"/>
          <w:sz w:val="28"/>
          <w:szCs w:val="28"/>
        </w:rPr>
        <w:t>误唤醒</w:t>
      </w:r>
    </w:p>
    <w:p w14:paraId="74F2E3E2" w14:textId="77777777" w:rsidR="00320017" w:rsidRDefault="00D75EC6">
      <w:pPr>
        <w:ind w:firstLine="420"/>
        <w:rPr>
          <w:rFonts w:asciiTheme="minorEastAsia" w:eastAsia="宋体" w:hAnsiTheme="minorEastAsia"/>
          <w:sz w:val="28"/>
          <w:szCs w:val="28"/>
        </w:rPr>
      </w:pPr>
      <w:r>
        <w:rPr>
          <w:rFonts w:asciiTheme="minorEastAsia" w:eastAsia="宋体" w:hAnsiTheme="minorEastAsia"/>
          <w:sz w:val="28"/>
          <w:szCs w:val="28"/>
        </w:rPr>
        <w:t>误唤醒是指没有人说唤醒词，但设备却反馈唤醒信息的概率。一般以多长时间误唤醒次数来表示，比如系统误唤醒</w:t>
      </w:r>
      <w:r>
        <w:rPr>
          <w:rFonts w:asciiTheme="minorEastAsia" w:eastAsia="宋体" w:hAnsiTheme="minorEastAsia"/>
          <w:sz w:val="28"/>
          <w:szCs w:val="28"/>
        </w:rPr>
        <w:t>24</w:t>
      </w:r>
      <w:r>
        <w:rPr>
          <w:rFonts w:asciiTheme="minorEastAsia" w:eastAsia="宋体" w:hAnsiTheme="minorEastAsia"/>
          <w:sz w:val="28"/>
          <w:szCs w:val="28"/>
        </w:rPr>
        <w:t>小时</w:t>
      </w:r>
      <w:r>
        <w:rPr>
          <w:rFonts w:asciiTheme="minorEastAsia" w:eastAsia="宋体" w:hAnsiTheme="minorEastAsia"/>
          <w:sz w:val="28"/>
          <w:szCs w:val="28"/>
        </w:rPr>
        <w:t>1</w:t>
      </w:r>
      <w:r>
        <w:rPr>
          <w:rFonts w:asciiTheme="minorEastAsia" w:eastAsia="宋体" w:hAnsiTheme="minorEastAsia"/>
          <w:sz w:val="28"/>
          <w:szCs w:val="28"/>
        </w:rPr>
        <w:t>次，</w:t>
      </w:r>
      <w:r>
        <w:rPr>
          <w:rFonts w:asciiTheme="minorEastAsia" w:eastAsia="宋体" w:hAnsiTheme="minorEastAsia"/>
          <w:sz w:val="28"/>
          <w:szCs w:val="28"/>
        </w:rPr>
        <w:t>48</w:t>
      </w:r>
      <w:r>
        <w:rPr>
          <w:rFonts w:asciiTheme="minorEastAsia" w:eastAsia="宋体" w:hAnsiTheme="minorEastAsia"/>
          <w:sz w:val="28"/>
          <w:szCs w:val="28"/>
        </w:rPr>
        <w:t>小时</w:t>
      </w:r>
      <w:r>
        <w:rPr>
          <w:rFonts w:asciiTheme="minorEastAsia" w:eastAsia="宋体" w:hAnsiTheme="minorEastAsia"/>
          <w:sz w:val="28"/>
          <w:szCs w:val="28"/>
        </w:rPr>
        <w:t>4</w:t>
      </w:r>
      <w:r>
        <w:rPr>
          <w:rFonts w:asciiTheme="minorEastAsia" w:eastAsia="宋体" w:hAnsiTheme="minorEastAsia"/>
          <w:sz w:val="28"/>
          <w:szCs w:val="28"/>
        </w:rPr>
        <w:t>次等。误唤醒与唤醒率一样是一种概率，需要一定的测试时间。一般至少</w:t>
      </w:r>
      <w:r>
        <w:rPr>
          <w:rFonts w:asciiTheme="minorEastAsia" w:eastAsia="宋体" w:hAnsiTheme="minorEastAsia"/>
          <w:sz w:val="28"/>
          <w:szCs w:val="28"/>
        </w:rPr>
        <w:t>24</w:t>
      </w:r>
      <w:r>
        <w:rPr>
          <w:rFonts w:asciiTheme="minorEastAsia" w:eastAsia="宋体" w:hAnsiTheme="minorEastAsia"/>
          <w:sz w:val="28"/>
          <w:szCs w:val="28"/>
        </w:rPr>
        <w:t>小时，正常</w:t>
      </w:r>
      <w:r>
        <w:rPr>
          <w:rFonts w:asciiTheme="minorEastAsia" w:eastAsia="宋体" w:hAnsiTheme="minorEastAsia"/>
          <w:sz w:val="28"/>
          <w:szCs w:val="28"/>
        </w:rPr>
        <w:t>48</w:t>
      </w:r>
      <w:r>
        <w:rPr>
          <w:rFonts w:asciiTheme="minorEastAsia" w:eastAsia="宋体" w:hAnsiTheme="minorEastAsia"/>
          <w:sz w:val="28"/>
          <w:szCs w:val="28"/>
        </w:rPr>
        <w:t>小时，更多</w:t>
      </w:r>
      <w:r>
        <w:rPr>
          <w:rFonts w:asciiTheme="minorEastAsia" w:eastAsia="宋体" w:hAnsiTheme="minorEastAsia"/>
          <w:sz w:val="28"/>
          <w:szCs w:val="28"/>
        </w:rPr>
        <w:t>72</w:t>
      </w:r>
      <w:r>
        <w:rPr>
          <w:rFonts w:asciiTheme="minorEastAsia" w:eastAsia="宋体" w:hAnsiTheme="minorEastAsia"/>
          <w:sz w:val="28"/>
          <w:szCs w:val="28"/>
        </w:rPr>
        <w:t>小时</w:t>
      </w:r>
      <w:r>
        <w:rPr>
          <w:rFonts w:asciiTheme="minorEastAsia" w:eastAsia="宋体" w:hAnsiTheme="minorEastAsia"/>
          <w:sz w:val="28"/>
          <w:szCs w:val="28"/>
        </w:rPr>
        <w:t>/96</w:t>
      </w:r>
      <w:r>
        <w:rPr>
          <w:rFonts w:asciiTheme="minorEastAsia" w:eastAsia="宋体" w:hAnsiTheme="minorEastAsia"/>
          <w:sz w:val="28"/>
          <w:szCs w:val="28"/>
        </w:rPr>
        <w:t>小时等等。</w:t>
      </w:r>
    </w:p>
    <w:p w14:paraId="74F2E3E3" w14:textId="77777777" w:rsidR="00320017" w:rsidRDefault="00D75EC6">
      <w:pPr>
        <w:pStyle w:val="ListParagraph"/>
        <w:numPr>
          <w:ilvl w:val="0"/>
          <w:numId w:val="5"/>
        </w:numPr>
        <w:ind w:firstLineChars="0"/>
        <w:rPr>
          <w:rFonts w:asciiTheme="minorEastAsia" w:eastAsia="宋体" w:hAnsiTheme="minorEastAsia"/>
          <w:sz w:val="28"/>
          <w:szCs w:val="28"/>
        </w:rPr>
      </w:pPr>
      <w:r>
        <w:rPr>
          <w:rFonts w:asciiTheme="minorEastAsia" w:eastAsia="宋体" w:hAnsiTheme="minorEastAsia"/>
          <w:sz w:val="28"/>
          <w:szCs w:val="28"/>
        </w:rPr>
        <w:t>响应时间</w:t>
      </w:r>
    </w:p>
    <w:p w14:paraId="74F2E3E4" w14:textId="77777777" w:rsidR="00320017" w:rsidRDefault="00D75EC6">
      <w:pPr>
        <w:ind w:firstLine="420"/>
        <w:rPr>
          <w:rFonts w:asciiTheme="minorEastAsia" w:eastAsia="宋体" w:hAnsiTheme="minorEastAsia"/>
          <w:sz w:val="28"/>
          <w:szCs w:val="28"/>
        </w:rPr>
      </w:pPr>
      <w:r>
        <w:rPr>
          <w:rFonts w:asciiTheme="minorEastAsia" w:eastAsia="宋体" w:hAnsiTheme="minorEastAsia"/>
          <w:sz w:val="28"/>
          <w:szCs w:val="28"/>
        </w:rPr>
        <w:t>语音唤醒在用户说出唤醒词之后，设备需要在极短的时间内给出反馈。如果反馈延迟比较大（比如</w:t>
      </w:r>
      <w:r>
        <w:rPr>
          <w:rFonts w:asciiTheme="minorEastAsia" w:eastAsia="宋体" w:hAnsiTheme="minorEastAsia"/>
          <w:sz w:val="28"/>
          <w:szCs w:val="28"/>
        </w:rPr>
        <w:t>1s</w:t>
      </w:r>
      <w:r>
        <w:rPr>
          <w:rFonts w:asciiTheme="minorEastAsia" w:eastAsia="宋体" w:hAnsiTheme="minorEastAsia"/>
          <w:sz w:val="28"/>
          <w:szCs w:val="28"/>
        </w:rPr>
        <w:t>以上），用户会感到明显的卡顿，会影响用户体验。注：语音</w:t>
      </w:r>
      <w:r>
        <w:rPr>
          <w:rFonts w:asciiTheme="minorEastAsia" w:eastAsia="宋体" w:hAnsiTheme="minorEastAsia"/>
          <w:sz w:val="28"/>
          <w:szCs w:val="28"/>
        </w:rPr>
        <w:t>唤醒延迟是系统延迟的一部分，假如系统还有界面显示或语音合成播报，这些模块的延迟都会影响用户体验。</w:t>
      </w:r>
    </w:p>
    <w:p w14:paraId="74F2E3E5" w14:textId="77777777" w:rsidR="00320017" w:rsidRDefault="00D75EC6">
      <w:pPr>
        <w:pStyle w:val="ListParagraph"/>
        <w:numPr>
          <w:ilvl w:val="0"/>
          <w:numId w:val="5"/>
        </w:numPr>
        <w:ind w:firstLineChars="0"/>
        <w:rPr>
          <w:rFonts w:asciiTheme="minorEastAsia" w:eastAsia="宋体" w:hAnsiTheme="minorEastAsia"/>
          <w:sz w:val="28"/>
          <w:szCs w:val="28"/>
        </w:rPr>
      </w:pPr>
      <w:r>
        <w:rPr>
          <w:rFonts w:asciiTheme="minorEastAsia" w:eastAsia="宋体" w:hAnsiTheme="minorEastAsia"/>
          <w:sz w:val="28"/>
          <w:szCs w:val="28"/>
        </w:rPr>
        <w:t>功耗</w:t>
      </w:r>
    </w:p>
    <w:p w14:paraId="74F2E3E6" w14:textId="77777777" w:rsidR="00320017" w:rsidRDefault="00D75EC6">
      <w:pPr>
        <w:ind w:firstLine="420"/>
        <w:rPr>
          <w:rFonts w:asciiTheme="minorEastAsia" w:eastAsia="宋体" w:hAnsiTheme="minorEastAsia"/>
          <w:sz w:val="28"/>
          <w:szCs w:val="28"/>
        </w:rPr>
      </w:pPr>
      <w:r>
        <w:rPr>
          <w:rFonts w:asciiTheme="minorEastAsia" w:eastAsia="宋体" w:hAnsiTheme="minorEastAsia"/>
          <w:sz w:val="28"/>
          <w:szCs w:val="28"/>
        </w:rPr>
        <w:t>功耗是语音唤醒系统的一个重要指标和评价标准，尤其是对穿戴可移动设备。</w:t>
      </w:r>
    </w:p>
    <w:p w14:paraId="74F2E3E7" w14:textId="77777777" w:rsidR="00320017" w:rsidRDefault="00D75EC6">
      <w:pPr>
        <w:ind w:firstLine="420"/>
        <w:rPr>
          <w:rFonts w:asciiTheme="minorEastAsia" w:eastAsia="宋体" w:hAnsiTheme="minorEastAsia"/>
          <w:sz w:val="28"/>
          <w:szCs w:val="28"/>
        </w:rPr>
      </w:pPr>
      <w:r>
        <w:rPr>
          <w:rFonts w:asciiTheme="minorEastAsia" w:eastAsia="宋体" w:hAnsiTheme="minorEastAsia"/>
          <w:sz w:val="28"/>
          <w:szCs w:val="28"/>
        </w:rPr>
        <w:t>一个语音唤醒系统，需要在以上评价标注中找到一种平衡。比如误唤醒和唤醒率是一对负相关的指标，误唤醒要求越高，唤醒率就越低，误唤醒要求越低，唤醒率会越高，要根据产品的应用场景结合用户体验，设置合理的阈值，使得误唤醒和唤醒率达到一种平衡。同样，相同算法或者模型的情况下，响应时间，功耗与唤醒性能（综合唤醒率和误唤醒）也是负相关，唤醒性能越高，响</w:t>
      </w:r>
      <w:r>
        <w:rPr>
          <w:rFonts w:asciiTheme="minorEastAsia" w:eastAsia="宋体" w:hAnsiTheme="minorEastAsia"/>
          <w:sz w:val="28"/>
          <w:szCs w:val="28"/>
        </w:rPr>
        <w:t>应时间和功耗会越大。语音唤醒系统，必然要在唤醒性能（唤醒率和误唤醒），响应时间，功耗间达到平衡。</w:t>
      </w:r>
    </w:p>
    <w:p w14:paraId="74F2E3E8" w14:textId="77777777" w:rsidR="00320017" w:rsidRDefault="00D75EC6">
      <w:pPr>
        <w:ind w:firstLine="420"/>
        <w:rPr>
          <w:rFonts w:asciiTheme="minorEastAsia" w:eastAsia="宋体" w:hAnsiTheme="minorEastAsia"/>
          <w:sz w:val="28"/>
          <w:szCs w:val="28"/>
        </w:rPr>
      </w:pPr>
      <w:r>
        <w:rPr>
          <w:rFonts w:asciiTheme="minorEastAsia" w:eastAsia="宋体" w:hAnsiTheme="minorEastAsia" w:hint="eastAsia"/>
          <w:sz w:val="28"/>
          <w:szCs w:val="28"/>
        </w:rPr>
        <w:t>我们一般是根据设备的算力来定制唤醒模型的大小，比如车机级别，唤醒模型大小</w:t>
      </w:r>
      <w:r>
        <w:rPr>
          <w:rFonts w:asciiTheme="minorEastAsia" w:eastAsia="宋体" w:hAnsiTheme="minorEastAsia" w:hint="eastAsia"/>
          <w:sz w:val="28"/>
          <w:szCs w:val="28"/>
        </w:rPr>
        <w:t>1M</w:t>
      </w:r>
      <w:r>
        <w:rPr>
          <w:rFonts w:asciiTheme="minorEastAsia" w:eastAsia="宋体" w:hAnsiTheme="minorEastAsia" w:hint="eastAsia"/>
          <w:sz w:val="28"/>
          <w:szCs w:val="28"/>
        </w:rPr>
        <w:t>左右；也有车载小系统，唤醒模型</w:t>
      </w:r>
      <w:r>
        <w:rPr>
          <w:rFonts w:asciiTheme="minorEastAsia" w:eastAsia="宋体" w:hAnsiTheme="minorEastAsia" w:hint="eastAsia"/>
          <w:sz w:val="28"/>
          <w:szCs w:val="28"/>
        </w:rPr>
        <w:t xml:space="preserve">200K ; </w:t>
      </w:r>
      <w:r>
        <w:rPr>
          <w:rFonts w:asciiTheme="minorEastAsia" w:eastAsia="宋体" w:hAnsiTheme="minorEastAsia" w:hint="eastAsia"/>
          <w:sz w:val="28"/>
          <w:szCs w:val="28"/>
        </w:rPr>
        <w:t>也有低功耗芯片级，唤醒模型</w:t>
      </w:r>
      <w:r>
        <w:rPr>
          <w:rFonts w:asciiTheme="minorEastAsia" w:eastAsia="宋体" w:hAnsiTheme="minorEastAsia" w:hint="eastAsia"/>
          <w:sz w:val="28"/>
          <w:szCs w:val="28"/>
        </w:rPr>
        <w:t>70k</w:t>
      </w:r>
      <w:r>
        <w:rPr>
          <w:rFonts w:asciiTheme="minorEastAsia" w:eastAsia="宋体" w:hAnsiTheme="minorEastAsia" w:hint="eastAsia"/>
          <w:sz w:val="28"/>
          <w:szCs w:val="28"/>
        </w:rPr>
        <w:t>。</w:t>
      </w:r>
    </w:p>
    <w:p w14:paraId="74F2E3E9" w14:textId="77777777" w:rsidR="00320017" w:rsidRDefault="00320017">
      <w:pPr>
        <w:ind w:firstLine="420"/>
        <w:rPr>
          <w:rFonts w:asciiTheme="minorEastAsia" w:eastAsia="宋体" w:hAnsiTheme="minorEastAsia"/>
          <w:sz w:val="28"/>
          <w:szCs w:val="28"/>
        </w:rPr>
      </w:pPr>
    </w:p>
    <w:p w14:paraId="74F2E3EA" w14:textId="77777777" w:rsidR="00320017" w:rsidRDefault="00D75EC6">
      <w:pPr>
        <w:pStyle w:val="Heading2"/>
      </w:pPr>
      <w:bookmarkStart w:id="76" w:name="_Toc104465691"/>
      <w:bookmarkStart w:id="77" w:name="_Toc104465674"/>
      <w:bookmarkStart w:id="78" w:name="_Toc104572284"/>
      <w:r>
        <w:t>3.7</w:t>
      </w:r>
      <w:r>
        <w:rPr>
          <w:rFonts w:hint="eastAsia"/>
        </w:rPr>
        <w:t xml:space="preserve"> </w:t>
      </w:r>
      <w:r>
        <w:rPr>
          <w:rFonts w:hint="eastAsia"/>
        </w:rPr>
        <w:t>终端唤醒模式</w:t>
      </w:r>
      <w:bookmarkEnd w:id="76"/>
      <w:bookmarkEnd w:id="77"/>
      <w:bookmarkEnd w:id="78"/>
    </w:p>
    <w:p w14:paraId="74F2E3EB" w14:textId="77777777" w:rsidR="00320017" w:rsidRDefault="00D75EC6">
      <w:r>
        <w:tab/>
      </w:r>
      <w:r>
        <w:rPr>
          <w:rFonts w:asciiTheme="minorEastAsia" w:eastAsia="宋体" w:hAnsiTheme="minorEastAsia" w:hint="eastAsia"/>
          <w:sz w:val="28"/>
          <w:szCs w:val="28"/>
        </w:rPr>
        <w:t>终端有三种唤醒模式处理，如下图所示：</w:t>
      </w:r>
    </w:p>
    <w:p w14:paraId="74F2E3EC" w14:textId="77777777" w:rsidR="00320017" w:rsidRDefault="00D75EC6" w:rsidP="00FF33E5">
      <w:pPr>
        <w:jc w:val="left"/>
        <w:rPr>
          <w:rFonts w:asciiTheme="minorEastAsia" w:eastAsia="宋体" w:hAnsiTheme="minorEastAsia"/>
          <w:sz w:val="28"/>
          <w:szCs w:val="28"/>
        </w:rPr>
      </w:pPr>
      <w:r>
        <w:rPr>
          <w:b/>
          <w:noProof/>
          <w:sz w:val="32"/>
          <w:szCs w:val="32"/>
        </w:rPr>
        <w:drawing>
          <wp:inline distT="0" distB="0" distL="0" distR="0" wp14:anchorId="74F2E3FF" wp14:editId="62CB2B43">
            <wp:extent cx="5576773" cy="4324350"/>
            <wp:effectExtent l="0" t="0" r="508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2"/>
                    <a:stretch>
                      <a:fillRect/>
                    </a:stretch>
                  </pic:blipFill>
                  <pic:spPr>
                    <a:xfrm>
                      <a:off x="0" y="0"/>
                      <a:ext cx="5583776" cy="4329780"/>
                    </a:xfrm>
                    <a:prstGeom prst="rect">
                      <a:avLst/>
                    </a:prstGeom>
                  </pic:spPr>
                </pic:pic>
              </a:graphicData>
            </a:graphic>
          </wp:inline>
        </w:drawing>
      </w:r>
    </w:p>
    <w:p w14:paraId="74F2E3ED" w14:textId="77777777" w:rsidR="00320017" w:rsidRDefault="00D75EC6">
      <w:pPr>
        <w:pStyle w:val="Heading2"/>
      </w:pPr>
      <w:bookmarkStart w:id="79" w:name="_Toc104465675"/>
      <w:bookmarkStart w:id="80" w:name="_Toc104572285"/>
      <w:bookmarkStart w:id="81" w:name="_Toc104465692"/>
      <w:r>
        <w:t xml:space="preserve">3.8 </w:t>
      </w:r>
      <w:r>
        <w:rPr>
          <w:rFonts w:hint="eastAsia"/>
        </w:rPr>
        <w:t>其他唤醒实现逻辑</w:t>
      </w:r>
      <w:bookmarkEnd w:id="79"/>
      <w:bookmarkEnd w:id="80"/>
      <w:bookmarkEnd w:id="81"/>
    </w:p>
    <w:p w14:paraId="74F2E3EE" w14:textId="77777777" w:rsidR="00320017" w:rsidRDefault="00D75EC6">
      <w:pPr>
        <w:ind w:firstLine="420"/>
        <w:rPr>
          <w:rFonts w:asciiTheme="minorEastAsia" w:eastAsia="宋体" w:hAnsiTheme="minorEastAsia"/>
          <w:sz w:val="28"/>
          <w:szCs w:val="28"/>
        </w:rPr>
      </w:pPr>
      <w:r>
        <w:rPr>
          <w:rFonts w:asciiTheme="minorEastAsia" w:eastAsia="宋体" w:hAnsiTheme="minorEastAsia" w:hint="eastAsia"/>
          <w:sz w:val="28"/>
          <w:szCs w:val="28"/>
        </w:rPr>
        <w:t>方控和点击</w:t>
      </w:r>
      <w:r>
        <w:rPr>
          <w:rFonts w:asciiTheme="minorEastAsia" w:eastAsia="宋体" w:hAnsiTheme="minorEastAsia"/>
          <w:sz w:val="28"/>
          <w:szCs w:val="28"/>
        </w:rPr>
        <w:t>UI</w:t>
      </w:r>
      <w:r>
        <w:rPr>
          <w:rFonts w:asciiTheme="minorEastAsia" w:eastAsia="宋体" w:hAnsiTheme="minorEastAsia" w:hint="eastAsia"/>
          <w:sz w:val="28"/>
          <w:szCs w:val="28"/>
        </w:rPr>
        <w:t xml:space="preserve"> </w:t>
      </w:r>
      <w:r>
        <w:rPr>
          <w:rFonts w:asciiTheme="minorEastAsia" w:eastAsia="宋体" w:hAnsiTheme="minorEastAsia" w:hint="eastAsia"/>
          <w:sz w:val="28"/>
          <w:szCs w:val="28"/>
        </w:rPr>
        <w:t>触发对话，其逻辑实现如下流程图所示：</w:t>
      </w:r>
    </w:p>
    <w:p w14:paraId="20F02F3A" w14:textId="77777777" w:rsidR="00FF33E5" w:rsidRDefault="00D75EC6">
      <w:pPr>
        <w:rPr>
          <w:sz w:val="28"/>
          <w:szCs w:val="28"/>
        </w:rPr>
      </w:pPr>
      <w:r>
        <w:rPr>
          <w:b/>
          <w:noProof/>
          <w:sz w:val="32"/>
          <w:szCs w:val="32"/>
        </w:rPr>
        <w:drawing>
          <wp:inline distT="0" distB="0" distL="0" distR="0" wp14:anchorId="74F2E401" wp14:editId="58F85F53">
            <wp:extent cx="7024288" cy="7810500"/>
            <wp:effectExtent l="0" t="0" r="571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3"/>
                    <a:stretch>
                      <a:fillRect/>
                    </a:stretch>
                  </pic:blipFill>
                  <pic:spPr>
                    <a:xfrm>
                      <a:off x="0" y="0"/>
                      <a:ext cx="7035962" cy="7823481"/>
                    </a:xfrm>
                    <a:prstGeom prst="rect">
                      <a:avLst/>
                    </a:prstGeom>
                  </pic:spPr>
                </pic:pic>
              </a:graphicData>
            </a:graphic>
          </wp:inline>
        </w:drawing>
      </w:r>
    </w:p>
    <w:p w14:paraId="74F2E3EF" w14:textId="23522207" w:rsidR="00320017" w:rsidRDefault="00D75EC6">
      <w:pPr>
        <w:rPr>
          <w:sz w:val="28"/>
          <w:szCs w:val="28"/>
        </w:rPr>
      </w:pPr>
      <w:commentRangeStart w:id="82"/>
      <w:r>
        <w:rPr>
          <w:rFonts w:hint="eastAsia"/>
          <w:sz w:val="28"/>
          <w:szCs w:val="28"/>
        </w:rPr>
        <w:t>不同语音唤醒词的逻辑实现流程图</w:t>
      </w:r>
      <w:commentRangeEnd w:id="82"/>
      <w:r w:rsidR="00D4117B">
        <w:rPr>
          <w:rStyle w:val="CommentReference"/>
        </w:rPr>
        <w:commentReference w:id="82"/>
      </w:r>
      <w:r>
        <w:rPr>
          <w:rFonts w:hint="eastAsia"/>
          <w:sz w:val="28"/>
          <w:szCs w:val="28"/>
        </w:rPr>
        <w:t>，如下：</w:t>
      </w:r>
    </w:p>
    <w:p w14:paraId="74F2E3F0" w14:textId="77777777" w:rsidR="00320017" w:rsidRDefault="00D75EC6" w:rsidP="00FF33E5">
      <w:pPr>
        <w:jc w:val="left"/>
        <w:rPr>
          <w:b/>
          <w:sz w:val="32"/>
          <w:szCs w:val="32"/>
        </w:rPr>
      </w:pPr>
      <w:r>
        <w:rPr>
          <w:b/>
          <w:noProof/>
          <w:sz w:val="32"/>
          <w:szCs w:val="32"/>
        </w:rPr>
        <w:drawing>
          <wp:inline distT="0" distB="0" distL="0" distR="0" wp14:anchorId="74F2E403" wp14:editId="0E4EEFFA">
            <wp:extent cx="9829800" cy="18990222"/>
            <wp:effectExtent l="0" t="0" r="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9842979" cy="19015683"/>
                    </a:xfrm>
                    <a:prstGeom prst="rect">
                      <a:avLst/>
                    </a:prstGeom>
                  </pic:spPr>
                </pic:pic>
              </a:graphicData>
            </a:graphic>
          </wp:inline>
        </w:drawing>
      </w:r>
    </w:p>
    <w:sectPr w:rsidR="00320017">
      <w:headerReference w:type="even" r:id="rId25"/>
      <w:headerReference w:type="default" r:id="rId26"/>
      <w:footerReference w:type="even" r:id="rId27"/>
      <w:footerReference w:type="default" r:id="rId28"/>
      <w:headerReference w:type="first" r:id="rId29"/>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2" w:author="Lu, Joseph (J.)" w:date="2022-06-05T20:03:00Z" w:initials="LJ(">
    <w:p w14:paraId="17F23C82" w14:textId="7EAEE883" w:rsidR="00D75EC6" w:rsidRDefault="00D75EC6">
      <w:pPr>
        <w:pStyle w:val="CommentText"/>
      </w:pPr>
      <w:r>
        <w:rPr>
          <w:rStyle w:val="CommentReference"/>
        </w:rPr>
        <w:annotationRef/>
      </w:r>
      <w:r>
        <w:rPr>
          <w:rFonts w:hint="eastAsia"/>
        </w:rPr>
        <w:t>技术没介绍</w:t>
      </w:r>
    </w:p>
  </w:comment>
  <w:comment w:id="35" w:author="Lu, Joseph (J.)" w:date="2022-06-05T20:03:00Z" w:initials="LJ(">
    <w:p w14:paraId="171AE2C0" w14:textId="5718C389" w:rsidR="00D75EC6" w:rsidRDefault="00D75EC6">
      <w:pPr>
        <w:pStyle w:val="CommentText"/>
      </w:pPr>
      <w:r>
        <w:rPr>
          <w:rStyle w:val="CommentReference"/>
        </w:rPr>
        <w:annotationRef/>
      </w:r>
      <w:r>
        <w:rPr>
          <w:rFonts w:hint="eastAsia"/>
        </w:rPr>
        <w:t>技术没介绍</w:t>
      </w:r>
    </w:p>
  </w:comment>
  <w:comment w:id="82" w:author="Lu, Joseph (J.)" w:date="2022-06-05T19:54:00Z" w:initials="LJ(">
    <w:p w14:paraId="4954AAEB" w14:textId="77777777" w:rsidR="00D4117B" w:rsidRDefault="00D4117B">
      <w:pPr>
        <w:pStyle w:val="CommentText"/>
      </w:pPr>
      <w:r>
        <w:rPr>
          <w:rStyle w:val="CommentReference"/>
        </w:rPr>
        <w:annotationRef/>
      </w:r>
      <w:r>
        <w:rPr>
          <w:rFonts w:hint="eastAsia"/>
        </w:rPr>
        <w:t>缺少打断唤醒词的介绍</w:t>
      </w:r>
      <w:r w:rsidR="00076479">
        <w:rPr>
          <w:rFonts w:hint="eastAsia"/>
        </w:rPr>
        <w:t>，整个流程需要对一下</w:t>
      </w:r>
      <w:r w:rsidR="00120F28">
        <w:rPr>
          <w:rFonts w:hint="eastAsia"/>
        </w:rPr>
        <w:t>。</w:t>
      </w:r>
    </w:p>
    <w:p w14:paraId="31A7E531" w14:textId="22F87B4E" w:rsidR="00120F28" w:rsidRDefault="00120F28">
      <w:pPr>
        <w:pStyle w:val="CommentText"/>
        <w:rPr>
          <w:rFonts w:hint="eastAsia"/>
        </w:rPr>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7F23C82" w15:done="0"/>
  <w15:commentEx w15:paraId="171AE2C0" w15:done="0"/>
  <w15:commentEx w15:paraId="31A7E53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478A82" w16cex:dateUtc="2022-06-05T12:03:00Z"/>
  <w16cex:commentExtensible w16cex:durableId="26478A8F" w16cex:dateUtc="2022-06-05T12:03:00Z"/>
  <w16cex:commentExtensible w16cex:durableId="26478884" w16cex:dateUtc="2022-06-05T11:5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7F23C82" w16cid:durableId="26478A82"/>
  <w16cid:commentId w16cid:paraId="171AE2C0" w16cid:durableId="26478A8F"/>
  <w16cid:commentId w16cid:paraId="31A7E531" w16cid:durableId="2647888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F2E410" w14:textId="77777777" w:rsidR="00000000" w:rsidRDefault="00D75EC6">
      <w:pPr>
        <w:spacing w:after="0" w:line="240" w:lineRule="auto"/>
      </w:pPr>
      <w:r>
        <w:separator/>
      </w:r>
    </w:p>
  </w:endnote>
  <w:endnote w:type="continuationSeparator" w:id="0">
    <w:p w14:paraId="74F2E412" w14:textId="77777777" w:rsidR="00000000" w:rsidRDefault="00D75E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0030101010101"/>
    <w:charset w:val="86"/>
    <w:family w:val="auto"/>
    <w:pitch w:val="default"/>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75634238"/>
      <w:docPartObj>
        <w:docPartGallery w:val="AutoText"/>
      </w:docPartObj>
    </w:sdtPr>
    <w:sdtEndPr>
      <w:rPr>
        <w:rStyle w:val="PageNumber"/>
      </w:rPr>
    </w:sdtEndPr>
    <w:sdtContent>
      <w:p w14:paraId="74F2E407" w14:textId="77777777" w:rsidR="00320017" w:rsidRDefault="00D75EC6">
        <w:pPr>
          <w:pStyle w:val="Footer"/>
          <w:framePr w:wrap="around"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4F2E408" w14:textId="77777777" w:rsidR="00320017" w:rsidRDefault="0032001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75344285"/>
      <w:docPartObj>
        <w:docPartGallery w:val="AutoText"/>
      </w:docPartObj>
    </w:sdtPr>
    <w:sdtEndPr>
      <w:rPr>
        <w:rStyle w:val="PageNumber"/>
      </w:rPr>
    </w:sdtEndPr>
    <w:sdtContent>
      <w:p w14:paraId="74F2E409" w14:textId="77777777" w:rsidR="00320017" w:rsidRDefault="00D75EC6">
        <w:pPr>
          <w:pStyle w:val="Footer"/>
          <w:framePr w:wrap="around"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1</w:t>
        </w:r>
        <w:r>
          <w:rPr>
            <w:rStyle w:val="PageNumber"/>
          </w:rPr>
          <w:fldChar w:fldCharType="end"/>
        </w:r>
      </w:p>
    </w:sdtContent>
  </w:sdt>
  <w:p w14:paraId="74F2E40A" w14:textId="77777777" w:rsidR="00320017" w:rsidRDefault="0032001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F2E40C" w14:textId="77777777" w:rsidR="00000000" w:rsidRDefault="00D75EC6">
      <w:pPr>
        <w:spacing w:after="0" w:line="240" w:lineRule="auto"/>
      </w:pPr>
      <w:r>
        <w:separator/>
      </w:r>
    </w:p>
  </w:footnote>
  <w:footnote w:type="continuationSeparator" w:id="0">
    <w:p w14:paraId="74F2E40E" w14:textId="77777777" w:rsidR="00000000" w:rsidRDefault="00D75EC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F2E405" w14:textId="77777777" w:rsidR="00320017" w:rsidRDefault="00D75EC6">
    <w:pPr>
      <w:pStyle w:val="Header"/>
    </w:pPr>
    <w:r>
      <w:pict w14:anchorId="74F2E40C">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35484746" o:spid="_x0000_s2051" type="#_x0000_t136" style="position:absolute;left:0;text-align:left;margin-left:0;margin-top:0;width:501.9pt;height:83.65pt;rotation:315;z-index:-251655168;mso-position-horizontal:center;mso-position-horizontal-relative:margin;mso-position-vertical:center;mso-position-vertical-relative:margin;mso-width-relative:page;mso-height-relative:page" o:allowincell="f" fillcolor="silver" stroked="f">
          <v:textpath style="font-family:&quot;宋体&quot;;font-size:1pt;font-weight:bold" fitpath="t" string="AIspeech保密"/>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F2E406" w14:textId="77777777" w:rsidR="00320017" w:rsidRDefault="00D75EC6">
    <w:pPr>
      <w:pStyle w:val="Header"/>
    </w:pPr>
    <w:r>
      <w:rPr>
        <w:noProof/>
      </w:rPr>
      <w:drawing>
        <wp:inline distT="0" distB="0" distL="0" distR="0" wp14:anchorId="74F2E40D" wp14:editId="74F2E40E">
          <wp:extent cx="1125220" cy="237490"/>
          <wp:effectExtent l="0" t="0" r="0" b="0"/>
          <wp:docPr id="5" name="图片 5"/>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1" cstate="print">
                    <a:extLst>
                      <a:ext uri="{28A0092B-C50C-407E-A947-70E740481C1C}">
                        <a14:useLocalDpi xmlns:a14="http://schemas.microsoft.com/office/drawing/2010/main" val="0"/>
                      </a:ext>
                    </a:extLst>
                  </a:blip>
                  <a:stretch>
                    <a:fillRect/>
                  </a:stretch>
                </pic:blipFill>
                <pic:spPr>
                  <a:xfrm>
                    <a:off x="0" y="0"/>
                    <a:ext cx="1125220" cy="237490"/>
                  </a:xfrm>
                  <a:prstGeom prst="rect">
                    <a:avLst/>
                  </a:prstGeom>
                </pic:spPr>
              </pic:pic>
            </a:graphicData>
          </a:graphic>
        </wp:inline>
      </w:drawing>
    </w:r>
    <w:r>
      <w:pict w14:anchorId="74F2E40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35484747" o:spid="_x0000_s2050" type="#_x0000_t136" style="position:absolute;left:0;text-align:left;margin-left:0;margin-top:0;width:501.9pt;height:83.65pt;rotation:315;z-index:-251654144;mso-position-horizontal:center;mso-position-horizontal-relative:margin;mso-position-vertical:center;mso-position-vertical-relative:margin;mso-width-relative:page;mso-height-relative:page" o:allowincell="f" fillcolor="silver" stroked="f">
          <v:textpath style="font-family:&quot;宋体&quot;;font-size:1pt;font-weight:bold" fitpath="t" string="AIspeech保密"/>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F2E40B" w14:textId="77777777" w:rsidR="00320017" w:rsidRDefault="00D75EC6">
    <w:pPr>
      <w:pStyle w:val="Header"/>
    </w:pPr>
    <w:r>
      <w:pict w14:anchorId="74F2E41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35484745" o:spid="_x0000_s2049" type="#_x0000_t136" style="position:absolute;left:0;text-align:left;margin-left:0;margin-top:0;width:501.9pt;height:83.65pt;rotation:315;z-index:-251656192;mso-position-horizontal:center;mso-position-horizontal-relative:margin;mso-position-vertical:center;mso-position-vertical-relative:margin;mso-width-relative:page;mso-height-relative:page" o:allowincell="f" fillcolor="silver" stroked="f">
          <v:textpath style="font-family:&quot;宋体&quot;;font-size:1pt;font-weight:bold" fitpath="t" string="AIspeech保密"/>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E241A5"/>
    <w:multiLevelType w:val="multilevel"/>
    <w:tmpl w:val="23E241A5"/>
    <w:lvl w:ilvl="0">
      <w:start w:val="1"/>
      <w:numFmt w:val="bullet"/>
      <w:lvlText w:val=""/>
      <w:lvlJc w:val="left"/>
      <w:pPr>
        <w:ind w:left="420" w:hanging="420"/>
      </w:pPr>
      <w:rPr>
        <w:rFonts w:ascii="Symbol" w:hAnsi="Symbol" w:hint="default"/>
        <w:color w:val="auto"/>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 w15:restartNumberingAfterBreak="0">
    <w:nsid w:val="28EDC442"/>
    <w:multiLevelType w:val="singleLevel"/>
    <w:tmpl w:val="28EDC442"/>
    <w:lvl w:ilvl="0">
      <w:start w:val="1"/>
      <w:numFmt w:val="upperLetter"/>
      <w:suff w:val="space"/>
      <w:lvlText w:val="%1."/>
      <w:lvlJc w:val="left"/>
    </w:lvl>
  </w:abstractNum>
  <w:abstractNum w:abstractNumId="2" w15:restartNumberingAfterBreak="0">
    <w:nsid w:val="30E504CF"/>
    <w:multiLevelType w:val="multilevel"/>
    <w:tmpl w:val="30E504CF"/>
    <w:lvl w:ilvl="0">
      <w:start w:val="1"/>
      <w:numFmt w:val="bullet"/>
      <w:lvlText w:val=""/>
      <w:lvlJc w:val="left"/>
      <w:pPr>
        <w:ind w:left="420" w:hanging="420"/>
      </w:pPr>
      <w:rPr>
        <w:rFonts w:ascii="Symbol" w:hAnsi="Symbol" w:hint="default"/>
        <w:color w:val="auto"/>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 w15:restartNumberingAfterBreak="0">
    <w:nsid w:val="37FF7182"/>
    <w:multiLevelType w:val="multilevel"/>
    <w:tmpl w:val="37FF7182"/>
    <w:lvl w:ilvl="0">
      <w:start w:val="1"/>
      <w:numFmt w:val="decimal"/>
      <w:lvlText w:val="%1)"/>
      <w:lvlJc w:val="left"/>
      <w:pPr>
        <w:ind w:left="920" w:hanging="360"/>
      </w:pPr>
      <w:rPr>
        <w:rFonts w:hint="default"/>
      </w:rPr>
    </w:lvl>
    <w:lvl w:ilvl="1">
      <w:start w:val="1"/>
      <w:numFmt w:val="lowerLetter"/>
      <w:lvlText w:val="%2)"/>
      <w:lvlJc w:val="left"/>
      <w:pPr>
        <w:ind w:left="1400" w:hanging="420"/>
      </w:pPr>
    </w:lvl>
    <w:lvl w:ilvl="2">
      <w:start w:val="1"/>
      <w:numFmt w:val="lowerRoman"/>
      <w:lvlText w:val="%3."/>
      <w:lvlJc w:val="right"/>
      <w:pPr>
        <w:ind w:left="1820" w:hanging="420"/>
      </w:pPr>
    </w:lvl>
    <w:lvl w:ilvl="3">
      <w:start w:val="1"/>
      <w:numFmt w:val="decimal"/>
      <w:lvlText w:val="%4."/>
      <w:lvlJc w:val="left"/>
      <w:pPr>
        <w:ind w:left="2240" w:hanging="420"/>
      </w:pPr>
    </w:lvl>
    <w:lvl w:ilvl="4">
      <w:start w:val="1"/>
      <w:numFmt w:val="lowerLetter"/>
      <w:lvlText w:val="%5)"/>
      <w:lvlJc w:val="left"/>
      <w:pPr>
        <w:ind w:left="2660" w:hanging="420"/>
      </w:pPr>
    </w:lvl>
    <w:lvl w:ilvl="5">
      <w:start w:val="1"/>
      <w:numFmt w:val="lowerRoman"/>
      <w:lvlText w:val="%6."/>
      <w:lvlJc w:val="right"/>
      <w:pPr>
        <w:ind w:left="3080" w:hanging="420"/>
      </w:pPr>
    </w:lvl>
    <w:lvl w:ilvl="6">
      <w:start w:val="1"/>
      <w:numFmt w:val="decimal"/>
      <w:lvlText w:val="%7."/>
      <w:lvlJc w:val="left"/>
      <w:pPr>
        <w:ind w:left="3500" w:hanging="420"/>
      </w:pPr>
    </w:lvl>
    <w:lvl w:ilvl="7">
      <w:start w:val="1"/>
      <w:numFmt w:val="lowerLetter"/>
      <w:lvlText w:val="%8)"/>
      <w:lvlJc w:val="left"/>
      <w:pPr>
        <w:ind w:left="3920" w:hanging="420"/>
      </w:pPr>
    </w:lvl>
    <w:lvl w:ilvl="8">
      <w:start w:val="1"/>
      <w:numFmt w:val="lowerRoman"/>
      <w:lvlText w:val="%9."/>
      <w:lvlJc w:val="right"/>
      <w:pPr>
        <w:ind w:left="4340" w:hanging="420"/>
      </w:pPr>
    </w:lvl>
  </w:abstractNum>
  <w:abstractNum w:abstractNumId="4" w15:restartNumberingAfterBreak="0">
    <w:nsid w:val="601D0F1F"/>
    <w:multiLevelType w:val="multilevel"/>
    <w:tmpl w:val="601D0F1F"/>
    <w:lvl w:ilvl="0">
      <w:start w:val="1"/>
      <w:numFmt w:val="decimal"/>
      <w:lvlText w:val="%1）"/>
      <w:lvlJc w:val="left"/>
      <w:pPr>
        <w:ind w:left="1140" w:hanging="7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2"/>
  </w:num>
  <w:num w:numId="2">
    <w:abstractNumId w:val="0"/>
  </w:num>
  <w:num w:numId="3">
    <w:abstractNumId w:val="3"/>
  </w:num>
  <w:num w:numId="4">
    <w:abstractNumId w:val="1"/>
  </w:num>
  <w:num w:numId="5">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u, Joseph (J.)">
    <w15:presenceInfo w15:providerId="AD" w15:userId="S::JLU39@ford.com::d57e0237-7aae-4ff8-8d30-929044e87fd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2" fillcolor="white">
      <v:fill color="white"/>
    </o:shapedefaults>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378B"/>
    <w:rsid w:val="00007111"/>
    <w:rsid w:val="000348F6"/>
    <w:rsid w:val="00044B55"/>
    <w:rsid w:val="000464E3"/>
    <w:rsid w:val="00076479"/>
    <w:rsid w:val="000910A7"/>
    <w:rsid w:val="000C6149"/>
    <w:rsid w:val="000D1713"/>
    <w:rsid w:val="000F5EA4"/>
    <w:rsid w:val="00120F28"/>
    <w:rsid w:val="00124574"/>
    <w:rsid w:val="00145B31"/>
    <w:rsid w:val="00160006"/>
    <w:rsid w:val="00170B0D"/>
    <w:rsid w:val="00186694"/>
    <w:rsid w:val="001A797B"/>
    <w:rsid w:val="001D0316"/>
    <w:rsid w:val="001D5BF3"/>
    <w:rsid w:val="001E07CA"/>
    <w:rsid w:val="001F2A00"/>
    <w:rsid w:val="001F42D1"/>
    <w:rsid w:val="002063C8"/>
    <w:rsid w:val="00207508"/>
    <w:rsid w:val="00211FBF"/>
    <w:rsid w:val="00217D9A"/>
    <w:rsid w:val="00237F60"/>
    <w:rsid w:val="00275E93"/>
    <w:rsid w:val="00284019"/>
    <w:rsid w:val="002A713D"/>
    <w:rsid w:val="002B67E9"/>
    <w:rsid w:val="002C32B5"/>
    <w:rsid w:val="002D51CD"/>
    <w:rsid w:val="002D6D8A"/>
    <w:rsid w:val="00320017"/>
    <w:rsid w:val="00324DB5"/>
    <w:rsid w:val="00355535"/>
    <w:rsid w:val="003A7B52"/>
    <w:rsid w:val="003C20AD"/>
    <w:rsid w:val="003C4021"/>
    <w:rsid w:val="003C60BA"/>
    <w:rsid w:val="004004E0"/>
    <w:rsid w:val="00417514"/>
    <w:rsid w:val="0041775B"/>
    <w:rsid w:val="00427D33"/>
    <w:rsid w:val="00440B87"/>
    <w:rsid w:val="00444C7A"/>
    <w:rsid w:val="00460DC9"/>
    <w:rsid w:val="004B34A6"/>
    <w:rsid w:val="004D1225"/>
    <w:rsid w:val="004D15DC"/>
    <w:rsid w:val="004E58DE"/>
    <w:rsid w:val="004F3327"/>
    <w:rsid w:val="005013FB"/>
    <w:rsid w:val="00501FF3"/>
    <w:rsid w:val="00515C90"/>
    <w:rsid w:val="005452A5"/>
    <w:rsid w:val="0054743E"/>
    <w:rsid w:val="00547B47"/>
    <w:rsid w:val="00577948"/>
    <w:rsid w:val="00597181"/>
    <w:rsid w:val="005D01AF"/>
    <w:rsid w:val="005D0ADA"/>
    <w:rsid w:val="00603EFD"/>
    <w:rsid w:val="006535FC"/>
    <w:rsid w:val="006636AD"/>
    <w:rsid w:val="006E7513"/>
    <w:rsid w:val="006F4655"/>
    <w:rsid w:val="007034CE"/>
    <w:rsid w:val="00740074"/>
    <w:rsid w:val="00764EA0"/>
    <w:rsid w:val="0078321A"/>
    <w:rsid w:val="00786CE1"/>
    <w:rsid w:val="007C2C81"/>
    <w:rsid w:val="007E7D58"/>
    <w:rsid w:val="0084695B"/>
    <w:rsid w:val="00863EEE"/>
    <w:rsid w:val="00877755"/>
    <w:rsid w:val="008806A4"/>
    <w:rsid w:val="00886CE0"/>
    <w:rsid w:val="008A16BB"/>
    <w:rsid w:val="008A2377"/>
    <w:rsid w:val="008F1CE2"/>
    <w:rsid w:val="008F5F53"/>
    <w:rsid w:val="008F746E"/>
    <w:rsid w:val="00914759"/>
    <w:rsid w:val="009165A0"/>
    <w:rsid w:val="009319F2"/>
    <w:rsid w:val="00953B45"/>
    <w:rsid w:val="0099089C"/>
    <w:rsid w:val="009D312F"/>
    <w:rsid w:val="009E2667"/>
    <w:rsid w:val="00A13DB3"/>
    <w:rsid w:val="00A403FE"/>
    <w:rsid w:val="00A6255D"/>
    <w:rsid w:val="00A95A40"/>
    <w:rsid w:val="00A96A16"/>
    <w:rsid w:val="00AC256E"/>
    <w:rsid w:val="00AC381C"/>
    <w:rsid w:val="00AD0AE7"/>
    <w:rsid w:val="00AE2E9E"/>
    <w:rsid w:val="00AE3359"/>
    <w:rsid w:val="00AF227D"/>
    <w:rsid w:val="00AF62D9"/>
    <w:rsid w:val="00B070E5"/>
    <w:rsid w:val="00B16B3A"/>
    <w:rsid w:val="00B51FE8"/>
    <w:rsid w:val="00B532D4"/>
    <w:rsid w:val="00B80F45"/>
    <w:rsid w:val="00B87E67"/>
    <w:rsid w:val="00B97EC9"/>
    <w:rsid w:val="00BC5312"/>
    <w:rsid w:val="00BC6D80"/>
    <w:rsid w:val="00BD0BFB"/>
    <w:rsid w:val="00C179CD"/>
    <w:rsid w:val="00C27CA0"/>
    <w:rsid w:val="00C36575"/>
    <w:rsid w:val="00C928AF"/>
    <w:rsid w:val="00C955BC"/>
    <w:rsid w:val="00CA4749"/>
    <w:rsid w:val="00CD6839"/>
    <w:rsid w:val="00CF206E"/>
    <w:rsid w:val="00D4117B"/>
    <w:rsid w:val="00D42F9F"/>
    <w:rsid w:val="00D75EC6"/>
    <w:rsid w:val="00D80778"/>
    <w:rsid w:val="00D8177D"/>
    <w:rsid w:val="00D97EF1"/>
    <w:rsid w:val="00DA29D4"/>
    <w:rsid w:val="00DA2F95"/>
    <w:rsid w:val="00DA5B3D"/>
    <w:rsid w:val="00DF453E"/>
    <w:rsid w:val="00E016DB"/>
    <w:rsid w:val="00E07C93"/>
    <w:rsid w:val="00E265DE"/>
    <w:rsid w:val="00E405D5"/>
    <w:rsid w:val="00E4133F"/>
    <w:rsid w:val="00E74EB6"/>
    <w:rsid w:val="00E9066B"/>
    <w:rsid w:val="00EA6099"/>
    <w:rsid w:val="00EC28C6"/>
    <w:rsid w:val="00EC59EE"/>
    <w:rsid w:val="00ED1001"/>
    <w:rsid w:val="00EF1983"/>
    <w:rsid w:val="00EF5B24"/>
    <w:rsid w:val="00F15123"/>
    <w:rsid w:val="00F572B3"/>
    <w:rsid w:val="00F67F0F"/>
    <w:rsid w:val="00FB378B"/>
    <w:rsid w:val="00FD5EDD"/>
    <w:rsid w:val="00FF273F"/>
    <w:rsid w:val="00FF33E5"/>
    <w:rsid w:val="00FF7896"/>
    <w:rsid w:val="09F92E3B"/>
    <w:rsid w:val="2399439E"/>
    <w:rsid w:val="4E5566C6"/>
    <w:rsid w:val="51010A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2" fillcolor="white">
      <v:fill color="white"/>
    </o:shapedefaults>
    <o:shapelayout v:ext="edit">
      <o:idmap v:ext="edit" data="1"/>
    </o:shapelayout>
  </w:shapeDefaults>
  <w:decimalSymbol w:val="."/>
  <w:listSeparator w:val=","/>
  <w14:docId w14:val="74F2E224"/>
  <w15:docId w15:val="{0A49188D-ABCA-4481-9938-4E7F0565E6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0"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rPr>
      <w:kern w:val="2"/>
      <w:sz w:val="21"/>
      <w:szCs w:val="22"/>
    </w:rPr>
  </w:style>
  <w:style w:type="paragraph" w:styleId="Heading1">
    <w:name w:val="heading 1"/>
    <w:basedOn w:val="Normal"/>
    <w:next w:val="Normal"/>
    <w:link w:val="Heading1Char"/>
    <w:uiPriority w:val="9"/>
    <w:qFormat/>
    <w:pPr>
      <w:keepNext/>
      <w:keepLines/>
      <w:spacing w:before="340" w:after="330" w:line="578" w:lineRule="auto"/>
      <w:outlineLvl w:val="0"/>
    </w:pPr>
    <w:rPr>
      <w:b/>
      <w:bCs/>
      <w:kern w:val="44"/>
      <w:sz w:val="44"/>
      <w:szCs w:val="44"/>
    </w:rPr>
  </w:style>
  <w:style w:type="paragraph" w:styleId="Heading2">
    <w:name w:val="heading 2"/>
    <w:basedOn w:val="Normal"/>
    <w:next w:val="Normal"/>
    <w:uiPriority w:val="9"/>
    <w:unhideWhenUsed/>
    <w:qFormat/>
    <w:pPr>
      <w:keepNext/>
      <w:keepLines/>
      <w:spacing w:before="260" w:after="260" w:line="413" w:lineRule="auto"/>
      <w:outlineLvl w:val="1"/>
    </w:pPr>
    <w:rPr>
      <w:rFonts w:ascii="Arial" w:eastAsia="黑体" w:hAnsi="Arial"/>
      <w:b/>
      <w:sz w:val="32"/>
    </w:rPr>
  </w:style>
  <w:style w:type="paragraph" w:styleId="Heading3">
    <w:name w:val="heading 3"/>
    <w:basedOn w:val="Normal"/>
    <w:next w:val="Normal"/>
    <w:link w:val="Heading3Char"/>
    <w:uiPriority w:val="9"/>
    <w:unhideWhenUsed/>
    <w:qFormat/>
    <w:pPr>
      <w:keepNext/>
      <w:keepLines/>
      <w:spacing w:before="260" w:after="260" w:line="416" w:lineRule="auto"/>
      <w:outlineLvl w:val="2"/>
    </w:pPr>
    <w:rPr>
      <w:b/>
      <w:bCs/>
      <w:sz w:val="32"/>
      <w:szCs w:val="32"/>
    </w:rPr>
  </w:style>
  <w:style w:type="paragraph" w:styleId="Heading4">
    <w:name w:val="heading 4"/>
    <w:basedOn w:val="Normal"/>
    <w:next w:val="Normal"/>
    <w:unhideWhenUsed/>
    <w:qFormat/>
    <w:pPr>
      <w:keepNext/>
      <w:keepLines/>
      <w:spacing w:before="280" w:after="290" w:line="372" w:lineRule="auto"/>
      <w:outlineLvl w:val="3"/>
    </w:pPr>
    <w:rPr>
      <w:rFonts w:ascii="Arial" w:eastAsia="黑体" w:hAnsi="Arial"/>
      <w:b/>
      <w:sz w:val="28"/>
    </w:rPr>
  </w:style>
  <w:style w:type="paragraph" w:styleId="Heading5">
    <w:name w:val="heading 5"/>
    <w:basedOn w:val="Normal"/>
    <w:next w:val="Normal"/>
    <w:link w:val="Heading5Char"/>
    <w:uiPriority w:val="9"/>
    <w:unhideWhenUsed/>
    <w:qFormat/>
    <w:pPr>
      <w:keepNext/>
      <w:keepLines/>
      <w:spacing w:before="280" w:after="290" w:line="376" w:lineRule="auto"/>
      <w:outlineLvl w:val="4"/>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3">
    <w:name w:val="toc 3"/>
    <w:basedOn w:val="Normal"/>
    <w:next w:val="Normal"/>
    <w:uiPriority w:val="39"/>
    <w:unhideWhenUsed/>
    <w:pPr>
      <w:ind w:leftChars="400" w:left="840"/>
    </w:pPr>
  </w:style>
  <w:style w:type="paragraph" w:styleId="BalloonText">
    <w:name w:val="Balloon Text"/>
    <w:basedOn w:val="Normal"/>
    <w:link w:val="BalloonTextChar"/>
    <w:uiPriority w:val="99"/>
    <w:semiHidden/>
    <w:unhideWhenUsed/>
    <w:qFormat/>
    <w:rPr>
      <w:rFonts w:ascii="宋体" w:eastAsia="宋体"/>
      <w:sz w:val="18"/>
      <w:szCs w:val="18"/>
    </w:rPr>
  </w:style>
  <w:style w:type="paragraph" w:styleId="Footer">
    <w:name w:val="footer"/>
    <w:basedOn w:val="Normal"/>
    <w:link w:val="FooterChar"/>
    <w:uiPriority w:val="99"/>
    <w:unhideWhenUsed/>
    <w:qFormat/>
    <w:pPr>
      <w:tabs>
        <w:tab w:val="center" w:pos="4153"/>
        <w:tab w:val="right" w:pos="8306"/>
      </w:tabs>
      <w:snapToGrid w:val="0"/>
      <w:jc w:val="left"/>
    </w:pPr>
    <w:rPr>
      <w:sz w:val="18"/>
      <w:szCs w:val="18"/>
    </w:rPr>
  </w:style>
  <w:style w:type="paragraph" w:styleId="Header">
    <w:name w:val="header"/>
    <w:basedOn w:val="Normal"/>
    <w:link w:val="HeaderChar"/>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Normal"/>
    <w:next w:val="Normal"/>
    <w:uiPriority w:val="39"/>
    <w:unhideWhenUsed/>
    <w:rPr>
      <w:szCs w:val="24"/>
    </w:rPr>
  </w:style>
  <w:style w:type="paragraph" w:styleId="TOC2">
    <w:name w:val="toc 2"/>
    <w:basedOn w:val="Normal"/>
    <w:next w:val="Normal"/>
    <w:uiPriority w:val="39"/>
    <w:unhideWhenUsed/>
    <w:pPr>
      <w:ind w:leftChars="200" w:left="420"/>
    </w:pPr>
    <w:rPr>
      <w:szCs w:val="24"/>
    </w:rPr>
  </w:style>
  <w:style w:type="paragraph" w:styleId="HTMLPreformatted">
    <w:name w:val="HTML Preformatted"/>
    <w:basedOn w:val="Normal"/>
    <w:link w:val="HTMLPreformattedChar"/>
    <w:uiPriority w:val="99"/>
    <w:semiHidden/>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paragraph" w:styleId="NormalWeb">
    <w:name w:val="Normal (Web)"/>
    <w:basedOn w:val="Normal"/>
    <w:uiPriority w:val="99"/>
    <w:unhideWhenUsed/>
    <w:qFormat/>
    <w:pPr>
      <w:widowControl/>
      <w:spacing w:before="100" w:beforeAutospacing="1" w:after="100" w:afterAutospacing="1"/>
      <w:jc w:val="left"/>
    </w:pPr>
    <w:rPr>
      <w:rFonts w:ascii="宋体" w:eastAsia="宋体" w:hAnsi="宋体" w:cs="宋体"/>
      <w:kern w:val="0"/>
      <w:sz w:val="24"/>
      <w:szCs w:val="24"/>
    </w:rPr>
  </w:style>
  <w:style w:type="table" w:styleId="TableGrid">
    <w:name w:val="Table Grid"/>
    <w:basedOn w:val="TableNormal"/>
    <w:uiPriority w:val="39"/>
    <w:qFormat/>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uiPriority w:val="99"/>
    <w:semiHidden/>
    <w:unhideWhenUsed/>
  </w:style>
  <w:style w:type="character" w:styleId="Hyperlink">
    <w:name w:val="Hyperlink"/>
    <w:basedOn w:val="DefaultParagraphFont"/>
    <w:uiPriority w:val="99"/>
    <w:unhideWhenUsed/>
    <w:rPr>
      <w:color w:val="0563C1" w:themeColor="hyperlink"/>
      <w:u w:val="single"/>
    </w:rPr>
  </w:style>
  <w:style w:type="paragraph" w:customStyle="1" w:styleId="DocTitle5">
    <w:name w:val="样式 Doc_Title + 段前: 5 磅"/>
    <w:basedOn w:val="Normal"/>
    <w:qFormat/>
    <w:pPr>
      <w:widowControl/>
      <w:spacing w:before="100" w:after="1800"/>
      <w:jc w:val="center"/>
    </w:pPr>
    <w:rPr>
      <w:rFonts w:ascii="Times New Roman" w:eastAsia="宋体" w:hAnsi="Times New Roman" w:cs="宋体"/>
      <w:b/>
      <w:bCs/>
      <w:kern w:val="0"/>
      <w:sz w:val="44"/>
      <w:szCs w:val="20"/>
    </w:rPr>
  </w:style>
  <w:style w:type="paragraph" w:customStyle="1" w:styleId="0Tableft">
    <w:name w:val="0_Tab_left"/>
    <w:basedOn w:val="Normal"/>
    <w:qFormat/>
    <w:pPr>
      <w:widowControl/>
      <w:jc w:val="left"/>
    </w:pPr>
    <w:rPr>
      <w:rFonts w:ascii="Times New Roman" w:eastAsia="宋体" w:hAnsi="Times New Roman" w:cs="Times New Roman"/>
      <w:kern w:val="0"/>
      <w:sz w:val="20"/>
      <w:szCs w:val="20"/>
    </w:rPr>
  </w:style>
  <w:style w:type="paragraph" w:customStyle="1" w:styleId="0Tabcenter">
    <w:name w:val="0_Tab_center"/>
    <w:basedOn w:val="Normal"/>
    <w:qFormat/>
    <w:pPr>
      <w:widowControl/>
      <w:jc w:val="center"/>
    </w:pPr>
    <w:rPr>
      <w:rFonts w:ascii="Times New Roman" w:eastAsia="宋体" w:hAnsi="Times New Roman" w:cs="Times New Roman"/>
      <w:kern w:val="0"/>
      <w:sz w:val="20"/>
      <w:szCs w:val="20"/>
    </w:rPr>
  </w:style>
  <w:style w:type="character" w:customStyle="1" w:styleId="Heading1Char">
    <w:name w:val="Heading 1 Char"/>
    <w:basedOn w:val="DefaultParagraphFont"/>
    <w:link w:val="Heading1"/>
    <w:uiPriority w:val="9"/>
    <w:qFormat/>
    <w:rPr>
      <w:b/>
      <w:bCs/>
      <w:kern w:val="44"/>
      <w:sz w:val="44"/>
      <w:szCs w:val="44"/>
    </w:rPr>
  </w:style>
  <w:style w:type="paragraph" w:styleId="ListParagraph">
    <w:name w:val="List Paragraph"/>
    <w:basedOn w:val="Normal"/>
    <w:uiPriority w:val="34"/>
    <w:qFormat/>
    <w:pPr>
      <w:ind w:firstLineChars="200" w:firstLine="420"/>
    </w:pPr>
  </w:style>
  <w:style w:type="character" w:customStyle="1" w:styleId="HeaderChar">
    <w:name w:val="Header Char"/>
    <w:basedOn w:val="DefaultParagraphFont"/>
    <w:link w:val="Header"/>
    <w:uiPriority w:val="99"/>
    <w:qFormat/>
    <w:rPr>
      <w:sz w:val="18"/>
      <w:szCs w:val="18"/>
    </w:rPr>
  </w:style>
  <w:style w:type="character" w:customStyle="1" w:styleId="FooterChar">
    <w:name w:val="Footer Char"/>
    <w:basedOn w:val="DefaultParagraphFont"/>
    <w:link w:val="Footer"/>
    <w:uiPriority w:val="99"/>
    <w:qFormat/>
    <w:rPr>
      <w:sz w:val="18"/>
      <w:szCs w:val="18"/>
    </w:rPr>
  </w:style>
  <w:style w:type="character" w:customStyle="1" w:styleId="Heading3Char">
    <w:name w:val="Heading 3 Char"/>
    <w:basedOn w:val="DefaultParagraphFont"/>
    <w:link w:val="Heading3"/>
    <w:uiPriority w:val="9"/>
    <w:semiHidden/>
    <w:qFormat/>
    <w:rPr>
      <w:b/>
      <w:bCs/>
      <w:sz w:val="32"/>
      <w:szCs w:val="32"/>
    </w:rPr>
  </w:style>
  <w:style w:type="character" w:customStyle="1" w:styleId="BalloonTextChar">
    <w:name w:val="Balloon Text Char"/>
    <w:basedOn w:val="DefaultParagraphFont"/>
    <w:link w:val="BalloonText"/>
    <w:uiPriority w:val="99"/>
    <w:semiHidden/>
    <w:qFormat/>
    <w:rPr>
      <w:rFonts w:ascii="宋体" w:eastAsia="宋体"/>
      <w:sz w:val="18"/>
      <w:szCs w:val="18"/>
    </w:rPr>
  </w:style>
  <w:style w:type="character" w:customStyle="1" w:styleId="HTMLPreformattedChar">
    <w:name w:val="HTML Preformatted Char"/>
    <w:basedOn w:val="DefaultParagraphFont"/>
    <w:link w:val="HTMLPreformatted"/>
    <w:uiPriority w:val="99"/>
    <w:semiHidden/>
    <w:qFormat/>
    <w:rPr>
      <w:rFonts w:ascii="宋体" w:eastAsia="宋体" w:hAnsi="宋体" w:cs="宋体"/>
      <w:kern w:val="0"/>
      <w:sz w:val="24"/>
      <w:szCs w:val="24"/>
    </w:rPr>
  </w:style>
  <w:style w:type="paragraph" w:customStyle="1" w:styleId="1">
    <w:name w:val="列表段落1"/>
    <w:basedOn w:val="Normal"/>
    <w:uiPriority w:val="34"/>
    <w:qFormat/>
    <w:pPr>
      <w:ind w:firstLineChars="200" w:firstLine="420"/>
    </w:pPr>
    <w:rPr>
      <w:rFonts w:ascii="Times New Roman" w:eastAsia="宋体" w:hAnsi="Times New Roman" w:cs="Times New Roman"/>
      <w:szCs w:val="21"/>
    </w:rPr>
  </w:style>
  <w:style w:type="paragraph" w:customStyle="1" w:styleId="WPSOffice1">
    <w:name w:val="WPSOffice手动目录 1"/>
    <w:qFormat/>
  </w:style>
  <w:style w:type="paragraph" w:customStyle="1" w:styleId="WPSOffice2">
    <w:name w:val="WPSOffice手动目录 2"/>
    <w:pPr>
      <w:ind w:leftChars="200" w:left="200"/>
    </w:pPr>
  </w:style>
  <w:style w:type="paragraph" w:customStyle="1" w:styleId="WPSOffice3">
    <w:name w:val="WPSOffice手动目录 3"/>
    <w:pPr>
      <w:ind w:leftChars="400" w:left="400"/>
    </w:pPr>
  </w:style>
  <w:style w:type="character" w:customStyle="1" w:styleId="Heading5Char">
    <w:name w:val="Heading 5 Char"/>
    <w:basedOn w:val="DefaultParagraphFont"/>
    <w:link w:val="Heading5"/>
    <w:uiPriority w:val="9"/>
    <w:rPr>
      <w:b/>
      <w:bCs/>
      <w:kern w:val="2"/>
      <w:sz w:val="28"/>
      <w:szCs w:val="28"/>
    </w:rPr>
  </w:style>
  <w:style w:type="character" w:styleId="CommentReference">
    <w:name w:val="annotation reference"/>
    <w:basedOn w:val="DefaultParagraphFont"/>
    <w:uiPriority w:val="99"/>
    <w:semiHidden/>
    <w:unhideWhenUsed/>
    <w:rsid w:val="00D4117B"/>
    <w:rPr>
      <w:sz w:val="16"/>
      <w:szCs w:val="16"/>
    </w:rPr>
  </w:style>
  <w:style w:type="paragraph" w:styleId="CommentText">
    <w:name w:val="annotation text"/>
    <w:basedOn w:val="Normal"/>
    <w:link w:val="CommentTextChar"/>
    <w:uiPriority w:val="99"/>
    <w:semiHidden/>
    <w:unhideWhenUsed/>
    <w:rsid w:val="00D4117B"/>
    <w:pPr>
      <w:spacing w:line="240" w:lineRule="auto"/>
    </w:pPr>
    <w:rPr>
      <w:sz w:val="20"/>
      <w:szCs w:val="20"/>
    </w:rPr>
  </w:style>
  <w:style w:type="character" w:customStyle="1" w:styleId="CommentTextChar">
    <w:name w:val="Comment Text Char"/>
    <w:basedOn w:val="DefaultParagraphFont"/>
    <w:link w:val="CommentText"/>
    <w:uiPriority w:val="99"/>
    <w:semiHidden/>
    <w:rsid w:val="00D4117B"/>
    <w:rPr>
      <w:kern w:val="2"/>
    </w:rPr>
  </w:style>
  <w:style w:type="paragraph" w:styleId="CommentSubject">
    <w:name w:val="annotation subject"/>
    <w:basedOn w:val="CommentText"/>
    <w:next w:val="CommentText"/>
    <w:link w:val="CommentSubjectChar"/>
    <w:uiPriority w:val="99"/>
    <w:semiHidden/>
    <w:unhideWhenUsed/>
    <w:rsid w:val="00D4117B"/>
    <w:rPr>
      <w:b/>
      <w:bCs/>
    </w:rPr>
  </w:style>
  <w:style w:type="character" w:customStyle="1" w:styleId="CommentSubjectChar">
    <w:name w:val="Comment Subject Char"/>
    <w:basedOn w:val="CommentTextChar"/>
    <w:link w:val="CommentSubject"/>
    <w:uiPriority w:val="99"/>
    <w:semiHidden/>
    <w:rsid w:val="00D4117B"/>
    <w:rPr>
      <w:b/>
      <w:bCs/>
      <w:kern w:val="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microsoft.com/office/2018/08/relationships/commentsExtensible" Target="commentsExtensible.xml"/><Relationship Id="rId26"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image" Target="media/image6.tiff"/><Relationship Id="rId7" Type="http://schemas.openxmlformats.org/officeDocument/2006/relationships/styles" Target="styles.xml"/><Relationship Id="rId12" Type="http://schemas.openxmlformats.org/officeDocument/2006/relationships/image" Target="media/image1.png"/><Relationship Id="rId17" Type="http://schemas.microsoft.com/office/2016/09/relationships/commentsIds" Target="commentsIds.xml"/><Relationship Id="rId25" Type="http://schemas.openxmlformats.org/officeDocument/2006/relationships/header" Target="header1.xml"/><Relationship Id="rId2" Type="http://schemas.openxmlformats.org/officeDocument/2006/relationships/customXml" Target="../customXml/item2.xml"/><Relationship Id="rId16" Type="http://schemas.microsoft.com/office/2011/relationships/commentsExtended" Target="commentsExtended.xml"/><Relationship Id="rId20" Type="http://schemas.openxmlformats.org/officeDocument/2006/relationships/image" Target="media/image5.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9.jpeg"/><Relationship Id="rId32"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comments" Target="comments.xml"/><Relationship Id="rId23" Type="http://schemas.openxmlformats.org/officeDocument/2006/relationships/image" Target="media/image8.png"/><Relationship Id="rId28" Type="http://schemas.openxmlformats.org/officeDocument/2006/relationships/footer" Target="footer2.xml"/><Relationship Id="rId10" Type="http://schemas.openxmlformats.org/officeDocument/2006/relationships/footnotes" Target="footnotes.xml"/><Relationship Id="rId19" Type="http://schemas.openxmlformats.org/officeDocument/2006/relationships/image" Target="media/image4.png"/><Relationship Id="rId31" Type="http://schemas.microsoft.com/office/2011/relationships/people" Target="peop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footer" Target="footer1.xml"/><Relationship Id="rId30"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文档" ma:contentTypeID="0x0101002289CBDC91B3C344AACB55B12C0F7C3E" ma:contentTypeVersion="15" ma:contentTypeDescription="新建文档。" ma:contentTypeScope="" ma:versionID="a7ae06d78337f7c9cb824e27530769ea">
  <xsd:schema xmlns:xsd="http://www.w3.org/2001/XMLSchema" xmlns:xs="http://www.w3.org/2001/XMLSchema" xmlns:p="http://schemas.microsoft.com/office/2006/metadata/properties" xmlns:ns2="4c50ebb3-8dd4-4f7d-ad27-bcb274927ca0" xmlns:ns3="2a9192b5-7794-4aeb-a5b7-b36f4916b2b0" targetNamespace="http://schemas.microsoft.com/office/2006/metadata/properties" ma:root="true" ma:fieldsID="e90b1c311dc8df9419d4497ae3809f59" ns2:_="" ns3:_="">
    <xsd:import namespace="4c50ebb3-8dd4-4f7d-ad27-bcb274927ca0"/>
    <xsd:import namespace="2a9192b5-7794-4aeb-a5b7-b36f4916b2b0"/>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LengthInSeconds" minOccurs="0"/>
                <xsd:element ref="ns2:MediaServiceGenerationTime" minOccurs="0"/>
                <xsd:element ref="ns2:MediaServiceEventHashCode" minOccurs="0"/>
                <xsd:element ref="ns2:MediaServiceDateTaken" minOccurs="0"/>
                <xsd:element ref="ns2:MediaServiceOCR" minOccurs="0"/>
                <xsd:element ref="ns2:MediaServiceAutoKeyPoints" minOccurs="0"/>
                <xsd:element ref="ns2:MediaServiceKeyPoint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c50ebb3-8dd4-4f7d-ad27-bcb274927ca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lcf76f155ced4ddcb4097134ff3c332f" ma:index="21" nillable="true" ma:taxonomy="true" ma:internalName="lcf76f155ced4ddcb4097134ff3c332f" ma:taxonomyFieldName="MediaServiceImageTags" ma:displayName="图像标记" ma:readOnly="false" ma:fieldId="{5cf76f15-5ced-4ddc-b409-7134ff3c332f}" ma:taxonomyMulti="true" ma:sspId="76f62536-3a25-4b8a-9b5d-7e17d0b0464e"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2a9192b5-7794-4aeb-a5b7-b36f4916b2b0" elementFormDefault="qualified">
    <xsd:import namespace="http://schemas.microsoft.com/office/2006/documentManagement/types"/>
    <xsd:import namespace="http://schemas.microsoft.com/office/infopath/2007/PartnerControls"/>
    <xsd:element name="SharedWithUsers" ma:index="10" nillable="true" ma:displayName="共享对象:"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共享对象详细信息" ma:internalName="SharedWithDetails" ma:readOnly="true">
      <xsd:simpleType>
        <xsd:restriction base="dms:Note">
          <xsd:maxLength value="255"/>
        </xsd:restriction>
      </xsd:simpleType>
    </xsd:element>
    <xsd:element name="TaxCatchAll" ma:index="22" nillable="true" ma:displayName="Taxonomy Catch All Column" ma:hidden="true" ma:list="{8cb54192-3cfc-47d6-bf51-429aae8e7a18}" ma:internalName="TaxCatchAll" ma:showField="CatchAllData" ma:web="2a9192b5-7794-4aeb-a5b7-b36f4916b2b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内容类型"/>
        <xsd:element ref="dc:title" minOccurs="0" maxOccurs="1" ma:index="4" ma:displayName="标题"/>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s:customData xmlns="http://www.wps.cn/officeDocument/2013/wpsCustomData" xmlns:s="http://www.wps.cn/officeDocument/2013/wpsCustomData">
  <customSectProps>
    <customSectPr/>
  </customSectProps>
  <customShpExts>
    <customShpInfo spid="_x0000_s2050"/>
    <customShpInfo spid="_x0000_s2051"/>
    <customShpInfo spid="_x0000_s2049"/>
    <customShpInfo spid="_x0000_s1026" textRotate="1"/>
  </customShpExts>
</s:customData>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4c50ebb3-8dd4-4f7d-ad27-bcb274927ca0">
      <Terms xmlns="http://schemas.microsoft.com/office/infopath/2007/PartnerControls"/>
    </lcf76f155ced4ddcb4097134ff3c332f>
    <TaxCatchAll xmlns="2a9192b5-7794-4aeb-a5b7-b36f4916b2b0" xsi:nil="true"/>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9BB229-6E66-451E-9C65-0F3F6EC3741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c50ebb3-8dd4-4f7d-ad27-bcb274927ca0"/>
    <ds:schemaRef ds:uri="2a9192b5-7794-4aeb-a5b7-b36f4916b2b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33BD442-2692-415B-9CDC-C0AE322F4504}">
  <ds:schemaRefs/>
</ds:datastoreItem>
</file>

<file path=customXml/itemProps3.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4.xml><?xml version="1.0" encoding="utf-8"?>
<ds:datastoreItem xmlns:ds="http://schemas.openxmlformats.org/officeDocument/2006/customXml" ds:itemID="{83CABD1A-2396-49F8-9BF4-AB22BC18AB9A}">
  <ds:schemaRefs/>
</ds:datastoreItem>
</file>

<file path=customXml/itemProps5.xml><?xml version="1.0" encoding="utf-8"?>
<ds:datastoreItem xmlns:ds="http://schemas.openxmlformats.org/officeDocument/2006/customXml" ds:itemID="{1D805F03-FE81-AE47-BED4-DA44E482B2E0}">
  <ds:schemaRefs/>
</ds:datastoreItem>
</file>

<file path=docProps/app.xml><?xml version="1.0" encoding="utf-8"?>
<Properties xmlns="http://schemas.openxmlformats.org/officeDocument/2006/extended-properties" xmlns:vt="http://schemas.openxmlformats.org/officeDocument/2006/docPropsVTypes">
  <Template>Normal.dotm</Template>
  <TotalTime>383</TotalTime>
  <Pages>1</Pages>
  <Words>1528</Words>
  <Characters>8712</Characters>
  <Application>Microsoft Office Word</Application>
  <DocSecurity>0</DocSecurity>
  <Lines>72</Lines>
  <Paragraphs>20</Paragraphs>
  <ScaleCrop>false</ScaleCrop>
  <Company/>
  <LinksUpToDate>false</LinksUpToDate>
  <CharactersWithSpaces>10220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高卓</dc:creator>
  <cp:lastModifiedBy>Lu, Joseph (J.)</cp:lastModifiedBy>
  <cp:revision>51</cp:revision>
  <cp:lastPrinted>2022-01-21T00:57:00Z</cp:lastPrinted>
  <dcterms:created xsi:type="dcterms:W3CDTF">2022-04-22T10:57:00Z</dcterms:created>
  <dcterms:modified xsi:type="dcterms:W3CDTF">2022-06-05T12:03:00Z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mondata">
    <vt:lpwstr>eyJoZGlkIjoiZmMyMjYxNGM2ZTk0ODc1YmEwODE5NGNiNTcyNWQyMTEifQ==</vt:lpwstr>
  </property>
  <property fmtid="{D5CDD505-2E9C-101B-9397-08002B2CF9AE}" pid="3" name="KSOProductBuildVer">
    <vt:lpwstr>2052-11.1.0.9021</vt:lpwstr>
  </property>
  <property fmtid="{D5CDD505-2E9C-101B-9397-08002B2CF9AE}" pid="4" name="ICV">
    <vt:lpwstr>FA389872A0D847F1ADB049CF6476BEF4</vt:lpwstr>
  </property>
  <property fmtid="{D5CDD505-2E9C-101B-9397-08002B2CF9AE}" pid="5" name="ContentTypeId">
    <vt:lpwstr>0x0101002289CBDC91B3C344AACB55B12C0F7C3E</vt:lpwstr>
  </property>
  <property fmtid="{D5CDD505-2E9C-101B-9397-08002B2CF9AE}" pid="6" name="MediaServiceImageTags">
    <vt:lpwstr/>
  </property>
</Properties>
</file>