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CDF" w:rsidRDefault="00E65AC9" w:rsidP="00824CDF">
      <w:pPr>
        <w:spacing w:after="0" w:line="240" w:lineRule="atLeast"/>
        <w:ind w:firstLine="0"/>
        <w:jc w:val="center"/>
        <w:rPr>
          <w:sz w:val="24"/>
          <w:szCs w:val="28"/>
        </w:rPr>
      </w:pPr>
      <w:bookmarkStart w:id="0" w:name="__RefHeading___Toc108_2821949880"/>
      <w:bookmarkStart w:id="1" w:name="_Toc515910114"/>
      <w:bookmarkStart w:id="2" w:name="__RefHeading___Toc118_2821949880"/>
      <w:bookmarkStart w:id="3" w:name="_Toc516479015"/>
      <w:bookmarkStart w:id="4" w:name="_Toc516480117"/>
      <w:r w:rsidRPr="00824CDF">
        <w:rPr>
          <w:sz w:val="24"/>
          <w:szCs w:val="28"/>
        </w:rPr>
        <w:t xml:space="preserve">МИНИСТЕРСТВО НАУКИ И </w:t>
      </w:r>
      <w:r w:rsidR="00824CDF">
        <w:rPr>
          <w:sz w:val="24"/>
          <w:szCs w:val="28"/>
        </w:rPr>
        <w:t>ВЫСШЕГО ОБРАЗОВАНИЯ</w:t>
      </w:r>
    </w:p>
    <w:p w:rsidR="00E65AC9" w:rsidRPr="00824CDF" w:rsidRDefault="00824CDF" w:rsidP="00824CDF">
      <w:pPr>
        <w:spacing w:after="0" w:line="240" w:lineRule="atLeast"/>
        <w:ind w:firstLine="0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РОССИЙСКОЙ </w:t>
      </w:r>
      <w:r w:rsidR="00E65AC9" w:rsidRPr="00824CDF">
        <w:rPr>
          <w:sz w:val="24"/>
          <w:szCs w:val="28"/>
        </w:rPr>
        <w:t>ФЕДЕРАЦИИ</w:t>
      </w:r>
    </w:p>
    <w:p w:rsidR="00824CDF" w:rsidRDefault="00E65AC9" w:rsidP="00824CDF">
      <w:pPr>
        <w:spacing w:after="0" w:line="240" w:lineRule="atLeast"/>
        <w:ind w:firstLine="0"/>
        <w:jc w:val="center"/>
        <w:rPr>
          <w:sz w:val="24"/>
          <w:szCs w:val="28"/>
        </w:rPr>
      </w:pPr>
      <w:r w:rsidRPr="00824CDF">
        <w:rPr>
          <w:sz w:val="24"/>
          <w:szCs w:val="28"/>
        </w:rPr>
        <w:t>федеральное государственное бюджет</w:t>
      </w:r>
      <w:r w:rsidR="00824CDF">
        <w:rPr>
          <w:sz w:val="24"/>
          <w:szCs w:val="28"/>
        </w:rPr>
        <w:t>ное образовательное учреждение</w:t>
      </w:r>
    </w:p>
    <w:p w:rsidR="00E65AC9" w:rsidRPr="00824CDF" w:rsidRDefault="00E65AC9" w:rsidP="00824CDF">
      <w:pPr>
        <w:spacing w:after="0" w:line="240" w:lineRule="atLeast"/>
        <w:ind w:firstLine="0"/>
        <w:jc w:val="center"/>
        <w:rPr>
          <w:sz w:val="24"/>
          <w:szCs w:val="28"/>
        </w:rPr>
      </w:pPr>
      <w:r w:rsidRPr="00824CDF">
        <w:rPr>
          <w:sz w:val="24"/>
          <w:szCs w:val="28"/>
        </w:rPr>
        <w:t>высшего образования</w:t>
      </w:r>
    </w:p>
    <w:p w:rsidR="00E65AC9" w:rsidRPr="00824CDF" w:rsidRDefault="00E65AC9" w:rsidP="00824CDF">
      <w:pPr>
        <w:spacing w:after="0" w:line="240" w:lineRule="atLeast"/>
        <w:ind w:firstLine="0"/>
        <w:jc w:val="center"/>
        <w:rPr>
          <w:sz w:val="24"/>
          <w:szCs w:val="28"/>
        </w:rPr>
      </w:pPr>
      <w:r w:rsidRPr="00824CDF">
        <w:rPr>
          <w:sz w:val="24"/>
          <w:szCs w:val="28"/>
        </w:rPr>
        <w:t>«УЛЬЯНОВСК</w:t>
      </w:r>
      <w:r w:rsidR="00824CDF">
        <w:rPr>
          <w:sz w:val="24"/>
          <w:szCs w:val="28"/>
        </w:rPr>
        <w:t xml:space="preserve">ИЙ ГОСУДАРСТВЕННЫЙ ТЕХНИЧЕСКИЙ </w:t>
      </w:r>
      <w:r w:rsidRPr="00824CDF">
        <w:rPr>
          <w:sz w:val="24"/>
          <w:szCs w:val="28"/>
        </w:rPr>
        <w:t>УНИВЕРСИТЕТ»</w:t>
      </w:r>
    </w:p>
    <w:p w:rsidR="00E65AC9" w:rsidRPr="00824CDF" w:rsidRDefault="00E65AC9" w:rsidP="00824CDF">
      <w:pPr>
        <w:spacing w:after="0"/>
        <w:ind w:right="-1" w:firstLine="0"/>
        <w:jc w:val="center"/>
        <w:rPr>
          <w:sz w:val="24"/>
          <w:szCs w:val="24"/>
        </w:rPr>
      </w:pPr>
    </w:p>
    <w:p w:rsidR="00E65AC9" w:rsidRPr="00824CDF" w:rsidRDefault="00E65AC9" w:rsidP="00824CDF">
      <w:pPr>
        <w:spacing w:after="0"/>
        <w:ind w:left="3828" w:right="-284" w:firstLine="0"/>
        <w:rPr>
          <w:sz w:val="24"/>
          <w:szCs w:val="24"/>
        </w:rPr>
      </w:pPr>
      <w:r w:rsidRPr="00824CDF">
        <w:rPr>
          <w:sz w:val="24"/>
          <w:szCs w:val="24"/>
        </w:rPr>
        <w:t xml:space="preserve">Факультет информационных систем и технологий </w:t>
      </w:r>
    </w:p>
    <w:p w:rsidR="00E65AC9" w:rsidRPr="00824CDF" w:rsidRDefault="00E65AC9" w:rsidP="00824CDF">
      <w:pPr>
        <w:spacing w:after="0"/>
        <w:ind w:left="3828" w:firstLine="0"/>
        <w:rPr>
          <w:sz w:val="24"/>
          <w:szCs w:val="24"/>
        </w:rPr>
      </w:pPr>
      <w:r w:rsidRPr="00824CDF">
        <w:rPr>
          <w:sz w:val="24"/>
          <w:szCs w:val="24"/>
        </w:rPr>
        <w:t>Кафедра Информационные системы</w:t>
      </w:r>
    </w:p>
    <w:p w:rsidR="00E65AC9" w:rsidRPr="00824CDF" w:rsidRDefault="00E65AC9" w:rsidP="00824CDF">
      <w:pPr>
        <w:spacing w:after="0"/>
        <w:ind w:left="3828" w:right="-1" w:firstLine="0"/>
        <w:rPr>
          <w:sz w:val="24"/>
          <w:szCs w:val="24"/>
        </w:rPr>
      </w:pPr>
      <w:r w:rsidRPr="00824CDF">
        <w:rPr>
          <w:sz w:val="24"/>
          <w:szCs w:val="24"/>
        </w:rPr>
        <w:t>Отчет по практике</w:t>
      </w:r>
      <w:r w:rsidR="00824CDF">
        <w:rPr>
          <w:sz w:val="24"/>
          <w:szCs w:val="24"/>
        </w:rPr>
        <w:t xml:space="preserve"> </w:t>
      </w:r>
      <w:r w:rsidRPr="00824CDF">
        <w:rPr>
          <w:sz w:val="24"/>
          <w:szCs w:val="24"/>
        </w:rPr>
        <w:t>защищен с оценкой ______________________</w:t>
      </w:r>
      <w:r w:rsidR="00824CDF">
        <w:rPr>
          <w:sz w:val="24"/>
          <w:szCs w:val="24"/>
        </w:rPr>
        <w:t>________________________</w:t>
      </w:r>
    </w:p>
    <w:p w:rsidR="00E65AC9" w:rsidRPr="00824CDF" w:rsidRDefault="00E65AC9" w:rsidP="00824CDF">
      <w:pPr>
        <w:spacing w:after="0"/>
        <w:ind w:left="3828" w:firstLine="0"/>
        <w:rPr>
          <w:sz w:val="24"/>
          <w:szCs w:val="24"/>
        </w:rPr>
      </w:pPr>
      <w:r w:rsidRPr="00824CDF">
        <w:rPr>
          <w:sz w:val="24"/>
          <w:szCs w:val="24"/>
        </w:rPr>
        <w:t xml:space="preserve">                                                  (оценка прописью)</w:t>
      </w:r>
    </w:p>
    <w:p w:rsidR="00E65AC9" w:rsidRPr="00824CDF" w:rsidRDefault="00E65AC9" w:rsidP="00824CDF">
      <w:pPr>
        <w:spacing w:after="0"/>
        <w:ind w:left="3828" w:right="-1" w:firstLine="0"/>
        <w:rPr>
          <w:sz w:val="24"/>
          <w:szCs w:val="24"/>
        </w:rPr>
      </w:pPr>
      <w:r w:rsidRPr="00824CDF">
        <w:rPr>
          <w:sz w:val="24"/>
          <w:szCs w:val="24"/>
        </w:rPr>
        <w:t>Руководитель практики от университета</w:t>
      </w:r>
      <w:r w:rsidR="00824CDF">
        <w:rPr>
          <w:sz w:val="24"/>
          <w:szCs w:val="24"/>
        </w:rPr>
        <w:t xml:space="preserve"> </w:t>
      </w:r>
      <w:r w:rsidRPr="00824CDF">
        <w:rPr>
          <w:sz w:val="24"/>
          <w:szCs w:val="24"/>
        </w:rPr>
        <w:t>______________________________</w:t>
      </w:r>
      <w:r w:rsidR="00824CDF">
        <w:rPr>
          <w:sz w:val="24"/>
          <w:szCs w:val="24"/>
        </w:rPr>
        <w:t>________________</w:t>
      </w:r>
    </w:p>
    <w:p w:rsidR="00E65AC9" w:rsidRPr="00824CDF" w:rsidRDefault="00E65AC9" w:rsidP="00824CDF">
      <w:pPr>
        <w:spacing w:after="0"/>
        <w:ind w:left="3828" w:firstLine="0"/>
        <w:rPr>
          <w:sz w:val="24"/>
          <w:szCs w:val="24"/>
        </w:rPr>
      </w:pPr>
      <w:r w:rsidRPr="00824CDF">
        <w:rPr>
          <w:sz w:val="24"/>
          <w:szCs w:val="24"/>
        </w:rPr>
        <w:t xml:space="preserve">                                                            (должность)</w:t>
      </w:r>
      <w:r w:rsidRPr="00824CDF">
        <w:rPr>
          <w:sz w:val="24"/>
          <w:szCs w:val="24"/>
        </w:rPr>
        <w:br/>
        <w:t>________________        _______________________</w:t>
      </w:r>
    </w:p>
    <w:p w:rsidR="00E65AC9" w:rsidRPr="00811BED" w:rsidRDefault="00E65AC9" w:rsidP="00824CDF">
      <w:pPr>
        <w:spacing w:after="0"/>
        <w:ind w:left="3828" w:right="-1" w:firstLine="0"/>
        <w:rPr>
          <w:sz w:val="22"/>
        </w:rPr>
      </w:pPr>
      <w:r w:rsidRPr="00824CDF">
        <w:rPr>
          <w:sz w:val="24"/>
          <w:szCs w:val="24"/>
        </w:rPr>
        <w:t xml:space="preserve">            (</w:t>
      </w:r>
      <w:proofErr w:type="gramStart"/>
      <w:r w:rsidRPr="00824CDF">
        <w:rPr>
          <w:sz w:val="24"/>
          <w:szCs w:val="24"/>
        </w:rPr>
        <w:t xml:space="preserve">подпись)   </w:t>
      </w:r>
      <w:proofErr w:type="gramEnd"/>
      <w:r w:rsidRPr="00824CDF">
        <w:rPr>
          <w:sz w:val="24"/>
          <w:szCs w:val="24"/>
        </w:rPr>
        <w:t xml:space="preserve">                                 (ФИО)</w:t>
      </w:r>
    </w:p>
    <w:p w:rsidR="00E65AC9" w:rsidRPr="00811BED" w:rsidRDefault="00E65AC9" w:rsidP="00E65AC9">
      <w:pPr>
        <w:spacing w:line="240" w:lineRule="atLeast"/>
        <w:rPr>
          <w:b/>
          <w:szCs w:val="28"/>
        </w:rPr>
      </w:pPr>
    </w:p>
    <w:p w:rsidR="00E65AC9" w:rsidRPr="00811BED" w:rsidRDefault="00E65AC9" w:rsidP="00E65AC9">
      <w:pPr>
        <w:spacing w:line="240" w:lineRule="atLeast"/>
        <w:ind w:left="1134" w:firstLine="0"/>
        <w:rPr>
          <w:b/>
          <w:szCs w:val="24"/>
        </w:rPr>
      </w:pPr>
      <w:r w:rsidRPr="00811BED">
        <w:rPr>
          <w:b/>
          <w:szCs w:val="28"/>
        </w:rPr>
        <w:t>ОТЧЕТ по</w:t>
      </w:r>
      <w:r w:rsidRPr="00811BED">
        <w:rPr>
          <w:b/>
          <w:szCs w:val="24"/>
        </w:rPr>
        <w:t xml:space="preserve"> </w:t>
      </w:r>
      <w:r w:rsidRPr="00811BED">
        <w:rPr>
          <w:szCs w:val="24"/>
        </w:rPr>
        <w:t xml:space="preserve">_______________________________________ </w:t>
      </w:r>
      <w:r w:rsidRPr="00811BED">
        <w:rPr>
          <w:szCs w:val="28"/>
        </w:rPr>
        <w:t>практике</w:t>
      </w:r>
    </w:p>
    <w:p w:rsidR="00E65AC9" w:rsidRPr="00811BED" w:rsidRDefault="00E65AC9" w:rsidP="00E65AC9">
      <w:pPr>
        <w:spacing w:line="240" w:lineRule="atLeast"/>
        <w:ind w:left="1134" w:firstLine="0"/>
        <w:jc w:val="center"/>
        <w:rPr>
          <w:sz w:val="22"/>
        </w:rPr>
      </w:pPr>
      <w:r w:rsidRPr="00811BED">
        <w:rPr>
          <w:sz w:val="22"/>
        </w:rPr>
        <w:t>(вид практики)</w:t>
      </w:r>
    </w:p>
    <w:p w:rsidR="00E65AC9" w:rsidRPr="00811BED" w:rsidRDefault="00E65AC9" w:rsidP="00E65AC9">
      <w:pPr>
        <w:spacing w:line="240" w:lineRule="atLeast"/>
        <w:ind w:left="1134" w:firstLine="0"/>
        <w:rPr>
          <w:szCs w:val="28"/>
        </w:rPr>
      </w:pPr>
      <w:r w:rsidRPr="00811BED">
        <w:rPr>
          <w:szCs w:val="28"/>
        </w:rPr>
        <w:t>Студента _________________________________________________</w:t>
      </w:r>
    </w:p>
    <w:p w:rsidR="00E65AC9" w:rsidRPr="00811BED" w:rsidRDefault="00E65AC9" w:rsidP="00E65AC9">
      <w:pPr>
        <w:spacing w:line="240" w:lineRule="atLeast"/>
        <w:ind w:left="1134" w:right="-1" w:firstLine="0"/>
        <w:jc w:val="center"/>
        <w:rPr>
          <w:sz w:val="22"/>
        </w:rPr>
      </w:pPr>
      <w:r w:rsidRPr="00811BED">
        <w:rPr>
          <w:sz w:val="22"/>
        </w:rPr>
        <w:t>(ФИО)</w:t>
      </w:r>
    </w:p>
    <w:p w:rsidR="00E65AC9" w:rsidRPr="00811BED" w:rsidRDefault="00E65AC9" w:rsidP="00824CDF">
      <w:pPr>
        <w:spacing w:line="240" w:lineRule="atLeast"/>
        <w:ind w:left="1134" w:right="-1" w:firstLine="0"/>
        <w:rPr>
          <w:szCs w:val="28"/>
        </w:rPr>
      </w:pPr>
      <w:r w:rsidRPr="00811BED">
        <w:rPr>
          <w:szCs w:val="28"/>
        </w:rPr>
        <w:t>Направление (специальность,</w:t>
      </w:r>
      <w:r w:rsidR="00824CDF">
        <w:rPr>
          <w:szCs w:val="28"/>
        </w:rPr>
        <w:t xml:space="preserve"> профиль) подготовки ______________</w:t>
      </w:r>
    </w:p>
    <w:p w:rsidR="00E65AC9" w:rsidRPr="00811BED" w:rsidRDefault="00E65AC9" w:rsidP="00E65AC9">
      <w:pPr>
        <w:spacing w:line="240" w:lineRule="atLeast"/>
        <w:ind w:left="1134" w:firstLine="0"/>
        <w:rPr>
          <w:szCs w:val="28"/>
        </w:rPr>
      </w:pPr>
      <w:r w:rsidRPr="00811BED">
        <w:rPr>
          <w:szCs w:val="28"/>
        </w:rPr>
        <w:t>__________________________________________________________</w:t>
      </w:r>
    </w:p>
    <w:p w:rsidR="00E65AC9" w:rsidRPr="00811BED" w:rsidRDefault="00E65AC9" w:rsidP="00E65AC9">
      <w:pPr>
        <w:spacing w:line="240" w:lineRule="atLeast"/>
        <w:ind w:left="1134" w:firstLine="0"/>
        <w:rPr>
          <w:szCs w:val="28"/>
        </w:rPr>
      </w:pPr>
      <w:r w:rsidRPr="00811BED">
        <w:rPr>
          <w:szCs w:val="28"/>
        </w:rPr>
        <w:t>Группа _______________________</w:t>
      </w:r>
    </w:p>
    <w:p w:rsidR="00E65AC9" w:rsidRPr="00811BED" w:rsidRDefault="00E65AC9" w:rsidP="00E65AC9">
      <w:pPr>
        <w:spacing w:line="240" w:lineRule="atLeast"/>
        <w:ind w:left="1134" w:firstLine="0"/>
        <w:rPr>
          <w:szCs w:val="28"/>
        </w:rPr>
      </w:pPr>
      <w:r w:rsidRPr="00811BED">
        <w:rPr>
          <w:szCs w:val="28"/>
        </w:rPr>
        <w:t>Место прохождения прак</w:t>
      </w:r>
      <w:r w:rsidR="00824CDF">
        <w:rPr>
          <w:szCs w:val="28"/>
        </w:rPr>
        <w:t xml:space="preserve">тики </w:t>
      </w:r>
      <w:r w:rsidRPr="00811BED">
        <w:rPr>
          <w:szCs w:val="28"/>
        </w:rPr>
        <w:t>________________________________</w:t>
      </w:r>
    </w:p>
    <w:p w:rsidR="00E65AC9" w:rsidRPr="00811BED" w:rsidRDefault="00E65AC9" w:rsidP="00E65AC9">
      <w:pPr>
        <w:spacing w:line="240" w:lineRule="atLeast"/>
        <w:ind w:left="1134" w:right="-1" w:firstLine="0"/>
        <w:rPr>
          <w:szCs w:val="28"/>
        </w:rPr>
      </w:pPr>
      <w:r w:rsidRPr="00811BED">
        <w:rPr>
          <w:szCs w:val="28"/>
        </w:rPr>
        <w:t>__________________________________________________________</w:t>
      </w:r>
    </w:p>
    <w:p w:rsidR="00E65AC9" w:rsidRPr="00811BED" w:rsidRDefault="00E65AC9" w:rsidP="00811BED">
      <w:pPr>
        <w:spacing w:line="240" w:lineRule="atLeast"/>
        <w:ind w:left="1134" w:right="-1" w:firstLine="0"/>
        <w:jc w:val="center"/>
        <w:rPr>
          <w:sz w:val="22"/>
        </w:rPr>
      </w:pPr>
      <w:r w:rsidRPr="00811BED">
        <w:rPr>
          <w:sz w:val="22"/>
        </w:rPr>
        <w:t>(наименование профильной организац</w:t>
      </w:r>
      <w:r w:rsidR="00811BED">
        <w:rPr>
          <w:sz w:val="22"/>
        </w:rPr>
        <w:t>ии, подразделение университета)</w:t>
      </w:r>
    </w:p>
    <w:p w:rsidR="00824CDF" w:rsidRDefault="00824CDF" w:rsidP="00E65AC9">
      <w:pPr>
        <w:spacing w:line="240" w:lineRule="atLeast"/>
        <w:ind w:firstLine="0"/>
        <w:jc w:val="center"/>
        <w:rPr>
          <w:szCs w:val="28"/>
        </w:rPr>
      </w:pPr>
    </w:p>
    <w:p w:rsidR="00824CDF" w:rsidRDefault="00824CDF" w:rsidP="00E65AC9">
      <w:pPr>
        <w:spacing w:line="240" w:lineRule="atLeast"/>
        <w:ind w:firstLine="0"/>
        <w:jc w:val="center"/>
        <w:rPr>
          <w:szCs w:val="28"/>
        </w:rPr>
      </w:pPr>
    </w:p>
    <w:p w:rsidR="00824CDF" w:rsidRDefault="00824CDF" w:rsidP="00E65AC9">
      <w:pPr>
        <w:spacing w:line="240" w:lineRule="atLeast"/>
        <w:ind w:firstLine="0"/>
        <w:jc w:val="center"/>
        <w:rPr>
          <w:szCs w:val="28"/>
        </w:rPr>
      </w:pPr>
    </w:p>
    <w:p w:rsidR="00824CDF" w:rsidRDefault="00824CDF" w:rsidP="00E65AC9">
      <w:pPr>
        <w:spacing w:line="240" w:lineRule="atLeast"/>
        <w:ind w:firstLine="0"/>
        <w:jc w:val="center"/>
        <w:rPr>
          <w:szCs w:val="28"/>
        </w:rPr>
      </w:pPr>
    </w:p>
    <w:p w:rsidR="00824CDF" w:rsidRDefault="00824CDF" w:rsidP="00E65AC9">
      <w:pPr>
        <w:spacing w:line="240" w:lineRule="atLeast"/>
        <w:ind w:firstLine="0"/>
        <w:jc w:val="center"/>
        <w:rPr>
          <w:szCs w:val="28"/>
        </w:rPr>
      </w:pPr>
    </w:p>
    <w:p w:rsidR="00824CDF" w:rsidRDefault="00824CDF" w:rsidP="00E65AC9">
      <w:pPr>
        <w:spacing w:line="240" w:lineRule="atLeast"/>
        <w:ind w:firstLine="0"/>
        <w:jc w:val="center"/>
        <w:rPr>
          <w:szCs w:val="28"/>
        </w:rPr>
      </w:pPr>
    </w:p>
    <w:p w:rsidR="00824CDF" w:rsidRDefault="00824CDF" w:rsidP="00E65AC9">
      <w:pPr>
        <w:spacing w:line="240" w:lineRule="atLeast"/>
        <w:ind w:firstLine="0"/>
        <w:jc w:val="center"/>
        <w:rPr>
          <w:szCs w:val="28"/>
        </w:rPr>
      </w:pPr>
    </w:p>
    <w:p w:rsidR="00824CDF" w:rsidRDefault="00824CDF" w:rsidP="00E65AC9">
      <w:pPr>
        <w:spacing w:line="240" w:lineRule="atLeast"/>
        <w:ind w:firstLine="0"/>
        <w:jc w:val="center"/>
        <w:rPr>
          <w:szCs w:val="28"/>
        </w:rPr>
      </w:pPr>
      <w:r>
        <w:rPr>
          <w:szCs w:val="28"/>
        </w:rPr>
        <w:t xml:space="preserve">Ульяновск </w:t>
      </w:r>
    </w:p>
    <w:p w:rsidR="00E65AC9" w:rsidRPr="00811BED" w:rsidRDefault="00E65AC9" w:rsidP="00E65AC9">
      <w:pPr>
        <w:spacing w:line="240" w:lineRule="atLeast"/>
        <w:ind w:firstLine="0"/>
        <w:jc w:val="center"/>
        <w:rPr>
          <w:szCs w:val="28"/>
        </w:rPr>
      </w:pPr>
      <w:r w:rsidRPr="00811BED">
        <w:rPr>
          <w:szCs w:val="28"/>
        </w:rPr>
        <w:t>20___ г.</w:t>
      </w:r>
    </w:p>
    <w:sdt>
      <w:sdtPr>
        <w:id w:val="-331676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2BD4" w:rsidRPr="003938AD" w:rsidRDefault="003938AD" w:rsidP="003938AD">
          <w:pPr>
            <w:spacing w:after="0"/>
            <w:ind w:firstLine="0"/>
            <w:jc w:val="center"/>
            <w:rPr>
              <w:b/>
            </w:rPr>
          </w:pPr>
          <w:r w:rsidRPr="003938AD">
            <w:rPr>
              <w:b/>
            </w:rPr>
            <w:t>Содержание</w:t>
          </w:r>
        </w:p>
        <w:p w:rsidR="000D2BD4" w:rsidRPr="000D2BD4" w:rsidRDefault="000D2BD4" w:rsidP="003938AD">
          <w:pPr>
            <w:pStyle w:val="11"/>
            <w:tabs>
              <w:tab w:val="right" w:leader="dot" w:pos="9339"/>
            </w:tabs>
            <w:spacing w:before="0" w:after="0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eastAsia="ru-RU" w:bidi="ar-SA"/>
            </w:rPr>
          </w:pPr>
          <w:r w:rsidRPr="000D2BD4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Pr="000D2BD4">
            <w:rPr>
              <w:rFonts w:ascii="Times New Roman" w:hAnsi="Times New Roman" w:cs="Times New Roman"/>
              <w:b w:val="0"/>
              <w:sz w:val="28"/>
              <w:szCs w:val="28"/>
            </w:rPr>
            <w:instrText xml:space="preserve"> TOC \o "1-3" \h \z \u </w:instrText>
          </w:r>
          <w:r w:rsidRPr="000D2BD4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hyperlink w:anchor="_Toc30838510" w:history="1">
            <w:r w:rsidRPr="000D2BD4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Введение</w:t>
            </w:r>
            <w:r w:rsidRPr="000D2BD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0D2BD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0D2BD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_Toc30838510 \h </w:instrText>
            </w:r>
            <w:r w:rsidRPr="000D2BD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0D2BD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3938A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Pr="000D2BD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2BD4" w:rsidRPr="000D2BD4" w:rsidRDefault="00462259" w:rsidP="003938AD">
          <w:pPr>
            <w:pStyle w:val="11"/>
            <w:tabs>
              <w:tab w:val="left" w:pos="1400"/>
              <w:tab w:val="right" w:leader="dot" w:pos="9339"/>
            </w:tabs>
            <w:spacing w:before="0" w:after="0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eastAsia="ru-RU" w:bidi="ar-SA"/>
            </w:rPr>
          </w:pPr>
          <w:hyperlink w:anchor="_Toc30838511" w:history="1">
            <w:r w:rsidR="000D2BD4" w:rsidRPr="000D2BD4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</w:t>
            </w:r>
            <w:r w:rsidR="000D2BD4" w:rsidRPr="000D2BD4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 w:bidi="ar-SA"/>
              </w:rPr>
              <w:tab/>
            </w:r>
            <w:r w:rsidR="000D2BD4" w:rsidRPr="000D2BD4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Постановка задачи</w:t>
            </w:r>
            <w:r w:rsidR="000D2BD4" w:rsidRPr="000D2BD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0D2BD4" w:rsidRPr="000D2BD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0D2BD4" w:rsidRPr="000D2BD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_Toc30838511 \h </w:instrText>
            </w:r>
            <w:r w:rsidR="000D2BD4" w:rsidRPr="000D2BD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0D2BD4" w:rsidRPr="000D2BD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3938A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0D2BD4" w:rsidRPr="000D2BD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2BD4" w:rsidRPr="000D2BD4" w:rsidRDefault="00462259" w:rsidP="003938AD">
          <w:pPr>
            <w:pStyle w:val="11"/>
            <w:tabs>
              <w:tab w:val="left" w:pos="1400"/>
              <w:tab w:val="right" w:leader="dot" w:pos="9339"/>
            </w:tabs>
            <w:spacing w:before="0" w:after="0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eastAsia="ru-RU" w:bidi="ar-SA"/>
            </w:rPr>
          </w:pPr>
          <w:hyperlink w:anchor="_Toc30838512" w:history="1">
            <w:r w:rsidR="000D2BD4" w:rsidRPr="000D2BD4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2.</w:t>
            </w:r>
            <w:r w:rsidR="000D2BD4" w:rsidRPr="000D2BD4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 w:bidi="ar-SA"/>
              </w:rPr>
              <w:tab/>
            </w:r>
            <w:r w:rsidR="000D2BD4" w:rsidRPr="000D2BD4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Системная модель объекта исследования.</w:t>
            </w:r>
            <w:r w:rsidR="000D2BD4" w:rsidRPr="000D2BD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0D2BD4" w:rsidRPr="000D2BD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0D2BD4" w:rsidRPr="000D2BD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_Toc30838512 \h </w:instrText>
            </w:r>
            <w:r w:rsidR="000D2BD4" w:rsidRPr="000D2BD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0D2BD4" w:rsidRPr="000D2BD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3938A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="000D2BD4" w:rsidRPr="000D2BD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2BD4" w:rsidRPr="000D2BD4" w:rsidRDefault="00462259" w:rsidP="003938AD">
          <w:pPr>
            <w:pStyle w:val="21"/>
            <w:tabs>
              <w:tab w:val="left" w:pos="1680"/>
              <w:tab w:val="right" w:leader="dot" w:pos="9339"/>
            </w:tabs>
            <w:spacing w:before="0"/>
            <w:rPr>
              <w:rFonts w:ascii="Times New Roman" w:hAnsi="Times New Roman" w:cs="Times New Roman"/>
              <w:i w:val="0"/>
              <w:iCs w:val="0"/>
              <w:noProof/>
              <w:sz w:val="28"/>
              <w:szCs w:val="28"/>
              <w:lang w:eastAsia="ru-RU" w:bidi="ar-SA"/>
            </w:rPr>
          </w:pPr>
          <w:hyperlink w:anchor="_Toc30838513" w:history="1">
            <w:r w:rsidR="000D2BD4" w:rsidRPr="000D2BD4">
              <w:rPr>
                <w:rStyle w:val="a5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2.1.</w:t>
            </w:r>
            <w:r w:rsidR="000D2BD4" w:rsidRPr="000D2BD4">
              <w:rPr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 w:bidi="ar-SA"/>
              </w:rPr>
              <w:tab/>
            </w:r>
            <w:r w:rsidR="000D2BD4" w:rsidRPr="000D2BD4">
              <w:rPr>
                <w:rStyle w:val="a5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Концептуальная ар</w:t>
            </w:r>
            <w:r w:rsidR="000D2BD4" w:rsidRPr="000D2BD4">
              <w:rPr>
                <w:rStyle w:val="a5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х</w:t>
            </w:r>
            <w:r w:rsidR="000D2BD4" w:rsidRPr="000D2BD4">
              <w:rPr>
                <w:rStyle w:val="a5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итектура системы</w:t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_Toc30838513 \h </w:instrText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3938AD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6</w:t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2BD4" w:rsidRPr="000D2BD4" w:rsidRDefault="00462259" w:rsidP="003938AD">
          <w:pPr>
            <w:pStyle w:val="21"/>
            <w:tabs>
              <w:tab w:val="left" w:pos="1680"/>
              <w:tab w:val="right" w:leader="dot" w:pos="9339"/>
            </w:tabs>
            <w:spacing w:before="0"/>
            <w:rPr>
              <w:rFonts w:ascii="Times New Roman" w:hAnsi="Times New Roman" w:cs="Times New Roman"/>
              <w:i w:val="0"/>
              <w:iCs w:val="0"/>
              <w:noProof/>
              <w:sz w:val="28"/>
              <w:szCs w:val="28"/>
              <w:lang w:eastAsia="ru-RU" w:bidi="ar-SA"/>
            </w:rPr>
          </w:pPr>
          <w:hyperlink w:anchor="_Toc30838514" w:history="1">
            <w:r w:rsidR="000D2BD4" w:rsidRPr="000D2BD4">
              <w:rPr>
                <w:rStyle w:val="a5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2.2.</w:t>
            </w:r>
            <w:r w:rsidR="000D2BD4" w:rsidRPr="000D2BD4">
              <w:rPr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 w:bidi="ar-SA"/>
              </w:rPr>
              <w:tab/>
            </w:r>
            <w:r w:rsidR="000D2BD4" w:rsidRPr="000D2BD4">
              <w:rPr>
                <w:rStyle w:val="a5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Теоретико-множественное описание</w:t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_Toc30838514 \h </w:instrText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3938AD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6</w:t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2BD4" w:rsidRPr="000D2BD4" w:rsidRDefault="00462259" w:rsidP="003938AD">
          <w:pPr>
            <w:pStyle w:val="21"/>
            <w:tabs>
              <w:tab w:val="left" w:pos="1680"/>
              <w:tab w:val="right" w:leader="dot" w:pos="9339"/>
            </w:tabs>
            <w:spacing w:before="0"/>
            <w:rPr>
              <w:rFonts w:ascii="Times New Roman" w:hAnsi="Times New Roman" w:cs="Times New Roman"/>
              <w:i w:val="0"/>
              <w:iCs w:val="0"/>
              <w:noProof/>
              <w:sz w:val="28"/>
              <w:szCs w:val="28"/>
              <w:lang w:eastAsia="ru-RU" w:bidi="ar-SA"/>
            </w:rPr>
          </w:pPr>
          <w:hyperlink w:anchor="_Toc30838515" w:history="1">
            <w:r w:rsidR="000D2BD4" w:rsidRPr="000D2BD4">
              <w:rPr>
                <w:rStyle w:val="a5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2.3.</w:t>
            </w:r>
            <w:r w:rsidR="000D2BD4" w:rsidRPr="000D2BD4">
              <w:rPr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 w:bidi="ar-SA"/>
              </w:rPr>
              <w:tab/>
            </w:r>
            <w:r w:rsidR="000D2BD4" w:rsidRPr="000D2BD4">
              <w:rPr>
                <w:rStyle w:val="a5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Проектирование и описание системы хранения данных и систем знаний.</w:t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_Toc30838515 \h </w:instrText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3938AD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7</w:t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2BD4" w:rsidRPr="000D2BD4" w:rsidRDefault="00462259" w:rsidP="003938AD">
          <w:pPr>
            <w:pStyle w:val="11"/>
            <w:tabs>
              <w:tab w:val="left" w:pos="1400"/>
              <w:tab w:val="right" w:leader="dot" w:pos="9339"/>
            </w:tabs>
            <w:spacing w:before="0" w:after="0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eastAsia="ru-RU" w:bidi="ar-SA"/>
            </w:rPr>
          </w:pPr>
          <w:hyperlink w:anchor="_Toc30838516" w:history="1">
            <w:r w:rsidR="000D2BD4" w:rsidRPr="000D2BD4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3.</w:t>
            </w:r>
            <w:r w:rsidR="000D2BD4" w:rsidRPr="000D2BD4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 w:bidi="ar-SA"/>
              </w:rPr>
              <w:tab/>
            </w:r>
            <w:r w:rsidR="000D2BD4" w:rsidRPr="000D2BD4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Проектирование системы</w:t>
            </w:r>
            <w:r w:rsidR="000D2BD4" w:rsidRPr="000D2BD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0D2BD4" w:rsidRPr="000D2BD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0D2BD4" w:rsidRPr="000D2BD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_Toc30838516 \h </w:instrText>
            </w:r>
            <w:r w:rsidR="000D2BD4" w:rsidRPr="000D2BD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0D2BD4" w:rsidRPr="000D2BD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3938A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9</w:t>
            </w:r>
            <w:r w:rsidR="000D2BD4" w:rsidRPr="000D2BD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2BD4" w:rsidRPr="000D2BD4" w:rsidRDefault="00462259" w:rsidP="003938AD">
          <w:pPr>
            <w:pStyle w:val="21"/>
            <w:tabs>
              <w:tab w:val="left" w:pos="1680"/>
              <w:tab w:val="right" w:leader="dot" w:pos="9339"/>
            </w:tabs>
            <w:spacing w:before="0"/>
            <w:rPr>
              <w:rFonts w:ascii="Times New Roman" w:hAnsi="Times New Roman" w:cs="Times New Roman"/>
              <w:i w:val="0"/>
              <w:iCs w:val="0"/>
              <w:noProof/>
              <w:sz w:val="28"/>
              <w:szCs w:val="28"/>
              <w:lang w:eastAsia="ru-RU" w:bidi="ar-SA"/>
            </w:rPr>
          </w:pPr>
          <w:hyperlink w:anchor="_Toc30838517" w:history="1">
            <w:r w:rsidR="000D2BD4" w:rsidRPr="000D2BD4">
              <w:rPr>
                <w:rStyle w:val="a5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3.1.</w:t>
            </w:r>
            <w:r w:rsidR="000D2BD4" w:rsidRPr="000D2BD4">
              <w:rPr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 w:bidi="ar-SA"/>
              </w:rPr>
              <w:tab/>
            </w:r>
            <w:r w:rsidR="000D2BD4" w:rsidRPr="000D2BD4">
              <w:rPr>
                <w:rStyle w:val="a5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Техническое задание</w:t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_Toc30838517 \h </w:instrText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3938AD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9</w:t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2BD4" w:rsidRPr="000D2BD4" w:rsidRDefault="00462259" w:rsidP="003938AD">
          <w:pPr>
            <w:pStyle w:val="31"/>
            <w:tabs>
              <w:tab w:val="right" w:leader="dot" w:pos="9339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30838518" w:history="1">
            <w:r w:rsidR="000D2BD4" w:rsidRPr="000D2BD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Общие сведения</w:t>
            </w:r>
            <w:r w:rsidR="000D2BD4" w:rsidRPr="000D2B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2BD4" w:rsidRPr="000D2B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2BD4" w:rsidRPr="000D2B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_Toc30838518 \h </w:instrText>
            </w:r>
            <w:r w:rsidR="000D2BD4" w:rsidRPr="000D2B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2BD4" w:rsidRPr="000D2B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D2BD4" w:rsidRPr="000D2B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2BD4" w:rsidRPr="000D2BD4" w:rsidRDefault="00462259" w:rsidP="003938AD">
          <w:pPr>
            <w:pStyle w:val="31"/>
            <w:tabs>
              <w:tab w:val="right" w:leader="dot" w:pos="9339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30838519" w:history="1">
            <w:r w:rsidR="000D2BD4" w:rsidRPr="000D2BD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Назначение и цели создания системы:</w:t>
            </w:r>
            <w:r w:rsidR="000D2BD4" w:rsidRPr="000D2B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2BD4" w:rsidRPr="000D2B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2BD4" w:rsidRPr="000D2B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_Toc30838519 \h </w:instrText>
            </w:r>
            <w:r w:rsidR="000D2BD4" w:rsidRPr="000D2B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2BD4" w:rsidRPr="000D2B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D2BD4" w:rsidRPr="000D2B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2BD4" w:rsidRPr="000D2BD4" w:rsidRDefault="00462259" w:rsidP="003938AD">
          <w:pPr>
            <w:pStyle w:val="31"/>
            <w:tabs>
              <w:tab w:val="right" w:leader="dot" w:pos="9339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30838520" w:history="1">
            <w:r w:rsidR="000D2BD4" w:rsidRPr="000D2BD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 Характеристика объекта автоматизации</w:t>
            </w:r>
            <w:r w:rsidR="000D2BD4" w:rsidRPr="000D2B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2BD4" w:rsidRPr="000D2B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2BD4" w:rsidRPr="000D2B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_Toc30838520 \h </w:instrText>
            </w:r>
            <w:r w:rsidR="000D2BD4" w:rsidRPr="000D2B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2BD4" w:rsidRPr="000D2B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D2BD4" w:rsidRPr="000D2B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2BD4" w:rsidRPr="000D2BD4" w:rsidRDefault="00462259" w:rsidP="003938AD">
          <w:pPr>
            <w:pStyle w:val="31"/>
            <w:tabs>
              <w:tab w:val="right" w:leader="dot" w:pos="9339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30838521" w:history="1">
            <w:r w:rsidR="000D2BD4" w:rsidRPr="000D2BD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Требования к системе</w:t>
            </w:r>
            <w:r w:rsidR="000D2BD4" w:rsidRPr="000D2B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2BD4" w:rsidRPr="000D2B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2BD4" w:rsidRPr="000D2B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_Toc30838521 \h </w:instrText>
            </w:r>
            <w:r w:rsidR="000D2BD4" w:rsidRPr="000D2B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2BD4" w:rsidRPr="000D2B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D2BD4" w:rsidRPr="000D2B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2BD4" w:rsidRPr="000D2BD4" w:rsidRDefault="00462259" w:rsidP="003938AD">
          <w:pPr>
            <w:pStyle w:val="31"/>
            <w:tabs>
              <w:tab w:val="right" w:leader="dot" w:pos="9339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30838522" w:history="1">
            <w:r w:rsidR="000D2BD4" w:rsidRPr="000D2BD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4.3. Требования к видам обеспечения:</w:t>
            </w:r>
            <w:r w:rsidR="000D2BD4" w:rsidRPr="000D2B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2BD4" w:rsidRPr="000D2B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2BD4" w:rsidRPr="000D2B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_Toc30838522 \h </w:instrText>
            </w:r>
            <w:r w:rsidR="000D2BD4" w:rsidRPr="000D2B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2BD4" w:rsidRPr="000D2B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D2BD4" w:rsidRPr="000D2B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2BD4" w:rsidRPr="000D2BD4" w:rsidRDefault="00462259" w:rsidP="003938AD">
          <w:pPr>
            <w:pStyle w:val="31"/>
            <w:tabs>
              <w:tab w:val="right" w:leader="dot" w:pos="9339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30838523" w:history="1">
            <w:r w:rsidR="000D2BD4" w:rsidRPr="000D2BD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 Состав и содержание работ по созданию системы.</w:t>
            </w:r>
            <w:r w:rsidR="000D2BD4" w:rsidRPr="000D2B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2BD4" w:rsidRPr="000D2B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2BD4" w:rsidRPr="000D2B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_Toc30838523 \h </w:instrText>
            </w:r>
            <w:r w:rsidR="000D2BD4" w:rsidRPr="000D2B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2BD4" w:rsidRPr="000D2B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D2BD4" w:rsidRPr="000D2B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2BD4" w:rsidRPr="000D2BD4" w:rsidRDefault="00462259" w:rsidP="003938AD">
          <w:pPr>
            <w:pStyle w:val="31"/>
            <w:tabs>
              <w:tab w:val="right" w:leader="dot" w:pos="9339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30838524" w:history="1">
            <w:r w:rsidR="000D2BD4" w:rsidRPr="000D2BD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 Порядок контроля и приемки системы</w:t>
            </w:r>
            <w:r w:rsidR="000D2BD4" w:rsidRPr="000D2B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2BD4" w:rsidRPr="000D2B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2BD4" w:rsidRPr="000D2B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_Toc30838524 \h </w:instrText>
            </w:r>
            <w:r w:rsidR="000D2BD4" w:rsidRPr="000D2B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2BD4" w:rsidRPr="000D2B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D2BD4" w:rsidRPr="000D2B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2BD4" w:rsidRPr="000D2BD4" w:rsidRDefault="00462259" w:rsidP="003938AD">
          <w:pPr>
            <w:pStyle w:val="31"/>
            <w:tabs>
              <w:tab w:val="right" w:leader="dot" w:pos="9339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 w:bidi="ar-SA"/>
            </w:rPr>
          </w:pPr>
          <w:hyperlink w:anchor="_Toc30838525" w:history="1">
            <w:r w:rsidR="000D2BD4" w:rsidRPr="000D2BD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 Требования к составу и содержанию работ по подготовке объекта автоматизации к вводу системы в действие</w:t>
            </w:r>
            <w:r w:rsidR="000D2BD4" w:rsidRPr="000D2B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2BD4" w:rsidRPr="000D2B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2BD4" w:rsidRPr="000D2B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_Toc30838525 \h </w:instrText>
            </w:r>
            <w:r w:rsidR="000D2BD4" w:rsidRPr="000D2B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2BD4" w:rsidRPr="000D2B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38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D2BD4" w:rsidRPr="000D2B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2BD4" w:rsidRPr="000D2BD4" w:rsidRDefault="00462259" w:rsidP="003938AD">
          <w:pPr>
            <w:pStyle w:val="21"/>
            <w:tabs>
              <w:tab w:val="left" w:pos="1680"/>
              <w:tab w:val="right" w:leader="dot" w:pos="9339"/>
            </w:tabs>
            <w:spacing w:before="0"/>
            <w:rPr>
              <w:rFonts w:ascii="Times New Roman" w:hAnsi="Times New Roman" w:cs="Times New Roman"/>
              <w:i w:val="0"/>
              <w:iCs w:val="0"/>
              <w:noProof/>
              <w:sz w:val="28"/>
              <w:szCs w:val="28"/>
              <w:lang w:eastAsia="ru-RU" w:bidi="ar-SA"/>
            </w:rPr>
          </w:pPr>
          <w:hyperlink w:anchor="_Toc30838526" w:history="1">
            <w:r w:rsidR="000D2BD4" w:rsidRPr="000D2BD4">
              <w:rPr>
                <w:rStyle w:val="a5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3.2.</w:t>
            </w:r>
            <w:r w:rsidR="000D2BD4" w:rsidRPr="000D2BD4">
              <w:rPr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 w:bidi="ar-SA"/>
              </w:rPr>
              <w:tab/>
            </w:r>
            <w:r w:rsidR="000D2BD4" w:rsidRPr="000D2BD4">
              <w:rPr>
                <w:rStyle w:val="a5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Диаграмма вариантов использования</w:t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_Toc30838526 \h </w:instrText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3938AD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13</w:t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2BD4" w:rsidRPr="000D2BD4" w:rsidRDefault="00462259" w:rsidP="003938AD">
          <w:pPr>
            <w:pStyle w:val="21"/>
            <w:tabs>
              <w:tab w:val="left" w:pos="1680"/>
              <w:tab w:val="right" w:leader="dot" w:pos="9339"/>
            </w:tabs>
            <w:spacing w:before="0"/>
            <w:rPr>
              <w:rFonts w:ascii="Times New Roman" w:hAnsi="Times New Roman" w:cs="Times New Roman"/>
              <w:i w:val="0"/>
              <w:iCs w:val="0"/>
              <w:noProof/>
              <w:sz w:val="28"/>
              <w:szCs w:val="28"/>
              <w:lang w:eastAsia="ru-RU" w:bidi="ar-SA"/>
            </w:rPr>
          </w:pPr>
          <w:hyperlink w:anchor="_Toc30838527" w:history="1">
            <w:r w:rsidR="000D2BD4" w:rsidRPr="000D2BD4">
              <w:rPr>
                <w:rStyle w:val="a5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3.3.</w:t>
            </w:r>
            <w:r w:rsidR="000D2BD4" w:rsidRPr="000D2BD4">
              <w:rPr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 w:bidi="ar-SA"/>
              </w:rPr>
              <w:tab/>
            </w:r>
            <w:r w:rsidR="000D2BD4" w:rsidRPr="000D2BD4">
              <w:rPr>
                <w:rStyle w:val="a5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Диаграмма классов</w:t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_Toc30838527 \h </w:instrText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3938AD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14</w:t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2BD4" w:rsidRPr="000D2BD4" w:rsidRDefault="00462259" w:rsidP="003938AD">
          <w:pPr>
            <w:pStyle w:val="21"/>
            <w:tabs>
              <w:tab w:val="left" w:pos="1680"/>
              <w:tab w:val="right" w:leader="dot" w:pos="9339"/>
            </w:tabs>
            <w:spacing w:before="0"/>
            <w:rPr>
              <w:rFonts w:ascii="Times New Roman" w:hAnsi="Times New Roman" w:cs="Times New Roman"/>
              <w:i w:val="0"/>
              <w:iCs w:val="0"/>
              <w:noProof/>
              <w:sz w:val="28"/>
              <w:szCs w:val="28"/>
              <w:lang w:eastAsia="ru-RU" w:bidi="ar-SA"/>
            </w:rPr>
          </w:pPr>
          <w:hyperlink w:anchor="_Toc30838528" w:history="1">
            <w:r w:rsidR="000D2BD4" w:rsidRPr="000D2BD4">
              <w:rPr>
                <w:rStyle w:val="a5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3.4.</w:t>
            </w:r>
            <w:r w:rsidR="000D2BD4" w:rsidRPr="000D2BD4">
              <w:rPr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 w:bidi="ar-SA"/>
              </w:rPr>
              <w:tab/>
            </w:r>
            <w:r w:rsidR="000D2BD4" w:rsidRPr="000D2BD4">
              <w:rPr>
                <w:rStyle w:val="a5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Диаграмма состояний</w:t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_Toc30838528 \h </w:instrText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3938AD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15</w:t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2BD4" w:rsidRPr="000D2BD4" w:rsidRDefault="00462259" w:rsidP="003938AD">
          <w:pPr>
            <w:pStyle w:val="21"/>
            <w:tabs>
              <w:tab w:val="left" w:pos="1680"/>
              <w:tab w:val="right" w:leader="dot" w:pos="9339"/>
            </w:tabs>
            <w:spacing w:before="0"/>
            <w:rPr>
              <w:rFonts w:ascii="Times New Roman" w:hAnsi="Times New Roman" w:cs="Times New Roman"/>
              <w:i w:val="0"/>
              <w:iCs w:val="0"/>
              <w:noProof/>
              <w:sz w:val="28"/>
              <w:szCs w:val="28"/>
              <w:lang w:eastAsia="ru-RU" w:bidi="ar-SA"/>
            </w:rPr>
          </w:pPr>
          <w:hyperlink w:anchor="_Toc30838529" w:history="1">
            <w:r w:rsidR="000D2BD4" w:rsidRPr="000D2BD4">
              <w:rPr>
                <w:rStyle w:val="a5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3.5.</w:t>
            </w:r>
            <w:r w:rsidR="000D2BD4" w:rsidRPr="000D2BD4">
              <w:rPr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 w:bidi="ar-SA"/>
              </w:rPr>
              <w:tab/>
            </w:r>
            <w:r w:rsidR="000D2BD4" w:rsidRPr="000D2BD4">
              <w:rPr>
                <w:rStyle w:val="a5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Диаграмма последовательности</w:t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_Toc30838529 \h </w:instrText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3938AD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16</w:t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2BD4" w:rsidRPr="000D2BD4" w:rsidRDefault="00462259" w:rsidP="003938AD">
          <w:pPr>
            <w:pStyle w:val="11"/>
            <w:tabs>
              <w:tab w:val="left" w:pos="1400"/>
              <w:tab w:val="right" w:leader="dot" w:pos="9339"/>
            </w:tabs>
            <w:spacing w:before="0" w:after="0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eastAsia="ru-RU" w:bidi="ar-SA"/>
            </w:rPr>
          </w:pPr>
          <w:hyperlink w:anchor="_Toc30838530" w:history="1">
            <w:r w:rsidR="000D2BD4" w:rsidRPr="000D2BD4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4.</w:t>
            </w:r>
            <w:r w:rsidR="000D2BD4" w:rsidRPr="000D2BD4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 w:bidi="ar-SA"/>
              </w:rPr>
              <w:tab/>
            </w:r>
            <w:r w:rsidR="000D2BD4" w:rsidRPr="000D2BD4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Прототип ПО</w:t>
            </w:r>
            <w:r w:rsidR="000D2BD4" w:rsidRPr="000D2BD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0D2BD4" w:rsidRPr="000D2BD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0D2BD4" w:rsidRPr="000D2BD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_Toc30838530 \h </w:instrText>
            </w:r>
            <w:r w:rsidR="000D2BD4" w:rsidRPr="000D2BD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0D2BD4" w:rsidRPr="000D2BD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3938A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18</w:t>
            </w:r>
            <w:r w:rsidR="000D2BD4" w:rsidRPr="000D2BD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2BD4" w:rsidRPr="000D2BD4" w:rsidRDefault="00462259" w:rsidP="003938AD">
          <w:pPr>
            <w:pStyle w:val="21"/>
            <w:tabs>
              <w:tab w:val="left" w:pos="1680"/>
              <w:tab w:val="right" w:leader="dot" w:pos="9339"/>
            </w:tabs>
            <w:spacing w:before="0"/>
            <w:rPr>
              <w:rFonts w:ascii="Times New Roman" w:hAnsi="Times New Roman" w:cs="Times New Roman"/>
              <w:i w:val="0"/>
              <w:iCs w:val="0"/>
              <w:noProof/>
              <w:sz w:val="28"/>
              <w:szCs w:val="28"/>
              <w:lang w:eastAsia="ru-RU" w:bidi="ar-SA"/>
            </w:rPr>
          </w:pPr>
          <w:hyperlink w:anchor="_Toc30838531" w:history="1">
            <w:r w:rsidR="000D2BD4" w:rsidRPr="000D2BD4">
              <w:rPr>
                <w:rStyle w:val="a5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4.1.</w:t>
            </w:r>
            <w:r w:rsidR="000D2BD4" w:rsidRPr="000D2BD4">
              <w:rPr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 w:bidi="ar-SA"/>
              </w:rPr>
              <w:tab/>
            </w:r>
            <w:r w:rsidR="000D2BD4" w:rsidRPr="000D2BD4">
              <w:rPr>
                <w:rStyle w:val="a5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Описание используемых компонент системы</w:t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_Toc30838531 \h </w:instrText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3938AD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18</w:t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2BD4" w:rsidRPr="000D2BD4" w:rsidRDefault="00462259" w:rsidP="003938AD">
          <w:pPr>
            <w:pStyle w:val="21"/>
            <w:tabs>
              <w:tab w:val="left" w:pos="1680"/>
              <w:tab w:val="right" w:leader="dot" w:pos="9339"/>
            </w:tabs>
            <w:spacing w:before="0"/>
            <w:rPr>
              <w:rFonts w:ascii="Times New Roman" w:hAnsi="Times New Roman" w:cs="Times New Roman"/>
              <w:i w:val="0"/>
              <w:iCs w:val="0"/>
              <w:noProof/>
              <w:sz w:val="28"/>
              <w:szCs w:val="28"/>
              <w:lang w:eastAsia="ru-RU" w:bidi="ar-SA"/>
            </w:rPr>
          </w:pPr>
          <w:hyperlink w:anchor="_Toc30838532" w:history="1">
            <w:r w:rsidR="000D2BD4" w:rsidRPr="000D2BD4">
              <w:rPr>
                <w:rStyle w:val="a5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4.2.</w:t>
            </w:r>
            <w:r w:rsidR="000D2BD4" w:rsidRPr="000D2BD4">
              <w:rPr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 w:bidi="ar-SA"/>
              </w:rPr>
              <w:tab/>
            </w:r>
            <w:r w:rsidR="000D2BD4" w:rsidRPr="000D2BD4">
              <w:rPr>
                <w:rStyle w:val="a5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Реализация ПО</w:t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_Toc30838532 \h </w:instrText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3938AD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21</w:t>
            </w:r>
            <w:r w:rsidR="000D2BD4" w:rsidRPr="000D2BD4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2BD4" w:rsidRPr="000D2BD4" w:rsidRDefault="00462259" w:rsidP="003938AD">
          <w:pPr>
            <w:pStyle w:val="11"/>
            <w:tabs>
              <w:tab w:val="right" w:leader="dot" w:pos="9339"/>
            </w:tabs>
            <w:spacing w:before="0" w:after="0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eastAsia="ru-RU" w:bidi="ar-SA"/>
            </w:rPr>
          </w:pPr>
          <w:hyperlink w:anchor="_Toc30838533" w:history="1">
            <w:r w:rsidR="000D2BD4" w:rsidRPr="000D2BD4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Заключение</w:t>
            </w:r>
            <w:r w:rsidR="000D2BD4" w:rsidRPr="000D2BD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0D2BD4" w:rsidRPr="000D2BD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0D2BD4" w:rsidRPr="000D2BD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_Toc30838533 \h </w:instrText>
            </w:r>
            <w:r w:rsidR="000D2BD4" w:rsidRPr="000D2BD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0D2BD4" w:rsidRPr="000D2BD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3938A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23</w:t>
            </w:r>
            <w:r w:rsidR="000D2BD4" w:rsidRPr="000D2BD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2BD4" w:rsidRPr="000D2BD4" w:rsidRDefault="00462259" w:rsidP="003938AD">
          <w:pPr>
            <w:pStyle w:val="11"/>
            <w:tabs>
              <w:tab w:val="right" w:leader="dot" w:pos="9339"/>
            </w:tabs>
            <w:spacing w:before="0" w:after="0"/>
            <w:rPr>
              <w:rFonts w:ascii="Times New Roman" w:hAnsi="Times New Roman" w:cs="Times New Roman"/>
              <w:b w:val="0"/>
              <w:bCs w:val="0"/>
              <w:noProof/>
              <w:sz w:val="28"/>
              <w:szCs w:val="28"/>
              <w:lang w:eastAsia="ru-RU" w:bidi="ar-SA"/>
            </w:rPr>
          </w:pPr>
          <w:hyperlink w:anchor="_Toc30838534" w:history="1">
            <w:r w:rsidR="000D2BD4" w:rsidRPr="000D2BD4">
              <w:rPr>
                <w:rStyle w:val="a5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Библиографический список</w:t>
            </w:r>
            <w:r w:rsidR="000D2BD4" w:rsidRPr="000D2BD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0D2BD4" w:rsidRPr="000D2BD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0D2BD4" w:rsidRPr="000D2BD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_Toc30838534 \h </w:instrText>
            </w:r>
            <w:r w:rsidR="000D2BD4" w:rsidRPr="000D2BD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0D2BD4" w:rsidRPr="000D2BD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3938AD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24</w:t>
            </w:r>
            <w:r w:rsidR="000D2BD4" w:rsidRPr="000D2BD4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4CDF" w:rsidRDefault="000D2BD4" w:rsidP="003938AD">
          <w:pPr>
            <w:spacing w:after="0"/>
            <w:ind w:firstLine="0"/>
            <w:jc w:val="left"/>
          </w:pPr>
          <w:r w:rsidRPr="000D2BD4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2963F6" w:rsidRPr="00811BED" w:rsidRDefault="002963F6" w:rsidP="002963F6">
      <w:pPr>
        <w:spacing w:after="0" w:line="240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r w:rsidRPr="00811BED">
        <w:br w:type="page"/>
      </w:r>
    </w:p>
    <w:p w:rsidR="00E65AC9" w:rsidRDefault="003A317C" w:rsidP="002963F6">
      <w:pPr>
        <w:pStyle w:val="1"/>
      </w:pPr>
      <w:bookmarkStart w:id="5" w:name="_Toc30697077"/>
      <w:bookmarkStart w:id="6" w:name="_Toc30838510"/>
      <w:r w:rsidRPr="00811BED">
        <w:lastRenderedPageBreak/>
        <w:t>Введение</w:t>
      </w:r>
      <w:bookmarkEnd w:id="5"/>
      <w:bookmarkEnd w:id="6"/>
    </w:p>
    <w:bookmarkEnd w:id="0"/>
    <w:bookmarkEnd w:id="1"/>
    <w:p w:rsidR="00E6216D" w:rsidRDefault="00E6216D" w:rsidP="00E6216D">
      <w:r>
        <w:t xml:space="preserve">В настоящее время предметом исследований большинства современных разработчиков информационных систем являются методы и подходы, чтобы построить не просто распределенные информационные системы, но и интеллектуальные, предусматривающие возможность их адаптации к конкретной предметной области. Подобная потребность появилась при рассмотрении распределенной системы отслеживания задач по технике </w:t>
      </w:r>
      <w:proofErr w:type="spellStart"/>
      <w:r>
        <w:t>Помодоро</w:t>
      </w:r>
      <w:proofErr w:type="spellEnd"/>
      <w:r>
        <w:t>, чтобы исключить необходимость в роли человека, распределяющего задачи, и автоматизировать этот процесс оптимально.</w:t>
      </w:r>
    </w:p>
    <w:p w:rsidR="00E6216D" w:rsidRDefault="00E6216D" w:rsidP="00E6216D">
      <w:r>
        <w:t>Существует множество инструментов для исследований и разработки таких систем, анализа больших массивов данных с учетом специфики предметной области. Одной из наиболее универсальных методик представления экспертных знаний, в данном случае знаний при распределении заданий по исполнителям, полностью описывающие семантически, является онтологический подход.</w:t>
      </w:r>
    </w:p>
    <w:p w:rsidR="00824CDF" w:rsidRDefault="00824CDF" w:rsidP="00824CDF">
      <w:r>
        <w:t>Актуальность применения онтологий для реализации менеджмента описана в статье «Онтология для управления проектами: обследование» [</w:t>
      </w:r>
      <w:hyperlink w:anchor="_fbqlbsjopug9">
        <w:r>
          <w:rPr>
            <w:color w:val="1155CC"/>
            <w:u w:val="single"/>
          </w:rPr>
          <w:t>14</w:t>
        </w:r>
      </w:hyperlink>
      <w:r>
        <w:t xml:space="preserve">], где представлен систематический обзор литературы, посвященный онтологиям управления проектами. Автор выявил отсутствие стандартизации в терминологии и концепциях, отсутствие систематического моделирования областей и использования онтологий, главным образом, в </w:t>
      </w:r>
      <w:proofErr w:type="spellStart"/>
      <w:r>
        <w:t>прототипных</w:t>
      </w:r>
      <w:proofErr w:type="spellEnd"/>
      <w:r>
        <w:t xml:space="preserve"> системах онтологий, которые затрагивают довольно ограниченные аспекты процессов управления.</w:t>
      </w:r>
    </w:p>
    <w:p w:rsidR="00F734C9" w:rsidRDefault="00F734C9" w:rsidP="00F734C9">
      <w:r>
        <w:t>Цель работы: разработать и исследовать систему распределения заданий по исполнителям с применением онтологии.</w:t>
      </w:r>
    </w:p>
    <w:p w:rsidR="00C83797" w:rsidRDefault="00C83797" w:rsidP="00C83797">
      <w:r>
        <w:t xml:space="preserve">Задачи исследовательской работы: </w:t>
      </w:r>
    </w:p>
    <w:p w:rsidR="00C83797" w:rsidRDefault="00C83797" w:rsidP="00C83797">
      <w:pPr>
        <w:pStyle w:val="a4"/>
        <w:numPr>
          <w:ilvl w:val="0"/>
          <w:numId w:val="22"/>
        </w:numPr>
      </w:pPr>
      <w:r>
        <w:t>изучить существующие решения распределения в тайм-менеджменте;</w:t>
      </w:r>
    </w:p>
    <w:p w:rsidR="00C83797" w:rsidRDefault="00C83797" w:rsidP="00C83797">
      <w:pPr>
        <w:pStyle w:val="a4"/>
        <w:numPr>
          <w:ilvl w:val="0"/>
          <w:numId w:val="22"/>
        </w:numPr>
      </w:pPr>
      <w:r>
        <w:lastRenderedPageBreak/>
        <w:t>рассмотреть применение онтологии в управлении задачами и проектами;</w:t>
      </w:r>
    </w:p>
    <w:p w:rsidR="00C83797" w:rsidRDefault="00C83797" w:rsidP="00C83797">
      <w:pPr>
        <w:pStyle w:val="a4"/>
        <w:numPr>
          <w:ilvl w:val="0"/>
          <w:numId w:val="22"/>
        </w:numPr>
      </w:pPr>
      <w:r w:rsidRPr="00C83797">
        <w:t>разработ</w:t>
      </w:r>
      <w:r>
        <w:t>ать</w:t>
      </w:r>
      <w:r w:rsidRPr="00C83797">
        <w:t xml:space="preserve"> собственн</w:t>
      </w:r>
      <w:r>
        <w:t>ую реализацию</w:t>
      </w:r>
      <w:r w:rsidRPr="00C83797">
        <w:t xml:space="preserve"> </w:t>
      </w:r>
      <w:r>
        <w:t>алгоритма распределения;</w:t>
      </w:r>
    </w:p>
    <w:p w:rsidR="00C83797" w:rsidRPr="00811BED" w:rsidRDefault="00C83797" w:rsidP="00C83797">
      <w:pPr>
        <w:pStyle w:val="a4"/>
        <w:numPr>
          <w:ilvl w:val="0"/>
          <w:numId w:val="22"/>
        </w:numPr>
      </w:pPr>
      <w:r>
        <w:t>оценить</w:t>
      </w:r>
      <w:r w:rsidRPr="00C83797">
        <w:t xml:space="preserve"> эффективн</w:t>
      </w:r>
      <w:r>
        <w:t>ость</w:t>
      </w:r>
      <w:r w:rsidRPr="00C83797">
        <w:t xml:space="preserve"> и применимост</w:t>
      </w:r>
      <w:r>
        <w:t>ь разработанного алгоритма.</w:t>
      </w:r>
    </w:p>
    <w:p w:rsidR="00E6216D" w:rsidRDefault="00E6216D" w:rsidP="00E6216D">
      <w:r>
        <w:t>Объектом исследования является открытая база данных отслеживания ошибок (</w:t>
      </w:r>
      <w:r w:rsidRPr="00BE32AF">
        <w:t>баг-</w:t>
      </w:r>
      <w:proofErr w:type="spellStart"/>
      <w:r w:rsidRPr="00BE32AF">
        <w:t>трекер</w:t>
      </w:r>
      <w:r>
        <w:t>а</w:t>
      </w:r>
      <w:proofErr w:type="spellEnd"/>
      <w:r>
        <w:t xml:space="preserve">) </w:t>
      </w:r>
      <w:proofErr w:type="spellStart"/>
      <w:r>
        <w:rPr>
          <w:lang w:val="en-US"/>
        </w:rPr>
        <w:t>Redmine</w:t>
      </w:r>
      <w:proofErr w:type="spellEnd"/>
      <w:r>
        <w:t>.</w:t>
      </w:r>
    </w:p>
    <w:p w:rsidR="00E6216D" w:rsidRDefault="00E6216D" w:rsidP="00E6216D">
      <w:r>
        <w:t xml:space="preserve">Предметом исследования являются инструменты онтологии </w:t>
      </w:r>
      <w:r w:rsidR="00F734C9">
        <w:t xml:space="preserve">прикладной области </w:t>
      </w:r>
      <w:r>
        <w:t>и методы классификации.</w:t>
      </w:r>
    </w:p>
    <w:p w:rsidR="00593E7C" w:rsidRDefault="00593E7C" w:rsidP="00593E7C">
      <w:pPr>
        <w:rPr>
          <w:b/>
        </w:rPr>
      </w:pPr>
      <w:r>
        <w:t>План работы:</w:t>
      </w:r>
    </w:p>
    <w:p w:rsidR="00593E7C" w:rsidRDefault="00593E7C" w:rsidP="00593E7C">
      <w:pPr>
        <w:numPr>
          <w:ilvl w:val="0"/>
          <w:numId w:val="20"/>
        </w:numPr>
        <w:spacing w:after="0"/>
      </w:pPr>
      <w:r>
        <w:t xml:space="preserve">Провести анализ прикладной области </w:t>
      </w:r>
      <w:r>
        <w:rPr>
          <w:lang w:val="en-US"/>
        </w:rPr>
        <w:t>IT</w:t>
      </w:r>
      <w:r w:rsidRPr="00FD621A">
        <w:t>-</w:t>
      </w:r>
      <w:r>
        <w:t>компании, описать обзор применения онтологии в бизнес-процессах;</w:t>
      </w:r>
    </w:p>
    <w:p w:rsidR="00593E7C" w:rsidRDefault="00593E7C" w:rsidP="00593E7C">
      <w:pPr>
        <w:numPr>
          <w:ilvl w:val="0"/>
          <w:numId w:val="20"/>
        </w:numPr>
        <w:spacing w:after="0"/>
      </w:pPr>
      <w:r>
        <w:t>Изучить методы и способы распределения задач по исполнителям, выявить особенности;</w:t>
      </w:r>
    </w:p>
    <w:p w:rsidR="00593E7C" w:rsidRDefault="00593E7C" w:rsidP="00593E7C">
      <w:pPr>
        <w:numPr>
          <w:ilvl w:val="0"/>
          <w:numId w:val="20"/>
        </w:numPr>
        <w:spacing w:after="0"/>
      </w:pPr>
      <w:r>
        <w:t>Спроектировать автоматизированную систему (Создать диаграммы IDEF0, диаграммы UML, Техническое задание);</w:t>
      </w:r>
    </w:p>
    <w:p w:rsidR="00593E7C" w:rsidRDefault="00593E7C" w:rsidP="00593E7C">
      <w:pPr>
        <w:numPr>
          <w:ilvl w:val="0"/>
          <w:numId w:val="20"/>
        </w:numPr>
        <w:spacing w:after="0"/>
      </w:pPr>
      <w:r>
        <w:t>Провести предобработку данных, представления данных в статическом и динамическом виде;</w:t>
      </w:r>
    </w:p>
    <w:p w:rsidR="00593E7C" w:rsidRDefault="00593E7C" w:rsidP="00593E7C">
      <w:pPr>
        <w:numPr>
          <w:ilvl w:val="0"/>
          <w:numId w:val="20"/>
        </w:numPr>
        <w:spacing w:after="0"/>
      </w:pPr>
      <w:r>
        <w:t xml:space="preserve">Построить онтологию </w:t>
      </w:r>
      <w:proofErr w:type="spellStart"/>
      <w:proofErr w:type="gramStart"/>
      <w:r>
        <w:t>ПрО</w:t>
      </w:r>
      <w:proofErr w:type="spellEnd"/>
      <w:proofErr w:type="gramEnd"/>
      <w:r>
        <w:t xml:space="preserve"> задач в компании;</w:t>
      </w:r>
    </w:p>
    <w:p w:rsidR="00593E7C" w:rsidRDefault="00593E7C" w:rsidP="00593E7C">
      <w:pPr>
        <w:numPr>
          <w:ilvl w:val="0"/>
          <w:numId w:val="20"/>
        </w:numPr>
        <w:spacing w:after="0"/>
      </w:pPr>
      <w:r>
        <w:t>Разработать интерфейс оптимального распределения задач по исполнителям;</w:t>
      </w:r>
    </w:p>
    <w:p w:rsidR="00593E7C" w:rsidRDefault="00593E7C" w:rsidP="00593E7C">
      <w:pPr>
        <w:numPr>
          <w:ilvl w:val="0"/>
          <w:numId w:val="20"/>
        </w:numPr>
        <w:spacing w:after="0"/>
      </w:pPr>
      <w:r>
        <w:t>Разработать и протестировать программную систему распределения задач;</w:t>
      </w:r>
    </w:p>
    <w:p w:rsidR="00593E7C" w:rsidRDefault="00593E7C" w:rsidP="00593E7C">
      <w:pPr>
        <w:numPr>
          <w:ilvl w:val="0"/>
          <w:numId w:val="20"/>
        </w:numPr>
        <w:spacing w:after="0"/>
      </w:pPr>
      <w:r>
        <w:t>Создать документацию ПО (инструкция пользователя).</w:t>
      </w:r>
    </w:p>
    <w:p w:rsidR="00C83797" w:rsidRDefault="00C83797">
      <w:pPr>
        <w:spacing w:after="0" w:line="240" w:lineRule="auto"/>
        <w:ind w:firstLine="0"/>
        <w:jc w:val="left"/>
      </w:pPr>
      <w:r>
        <w:br w:type="page"/>
      </w:r>
    </w:p>
    <w:p w:rsidR="00C83797" w:rsidRDefault="00C83797" w:rsidP="00220FAC">
      <w:pPr>
        <w:pStyle w:val="1"/>
        <w:numPr>
          <w:ilvl w:val="0"/>
          <w:numId w:val="25"/>
        </w:numPr>
      </w:pPr>
      <w:bookmarkStart w:id="7" w:name="_Toc30838511"/>
      <w:r>
        <w:lastRenderedPageBreak/>
        <w:t>Постановка задачи</w:t>
      </w:r>
      <w:bookmarkEnd w:id="7"/>
    </w:p>
    <w:p w:rsidR="00C83797" w:rsidRDefault="00C83797" w:rsidP="00C83797">
      <w:r>
        <w:t xml:space="preserve">Для постановки задачи стоит определиться с основными объектами создаваемой системы и их признаками. </w:t>
      </w:r>
    </w:p>
    <w:p w:rsidR="00C83797" w:rsidRDefault="00C83797" w:rsidP="00C83797">
      <w:pPr>
        <w:pStyle w:val="a4"/>
        <w:numPr>
          <w:ilvl w:val="0"/>
          <w:numId w:val="21"/>
        </w:numPr>
      </w:pPr>
      <w:r>
        <w:t>внутренние задачи IT-компании</w:t>
      </w:r>
    </w:p>
    <w:p w:rsidR="00C83797" w:rsidRDefault="00C83797" w:rsidP="00C83797">
      <w:pPr>
        <w:pStyle w:val="a4"/>
        <w:numPr>
          <w:ilvl w:val="1"/>
          <w:numId w:val="21"/>
        </w:numPr>
      </w:pPr>
      <w:r>
        <w:t>область применения (домен),</w:t>
      </w:r>
    </w:p>
    <w:p w:rsidR="00C83797" w:rsidRDefault="00C83797" w:rsidP="00C83797">
      <w:pPr>
        <w:pStyle w:val="a4"/>
        <w:numPr>
          <w:ilvl w:val="1"/>
          <w:numId w:val="21"/>
        </w:numPr>
      </w:pPr>
      <w:r>
        <w:t>длительность исполнения (время),</w:t>
      </w:r>
    </w:p>
    <w:p w:rsidR="00C83797" w:rsidRDefault="00C83797" w:rsidP="00C83797">
      <w:pPr>
        <w:pStyle w:val="a4"/>
        <w:numPr>
          <w:ilvl w:val="1"/>
          <w:numId w:val="21"/>
        </w:numPr>
      </w:pPr>
      <w:r>
        <w:t>оценка сложности задания</w:t>
      </w:r>
    </w:p>
    <w:p w:rsidR="00C83797" w:rsidRDefault="00C83797" w:rsidP="00C83797">
      <w:pPr>
        <w:pStyle w:val="a4"/>
        <w:numPr>
          <w:ilvl w:val="0"/>
          <w:numId w:val="21"/>
        </w:numPr>
      </w:pPr>
      <w:r>
        <w:t>сотрудники компании</w:t>
      </w:r>
    </w:p>
    <w:p w:rsidR="00C83797" w:rsidRDefault="00C83797" w:rsidP="00C83797">
      <w:pPr>
        <w:pStyle w:val="a4"/>
        <w:numPr>
          <w:ilvl w:val="1"/>
          <w:numId w:val="21"/>
        </w:numPr>
      </w:pPr>
      <w:r>
        <w:t xml:space="preserve">области специализации (домен), </w:t>
      </w:r>
    </w:p>
    <w:p w:rsidR="00C83797" w:rsidRDefault="00C83797" w:rsidP="00C83797">
      <w:pPr>
        <w:pStyle w:val="a4"/>
        <w:numPr>
          <w:ilvl w:val="1"/>
          <w:numId w:val="21"/>
        </w:numPr>
      </w:pPr>
      <w:r>
        <w:t xml:space="preserve">время занятости, </w:t>
      </w:r>
    </w:p>
    <w:p w:rsidR="00C83797" w:rsidRPr="00775892" w:rsidRDefault="00C83797" w:rsidP="00C83797">
      <w:pPr>
        <w:pStyle w:val="a4"/>
        <w:numPr>
          <w:ilvl w:val="1"/>
          <w:numId w:val="21"/>
        </w:numPr>
      </w:pPr>
      <w:r>
        <w:t>уровень квалификации.</w:t>
      </w:r>
    </w:p>
    <w:p w:rsidR="00C83797" w:rsidRDefault="00C83797" w:rsidP="00C83797">
      <w:r>
        <w:t>Необходимо оптимально сопоставить признаки задач соответственно признакам сотрудников</w:t>
      </w:r>
      <w:r w:rsidRPr="009015AB">
        <w:t xml:space="preserve"> </w:t>
      </w:r>
      <w:r>
        <w:t>с применением онтологии.</w:t>
      </w:r>
    </w:p>
    <w:p w:rsidR="00E6216D" w:rsidRDefault="00E6216D" w:rsidP="00E6216D">
      <w:r>
        <w:t xml:space="preserve">Данная система </w:t>
      </w:r>
      <w:r w:rsidR="00593E7C">
        <w:t>предназначается</w:t>
      </w:r>
      <w:r>
        <w:t xml:space="preserve"> для предприятий IT области</w:t>
      </w:r>
      <w:r w:rsidR="00593E7C">
        <w:t xml:space="preserve"> с большим объемом проектов</w:t>
      </w:r>
      <w:r>
        <w:t xml:space="preserve">. Она является частью системы управления задачами, ведет учет и распределение заданий на основе ограничений онтологии </w:t>
      </w:r>
      <w:proofErr w:type="spellStart"/>
      <w:proofErr w:type="gramStart"/>
      <w:r>
        <w:t>ПрО</w:t>
      </w:r>
      <w:proofErr w:type="spellEnd"/>
      <w:proofErr w:type="gramEnd"/>
      <w:r>
        <w:t xml:space="preserve"> между пользователями, объединенными в группу.</w:t>
      </w:r>
    </w:p>
    <w:p w:rsidR="00E6216D" w:rsidRDefault="00E6216D" w:rsidP="00E6216D">
      <w:r>
        <w:t xml:space="preserve">Данные для онтологии используются из Административной БД сайта </w:t>
      </w:r>
      <w:proofErr w:type="spellStart"/>
      <w:r>
        <w:t>Redmine</w:t>
      </w:r>
      <w:proofErr w:type="spellEnd"/>
      <w:r>
        <w:t>. БД сайта содержит задания по ошибкам (багам) во время разработки их веб-проекта.</w:t>
      </w:r>
    </w:p>
    <w:p w:rsidR="00B72A64" w:rsidRPr="00811BED" w:rsidRDefault="00B72A64">
      <w:pPr>
        <w:spacing w:after="0" w:line="240" w:lineRule="auto"/>
        <w:ind w:firstLine="0"/>
        <w:jc w:val="left"/>
        <w:rPr>
          <w:rFonts w:eastAsiaTheme="majorEastAsia" w:cstheme="majorBidi"/>
          <w:b/>
          <w:bCs/>
          <w:szCs w:val="28"/>
        </w:rPr>
      </w:pPr>
      <w:r w:rsidRPr="00811BED">
        <w:br w:type="page"/>
      </w:r>
    </w:p>
    <w:p w:rsidR="00220FAC" w:rsidRDefault="00237514" w:rsidP="00220FAC">
      <w:pPr>
        <w:pStyle w:val="1"/>
        <w:numPr>
          <w:ilvl w:val="0"/>
          <w:numId w:val="25"/>
        </w:numPr>
      </w:pPr>
      <w:bookmarkStart w:id="8" w:name="_Toc30524677"/>
      <w:bookmarkStart w:id="9" w:name="_Toc30838512"/>
      <w:bookmarkEnd w:id="2"/>
      <w:bookmarkEnd w:id="3"/>
      <w:bookmarkEnd w:id="4"/>
      <w:r>
        <w:lastRenderedPageBreak/>
        <w:t>Системная модель объекта исследования</w:t>
      </w:r>
      <w:r w:rsidR="00220FAC">
        <w:t>.</w:t>
      </w:r>
      <w:bookmarkStart w:id="10" w:name="_htiv5mptu304" w:colFirst="0" w:colLast="0"/>
      <w:bookmarkEnd w:id="8"/>
      <w:bookmarkEnd w:id="9"/>
      <w:bookmarkEnd w:id="10"/>
    </w:p>
    <w:p w:rsidR="008C0515" w:rsidRDefault="008C0515" w:rsidP="008C0515">
      <w:pPr>
        <w:pStyle w:val="2"/>
        <w:numPr>
          <w:ilvl w:val="1"/>
          <w:numId w:val="25"/>
        </w:numPr>
      </w:pPr>
      <w:bookmarkStart w:id="11" w:name="_w5c2oyzi225a" w:colFirst="0" w:colLast="0"/>
      <w:bookmarkStart w:id="12" w:name="_Toc30838513"/>
      <w:bookmarkEnd w:id="11"/>
      <w:r>
        <w:t>Концептуальная архитектура системы</w:t>
      </w:r>
      <w:bookmarkEnd w:id="12"/>
    </w:p>
    <w:p w:rsidR="008C0515" w:rsidRDefault="008C0515" w:rsidP="008C0515">
      <w:r>
        <w:t>Архитектура системы как модуль поведения описывается в нотации IDEF0.  Такое функциональное описание бизнес-процессов представлено на рис.2.1.</w:t>
      </w:r>
    </w:p>
    <w:p w:rsidR="008C0515" w:rsidRDefault="008C0515" w:rsidP="008C0515">
      <w:pPr>
        <w:ind w:firstLine="0"/>
      </w:pPr>
      <w:r>
        <w:rPr>
          <w:noProof/>
          <w:lang w:eastAsia="ru-RU" w:bidi="ar-SA"/>
        </w:rPr>
        <w:drawing>
          <wp:inline distT="114300" distB="114300" distL="114300" distR="114300" wp14:anchorId="1DA34E9C" wp14:editId="1D0B825A">
            <wp:extent cx="5734050" cy="30607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0515" w:rsidRDefault="008C0515" w:rsidP="008C0515">
      <w:pPr>
        <w:jc w:val="center"/>
      </w:pPr>
      <w:r>
        <w:t>Рис.2.1 Диаграмма архитектуры системы</w:t>
      </w:r>
    </w:p>
    <w:p w:rsidR="00220FAC" w:rsidRDefault="008C0515" w:rsidP="008C0515">
      <w:pPr>
        <w:ind w:firstLine="0"/>
      </w:pPr>
      <w:r>
        <w:t>На вход получаем данные задачи и исполнителей. Они преобразуются с управляющими элементами: инструменты. Архитектура “черный ящик” снизу управляется пользователями. Подробнее рассмотрено в следующем этапе.</w:t>
      </w:r>
    </w:p>
    <w:p w:rsidR="00A37D2E" w:rsidRPr="00220FAC" w:rsidRDefault="00220FAC" w:rsidP="009F388C">
      <w:pPr>
        <w:pStyle w:val="2"/>
        <w:numPr>
          <w:ilvl w:val="1"/>
          <w:numId w:val="25"/>
        </w:numPr>
      </w:pPr>
      <w:bookmarkStart w:id="13" w:name="_Toc30697090"/>
      <w:bookmarkStart w:id="14" w:name="_Toc30838514"/>
      <w:r w:rsidRPr="00220FAC">
        <w:t>Теоретико-множественное описание</w:t>
      </w:r>
      <w:bookmarkEnd w:id="13"/>
      <w:bookmarkEnd w:id="14"/>
      <w:r w:rsidR="00A37D2E" w:rsidRPr="00220FAC">
        <w:t xml:space="preserve"> </w:t>
      </w:r>
    </w:p>
    <w:p w:rsidR="00220FAC" w:rsidRDefault="00220FAC" w:rsidP="00220FAC">
      <w:pPr>
        <w:spacing w:after="0"/>
      </w:pPr>
      <w:r>
        <w:t xml:space="preserve">Для задачи распределения будут использоваться инструменты онтологии. </w:t>
      </w:r>
    </w:p>
    <w:p w:rsidR="00220FAC" w:rsidRDefault="00220FAC" w:rsidP="00220FAC">
      <w:pPr>
        <w:spacing w:after="0"/>
      </w:pPr>
      <w:r>
        <w:t>Задачи будут иметь структуру:</w:t>
      </w:r>
    </w:p>
    <w:p w:rsidR="00220FAC" w:rsidRDefault="00220FAC" w:rsidP="00220FAC">
      <w:pPr>
        <w:spacing w:after="0"/>
        <w:ind w:firstLine="0"/>
      </w:pPr>
      <w:r>
        <w:t>Z = &lt;D, T, P&gt; при Z = {z</w:t>
      </w:r>
      <w:proofErr w:type="gramStart"/>
      <w:r>
        <w:rPr>
          <w:vertAlign w:val="subscript"/>
        </w:rPr>
        <w:t>1</w:t>
      </w:r>
      <w:r>
        <w:t>,...</w:t>
      </w:r>
      <w:proofErr w:type="gramEnd"/>
      <w:r>
        <w:t xml:space="preserve"> ,</w:t>
      </w:r>
      <w:proofErr w:type="spellStart"/>
      <w:r>
        <w:t>z</w:t>
      </w:r>
      <w:r>
        <w:rPr>
          <w:vertAlign w:val="subscript"/>
        </w:rPr>
        <w:t>n</w:t>
      </w:r>
      <w:proofErr w:type="spellEnd"/>
      <w:r>
        <w:t>}, n–количество заданий</w:t>
      </w:r>
    </w:p>
    <w:p w:rsidR="00220FAC" w:rsidRDefault="00220FAC" w:rsidP="00220FAC">
      <w:pPr>
        <w:spacing w:after="0"/>
        <w:ind w:firstLine="0"/>
      </w:pPr>
      <w:r>
        <w:t>где</w:t>
      </w:r>
    </w:p>
    <w:p w:rsidR="00220FAC" w:rsidRDefault="00220FAC" w:rsidP="00220FAC">
      <w:pPr>
        <w:spacing w:after="0"/>
      </w:pPr>
      <w:r>
        <w:t>D – множество доменов, к которым относится задание (продукты компании, компоненты);</w:t>
      </w:r>
    </w:p>
    <w:p w:rsidR="00220FAC" w:rsidRDefault="00220FAC" w:rsidP="00220FAC">
      <w:pPr>
        <w:spacing w:after="0"/>
      </w:pPr>
      <w:r>
        <w:lastRenderedPageBreak/>
        <w:t>Т = {T</w:t>
      </w:r>
      <w:r>
        <w:rPr>
          <w:vertAlign w:val="subscript"/>
        </w:rPr>
        <w:t>0</w:t>
      </w:r>
      <w:r>
        <w:t xml:space="preserve">, </w:t>
      </w:r>
      <w:proofErr w:type="spellStart"/>
      <w:r>
        <w:t>T</w:t>
      </w:r>
      <w:r>
        <w:rPr>
          <w:vertAlign w:val="subscript"/>
        </w:rPr>
        <w:t>end</w:t>
      </w:r>
      <w:proofErr w:type="spellEnd"/>
      <w:r>
        <w:t>} – множество длительности исполнения задания, где</w:t>
      </w:r>
    </w:p>
    <w:p w:rsidR="00220FAC" w:rsidRDefault="00220FAC" w:rsidP="00220FAC">
      <w:pPr>
        <w:spacing w:after="0"/>
        <w:ind w:left="708"/>
      </w:pPr>
      <w:r>
        <w:t>T</w:t>
      </w:r>
      <w:r>
        <w:rPr>
          <w:vertAlign w:val="subscript"/>
        </w:rPr>
        <w:t>0</w:t>
      </w:r>
      <w:r>
        <w:t xml:space="preserve"> – множество дат при постановке задания на исполнение,</w:t>
      </w:r>
    </w:p>
    <w:p w:rsidR="00220FAC" w:rsidRDefault="00220FAC" w:rsidP="00220FAC">
      <w:pPr>
        <w:spacing w:after="0"/>
        <w:ind w:left="708"/>
      </w:pPr>
      <w:proofErr w:type="spellStart"/>
      <w:r>
        <w:t>T</w:t>
      </w:r>
      <w:r>
        <w:rPr>
          <w:vertAlign w:val="subscript"/>
        </w:rPr>
        <w:t>end</w:t>
      </w:r>
      <w:proofErr w:type="spellEnd"/>
      <w:r>
        <w:t xml:space="preserve"> – множество дат после выполнения задания;</w:t>
      </w:r>
    </w:p>
    <w:p w:rsidR="00220FAC" w:rsidRDefault="00220FAC" w:rsidP="00220FAC">
      <w:pPr>
        <w:spacing w:after="0"/>
      </w:pPr>
      <w:r>
        <w:t>Р – множество оценок сложности задания.</w:t>
      </w:r>
    </w:p>
    <w:p w:rsidR="00220FAC" w:rsidRDefault="00220FAC" w:rsidP="00220FAC">
      <w:pPr>
        <w:spacing w:after="0"/>
      </w:pPr>
      <w:r>
        <w:t>Исполнители (</w:t>
      </w:r>
      <w:r>
        <w:rPr>
          <w:lang w:val="en-US"/>
        </w:rPr>
        <w:t>assignee</w:t>
      </w:r>
      <w:r>
        <w:t>) будут иметь следующую структуру:</w:t>
      </w:r>
    </w:p>
    <w:p w:rsidR="00220FAC" w:rsidRDefault="00220FAC" w:rsidP="00220FAC">
      <w:pPr>
        <w:spacing w:after="0"/>
        <w:ind w:firstLine="0"/>
      </w:pPr>
      <w:r>
        <w:rPr>
          <w:lang w:val="en-US"/>
        </w:rPr>
        <w:t>A</w:t>
      </w:r>
      <w:r>
        <w:t xml:space="preserve"> = &lt;D, T, P&gt; при </w:t>
      </w:r>
      <w:r>
        <w:rPr>
          <w:lang w:val="en-US"/>
        </w:rPr>
        <w:t>A</w:t>
      </w:r>
      <w:r>
        <w:t xml:space="preserve"> = {a</w:t>
      </w:r>
      <w:r>
        <w:rPr>
          <w:vertAlign w:val="subscript"/>
        </w:rPr>
        <w:t>1</w:t>
      </w:r>
      <w:r>
        <w:t>,</w:t>
      </w:r>
      <w:proofErr w:type="gramStart"/>
      <w:r>
        <w:t>... ,</w:t>
      </w:r>
      <w:proofErr w:type="spellStart"/>
      <w:r>
        <w:t>a</w:t>
      </w:r>
      <w:r>
        <w:rPr>
          <w:vertAlign w:val="subscript"/>
        </w:rPr>
        <w:t>m</w:t>
      </w:r>
      <w:proofErr w:type="spellEnd"/>
      <w:proofErr w:type="gramEnd"/>
      <w:r>
        <w:t>}, m–количество исполнителей,</w:t>
      </w:r>
    </w:p>
    <w:p w:rsidR="00220FAC" w:rsidRDefault="00220FAC" w:rsidP="00220FAC">
      <w:pPr>
        <w:spacing w:after="0"/>
        <w:ind w:firstLine="0"/>
      </w:pPr>
      <w:r>
        <w:t>где</w:t>
      </w:r>
    </w:p>
    <w:p w:rsidR="00220FAC" w:rsidRDefault="00220FAC" w:rsidP="00220FAC">
      <w:pPr>
        <w:spacing w:after="0"/>
      </w:pPr>
      <w:r>
        <w:t>D – множество области специализации (продукты компании, компоненты, аналогично);</w:t>
      </w:r>
    </w:p>
    <w:p w:rsidR="00220FAC" w:rsidRDefault="00220FAC" w:rsidP="00220FAC">
      <w:pPr>
        <w:spacing w:after="0"/>
      </w:pPr>
      <w:r>
        <w:t>Т = {T</w:t>
      </w:r>
      <w:r>
        <w:rPr>
          <w:vertAlign w:val="subscript"/>
        </w:rPr>
        <w:t>0</w:t>
      </w:r>
      <w:r>
        <w:t xml:space="preserve">, </w:t>
      </w:r>
      <w:proofErr w:type="spellStart"/>
      <w:r>
        <w:t>T</w:t>
      </w:r>
      <w:r>
        <w:rPr>
          <w:vertAlign w:val="subscript"/>
        </w:rPr>
        <w:t>end</w:t>
      </w:r>
      <w:proofErr w:type="spellEnd"/>
      <w:r>
        <w:t>} – множество длительности занятости исполнителя, где</w:t>
      </w:r>
    </w:p>
    <w:p w:rsidR="00220FAC" w:rsidRDefault="00220FAC" w:rsidP="00220FAC">
      <w:pPr>
        <w:spacing w:after="0"/>
        <w:ind w:left="708"/>
      </w:pPr>
      <w:r>
        <w:t>T</w:t>
      </w:r>
      <w:r>
        <w:rPr>
          <w:vertAlign w:val="subscript"/>
        </w:rPr>
        <w:t>0</w:t>
      </w:r>
      <w:r>
        <w:t xml:space="preserve"> – множество дат начала занятости,</w:t>
      </w:r>
    </w:p>
    <w:p w:rsidR="00220FAC" w:rsidRDefault="00220FAC" w:rsidP="00220FAC">
      <w:pPr>
        <w:spacing w:after="0"/>
        <w:ind w:left="708"/>
      </w:pPr>
      <w:proofErr w:type="spellStart"/>
      <w:r>
        <w:t>T</w:t>
      </w:r>
      <w:r>
        <w:rPr>
          <w:vertAlign w:val="subscript"/>
        </w:rPr>
        <w:t>end</w:t>
      </w:r>
      <w:proofErr w:type="spellEnd"/>
      <w:r>
        <w:t xml:space="preserve"> – множество дат после выполнения задания;</w:t>
      </w:r>
    </w:p>
    <w:p w:rsidR="00220FAC" w:rsidRDefault="00220FAC" w:rsidP="00220FAC">
      <w:pPr>
        <w:spacing w:after="0"/>
      </w:pPr>
      <w:r>
        <w:t>Р – множество уровня квалификации.</w:t>
      </w:r>
    </w:p>
    <w:p w:rsidR="009F388C" w:rsidRDefault="009F388C" w:rsidP="009F388C">
      <w:pPr>
        <w:pStyle w:val="2"/>
        <w:numPr>
          <w:ilvl w:val="1"/>
          <w:numId w:val="25"/>
        </w:numPr>
        <w:spacing w:before="360" w:line="276" w:lineRule="auto"/>
      </w:pPr>
      <w:bookmarkStart w:id="15" w:name="_Toc30838515"/>
      <w:r>
        <w:t>Проектирование и описание системы хранения данных и систем знаний.</w:t>
      </w:r>
      <w:bookmarkEnd w:id="15"/>
    </w:p>
    <w:p w:rsidR="009F388C" w:rsidRDefault="009F388C" w:rsidP="009F388C">
      <w:r>
        <w:t xml:space="preserve">Источники с исходными данными будут, как формироваться вручную, так и извлекаться в виде </w:t>
      </w:r>
      <w:proofErr w:type="spellStart"/>
      <w:r>
        <w:t>csv</w:t>
      </w:r>
      <w:proofErr w:type="spellEnd"/>
      <w:r>
        <w:t xml:space="preserve">, </w:t>
      </w:r>
      <w:r>
        <w:rPr>
          <w:lang w:val="en-US"/>
        </w:rPr>
        <w:t>xml</w:t>
      </w:r>
      <w:r>
        <w:t xml:space="preserve"> формата представления из открытой базы данных сайта </w:t>
      </w:r>
      <w:proofErr w:type="spellStart"/>
      <w:r>
        <w:t>Redmine</w:t>
      </w:r>
      <w:proofErr w:type="spellEnd"/>
      <w:r>
        <w:t xml:space="preserve"> (рис.4.1). </w:t>
      </w:r>
    </w:p>
    <w:p w:rsidR="009F388C" w:rsidRDefault="009F388C" w:rsidP="009F388C">
      <w:r>
        <w:t>Хранилище знаний – онтология в формате OWL. Онтология будет построена вручную с учетом малого опыта в использовании редакторов онтологий автором проекта.</w:t>
      </w:r>
    </w:p>
    <w:p w:rsidR="009F388C" w:rsidRDefault="009F388C" w:rsidP="009F388C">
      <w:r>
        <w:t>В дальнейшем предполагается использовать другие способы ее построения:</w:t>
      </w:r>
    </w:p>
    <w:p w:rsidR="009F388C" w:rsidRDefault="009F388C" w:rsidP="009F388C">
      <w:pPr>
        <w:numPr>
          <w:ilvl w:val="0"/>
          <w:numId w:val="31"/>
        </w:numPr>
        <w:spacing w:after="0"/>
        <w:ind w:left="709"/>
      </w:pPr>
      <w:r>
        <w:t xml:space="preserve">автоматизированное, где синтаксический анализ разбивается на несколько шагов: </w:t>
      </w:r>
    </w:p>
    <w:p w:rsidR="009F388C" w:rsidRDefault="009F388C" w:rsidP="009F388C">
      <w:pPr>
        <w:numPr>
          <w:ilvl w:val="0"/>
          <w:numId w:val="32"/>
        </w:numPr>
        <w:spacing w:after="0"/>
      </w:pPr>
      <w:r>
        <w:t>выделение лексем;</w:t>
      </w:r>
    </w:p>
    <w:p w:rsidR="009F388C" w:rsidRDefault="009F388C" w:rsidP="009F388C">
      <w:pPr>
        <w:numPr>
          <w:ilvl w:val="0"/>
          <w:numId w:val="32"/>
        </w:numPr>
        <w:spacing w:after="0"/>
      </w:pPr>
      <w:r>
        <w:t>морфологический анализ;</w:t>
      </w:r>
    </w:p>
    <w:p w:rsidR="009F388C" w:rsidRDefault="009F388C" w:rsidP="009F388C">
      <w:pPr>
        <w:numPr>
          <w:ilvl w:val="0"/>
          <w:numId w:val="32"/>
        </w:numPr>
        <w:spacing w:after="0"/>
      </w:pPr>
      <w:r>
        <w:t>выделение простых вспомогательных структур;</w:t>
      </w:r>
    </w:p>
    <w:p w:rsidR="009F388C" w:rsidRDefault="009F388C" w:rsidP="009F388C">
      <w:pPr>
        <w:numPr>
          <w:ilvl w:val="0"/>
          <w:numId w:val="32"/>
        </w:numPr>
        <w:spacing w:after="0"/>
      </w:pPr>
      <w:r>
        <w:lastRenderedPageBreak/>
        <w:t>выделение структур согласования, управления и объектов;</w:t>
      </w:r>
    </w:p>
    <w:p w:rsidR="009F388C" w:rsidRDefault="009F388C" w:rsidP="009F388C">
      <w:pPr>
        <w:numPr>
          <w:ilvl w:val="0"/>
          <w:numId w:val="32"/>
        </w:numPr>
        <w:spacing w:after="0"/>
      </w:pPr>
      <w:r>
        <w:t xml:space="preserve">выделение набора жестких структур, описывающих отношения между понятиями. </w:t>
      </w:r>
    </w:p>
    <w:p w:rsidR="009F388C" w:rsidRDefault="009F388C" w:rsidP="009F388C">
      <w:pPr>
        <w:widowControl w:val="0"/>
        <w:numPr>
          <w:ilvl w:val="0"/>
          <w:numId w:val="30"/>
        </w:numPr>
        <w:spacing w:after="0"/>
      </w:pPr>
      <w:r>
        <w:t>автоматическое аннотирование с JAVA.</w:t>
      </w:r>
    </w:p>
    <w:p w:rsidR="009F388C" w:rsidRDefault="009F388C" w:rsidP="009F388C">
      <w:pPr>
        <w:ind w:firstLine="0"/>
      </w:pPr>
      <w:r>
        <w:rPr>
          <w:noProof/>
          <w:lang w:eastAsia="ru-RU" w:bidi="ar-SA"/>
        </w:rPr>
        <w:drawing>
          <wp:inline distT="114300" distB="114300" distL="114300" distR="114300" wp14:anchorId="07C66EA3" wp14:editId="628F0DB3">
            <wp:extent cx="5762625" cy="3676650"/>
            <wp:effectExtent l="0" t="0" r="9525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098" cy="3676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388C" w:rsidRDefault="009F388C" w:rsidP="009F388C">
      <w:pPr>
        <w:jc w:val="center"/>
      </w:pPr>
      <w:r>
        <w:t xml:space="preserve">Рис.4.1. Страница отчетов сайта </w:t>
      </w:r>
      <w:proofErr w:type="spellStart"/>
      <w:r>
        <w:t>Redmine</w:t>
      </w:r>
      <w:proofErr w:type="spellEnd"/>
    </w:p>
    <w:p w:rsidR="009F388C" w:rsidRPr="00775892" w:rsidRDefault="009F388C" w:rsidP="009F388C">
      <w:r>
        <w:t>Создание онтологий задач IT-специалистов вручную предполагает создание классов и добавлении ограничений.</w:t>
      </w:r>
    </w:p>
    <w:p w:rsidR="00220FAC" w:rsidRDefault="00220FAC">
      <w:pPr>
        <w:spacing w:after="0" w:line="240" w:lineRule="auto"/>
        <w:ind w:firstLine="0"/>
        <w:jc w:val="left"/>
        <w:rPr>
          <w:rFonts w:ascii="Cambria Math" w:eastAsia="Times New Roman" w:hAnsi="Cambria Math" w:cs="Cambria Math"/>
          <w:lang w:eastAsia="ru-RU"/>
        </w:rPr>
      </w:pPr>
      <w:r>
        <w:rPr>
          <w:rFonts w:ascii="Cambria Math" w:eastAsia="Times New Roman" w:hAnsi="Cambria Math" w:cs="Cambria Math"/>
          <w:lang w:eastAsia="ru-RU"/>
        </w:rPr>
        <w:br w:type="page"/>
      </w:r>
    </w:p>
    <w:p w:rsidR="007E7E36" w:rsidRPr="00811BED" w:rsidRDefault="00237514" w:rsidP="00220FAC">
      <w:pPr>
        <w:pStyle w:val="1"/>
        <w:numPr>
          <w:ilvl w:val="0"/>
          <w:numId w:val="25"/>
        </w:numPr>
      </w:pPr>
      <w:bookmarkStart w:id="16" w:name="_Toc30838516"/>
      <w:r>
        <w:lastRenderedPageBreak/>
        <w:t>Проектирование системы</w:t>
      </w:r>
      <w:bookmarkEnd w:id="16"/>
    </w:p>
    <w:p w:rsidR="00237514" w:rsidRDefault="00237514" w:rsidP="00237514">
      <w:pPr>
        <w:pStyle w:val="2"/>
        <w:numPr>
          <w:ilvl w:val="1"/>
          <w:numId w:val="25"/>
        </w:numPr>
      </w:pPr>
      <w:bookmarkStart w:id="17" w:name="_Toc30838517"/>
      <w:bookmarkStart w:id="18" w:name="_Toc30697098"/>
      <w:r>
        <w:t>Техническое задание</w:t>
      </w:r>
      <w:bookmarkEnd w:id="17"/>
    </w:p>
    <w:p w:rsidR="00237514" w:rsidRPr="00E559BF" w:rsidRDefault="00237514" w:rsidP="00237514">
      <w:pPr>
        <w:pStyle w:val="3"/>
      </w:pPr>
      <w:bookmarkStart w:id="19" w:name="_Toc30838518"/>
      <w:r w:rsidRPr="00E559BF">
        <w:t>1. Общие сведения</w:t>
      </w:r>
      <w:bookmarkEnd w:id="19"/>
    </w:p>
    <w:p w:rsidR="00237514" w:rsidRDefault="00237514" w:rsidP="00237514">
      <w:r>
        <w:t>1.1. Полное наименование системы: Автоматизированная система распределений заданий по исполнителям на основе онтологии.</w:t>
      </w:r>
    </w:p>
    <w:p w:rsidR="00237514" w:rsidRDefault="00237514" w:rsidP="00237514">
      <w:r>
        <w:t>Условное обозначение системы: АИС «</w:t>
      </w:r>
      <w:proofErr w:type="spellStart"/>
      <w:r>
        <w:t>TasktrackerOnto</w:t>
      </w:r>
      <w:proofErr w:type="spellEnd"/>
      <w:r>
        <w:t>».</w:t>
      </w:r>
    </w:p>
    <w:p w:rsidR="00237514" w:rsidRDefault="00237514" w:rsidP="00237514">
      <w:r>
        <w:t>1.2. Договор не заключался</w:t>
      </w:r>
    </w:p>
    <w:p w:rsidR="00237514" w:rsidRDefault="00237514" w:rsidP="00237514">
      <w:r>
        <w:t>1.3. Наименование предприятий разработчика: Иванова Н.П.</w:t>
      </w:r>
    </w:p>
    <w:p w:rsidR="00237514" w:rsidRDefault="00237514" w:rsidP="00237514">
      <w:r>
        <w:t>Наименование заказчика системы, их реквизиты: отсутствуют.</w:t>
      </w:r>
    </w:p>
    <w:p w:rsidR="00237514" w:rsidRDefault="00237514" w:rsidP="00237514">
      <w:r>
        <w:t>1.4. Перечень документов, на основании которых создается ИС: Техническое задание, задание к курсовому проекту.</w:t>
      </w:r>
    </w:p>
    <w:p w:rsidR="00237514" w:rsidRDefault="00237514" w:rsidP="00237514">
      <w:r>
        <w:t>1.5. Плановые сроки начала работ – начало семестра, и окончания работ – конец семестра.</w:t>
      </w:r>
    </w:p>
    <w:p w:rsidR="00237514" w:rsidRDefault="00237514" w:rsidP="00237514">
      <w:r>
        <w:t>1.6. Сведений об источниках и порядке финансирования работ нет, так как работы не финансируются.</w:t>
      </w:r>
    </w:p>
    <w:p w:rsidR="00237514" w:rsidRDefault="00237514" w:rsidP="00237514">
      <w:r>
        <w:t>1.7. Порядок оформления и предъявления заказчику результатов работ по созданию системы, её частей и отдельных средств не предъявляется.</w:t>
      </w:r>
    </w:p>
    <w:p w:rsidR="00237514" w:rsidRDefault="00237514" w:rsidP="00237514">
      <w:pPr>
        <w:pStyle w:val="3"/>
      </w:pPr>
      <w:bookmarkStart w:id="20" w:name="_Toc30838519"/>
      <w:r>
        <w:t>2. Назначение и цели создания системы:</w:t>
      </w:r>
      <w:bookmarkEnd w:id="20"/>
    </w:p>
    <w:p w:rsidR="00237514" w:rsidRDefault="00237514" w:rsidP="00237514">
      <w:r>
        <w:t>2.1. Разрабатываемая система предназначена для автоматизации работы менеджера при распределении заданий исполнителям с применением онтологии.</w:t>
      </w:r>
    </w:p>
    <w:p w:rsidR="00237514" w:rsidRDefault="00237514" w:rsidP="00237514">
      <w:r>
        <w:t>2.2. Цель создания системы: уменьшить трудоемкость системы управления задачами (распределить, выполнить) для сотрудников IT-компании.</w:t>
      </w:r>
    </w:p>
    <w:p w:rsidR="00237514" w:rsidRDefault="00237514" w:rsidP="00237514">
      <w:pPr>
        <w:pStyle w:val="3"/>
      </w:pPr>
      <w:bookmarkStart w:id="21" w:name="_Toc30838520"/>
      <w:r>
        <w:lastRenderedPageBreak/>
        <w:t>3 Характеристика объекта автоматизации</w:t>
      </w:r>
      <w:bookmarkEnd w:id="21"/>
    </w:p>
    <w:p w:rsidR="00237514" w:rsidRDefault="00237514" w:rsidP="00237514">
      <w:r>
        <w:t>3.1 Краткие сведения об объекте автоматизации</w:t>
      </w:r>
    </w:p>
    <w:p w:rsidR="00237514" w:rsidRDefault="00237514" w:rsidP="00237514">
      <w:r>
        <w:t xml:space="preserve">Данная система может использоваться для предприятий малого бизнеса в IT области. Она является частью системы управления задачами, ведет учет и распределение заданий на основе ограничений онтологии </w:t>
      </w:r>
      <w:proofErr w:type="spellStart"/>
      <w:proofErr w:type="gramStart"/>
      <w:r>
        <w:t>ПрО</w:t>
      </w:r>
      <w:proofErr w:type="spellEnd"/>
      <w:proofErr w:type="gramEnd"/>
      <w:r>
        <w:t xml:space="preserve"> между пользователями, объединенными в группу.</w:t>
      </w:r>
    </w:p>
    <w:p w:rsidR="00237514" w:rsidRDefault="00237514" w:rsidP="00237514">
      <w:pPr>
        <w:rPr>
          <w:highlight w:val="yellow"/>
        </w:rPr>
      </w:pPr>
      <w:r>
        <w:t xml:space="preserve">Данные для онтологии используются из Административной БД сайта </w:t>
      </w:r>
      <w:proofErr w:type="spellStart"/>
      <w:r>
        <w:t>Redmine</w:t>
      </w:r>
      <w:proofErr w:type="spellEnd"/>
      <w:r>
        <w:t>. БД сайта содержит задания по ошибкам (багам) во время разработки их веб-проекта.</w:t>
      </w:r>
    </w:p>
    <w:p w:rsidR="00237514" w:rsidRDefault="00237514" w:rsidP="00237514">
      <w:r>
        <w:t>3.2 Сведения об условиях эксплуатации и характеристиках окружающей среды:</w:t>
      </w:r>
    </w:p>
    <w:p w:rsidR="00237514" w:rsidRDefault="00237514" w:rsidP="00237514">
      <w:r>
        <w:t>– бесперебойная подача питания;</w:t>
      </w:r>
    </w:p>
    <w:p w:rsidR="00237514" w:rsidRDefault="00237514" w:rsidP="00237514">
      <w:r>
        <w:t>– защита от несанкционированного воздействия;</w:t>
      </w:r>
    </w:p>
    <w:p w:rsidR="00237514" w:rsidRDefault="00237514" w:rsidP="00237514">
      <w:r>
        <w:t>– доступ к сети Интернет (желательно).</w:t>
      </w:r>
    </w:p>
    <w:p w:rsidR="00237514" w:rsidRDefault="00237514" w:rsidP="00237514">
      <w:r>
        <w:t>Требования к процессам взаимодействия с ИС делается в соответствии со стандартами и законами.</w:t>
      </w:r>
      <w:bookmarkStart w:id="22" w:name="_a8tzfcaenejs" w:colFirst="0" w:colLast="0"/>
      <w:bookmarkEnd w:id="22"/>
    </w:p>
    <w:p w:rsidR="00237514" w:rsidRDefault="00237514" w:rsidP="00237514">
      <w:pPr>
        <w:pStyle w:val="3"/>
      </w:pPr>
      <w:bookmarkStart w:id="23" w:name="_Toc30838521"/>
      <w:r>
        <w:t>4. Требования к системе</w:t>
      </w:r>
      <w:bookmarkEnd w:id="23"/>
    </w:p>
    <w:p w:rsidR="00237514" w:rsidRDefault="00237514" w:rsidP="00237514">
      <w:r>
        <w:t>4.1. Требования к системе в целом</w:t>
      </w:r>
    </w:p>
    <w:p w:rsidR="00237514" w:rsidRDefault="00237514" w:rsidP="00237514">
      <w:r>
        <w:t>Требования к структуре и функционированию полноценной системы:</w:t>
      </w:r>
    </w:p>
    <w:p w:rsidR="00237514" w:rsidRDefault="00237514" w:rsidP="00237514">
      <w:pPr>
        <w:numPr>
          <w:ilvl w:val="0"/>
          <w:numId w:val="28"/>
        </w:numPr>
        <w:spacing w:after="0"/>
        <w:ind w:hanging="360"/>
      </w:pPr>
      <w:r>
        <w:t>подсистема распределения задач (распределить задачу по исполнителям, проверить ограничения по онтологии)</w:t>
      </w:r>
    </w:p>
    <w:p w:rsidR="00237514" w:rsidRDefault="00237514" w:rsidP="00237514">
      <w:pPr>
        <w:numPr>
          <w:ilvl w:val="0"/>
          <w:numId w:val="28"/>
        </w:numPr>
        <w:spacing w:after="0"/>
        <w:ind w:hanging="360"/>
      </w:pPr>
      <w:r>
        <w:t>подсистема выполнения задачи (отображение списка задач, выбор задачи из соответствующего списка, уведомление об исполнении задачи);</w:t>
      </w:r>
    </w:p>
    <w:p w:rsidR="00237514" w:rsidRDefault="00237514" w:rsidP="00237514">
      <w:pPr>
        <w:numPr>
          <w:ilvl w:val="0"/>
          <w:numId w:val="28"/>
        </w:numPr>
        <w:spacing w:after="0"/>
        <w:ind w:hanging="360"/>
      </w:pPr>
      <w:r>
        <w:t>подсистема хранилища (данные о пользователях и задачах и их взаимосвязи в виде свойств).</w:t>
      </w:r>
    </w:p>
    <w:p w:rsidR="00237514" w:rsidRDefault="00237514" w:rsidP="00237514">
      <w:r>
        <w:lastRenderedPageBreak/>
        <w:t>Описанные выше последние два пункта будут реализованы в данном проекте.</w:t>
      </w:r>
    </w:p>
    <w:p w:rsidR="00237514" w:rsidRDefault="00237514" w:rsidP="00237514">
      <w:r>
        <w:t>Требования к персоналу: владеть навыками пользования ПК и браузера на базовом уровне.</w:t>
      </w:r>
    </w:p>
    <w:p w:rsidR="00237514" w:rsidRDefault="00237514" w:rsidP="00237514">
      <w:r>
        <w:t xml:space="preserve">Требования к надёжности: </w:t>
      </w:r>
    </w:p>
    <w:p w:rsidR="00237514" w:rsidRDefault="00237514" w:rsidP="00237514">
      <w:pPr>
        <w:numPr>
          <w:ilvl w:val="0"/>
          <w:numId w:val="28"/>
        </w:numPr>
        <w:spacing w:after="0"/>
        <w:ind w:hanging="360"/>
      </w:pPr>
      <w:r>
        <w:t>обеспечить контроль и обработку ошибок пользователя;</w:t>
      </w:r>
    </w:p>
    <w:p w:rsidR="00237514" w:rsidRDefault="00237514" w:rsidP="00237514">
      <w:pPr>
        <w:numPr>
          <w:ilvl w:val="0"/>
          <w:numId w:val="28"/>
        </w:numPr>
        <w:spacing w:after="0"/>
        <w:ind w:hanging="360"/>
      </w:pPr>
      <w:r>
        <w:t>обеспечить возможность восстановления данных с внешнего накопителя после восстановления активного накопителя;</w:t>
      </w:r>
    </w:p>
    <w:p w:rsidR="00237514" w:rsidRDefault="00237514" w:rsidP="00237514">
      <w:pPr>
        <w:numPr>
          <w:ilvl w:val="0"/>
          <w:numId w:val="28"/>
        </w:numPr>
        <w:spacing w:after="0"/>
        <w:ind w:hanging="360"/>
      </w:pPr>
      <w:r>
        <w:t>БД системы необходимо резервировать минимум раз в месяц.</w:t>
      </w:r>
    </w:p>
    <w:p w:rsidR="00237514" w:rsidRDefault="00237514" w:rsidP="00237514">
      <w:r>
        <w:t>Требования к эргономике и технической эстетике:</w:t>
      </w:r>
    </w:p>
    <w:p w:rsidR="00237514" w:rsidRDefault="00237514" w:rsidP="00237514">
      <w:pPr>
        <w:numPr>
          <w:ilvl w:val="0"/>
          <w:numId w:val="28"/>
        </w:numPr>
        <w:spacing w:after="0"/>
        <w:ind w:hanging="360"/>
      </w:pPr>
      <w:r>
        <w:t>интерфейс системы должен быть удобным и простым;</w:t>
      </w:r>
    </w:p>
    <w:p w:rsidR="00237514" w:rsidRDefault="00237514" w:rsidP="00237514">
      <w:pPr>
        <w:numPr>
          <w:ilvl w:val="0"/>
          <w:numId w:val="28"/>
        </w:numPr>
        <w:spacing w:after="0"/>
        <w:ind w:hanging="360"/>
      </w:pPr>
      <w:r>
        <w:t>пакет программного обеспечения включает все необходимые библиотеки.</w:t>
      </w:r>
    </w:p>
    <w:p w:rsidR="00237514" w:rsidRDefault="00237514" w:rsidP="00237514">
      <w:r>
        <w:t>4.2. Требования к функциям:</w:t>
      </w:r>
    </w:p>
    <w:p w:rsidR="00237514" w:rsidRPr="00B5474C" w:rsidRDefault="00237514" w:rsidP="00237514">
      <w:pPr>
        <w:pStyle w:val="a4"/>
        <w:numPr>
          <w:ilvl w:val="0"/>
          <w:numId w:val="29"/>
        </w:numPr>
        <w:suppressAutoHyphens/>
        <w:spacing w:before="120" w:after="0"/>
        <w:rPr>
          <w:rFonts w:eastAsia="Calibri"/>
          <w:lang w:eastAsia="en-US"/>
        </w:rPr>
      </w:pPr>
      <w:bookmarkStart w:id="24" w:name="_Toc515386532"/>
      <w:bookmarkStart w:id="25" w:name="_Toc516743550"/>
      <w:bookmarkStart w:id="26" w:name="_Toc517115732"/>
      <w:bookmarkStart w:id="27" w:name="_Toc517121248"/>
      <w:r w:rsidRPr="00035DE8">
        <w:t xml:space="preserve">Учёт </w:t>
      </w:r>
      <w:r>
        <w:t xml:space="preserve">существующих </w:t>
      </w:r>
      <w:r w:rsidRPr="00035DE8">
        <w:t>задач</w:t>
      </w:r>
      <w:bookmarkEnd w:id="24"/>
      <w:bookmarkEnd w:id="25"/>
      <w:bookmarkEnd w:id="26"/>
      <w:bookmarkEnd w:id="27"/>
      <w:r w:rsidRPr="00B5474C">
        <w:rPr>
          <w:rFonts w:eastAsia="Calibri"/>
          <w:lang w:eastAsia="en-US"/>
        </w:rPr>
        <w:t xml:space="preserve">: Менеджер может изменять список текущих задач организации (добавление, удаление). Необходимо обеспечить корректный отклик на соответствующий запрос. </w:t>
      </w:r>
    </w:p>
    <w:p w:rsidR="00237514" w:rsidRPr="00B5474C" w:rsidRDefault="00237514" w:rsidP="00237514">
      <w:pPr>
        <w:suppressAutoHyphens/>
        <w:spacing w:before="120"/>
        <w:ind w:firstLine="720"/>
        <w:contextualSpacing/>
        <w:rPr>
          <w:rFonts w:eastAsia="Calibri"/>
          <w:lang w:eastAsia="en-US"/>
        </w:rPr>
      </w:pPr>
      <w:r w:rsidRPr="00B5474C">
        <w:rPr>
          <w:rFonts w:eastAsia="Calibri"/>
          <w:lang w:eastAsia="en-US"/>
        </w:rPr>
        <w:t xml:space="preserve">Входные данные: список задач. </w:t>
      </w:r>
    </w:p>
    <w:p w:rsidR="00237514" w:rsidRPr="00B5474C" w:rsidRDefault="00237514" w:rsidP="00237514">
      <w:pPr>
        <w:suppressAutoHyphens/>
        <w:spacing w:before="120"/>
        <w:ind w:firstLine="720"/>
        <w:contextualSpacing/>
        <w:rPr>
          <w:rFonts w:eastAsia="Calibri"/>
          <w:lang w:eastAsia="en-US"/>
        </w:rPr>
      </w:pPr>
      <w:r w:rsidRPr="00B5474C">
        <w:rPr>
          <w:rFonts w:eastAsia="Calibri"/>
          <w:lang w:eastAsia="en-US"/>
        </w:rPr>
        <w:t>В результате на странице должны отображаться задачи с отметкой статуса исполнения, который определяется пользователем.</w:t>
      </w:r>
    </w:p>
    <w:p w:rsidR="00237514" w:rsidRDefault="00237514" w:rsidP="00237514">
      <w:r w:rsidRPr="00B5474C">
        <w:rPr>
          <w:rFonts w:eastAsia="Calibri"/>
          <w:lang w:eastAsia="en-US"/>
        </w:rPr>
        <w:t xml:space="preserve">Действующие средства сбора, передачи и обработки информации: информация о текущих задачах заносится администратором в БД и передаётся </w:t>
      </w:r>
      <w:r>
        <w:rPr>
          <w:rFonts w:eastAsia="Calibri"/>
          <w:lang w:eastAsia="en-US"/>
        </w:rPr>
        <w:t>исполнителя</w:t>
      </w:r>
      <w:r w:rsidRPr="00B5474C">
        <w:rPr>
          <w:rFonts w:eastAsia="Calibri"/>
          <w:lang w:eastAsia="en-US"/>
        </w:rPr>
        <w:t>м.</w:t>
      </w:r>
    </w:p>
    <w:p w:rsidR="00237514" w:rsidRDefault="00237514" w:rsidP="00237514">
      <w:pPr>
        <w:numPr>
          <w:ilvl w:val="0"/>
          <w:numId w:val="28"/>
        </w:numPr>
        <w:spacing w:after="0"/>
        <w:ind w:hanging="360"/>
      </w:pPr>
      <w:r>
        <w:t xml:space="preserve">Распределения актуальных задач среди пользователей: Формирование индивидов для объектов «задача», «организация», «сотрудник» и формирование свойств типов данных и объектных свойств для распределения актуальных задач.  </w:t>
      </w:r>
    </w:p>
    <w:p w:rsidR="00237514" w:rsidRDefault="00237514" w:rsidP="00237514">
      <w:r w:rsidRPr="00B5474C">
        <w:t>Входные данные: класс задач и класс исполнителей.</w:t>
      </w:r>
      <w:r>
        <w:t xml:space="preserve"> </w:t>
      </w:r>
    </w:p>
    <w:p w:rsidR="00237514" w:rsidRDefault="00237514" w:rsidP="00237514">
      <w:r>
        <w:lastRenderedPageBreak/>
        <w:t>В результате ограничений онтологии задач выявляют актуальные задачи, задачи со статусом исполнения.</w:t>
      </w:r>
    </w:p>
    <w:p w:rsidR="00237514" w:rsidRDefault="00237514" w:rsidP="00237514">
      <w:r>
        <w:t>Действующие средства сбора, передачи и обработки информации: информация о текущих задачах заносится администратором в БД и передаётся исполнителям.</w:t>
      </w:r>
    </w:p>
    <w:p w:rsidR="00237514" w:rsidRPr="006E11EB" w:rsidRDefault="00237514" w:rsidP="006E11EB">
      <w:pPr>
        <w:pStyle w:val="3"/>
        <w:rPr>
          <w:i w:val="0"/>
        </w:rPr>
      </w:pPr>
      <w:bookmarkStart w:id="28" w:name="_Toc30838522"/>
      <w:r w:rsidRPr="006E11EB">
        <w:rPr>
          <w:i w:val="0"/>
        </w:rPr>
        <w:t>4.3. Требования к видам обеспечения:</w:t>
      </w:r>
      <w:bookmarkEnd w:id="28"/>
    </w:p>
    <w:p w:rsidR="00237514" w:rsidRDefault="00237514" w:rsidP="00237514">
      <w:pPr>
        <w:numPr>
          <w:ilvl w:val="0"/>
          <w:numId w:val="28"/>
        </w:numPr>
        <w:spacing w:after="0"/>
        <w:ind w:hanging="360"/>
      </w:pPr>
      <w:r>
        <w:t xml:space="preserve">Требования к информационному обеспечению: данные хранить в онтологии </w:t>
      </w:r>
      <w:proofErr w:type="spellStart"/>
      <w:proofErr w:type="gramStart"/>
      <w:r>
        <w:t>ПрО</w:t>
      </w:r>
      <w:proofErr w:type="spellEnd"/>
      <w:proofErr w:type="gramEnd"/>
      <w:r>
        <w:t>, реализовать многопользовательский режим доступа к данным.</w:t>
      </w:r>
    </w:p>
    <w:p w:rsidR="00237514" w:rsidRDefault="00237514" w:rsidP="00237514">
      <w:pPr>
        <w:numPr>
          <w:ilvl w:val="0"/>
          <w:numId w:val="28"/>
        </w:numPr>
        <w:spacing w:after="0"/>
        <w:ind w:hanging="360"/>
      </w:pPr>
      <w:r>
        <w:t xml:space="preserve">Требования к алгоритмическому обеспечению: разработать алгоритмы для </w:t>
      </w:r>
      <w:proofErr w:type="spellStart"/>
      <w:r>
        <w:t>суперпользователя</w:t>
      </w:r>
      <w:proofErr w:type="spellEnd"/>
      <w:r>
        <w:t>, для пользователя с низкими правами доступа работа не меняется.</w:t>
      </w:r>
    </w:p>
    <w:p w:rsidR="00237514" w:rsidRDefault="00237514" w:rsidP="006E11EB">
      <w:r>
        <w:t xml:space="preserve">Требования к программному обеспечению: </w:t>
      </w:r>
      <w:r w:rsidR="006E11EB">
        <w:t>поддержка ПО в любой операционной системе; возможность визуализации результатов в виде таблиц.</w:t>
      </w:r>
    </w:p>
    <w:p w:rsidR="00237514" w:rsidRDefault="00237514" w:rsidP="00237514">
      <w:pPr>
        <w:numPr>
          <w:ilvl w:val="0"/>
          <w:numId w:val="28"/>
        </w:numPr>
        <w:spacing w:after="0"/>
        <w:ind w:hanging="360"/>
      </w:pPr>
      <w:r>
        <w:t xml:space="preserve">Требования к лингвистическому обеспечению: язык интерфейса – русский, язык программирования – </w:t>
      </w:r>
      <w:proofErr w:type="spellStart"/>
      <w:r>
        <w:t>python</w:t>
      </w:r>
      <w:proofErr w:type="spellEnd"/>
      <w:r>
        <w:t>.</w:t>
      </w:r>
    </w:p>
    <w:p w:rsidR="00237514" w:rsidRDefault="00237514" w:rsidP="00237514">
      <w:pPr>
        <w:numPr>
          <w:ilvl w:val="0"/>
          <w:numId w:val="28"/>
        </w:numPr>
        <w:spacing w:after="0"/>
        <w:ind w:hanging="360"/>
      </w:pPr>
      <w:r>
        <w:t xml:space="preserve">Требования к техническому обеспечению: Процессор – </w:t>
      </w:r>
      <w:proofErr w:type="spellStart"/>
      <w:r>
        <w:t>Intel</w:t>
      </w:r>
      <w:proofErr w:type="spellEnd"/>
      <w:r>
        <w:t xml:space="preserve">(R) </w:t>
      </w:r>
      <w:proofErr w:type="spellStart"/>
      <w:r>
        <w:t>Core</w:t>
      </w:r>
      <w:proofErr w:type="spellEnd"/>
      <w:r>
        <w:t xml:space="preserve"> 1.5ГГц и выше, Объём оперативной памяти – 1 Гб и выше, </w:t>
      </w:r>
      <w:r>
        <w:br/>
        <w:t>Объём HDD – 20 Гб и выше.</w:t>
      </w:r>
    </w:p>
    <w:p w:rsidR="00237514" w:rsidRDefault="00237514" w:rsidP="00237514">
      <w:pPr>
        <w:pStyle w:val="3"/>
      </w:pPr>
      <w:bookmarkStart w:id="29" w:name="_4xilymb65iza" w:colFirst="0" w:colLast="0"/>
      <w:bookmarkStart w:id="30" w:name="_Toc30838523"/>
      <w:bookmarkEnd w:id="29"/>
      <w:r>
        <w:t>5. Состав и содержание работ по созданию системы.</w:t>
      </w:r>
      <w:bookmarkEnd w:id="30"/>
    </w:p>
    <w:p w:rsidR="00237514" w:rsidRDefault="00237514" w:rsidP="00237514">
      <w:r>
        <w:t>5.1. Перечень стадий и этапов работ, сроки исполнения ведутся соответственно ГОСТ 34.201.</w:t>
      </w:r>
    </w:p>
    <w:p w:rsidR="00237514" w:rsidRDefault="00237514" w:rsidP="00237514">
      <w:r>
        <w:t>5.2. Вид и порядок проведения экспертизы технической документации выявить в ходе лабораторных работ по подготовке курсового проекта.</w:t>
      </w:r>
    </w:p>
    <w:p w:rsidR="00237514" w:rsidRDefault="00237514" w:rsidP="00237514">
      <w:r>
        <w:lastRenderedPageBreak/>
        <w:t>5.3 Программа обеспечения надежности предусматривает на стадиях разработки, изготовления и эксплуатации контроль частого резервного копирования проекта.</w:t>
      </w:r>
    </w:p>
    <w:p w:rsidR="00237514" w:rsidRDefault="00237514" w:rsidP="00237514">
      <w:pPr>
        <w:pStyle w:val="3"/>
      </w:pPr>
      <w:bookmarkStart w:id="31" w:name="_l3zmfmjlobj8" w:colFirst="0" w:colLast="0"/>
      <w:bookmarkStart w:id="32" w:name="_Toc30838524"/>
      <w:bookmarkEnd w:id="31"/>
      <w:r>
        <w:t>6 Порядок контроля и приемки системы</w:t>
      </w:r>
      <w:bookmarkEnd w:id="32"/>
    </w:p>
    <w:p w:rsidR="00237514" w:rsidRDefault="00237514" w:rsidP="00237514">
      <w:r>
        <w:t>Не предъявляется.</w:t>
      </w:r>
    </w:p>
    <w:p w:rsidR="00237514" w:rsidRDefault="00237514" w:rsidP="00237514">
      <w:pPr>
        <w:pStyle w:val="3"/>
      </w:pPr>
      <w:bookmarkStart w:id="33" w:name="_4gf6eqa3jxuv" w:colFirst="0" w:colLast="0"/>
      <w:bookmarkStart w:id="34" w:name="_Toc30838525"/>
      <w:bookmarkEnd w:id="33"/>
      <w:r>
        <w:t>7. Требования к составу и содержанию работ по подготовке объекта автоматизации к вводу системы в действие</w:t>
      </w:r>
      <w:bookmarkEnd w:id="34"/>
    </w:p>
    <w:p w:rsidR="00237514" w:rsidRDefault="00237514" w:rsidP="00237514">
      <w:r>
        <w:t>7.1 Преобразование входной информации к машиночитаемому виду путем ввода данных с клавиатуры.</w:t>
      </w:r>
    </w:p>
    <w:p w:rsidR="00237514" w:rsidRDefault="00237514" w:rsidP="00237514">
      <w:r>
        <w:t>7.2 Сроки и порядок комплектования и обучения персонала в течение недели до опытной эксплуатации. За это время необходимо изучить руководство пользователя и практически освоить работу Системы.</w:t>
      </w:r>
    </w:p>
    <w:p w:rsidR="008C0515" w:rsidRDefault="008C0515" w:rsidP="008C0515">
      <w:pPr>
        <w:pStyle w:val="2"/>
        <w:numPr>
          <w:ilvl w:val="1"/>
          <w:numId w:val="25"/>
        </w:numPr>
      </w:pPr>
      <w:bookmarkStart w:id="35" w:name="_Toc30838526"/>
      <w:r>
        <w:t>Диаграмма вариантов использования</w:t>
      </w:r>
      <w:bookmarkEnd w:id="35"/>
    </w:p>
    <w:p w:rsidR="008C0515" w:rsidRDefault="008C0515" w:rsidP="008C0515">
      <w:r>
        <w:t>Диаграмма вариантов использования (рис.3.1) описывает то, что система будет делать в процессе ее функционирования. Она отображает работу следующих актёров</w:t>
      </w:r>
      <w:r>
        <w:rPr>
          <w:vertAlign w:val="superscript"/>
        </w:rPr>
        <w:footnoteReference w:id="1"/>
      </w:r>
      <w:r>
        <w:t>:</w:t>
      </w:r>
    </w:p>
    <w:p w:rsidR="008C0515" w:rsidRDefault="008C0515" w:rsidP="008C0515">
      <w:pPr>
        <w:numPr>
          <w:ilvl w:val="0"/>
          <w:numId w:val="23"/>
        </w:numPr>
        <w:spacing w:after="200"/>
      </w:pPr>
      <w:r>
        <w:t>сотрудник, который обладает прецедентами подсистемы выполнения задачи, которая в свою очередь связывается с подсистемой отсчета времени;</w:t>
      </w:r>
    </w:p>
    <w:p w:rsidR="008C0515" w:rsidRDefault="008C0515" w:rsidP="008C0515">
      <w:pPr>
        <w:numPr>
          <w:ilvl w:val="0"/>
          <w:numId w:val="23"/>
        </w:numPr>
        <w:spacing w:after="200"/>
      </w:pPr>
      <w:r>
        <w:t>менеджер, который в подсистеме статистики обладает прецедентом, имеющий связь расширения (</w:t>
      </w:r>
      <w:proofErr w:type="spellStart"/>
      <w:r>
        <w:t>extend</w:t>
      </w:r>
      <w:proofErr w:type="spellEnd"/>
      <w:r>
        <w:t>) из подсистемы выполнения задач, чтобы иметь данные статуса задач. Также он имеет прецеденты подсистемы управления задачами, чтобы непосредственно эти задачи были созданы.</w:t>
      </w:r>
    </w:p>
    <w:p w:rsidR="008C0515" w:rsidRDefault="00955E11" w:rsidP="008C0515">
      <w:pPr>
        <w:ind w:firstLine="0"/>
        <w:jc w:val="center"/>
      </w:pPr>
      <w:r>
        <w:rPr>
          <w:noProof/>
          <w:lang w:eastAsia="ru-RU" w:bidi="ar-S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6.25pt">
            <v:imagedata r:id="rId10" o:title="scheme_use_case"/>
          </v:shape>
        </w:pict>
      </w:r>
    </w:p>
    <w:p w:rsidR="008C0515" w:rsidRDefault="008C0515" w:rsidP="008C0515">
      <w:pPr>
        <w:jc w:val="center"/>
      </w:pPr>
      <w:r>
        <w:t>Рис. 3.1 UML-диаграмма прецедентов системы</w:t>
      </w:r>
    </w:p>
    <w:p w:rsidR="008C0515" w:rsidRDefault="008C0515" w:rsidP="008C0515">
      <w:pPr>
        <w:pStyle w:val="2"/>
        <w:numPr>
          <w:ilvl w:val="1"/>
          <w:numId w:val="25"/>
        </w:numPr>
      </w:pPr>
      <w:bookmarkStart w:id="36" w:name="_Toc30838527"/>
      <w:r>
        <w:t>Диаграмма классов</w:t>
      </w:r>
      <w:bookmarkEnd w:id="36"/>
    </w:p>
    <w:p w:rsidR="008C0515" w:rsidRDefault="008C0515" w:rsidP="008C0515">
      <w:r>
        <w:t>Диаграмма классов детально описывает структуру модели системы с использованием терминологии классов объектно-ориентированного программирования. В данном случае в диаграмме (рис.3.2) указано отношение композиции для пользователей (</w:t>
      </w:r>
      <w:proofErr w:type="spellStart"/>
      <w:r>
        <w:t>Users</w:t>
      </w:r>
      <w:proofErr w:type="spellEnd"/>
      <w:r>
        <w:t>) для сотрудников (</w:t>
      </w:r>
      <w:proofErr w:type="spellStart"/>
      <w:r>
        <w:t>Workers</w:t>
      </w:r>
      <w:proofErr w:type="spellEnd"/>
      <w:r>
        <w:t>) и руководителей (</w:t>
      </w:r>
      <w:proofErr w:type="spellStart"/>
      <w:r>
        <w:t>Organisators</w:t>
      </w:r>
      <w:proofErr w:type="spellEnd"/>
      <w:r>
        <w:t>). Это отношение служит для выделения специальной формы отношения "часть-целое", при которой составляющие части в некотором смысле находятся внутри целого.</w:t>
      </w:r>
    </w:p>
    <w:p w:rsidR="008C0515" w:rsidRDefault="008C0515" w:rsidP="008C0515">
      <w:r>
        <w:t>Пользователь должен быть авторизован, чтобы иметь доступ к классам задач (</w:t>
      </w:r>
      <w:proofErr w:type="spellStart"/>
      <w:r>
        <w:t>Tasks</w:t>
      </w:r>
      <w:proofErr w:type="spellEnd"/>
      <w:r>
        <w:t>) и отделы (</w:t>
      </w:r>
      <w:proofErr w:type="spellStart"/>
      <w:r>
        <w:t>Departments</w:t>
      </w:r>
      <w:proofErr w:type="spellEnd"/>
      <w:r>
        <w:t>), для этого используется отношение зависимости с проверкой разрешения (</w:t>
      </w:r>
      <w:proofErr w:type="spellStart"/>
      <w:r>
        <w:t>CheckPerms</w:t>
      </w:r>
      <w:proofErr w:type="spellEnd"/>
      <w:r>
        <w:t>) к этим классам. Такие отношения чаще всего использованы в данной диаграмме.</w:t>
      </w:r>
    </w:p>
    <w:p w:rsidR="008C0515" w:rsidRDefault="008C0515" w:rsidP="008C0515">
      <w:r>
        <w:t>Отношение обобщения описывает иерархическое строение классов и наследование их свойств и поведения. Так, класс выполнения задач (</w:t>
      </w:r>
      <w:proofErr w:type="spellStart"/>
      <w:r>
        <w:t>Doing_</w:t>
      </w:r>
      <w:proofErr w:type="gramStart"/>
      <w:r>
        <w:t>Task</w:t>
      </w:r>
      <w:proofErr w:type="spellEnd"/>
      <w:r>
        <w:t>)  является</w:t>
      </w:r>
      <w:proofErr w:type="gramEnd"/>
      <w:r>
        <w:t xml:space="preserve"> потомком класса задач (</w:t>
      </w:r>
      <w:proofErr w:type="spellStart"/>
      <w:r>
        <w:t>Task</w:t>
      </w:r>
      <w:proofErr w:type="spellEnd"/>
      <w:r>
        <w:t>), который наследует его свойства, которые являются  открытыми, изображенные знаком «+».</w:t>
      </w:r>
    </w:p>
    <w:p w:rsidR="008C0515" w:rsidRDefault="008C0515" w:rsidP="008C0515">
      <w:bookmarkStart w:id="37" w:name="_1t3h5sf" w:colFirst="0" w:colLast="0"/>
      <w:bookmarkEnd w:id="37"/>
      <w:r>
        <w:rPr>
          <w:noProof/>
          <w:lang w:eastAsia="ru-RU" w:bidi="ar-SA"/>
        </w:rPr>
        <w:lastRenderedPageBreak/>
        <w:drawing>
          <wp:inline distT="0" distB="0" distL="0" distR="0" wp14:anchorId="477CC07B" wp14:editId="17F10FF1">
            <wp:extent cx="4485117" cy="5334279"/>
            <wp:effectExtent l="0" t="0" r="0" b="0"/>
            <wp:docPr id="14" name="Рисунок 14" descr="E:\onto_kp\diagram_class1-P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nto_kp\diagram_class1-Page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117" cy="533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515" w:rsidRDefault="008C0515" w:rsidP="008C0515">
      <w:pPr>
        <w:jc w:val="center"/>
      </w:pPr>
      <w:r>
        <w:t>Рис.3.2 Диаграмма классов UML</w:t>
      </w:r>
    </w:p>
    <w:p w:rsidR="008C0515" w:rsidRDefault="008C0515" w:rsidP="008C0515">
      <w:pPr>
        <w:pStyle w:val="2"/>
        <w:numPr>
          <w:ilvl w:val="1"/>
          <w:numId w:val="25"/>
        </w:numPr>
      </w:pPr>
      <w:bookmarkStart w:id="38" w:name="_urexygsiehm8" w:colFirst="0" w:colLast="0"/>
      <w:bookmarkStart w:id="39" w:name="_Toc30838528"/>
      <w:bookmarkEnd w:id="38"/>
      <w:r>
        <w:t>Диаграмма состояний</w:t>
      </w:r>
      <w:bookmarkEnd w:id="39"/>
    </w:p>
    <w:p w:rsidR="008C0515" w:rsidRDefault="008C0515" w:rsidP="008C0515">
      <w:r>
        <w:t>Диаграмма состояний представляет собой состояние, соединенные переходами, характеризует жизненный цикл, который начинается при запуске. Диаграмма (рис.3.3) описывает работу распределения задачи с учетом создаваемой системы. Указаны роли «Менеджер» и «Сотрудник». «Система» выполняет большую часть задач, а значит, автоматизирует работу обеих сторон.</w:t>
      </w:r>
    </w:p>
    <w:p w:rsidR="008C0515" w:rsidRDefault="008C0515" w:rsidP="008C0515"/>
    <w:p w:rsidR="008C0515" w:rsidRDefault="008C0515" w:rsidP="008C0515">
      <w:pPr>
        <w:ind w:firstLine="0"/>
      </w:pPr>
      <w:r>
        <w:rPr>
          <w:noProof/>
          <w:lang w:eastAsia="ru-RU" w:bidi="ar-SA"/>
        </w:rPr>
        <w:lastRenderedPageBreak/>
        <w:drawing>
          <wp:inline distT="114300" distB="114300" distL="114300" distR="114300" wp14:anchorId="15FD618D" wp14:editId="34941F43">
            <wp:extent cx="5076825" cy="4600575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60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0515" w:rsidRDefault="008C0515" w:rsidP="008C0515">
      <w:pPr>
        <w:ind w:firstLine="0"/>
        <w:jc w:val="center"/>
      </w:pPr>
      <w:r>
        <w:t>Рис.3.3 Диаграмма состояний</w:t>
      </w:r>
    </w:p>
    <w:p w:rsidR="008C0515" w:rsidRDefault="008C0515" w:rsidP="008C0515">
      <w:pPr>
        <w:pStyle w:val="2"/>
        <w:numPr>
          <w:ilvl w:val="1"/>
          <w:numId w:val="25"/>
        </w:numPr>
      </w:pPr>
      <w:bookmarkStart w:id="40" w:name="_Toc30838529"/>
      <w:r>
        <w:t>Диаграмма последовательности</w:t>
      </w:r>
      <w:bookmarkEnd w:id="40"/>
    </w:p>
    <w:p w:rsidR="008C0515" w:rsidRDefault="008C0515" w:rsidP="008C0515">
      <w:r>
        <w:t>Диаграмма последовательности (рис.3.4) отражает временные особенности передачи сообщений между частями программы, а также показывает время жизни классов, которые представлены в диаграмме классов (рис.3.2).</w:t>
      </w:r>
    </w:p>
    <w:p w:rsidR="008C0515" w:rsidRPr="00E46A13" w:rsidRDefault="008C0515" w:rsidP="008C0515">
      <w:r>
        <w:t>В данной диаграмме частями программы являются основные модули программной разработки: главный модуль, объединяющий в себе работу модуля связи с онтологией и модуля классификации, оптимизирующего распределение. В рамках данного курсового проекта эта часть не будет реализована.</w:t>
      </w:r>
    </w:p>
    <w:p w:rsidR="008C0515" w:rsidRDefault="008C0515" w:rsidP="008C0515">
      <w:pPr>
        <w:ind w:firstLine="0"/>
      </w:pPr>
      <w:r>
        <w:rPr>
          <w:noProof/>
          <w:lang w:eastAsia="ru-RU" w:bidi="ar-SA"/>
        </w:rPr>
        <w:lastRenderedPageBreak/>
        <w:drawing>
          <wp:inline distT="114300" distB="114300" distL="114300" distR="114300" wp14:anchorId="31801A4B" wp14:editId="1A7D77A1">
            <wp:extent cx="5734050" cy="3495675"/>
            <wp:effectExtent l="0" t="0" r="0" b="9525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13"/>
                    <a:srcRect r="10377"/>
                    <a:stretch/>
                  </pic:blipFill>
                  <pic:spPr bwMode="auto">
                    <a:xfrm>
                      <a:off x="0" y="0"/>
                      <a:ext cx="5739722" cy="3499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0515" w:rsidRDefault="008C0515" w:rsidP="00EE330A">
      <w:pPr>
        <w:ind w:firstLine="0"/>
        <w:jc w:val="center"/>
      </w:pPr>
      <w:r>
        <w:t>Рис.</w:t>
      </w:r>
      <w:r w:rsidR="00EE330A">
        <w:t>3</w:t>
      </w:r>
      <w:r>
        <w:t>.4 Диаграмма последовательности</w:t>
      </w:r>
    </w:p>
    <w:p w:rsidR="00220FAC" w:rsidRDefault="00220FAC" w:rsidP="00EE330A">
      <w:pPr>
        <w:ind w:firstLine="0"/>
      </w:pPr>
    </w:p>
    <w:p w:rsidR="00220FAC" w:rsidRDefault="00220FAC">
      <w:pPr>
        <w:spacing w:after="0" w:line="240" w:lineRule="auto"/>
        <w:ind w:firstLine="0"/>
        <w:jc w:val="left"/>
      </w:pPr>
      <w:r>
        <w:rPr>
          <w:b/>
          <w:bCs/>
        </w:rPr>
        <w:br w:type="page"/>
      </w:r>
    </w:p>
    <w:p w:rsidR="00EE330A" w:rsidRDefault="00EE330A" w:rsidP="009F388C">
      <w:pPr>
        <w:pStyle w:val="1"/>
        <w:numPr>
          <w:ilvl w:val="0"/>
          <w:numId w:val="25"/>
        </w:numPr>
      </w:pPr>
      <w:bookmarkStart w:id="41" w:name="_Toc30838530"/>
      <w:r>
        <w:lastRenderedPageBreak/>
        <w:t>Прототип ПО</w:t>
      </w:r>
      <w:bookmarkEnd w:id="41"/>
    </w:p>
    <w:p w:rsidR="00EE330A" w:rsidRDefault="00EE330A" w:rsidP="00EE330A">
      <w:r>
        <w:t>На вход будет поступать новая задача и информация о ней соответственно кортежу,</w:t>
      </w:r>
      <w:r w:rsidRPr="00207F07">
        <w:t xml:space="preserve"> </w:t>
      </w:r>
      <w:r>
        <w:t>описанному в следующем пункте.</w:t>
      </w:r>
      <w:r w:rsidR="006E11EB">
        <w:t xml:space="preserve"> </w:t>
      </w:r>
      <w:r>
        <w:t xml:space="preserve">В результате работы онтологии будет выбран исполнитель. </w:t>
      </w:r>
    </w:p>
    <w:p w:rsidR="006E11EB" w:rsidRDefault="006E11EB" w:rsidP="006E11EB">
      <w:r>
        <w:t xml:space="preserve">Реализация в виде </w:t>
      </w:r>
      <w:proofErr w:type="spellStart"/>
      <w:r>
        <w:t>desktop</w:t>
      </w:r>
      <w:proofErr w:type="spellEnd"/>
      <w:r>
        <w:t xml:space="preserve">-приложения, иначе называемых </w:t>
      </w:r>
      <w:r w:rsidRPr="0090333E">
        <w:t>«оконными»</w:t>
      </w:r>
      <w:r>
        <w:t xml:space="preserve"> </w:t>
      </w:r>
      <w:r w:rsidRPr="0090333E">
        <w:t>приложения</w:t>
      </w:r>
      <w:r>
        <w:t>ми.</w:t>
      </w:r>
      <w:r w:rsidRPr="0090333E">
        <w:t xml:space="preserve"> В них используется графический интерфейс и ввод информации осуществляется при помощи клавиатуры и мыши. Данные приложения позволяют создавать практич</w:t>
      </w:r>
      <w:r>
        <w:t>ески любые по сложности решения.</w:t>
      </w:r>
    </w:p>
    <w:p w:rsidR="006E11EB" w:rsidRDefault="006E11EB" w:rsidP="006E11EB">
      <w:r>
        <w:t>Онтология в формате OWL представлена в следующем пункте.</w:t>
      </w:r>
    </w:p>
    <w:p w:rsidR="006E11EB" w:rsidRDefault="006E11EB" w:rsidP="006E11EB">
      <w:r>
        <w:t xml:space="preserve">Поддержка любой ОС реализуется с помощью конвертации формата </w:t>
      </w:r>
      <w:r w:rsidR="009F388C">
        <w:rPr>
          <w:lang w:val="en-US"/>
        </w:rPr>
        <w:t>Python</w:t>
      </w:r>
      <w:r w:rsidRPr="006E11EB">
        <w:t xml:space="preserve"> </w:t>
      </w:r>
      <w:r>
        <w:t xml:space="preserve">в любой исполняемый файл. Для этого используется </w:t>
      </w:r>
      <w:r w:rsidR="009F388C">
        <w:t>модуль используемого в работе языка программирования</w:t>
      </w:r>
      <w:r>
        <w:t xml:space="preserve">. </w:t>
      </w:r>
    </w:p>
    <w:p w:rsidR="009F388C" w:rsidRDefault="009F388C" w:rsidP="009F388C">
      <w:pPr>
        <w:pStyle w:val="2"/>
        <w:numPr>
          <w:ilvl w:val="1"/>
          <w:numId w:val="25"/>
        </w:numPr>
        <w:spacing w:before="360" w:line="276" w:lineRule="auto"/>
      </w:pPr>
      <w:bookmarkStart w:id="42" w:name="_Toc30524676"/>
      <w:r>
        <w:t xml:space="preserve"> </w:t>
      </w:r>
      <w:bookmarkStart w:id="43" w:name="_Toc30838531"/>
      <w:r>
        <w:t>Описание используемых компонент системы</w:t>
      </w:r>
      <w:bookmarkEnd w:id="43"/>
    </w:p>
    <w:p w:rsidR="009F388C" w:rsidRDefault="009F388C" w:rsidP="009F388C">
      <w:r>
        <w:t xml:space="preserve">редакторе </w:t>
      </w:r>
      <w:proofErr w:type="spellStart"/>
      <w:r>
        <w:rPr>
          <w:lang w:val="en-US"/>
        </w:rPr>
        <w:t>Prot</w:t>
      </w:r>
      <w:proofErr w:type="spellEnd"/>
      <w:r w:rsidRPr="00620879">
        <w:t>é</w:t>
      </w:r>
      <w:r>
        <w:rPr>
          <w:lang w:val="en-US"/>
        </w:rPr>
        <w:t>g</w:t>
      </w:r>
      <w:r w:rsidRPr="00620879">
        <w:t>é</w:t>
      </w:r>
      <w:r>
        <w:t xml:space="preserve"> (рис.4.1).</w:t>
      </w:r>
    </w:p>
    <w:p w:rsidR="009F388C" w:rsidRDefault="009F388C" w:rsidP="009F388C">
      <w:pPr>
        <w:ind w:firstLine="0"/>
      </w:pPr>
      <w:r>
        <w:rPr>
          <w:noProof/>
          <w:lang w:eastAsia="ru-RU" w:bidi="ar-SA"/>
        </w:rPr>
        <w:drawing>
          <wp:inline distT="114300" distB="114300" distL="114300" distR="114300" wp14:anchorId="2C2D32A3" wp14:editId="5CFC7254">
            <wp:extent cx="5734050" cy="2705100"/>
            <wp:effectExtent l="0" t="0" r="0" b="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388C" w:rsidRDefault="009F388C" w:rsidP="009F388C">
      <w:pPr>
        <w:ind w:firstLine="0"/>
      </w:pPr>
      <w:r>
        <w:t>Рис.4.1. Онтология задач с указанием связей классов и индивидуумов</w:t>
      </w:r>
    </w:p>
    <w:p w:rsidR="009F388C" w:rsidRDefault="009F388C" w:rsidP="009F388C">
      <w:pPr>
        <w:ind w:firstLine="709"/>
      </w:pPr>
      <w:r>
        <w:t>Онтология содержит классы с ограничениями кардинальности, что шире понятий домена и ранга (рис.4.2). Класс Задач (</w:t>
      </w:r>
      <w:r>
        <w:rPr>
          <w:lang w:val="en-US"/>
        </w:rPr>
        <w:t>Task</w:t>
      </w:r>
      <w:r w:rsidRPr="000F38AE">
        <w:t>)</w:t>
      </w:r>
      <w:r>
        <w:t xml:space="preserve"> имеет связи </w:t>
      </w:r>
      <w:r>
        <w:lastRenderedPageBreak/>
        <w:t>назначения (</w:t>
      </w:r>
      <w:r>
        <w:rPr>
          <w:lang w:val="en-US"/>
        </w:rPr>
        <w:t>is</w:t>
      </w:r>
      <w:r w:rsidRPr="000F38AE">
        <w:t xml:space="preserve"> </w:t>
      </w:r>
      <w:r>
        <w:rPr>
          <w:lang w:val="en-US"/>
        </w:rPr>
        <w:t>assigned</w:t>
      </w:r>
      <w:r w:rsidRPr="000F38AE">
        <w:t>)</w:t>
      </w:r>
      <w:r>
        <w:t xml:space="preserve"> Человеку</w:t>
      </w:r>
      <w:r w:rsidRPr="000F38AE">
        <w:t xml:space="preserve"> (</w:t>
      </w:r>
      <w:r>
        <w:rPr>
          <w:lang w:val="en-US"/>
        </w:rPr>
        <w:t>People</w:t>
      </w:r>
      <w:r w:rsidRPr="000F38AE">
        <w:t>)</w:t>
      </w:r>
      <w:r>
        <w:t>, специализации</w:t>
      </w:r>
      <w:r w:rsidRPr="000F38AE">
        <w:t xml:space="preserve"> (</w:t>
      </w:r>
      <w:r>
        <w:rPr>
          <w:lang w:val="en-US"/>
        </w:rPr>
        <w:t>specialized</w:t>
      </w:r>
      <w:r w:rsidRPr="000F38AE">
        <w:t>)</w:t>
      </w:r>
      <w:r>
        <w:t xml:space="preserve"> по Области применения (</w:t>
      </w:r>
      <w:r>
        <w:rPr>
          <w:lang w:val="en-US"/>
        </w:rPr>
        <w:t>Domain</w:t>
      </w:r>
      <w:r w:rsidRPr="000F38AE">
        <w:t>)</w:t>
      </w:r>
      <w:r>
        <w:t xml:space="preserve">, дату создания </w:t>
      </w:r>
      <w:r w:rsidRPr="000F38AE">
        <w:t>(</w:t>
      </w:r>
      <w:r>
        <w:rPr>
          <w:lang w:val="en-US"/>
        </w:rPr>
        <w:t>start</w:t>
      </w:r>
      <w:r w:rsidRPr="000F38AE">
        <w:t>_</w:t>
      </w:r>
      <w:r>
        <w:rPr>
          <w:lang w:val="en-US"/>
        </w:rPr>
        <w:t>doing</w:t>
      </w:r>
      <w:r w:rsidRPr="000F38AE">
        <w:t xml:space="preserve">) </w:t>
      </w:r>
      <w:r>
        <w:t>по Дате (</w:t>
      </w:r>
      <w:r>
        <w:rPr>
          <w:lang w:val="en-US"/>
        </w:rPr>
        <w:t>Date</w:t>
      </w:r>
      <w:r w:rsidRPr="000F38AE">
        <w:t>)</w:t>
      </w:r>
      <w:r>
        <w:t>.</w:t>
      </w:r>
    </w:p>
    <w:p w:rsidR="009F388C" w:rsidRPr="000F38AE" w:rsidRDefault="009F388C" w:rsidP="009F388C">
      <w:pPr>
        <w:ind w:firstLine="709"/>
      </w:pPr>
    </w:p>
    <w:p w:rsidR="009F388C" w:rsidRDefault="009F388C" w:rsidP="009F388C">
      <w:pPr>
        <w:ind w:firstLine="0"/>
      </w:pPr>
      <w:r>
        <w:rPr>
          <w:noProof/>
          <w:lang w:eastAsia="ru-RU" w:bidi="ar-SA"/>
        </w:rPr>
        <w:drawing>
          <wp:inline distT="114300" distB="114300" distL="114300" distR="114300" wp14:anchorId="5BBAD58F" wp14:editId="299FAF02">
            <wp:extent cx="5734050" cy="5232400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3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388C" w:rsidRPr="007134A7" w:rsidRDefault="009F388C" w:rsidP="009F388C">
      <w:pPr>
        <w:ind w:firstLine="0"/>
        <w:jc w:val="center"/>
      </w:pPr>
      <w:r>
        <w:t>Рис.4.2 Описание класса Задач в онтологии</w:t>
      </w:r>
    </w:p>
    <w:p w:rsidR="009F388C" w:rsidRPr="00C47A38" w:rsidRDefault="009F388C" w:rsidP="009F388C">
      <w:r>
        <w:t xml:space="preserve">Библиотека </w:t>
      </w:r>
      <w:proofErr w:type="spellStart"/>
      <w:r>
        <w:t>owlready</w:t>
      </w:r>
      <w:proofErr w:type="spellEnd"/>
      <w:r w:rsidRPr="00620879">
        <w:t xml:space="preserve"> [16]</w:t>
      </w:r>
      <w:r>
        <w:t xml:space="preserve"> используется для работы с онтологией. Имеется официальное руководство обо всех ее возможностях с примером основных реализаций. Изначально создание и проектирование онтологии осуществлялось программным способом с помощью данной библиотеки. На рис.4.3 отображена загрузка онтологии и вывод классов с их индивидуумами. Для каждой задач</w:t>
      </w:r>
      <w:r w:rsidDel="00C47A38">
        <w:t xml:space="preserve"> </w:t>
      </w:r>
      <w:r>
        <w:t>также отображены связи соответственно.</w:t>
      </w:r>
    </w:p>
    <w:p w:rsidR="009F388C" w:rsidRDefault="009F388C" w:rsidP="009F388C">
      <w:pPr>
        <w:ind w:firstLine="0"/>
        <w:jc w:val="center"/>
      </w:pPr>
      <w:r>
        <w:rPr>
          <w:noProof/>
          <w:lang w:eastAsia="ru-RU" w:bidi="ar-SA"/>
        </w:rPr>
        <w:lastRenderedPageBreak/>
        <w:drawing>
          <wp:inline distT="114300" distB="114300" distL="114300" distR="114300" wp14:anchorId="6E09B451" wp14:editId="05578A68">
            <wp:extent cx="5095875" cy="5505450"/>
            <wp:effectExtent l="0" t="0" r="9525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50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388C" w:rsidRDefault="009F388C" w:rsidP="009F388C">
      <w:pPr>
        <w:jc w:val="center"/>
      </w:pPr>
      <w:r>
        <w:t>Рис.4.3 Консольное приложение вывода онтологии</w:t>
      </w:r>
    </w:p>
    <w:p w:rsidR="009F388C" w:rsidRDefault="009F388C" w:rsidP="009F388C">
      <w:r>
        <w:t xml:space="preserve">Библиотека </w:t>
      </w:r>
      <w:r>
        <w:rPr>
          <w:lang w:val="en-US"/>
        </w:rPr>
        <w:t>sys</w:t>
      </w:r>
      <w:r>
        <w:t xml:space="preserve"> предоставляет доступ к переменным и функциям интерпретатора </w:t>
      </w:r>
      <w:r>
        <w:rPr>
          <w:lang w:val="en-US"/>
        </w:rPr>
        <w:t>python</w:t>
      </w:r>
      <w:r>
        <w:t>. В программе используется для работы с файлами.</w:t>
      </w:r>
    </w:p>
    <w:p w:rsidR="009F388C" w:rsidRPr="007A4BCF" w:rsidRDefault="009F388C" w:rsidP="009F388C">
      <w:r>
        <w:t xml:space="preserve">Библиотека </w:t>
      </w:r>
      <w:r>
        <w:rPr>
          <w:lang w:val="en-US"/>
        </w:rPr>
        <w:t>types</w:t>
      </w:r>
      <w:r w:rsidRPr="00211C36">
        <w:t xml:space="preserve"> </w:t>
      </w:r>
      <w:r>
        <w:t xml:space="preserve">интерпретирует стандартные типы </w:t>
      </w:r>
      <w:r>
        <w:rPr>
          <w:lang w:val="en-US"/>
        </w:rPr>
        <w:t>Python</w:t>
      </w:r>
      <w:r>
        <w:t xml:space="preserve">, а именно для создания нового объекта. А </w:t>
      </w:r>
      <w:proofErr w:type="spellStart"/>
      <w:r>
        <w:rPr>
          <w:lang w:val="en-US"/>
        </w:rPr>
        <w:t>datetime</w:t>
      </w:r>
      <w:proofErr w:type="spellEnd"/>
      <w:r w:rsidRPr="00211C36">
        <w:t xml:space="preserve"> </w:t>
      </w:r>
      <w:r>
        <w:t>работает с форматом даты и время.</w:t>
      </w:r>
    </w:p>
    <w:p w:rsidR="009F388C" w:rsidRPr="009F388C" w:rsidRDefault="009F388C" w:rsidP="009F388C">
      <w:r>
        <w:t xml:space="preserve">Модуль </w:t>
      </w:r>
      <w:proofErr w:type="spellStart"/>
      <w:r>
        <w:rPr>
          <w:lang w:val="en-US"/>
        </w:rPr>
        <w:t>PyInstaller</w:t>
      </w:r>
      <w:proofErr w:type="spellEnd"/>
      <w:r>
        <w:t xml:space="preserve"> интерпретирует код программы в исполняемый формат под любую ОС. Следовательно, обеспечивает </w:t>
      </w:r>
      <w:proofErr w:type="gramStart"/>
      <w:r>
        <w:t>кросс-</w:t>
      </w:r>
      <w:proofErr w:type="spellStart"/>
      <w:r>
        <w:t>платформенность</w:t>
      </w:r>
      <w:proofErr w:type="spellEnd"/>
      <w:proofErr w:type="gramEnd"/>
      <w:r>
        <w:t>.</w:t>
      </w:r>
    </w:p>
    <w:p w:rsidR="00EE330A" w:rsidRDefault="009F388C" w:rsidP="009F388C">
      <w:pPr>
        <w:pStyle w:val="2"/>
        <w:numPr>
          <w:ilvl w:val="1"/>
          <w:numId w:val="25"/>
        </w:numPr>
      </w:pPr>
      <w:bookmarkStart w:id="44" w:name="_Toc30838532"/>
      <w:bookmarkEnd w:id="42"/>
      <w:r>
        <w:lastRenderedPageBreak/>
        <w:t>Реализация ПО</w:t>
      </w:r>
      <w:bookmarkEnd w:id="44"/>
    </w:p>
    <w:p w:rsidR="009F388C" w:rsidRDefault="009F388C" w:rsidP="009F388C">
      <w:r>
        <w:t xml:space="preserve">В соответствии с требованиями разработан многооконный интерфейс на языке </w:t>
      </w:r>
      <w:proofErr w:type="spellStart"/>
      <w:r>
        <w:t>python</w:t>
      </w:r>
      <w:proofErr w:type="spellEnd"/>
      <w:r>
        <w:t xml:space="preserve">. Основные функции в интерфейсе: </w:t>
      </w:r>
    </w:p>
    <w:p w:rsidR="009F388C" w:rsidRDefault="009F388C" w:rsidP="009F388C">
      <w:pPr>
        <w:pStyle w:val="a4"/>
        <w:numPr>
          <w:ilvl w:val="0"/>
          <w:numId w:val="34"/>
        </w:numPr>
        <w:spacing w:after="0"/>
      </w:pPr>
      <w:r>
        <w:t>Создание задачи с параметрами;</w:t>
      </w:r>
    </w:p>
    <w:p w:rsidR="009F388C" w:rsidRDefault="009F388C" w:rsidP="009F388C">
      <w:pPr>
        <w:pStyle w:val="a4"/>
        <w:numPr>
          <w:ilvl w:val="0"/>
          <w:numId w:val="34"/>
        </w:numPr>
        <w:spacing w:after="0"/>
      </w:pPr>
      <w:r>
        <w:t>Распределение созданной задачи по исполнителям.</w:t>
      </w:r>
    </w:p>
    <w:p w:rsidR="009F388C" w:rsidRPr="00211C36" w:rsidRDefault="009F388C" w:rsidP="009F388C">
      <w:pPr>
        <w:ind w:firstLine="709"/>
      </w:pPr>
      <w:r>
        <w:t xml:space="preserve">Для работы программы необходимо запустить файл с соответствующим ОС расширением. Пример на основе </w:t>
      </w:r>
      <w:r>
        <w:rPr>
          <w:lang w:val="en-US"/>
        </w:rPr>
        <w:t>Windows</w:t>
      </w:r>
      <w:r>
        <w:t xml:space="preserve"> для *.</w:t>
      </w:r>
      <w:r>
        <w:rPr>
          <w:lang w:val="en-US"/>
        </w:rPr>
        <w:t>exe</w:t>
      </w:r>
      <w:r>
        <w:t xml:space="preserve"> файла. </w:t>
      </w:r>
    </w:p>
    <w:p w:rsidR="009F388C" w:rsidRPr="0042694A" w:rsidRDefault="009F388C" w:rsidP="009F388C">
      <w:pPr>
        <w:ind w:firstLine="709"/>
      </w:pPr>
      <w:r>
        <w:t xml:space="preserve">Если у ПК нет доступа к интернету, следует нажать в верхнем меню </w:t>
      </w:r>
      <w:r>
        <w:rPr>
          <w:lang w:val="en-US"/>
        </w:rPr>
        <w:t>Import</w:t>
      </w:r>
      <w:r w:rsidRPr="0030114F">
        <w:t xml:space="preserve"> </w:t>
      </w:r>
      <w:r>
        <w:t xml:space="preserve">файла онтологии формата </w:t>
      </w:r>
      <w:r>
        <w:rPr>
          <w:lang w:val="en-US"/>
        </w:rPr>
        <w:t>owl</w:t>
      </w:r>
      <w:r>
        <w:t xml:space="preserve"> (рис.5.1). Иначе загружается автоматически по ссылке </w:t>
      </w:r>
      <w:r>
        <w:rPr>
          <w:lang w:val="en-US"/>
        </w:rPr>
        <w:t>URI</w:t>
      </w:r>
      <w:r>
        <w:t>, имеющейся у каждой онтологии.</w:t>
      </w:r>
    </w:p>
    <w:p w:rsidR="009F388C" w:rsidRDefault="009F388C" w:rsidP="009F388C">
      <w:pPr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 wp14:anchorId="61A85F69" wp14:editId="136123ED">
            <wp:extent cx="4724400" cy="25812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88C" w:rsidRPr="0042694A" w:rsidRDefault="009F388C" w:rsidP="009F388C">
      <w:pPr>
        <w:ind w:firstLine="0"/>
        <w:jc w:val="center"/>
      </w:pPr>
      <w:r>
        <w:t>Рис.5.1 Импорт файла онтологии задач</w:t>
      </w:r>
    </w:p>
    <w:p w:rsidR="009F388C" w:rsidRDefault="009F388C" w:rsidP="009F388C">
      <w:pPr>
        <w:ind w:firstLine="709"/>
      </w:pPr>
      <w:r>
        <w:t xml:space="preserve">Для добавления новой задачи нужно нажать на соответствующий пункт меню </w:t>
      </w:r>
      <w:proofErr w:type="spellStart"/>
      <w:r>
        <w:rPr>
          <w:lang w:val="en-US"/>
        </w:rPr>
        <w:t>AddTask</w:t>
      </w:r>
      <w:proofErr w:type="spellEnd"/>
      <w:r>
        <w:t>. Появится новое поле в таблице с возможностью редактирования. Как только значение установлено, активируется запрет на дальнейшие изменения.</w:t>
      </w:r>
    </w:p>
    <w:p w:rsidR="009F388C" w:rsidRDefault="009F388C" w:rsidP="009F388C">
      <w:pPr>
        <w:ind w:firstLine="709"/>
      </w:pPr>
      <w:r>
        <w:rPr>
          <w:noProof/>
          <w:lang w:eastAsia="ru-RU" w:bidi="ar-SA"/>
        </w:rPr>
        <w:lastRenderedPageBreak/>
        <w:drawing>
          <wp:inline distT="0" distB="0" distL="0" distR="0" wp14:anchorId="10ABFA57" wp14:editId="30AF9AC5">
            <wp:extent cx="4724400" cy="25717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88C" w:rsidRPr="00207F07" w:rsidRDefault="009F388C" w:rsidP="009F388C">
      <w:pPr>
        <w:ind w:firstLine="0"/>
        <w:jc w:val="center"/>
      </w:pPr>
      <w:r>
        <w:t>Рис.5.2 Результат работы операции</w:t>
      </w:r>
      <w:r w:rsidRPr="00207F07">
        <w:t xml:space="preserve"> </w:t>
      </w:r>
      <w:proofErr w:type="spellStart"/>
      <w:r>
        <w:rPr>
          <w:lang w:val="en-US"/>
        </w:rPr>
        <w:t>AddTask</w:t>
      </w:r>
      <w:proofErr w:type="spellEnd"/>
    </w:p>
    <w:p w:rsidR="009F388C" w:rsidRPr="00954BD7" w:rsidRDefault="009F388C" w:rsidP="009F388C">
      <w:pPr>
        <w:ind w:firstLine="709"/>
      </w:pPr>
      <w:r>
        <w:t xml:space="preserve">Выполнить основную задачу программы и проекта, а именно распределение новой задачи по исполнителям, возможно по нажатию пункта </w:t>
      </w:r>
      <w:r>
        <w:rPr>
          <w:lang w:val="en-US"/>
        </w:rPr>
        <w:t>Distribute</w:t>
      </w:r>
      <w:r w:rsidRPr="00954BD7">
        <w:t>.</w:t>
      </w:r>
      <w:r>
        <w:t xml:space="preserve"> Если у каких-то задач нет исполнителя, то можно выбрать данную задачу и повторить предыдущее действие. Результатом данной операции будет обновление таблицы с назначенным исполнителем (рис.5.3). </w:t>
      </w:r>
    </w:p>
    <w:p w:rsidR="009F388C" w:rsidRDefault="009F388C" w:rsidP="009F388C">
      <w:pPr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 wp14:anchorId="5BD15620" wp14:editId="08E1EC4F">
            <wp:extent cx="4724400" cy="25717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88C" w:rsidRPr="00207F07" w:rsidRDefault="009F388C" w:rsidP="009F388C">
      <w:pPr>
        <w:ind w:firstLine="0"/>
        <w:jc w:val="center"/>
      </w:pPr>
      <w:r>
        <w:t>Рис.5.</w:t>
      </w:r>
      <w:r w:rsidRPr="005A77EF">
        <w:t>3</w:t>
      </w:r>
      <w:r>
        <w:t xml:space="preserve"> Результат работы операции</w:t>
      </w:r>
      <w:r w:rsidRPr="00207F07">
        <w:t xml:space="preserve"> </w:t>
      </w:r>
      <w:r>
        <w:rPr>
          <w:lang w:val="en-US"/>
        </w:rPr>
        <w:t>Distribute</w:t>
      </w:r>
    </w:p>
    <w:p w:rsidR="009F388C" w:rsidRPr="009F388C" w:rsidRDefault="009F388C" w:rsidP="009F388C">
      <w:pPr>
        <w:spacing w:after="0"/>
      </w:pPr>
      <w:r>
        <w:t>Новые данные важно сохранить через пункт меню</w:t>
      </w:r>
      <w:r w:rsidRPr="00207F07">
        <w:t xml:space="preserve"> </w:t>
      </w:r>
      <w:proofErr w:type="gramStart"/>
      <w:r>
        <w:rPr>
          <w:lang w:val="en-US"/>
        </w:rPr>
        <w:t>File</w:t>
      </w:r>
      <w:r w:rsidRPr="00207F07">
        <w:t xml:space="preserve"> &gt;</w:t>
      </w:r>
      <w:proofErr w:type="gramEnd"/>
      <w:r w:rsidRPr="00207F07">
        <w:t xml:space="preserve"> </w:t>
      </w:r>
      <w:r>
        <w:rPr>
          <w:lang w:val="en-US"/>
        </w:rPr>
        <w:t>Save</w:t>
      </w:r>
      <w:r w:rsidRPr="00207F07">
        <w:t xml:space="preserve"> (</w:t>
      </w:r>
      <w:r>
        <w:t>рис.5.1</w:t>
      </w:r>
      <w:r w:rsidRPr="00207F07">
        <w:t>)</w:t>
      </w:r>
      <w:r>
        <w:t>, чтобы при следующей загрузке онтология сохранила новые значения и связи.</w:t>
      </w:r>
    </w:p>
    <w:p w:rsidR="00EE330A" w:rsidRDefault="00EE330A">
      <w:pPr>
        <w:spacing w:after="0" w:line="240" w:lineRule="auto"/>
        <w:ind w:firstLine="0"/>
        <w:jc w:val="left"/>
      </w:pPr>
      <w:r>
        <w:br w:type="page"/>
      </w:r>
    </w:p>
    <w:p w:rsidR="00086446" w:rsidRPr="00BA4BC0" w:rsidRDefault="00086446" w:rsidP="00086446">
      <w:pPr>
        <w:pStyle w:val="1"/>
      </w:pPr>
      <w:bookmarkStart w:id="45" w:name="_Toc30838533"/>
      <w:r w:rsidRPr="00BA4BC0">
        <w:lastRenderedPageBreak/>
        <w:t>Заключение</w:t>
      </w:r>
      <w:bookmarkEnd w:id="18"/>
      <w:bookmarkEnd w:id="45"/>
    </w:p>
    <w:p w:rsidR="009F388C" w:rsidRPr="00F57165" w:rsidRDefault="009F388C" w:rsidP="009F388C">
      <w:pPr>
        <w:rPr>
          <w:lang w:val="en-US"/>
        </w:rPr>
      </w:pPr>
      <w:bookmarkStart w:id="46" w:name="_Toc30697099"/>
      <w:r>
        <w:t xml:space="preserve">Разработанная на данный момент система частично сопоставляет активные задачи исполнителям с применением онтологии и прецедентного подхода. </w:t>
      </w:r>
    </w:p>
    <w:p w:rsidR="009F388C" w:rsidRPr="00E118C1" w:rsidRDefault="009F388C" w:rsidP="009F388C">
      <w:r>
        <w:t xml:space="preserve">Для этого изучены материалы по онтологии в бизнес-процессах по управлению задачами, рассмотрены аналоги решения распределения задач как с применением онтологии, так и другими инструментами интеллектуального анализа. Выбранная среда разработки </w:t>
      </w:r>
      <w:r>
        <w:rPr>
          <w:lang w:val="en-US"/>
        </w:rPr>
        <w:t>python</w:t>
      </w:r>
      <w:r w:rsidRPr="00A63D44">
        <w:t xml:space="preserve"> </w:t>
      </w:r>
      <w:r>
        <w:rPr>
          <w:lang w:val="en-US"/>
        </w:rPr>
        <w:t>IDLE</w:t>
      </w:r>
      <w:r w:rsidRPr="00A63D44">
        <w:t xml:space="preserve"> </w:t>
      </w:r>
      <w:r>
        <w:t xml:space="preserve">и множество поддерживаемых библиотек, ориентированных на интеллектуальный анализ, помогли реализовать </w:t>
      </w:r>
      <w:r>
        <w:rPr>
          <w:lang w:val="en-US"/>
        </w:rPr>
        <w:t>desktop</w:t>
      </w:r>
      <w:r w:rsidRPr="00E118C1">
        <w:t>-</w:t>
      </w:r>
      <w:r>
        <w:t>приложение распределения задачи по группам исполнителей.</w:t>
      </w:r>
    </w:p>
    <w:p w:rsidR="009F388C" w:rsidRDefault="009F388C" w:rsidP="009F388C">
      <w:r>
        <w:t xml:space="preserve">Дополнительная формализация параметров задачи позволила управлять онтологией. Ограничения онтологии </w:t>
      </w:r>
      <w:proofErr w:type="spellStart"/>
      <w:proofErr w:type="gramStart"/>
      <w:r>
        <w:t>ПрО</w:t>
      </w:r>
      <w:proofErr w:type="spellEnd"/>
      <w:proofErr w:type="gramEnd"/>
      <w:r>
        <w:t xml:space="preserve"> через связи и кардинальности сузили набор для распределения.</w:t>
      </w:r>
      <w:r w:rsidRPr="00E118C1">
        <w:t xml:space="preserve"> </w:t>
      </w:r>
      <w:r>
        <w:t>Реализованные функции включают в себя простой старт и удобный интерфейс, визуализацию онтологии IT-задач в виде таблицы, отмеченных в аналогах.</w:t>
      </w:r>
    </w:p>
    <w:p w:rsidR="009F388C" w:rsidRDefault="009F388C" w:rsidP="009F388C">
      <w:r>
        <w:t xml:space="preserve">Для анализа качества работы распределения достаточно использовать дедукцию, а именно построить небольшую часть системы в онтологии, как это было сделано из ресурсов </w:t>
      </w:r>
      <w:proofErr w:type="spellStart"/>
      <w:r>
        <w:t>Redmine</w:t>
      </w:r>
      <w:proofErr w:type="spellEnd"/>
      <w:r>
        <w:t>,</w:t>
      </w:r>
      <w:r w:rsidRPr="00A63D44">
        <w:t xml:space="preserve"> </w:t>
      </w:r>
      <w:r>
        <w:t>и рассчитывать качество с изменением небольшого числа параметров.</w:t>
      </w:r>
    </w:p>
    <w:p w:rsidR="009F388C" w:rsidRDefault="009F388C" w:rsidP="009F388C">
      <w:r>
        <w:t xml:space="preserve">При дальнейшем исследовании планируется экспериментировать методами классификации для выбора оптимального алгоритма. Так же будет использоваться менее формализованный язык, чем </w:t>
      </w:r>
      <w:r w:rsidRPr="009F388C">
        <w:t>OWL</w:t>
      </w:r>
      <w:r>
        <w:t>. В высоко-формализованном представлении не оказалось смысла. Однако необходим так же повторный выбор инструментов для интеграции онтологии с программой.</w:t>
      </w:r>
    </w:p>
    <w:p w:rsidR="009F388C" w:rsidRDefault="009F388C" w:rsidP="009F388C">
      <w:pPr>
        <w:spacing w:after="0" w:line="240" w:lineRule="auto"/>
        <w:ind w:firstLine="0"/>
        <w:jc w:val="left"/>
      </w:pPr>
      <w:r>
        <w:rPr>
          <w:b/>
          <w:bCs/>
        </w:rPr>
        <w:br w:type="page"/>
      </w:r>
      <w:bookmarkStart w:id="47" w:name="_GoBack"/>
      <w:bookmarkEnd w:id="47"/>
    </w:p>
    <w:p w:rsidR="00E65AC9" w:rsidRPr="00811BED" w:rsidRDefault="00E65AC9" w:rsidP="00811BED">
      <w:pPr>
        <w:pStyle w:val="1"/>
      </w:pPr>
      <w:bookmarkStart w:id="48" w:name="_Toc30838534"/>
      <w:r w:rsidRPr="00811BED">
        <w:lastRenderedPageBreak/>
        <w:t>Библиографический список</w:t>
      </w:r>
      <w:bookmarkEnd w:id="46"/>
      <w:bookmarkEnd w:id="48"/>
    </w:p>
    <w:p w:rsidR="009F388C" w:rsidRPr="00620879" w:rsidRDefault="009F388C" w:rsidP="009F388C">
      <w:pPr>
        <w:numPr>
          <w:ilvl w:val="0"/>
          <w:numId w:val="36"/>
        </w:numPr>
        <w:spacing w:after="0" w:line="276" w:lineRule="auto"/>
        <w:rPr>
          <w:color w:val="000000"/>
        </w:rPr>
      </w:pPr>
      <w:r w:rsidRPr="00620879">
        <w:rPr>
          <w:color w:val="000000"/>
        </w:rPr>
        <w:t xml:space="preserve">Мошкин В.С. Онтологический подход к анализу временных рядов / Н.Г. </w:t>
      </w:r>
      <w:proofErr w:type="spellStart"/>
      <w:r w:rsidRPr="00620879">
        <w:rPr>
          <w:color w:val="000000"/>
        </w:rPr>
        <w:t>Ярушкина</w:t>
      </w:r>
      <w:proofErr w:type="spellEnd"/>
      <w:r w:rsidRPr="00620879">
        <w:rPr>
          <w:color w:val="000000"/>
        </w:rPr>
        <w:t xml:space="preserve">, </w:t>
      </w:r>
      <w:proofErr w:type="spellStart"/>
      <w:r w:rsidRPr="00620879">
        <w:rPr>
          <w:color w:val="000000"/>
        </w:rPr>
        <w:t>В.С.Мошкин</w:t>
      </w:r>
      <w:proofErr w:type="spellEnd"/>
      <w:r>
        <w:rPr>
          <w:color w:val="000000"/>
        </w:rPr>
        <w:t>//</w:t>
      </w:r>
      <w:r w:rsidRPr="00620879">
        <w:rPr>
          <w:color w:val="000000"/>
        </w:rPr>
        <w:t xml:space="preserve"> Интегрированные модели и мягкие вычисления в искусственном интеллекте. Сб. научных трудов VII-й Международной научно-практической конференции. – Коломна – 2013. – № 2. – С. 529–537 </w:t>
      </w:r>
    </w:p>
    <w:p w:rsidR="009F388C" w:rsidRPr="00620879" w:rsidRDefault="009F388C" w:rsidP="009F388C">
      <w:pPr>
        <w:numPr>
          <w:ilvl w:val="0"/>
          <w:numId w:val="36"/>
        </w:numPr>
        <w:spacing w:after="0" w:line="276" w:lineRule="auto"/>
        <w:rPr>
          <w:color w:val="000000"/>
        </w:rPr>
      </w:pPr>
      <w:r w:rsidRPr="00620879">
        <w:rPr>
          <w:color w:val="000000"/>
        </w:rPr>
        <w:t xml:space="preserve">Мошкин В.С. Онтология как основа семантического анализа данных в задачах автоматизированного проектирования / Н.Г. </w:t>
      </w:r>
      <w:proofErr w:type="spellStart"/>
      <w:r w:rsidRPr="00620879">
        <w:rPr>
          <w:color w:val="000000"/>
        </w:rPr>
        <w:t>Ярушкина</w:t>
      </w:r>
      <w:proofErr w:type="spellEnd"/>
      <w:r w:rsidRPr="00620879">
        <w:rPr>
          <w:color w:val="000000"/>
        </w:rPr>
        <w:t xml:space="preserve">, </w:t>
      </w:r>
      <w:proofErr w:type="spellStart"/>
      <w:r w:rsidRPr="00620879">
        <w:rPr>
          <w:color w:val="000000"/>
        </w:rPr>
        <w:t>В.С.Мошкин</w:t>
      </w:r>
      <w:proofErr w:type="spellEnd"/>
      <w:r>
        <w:rPr>
          <w:color w:val="000000"/>
        </w:rPr>
        <w:t>//</w:t>
      </w:r>
      <w:r w:rsidRPr="00620879">
        <w:rPr>
          <w:color w:val="000000"/>
        </w:rPr>
        <w:t xml:space="preserve"> Нечеткие системы</w:t>
      </w:r>
      <w:r>
        <w:rPr>
          <w:color w:val="000000"/>
        </w:rPr>
        <w:t xml:space="preserve"> и мягкие вычисления (НСМВ-2014</w:t>
      </w:r>
      <w:r w:rsidRPr="00620879">
        <w:rPr>
          <w:color w:val="000000"/>
        </w:rPr>
        <w:t>): труды Шестой всероссийской научно – практической конференции. – Т.1. –СПб</w:t>
      </w:r>
      <w:proofErr w:type="gramStart"/>
      <w:r w:rsidRPr="00620879">
        <w:rPr>
          <w:color w:val="000000"/>
        </w:rPr>
        <w:t>. :</w:t>
      </w:r>
      <w:proofErr w:type="gramEnd"/>
      <w:r w:rsidRPr="00620879">
        <w:rPr>
          <w:color w:val="000000"/>
        </w:rPr>
        <w:t xml:space="preserve"> </w:t>
      </w:r>
      <w:proofErr w:type="spellStart"/>
      <w:r w:rsidRPr="00620879">
        <w:rPr>
          <w:color w:val="000000"/>
        </w:rPr>
        <w:t>Политехникасервис</w:t>
      </w:r>
      <w:proofErr w:type="spellEnd"/>
      <w:r w:rsidRPr="00620879">
        <w:rPr>
          <w:color w:val="000000"/>
        </w:rPr>
        <w:t xml:space="preserve">, 2014. – С. 174-182. </w:t>
      </w:r>
    </w:p>
    <w:p w:rsidR="009F388C" w:rsidRPr="00620879" w:rsidRDefault="009F388C" w:rsidP="009F388C">
      <w:pPr>
        <w:numPr>
          <w:ilvl w:val="0"/>
          <w:numId w:val="36"/>
        </w:numPr>
        <w:spacing w:after="0" w:line="276" w:lineRule="auto"/>
        <w:rPr>
          <w:color w:val="000000"/>
        </w:rPr>
      </w:pPr>
      <w:r w:rsidRPr="00620879">
        <w:rPr>
          <w:color w:val="000000"/>
        </w:rPr>
        <w:t xml:space="preserve">Карпов Л.Е. Методы добычи данных при построении локальной метрики в системах вывода по прецедентам /Л. Е. Карпов, В. Н. Юдин//Препринты Института системного программирования РАН, Препринт 18, 2006 г. </w:t>
      </w:r>
      <w:hyperlink r:id="rId20" w:history="1">
        <w:r w:rsidRPr="00620879">
          <w:rPr>
            <w:rStyle w:val="a5"/>
          </w:rPr>
          <w:t>http://citforum.ru/consulting/BI/data_mining/</w:t>
        </w:r>
      </w:hyperlink>
    </w:p>
    <w:p w:rsidR="009F388C" w:rsidRPr="00620879" w:rsidRDefault="009F388C" w:rsidP="009F388C">
      <w:pPr>
        <w:numPr>
          <w:ilvl w:val="0"/>
          <w:numId w:val="36"/>
        </w:numPr>
        <w:spacing w:after="0" w:line="276" w:lineRule="auto"/>
        <w:rPr>
          <w:color w:val="000000"/>
        </w:rPr>
      </w:pPr>
      <w:r w:rsidRPr="00620879">
        <w:rPr>
          <w:color w:val="000000"/>
        </w:rPr>
        <w:t xml:space="preserve">Правила принятия решений на основе онтологии задач с помощью правил SWRL </w:t>
      </w:r>
      <w:hyperlink r:id="rId21" w:history="1">
        <w:r w:rsidRPr="00620879">
          <w:rPr>
            <w:rStyle w:val="a5"/>
          </w:rPr>
          <w:t>https://cyberleninka.ru/article/n/upravlenie-prinyatiem-resheniy-v-organizatsionnom-upravlenii-s-primeneniem-pravil/viewer</w:t>
        </w:r>
      </w:hyperlink>
      <w:r>
        <w:rPr>
          <w:color w:val="000000"/>
        </w:rPr>
        <w:br/>
      </w:r>
    </w:p>
    <w:p w:rsidR="009F388C" w:rsidRPr="00620879" w:rsidRDefault="009F388C" w:rsidP="009F388C">
      <w:pPr>
        <w:numPr>
          <w:ilvl w:val="0"/>
          <w:numId w:val="36"/>
        </w:numPr>
        <w:spacing w:after="0" w:line="276" w:lineRule="auto"/>
        <w:rPr>
          <w:color w:val="000000"/>
        </w:rPr>
      </w:pPr>
      <w:r w:rsidRPr="00620879">
        <w:rPr>
          <w:color w:val="000000"/>
        </w:rPr>
        <w:t>Никулина Н. О., Черняховская Л. Р. Модели информационной поддержки принятия решений с использованием систем управления электронным документооборотом: учеб. пособие. Уфа: УГАТУ, 2009. 134с.</w:t>
      </w:r>
    </w:p>
    <w:p w:rsidR="009F388C" w:rsidRPr="00620879" w:rsidRDefault="009F388C" w:rsidP="009F388C">
      <w:pPr>
        <w:numPr>
          <w:ilvl w:val="0"/>
          <w:numId w:val="36"/>
        </w:numPr>
        <w:spacing w:after="0" w:line="276" w:lineRule="auto"/>
        <w:rPr>
          <w:color w:val="000000"/>
        </w:rPr>
      </w:pPr>
      <w:r w:rsidRPr="00620879">
        <w:rPr>
          <w:color w:val="000000"/>
        </w:rPr>
        <w:t xml:space="preserve">Автоматическое назначение задач в </w:t>
      </w:r>
      <w:proofErr w:type="spellStart"/>
      <w:r w:rsidRPr="00620879">
        <w:rPr>
          <w:color w:val="000000"/>
        </w:rPr>
        <w:t>Jira</w:t>
      </w:r>
      <w:proofErr w:type="spellEnd"/>
      <w:r w:rsidRPr="00620879">
        <w:rPr>
          <w:color w:val="000000"/>
        </w:rPr>
        <w:t xml:space="preserve"> с помощью ML. – 24.06.2018. [Электронный доступ] </w:t>
      </w:r>
      <w:hyperlink r:id="rId22" w:history="1">
        <w:r w:rsidRPr="00620879">
          <w:rPr>
            <w:rStyle w:val="a5"/>
          </w:rPr>
          <w:t>https://m.habr.com/ru/company/hh/blog/457418/</w:t>
        </w:r>
      </w:hyperlink>
    </w:p>
    <w:p w:rsidR="009F388C" w:rsidRPr="00620879" w:rsidRDefault="009F388C" w:rsidP="009F388C">
      <w:pPr>
        <w:numPr>
          <w:ilvl w:val="0"/>
          <w:numId w:val="36"/>
        </w:numPr>
        <w:spacing w:after="0" w:line="276" w:lineRule="auto"/>
        <w:rPr>
          <w:color w:val="000000"/>
        </w:rPr>
      </w:pPr>
      <w:r w:rsidRPr="00620879">
        <w:rPr>
          <w:color w:val="000000"/>
        </w:rPr>
        <w:t xml:space="preserve">Создание семантического веб-приложения. – Учебный проект. – 2011 [Электронный доступ] </w:t>
      </w:r>
      <w:hyperlink r:id="rId23" w:history="1">
        <w:r w:rsidRPr="00620879">
          <w:rPr>
            <w:rStyle w:val="a5"/>
          </w:rPr>
          <w:t>https://habr.com/ru/post/123612/</w:t>
        </w:r>
      </w:hyperlink>
      <w:r w:rsidRPr="00620879">
        <w:rPr>
          <w:color w:val="000000"/>
        </w:rPr>
        <w:t xml:space="preserve"> </w:t>
      </w:r>
    </w:p>
    <w:p w:rsidR="009F388C" w:rsidRPr="00620879" w:rsidRDefault="009F388C" w:rsidP="009F388C">
      <w:pPr>
        <w:numPr>
          <w:ilvl w:val="0"/>
          <w:numId w:val="36"/>
        </w:numPr>
        <w:spacing w:after="0" w:line="276" w:lineRule="auto"/>
        <w:rPr>
          <w:color w:val="000000"/>
        </w:rPr>
      </w:pPr>
      <w:proofErr w:type="spellStart"/>
      <w:r w:rsidRPr="00620879">
        <w:rPr>
          <w:color w:val="000000"/>
        </w:rPr>
        <w:t>Tiller</w:t>
      </w:r>
      <w:proofErr w:type="spellEnd"/>
      <w:r w:rsidRPr="00620879">
        <w:rPr>
          <w:color w:val="000000"/>
        </w:rPr>
        <w:t xml:space="preserve">: тайм-менеджмент </w:t>
      </w:r>
      <w:proofErr w:type="spellStart"/>
      <w:r w:rsidRPr="00620879">
        <w:rPr>
          <w:color w:val="000000"/>
        </w:rPr>
        <w:t>оффлайн</w:t>
      </w:r>
      <w:proofErr w:type="spellEnd"/>
      <w:r w:rsidRPr="00620879">
        <w:rPr>
          <w:color w:val="000000"/>
        </w:rPr>
        <w:t xml:space="preserve">. //Блог о гаджетах и технологиях / Гаджеты / InspectorGadgets.ru, 17.04.2018 [Электронный доступ] </w:t>
      </w:r>
      <w:hyperlink r:id="rId24" w:history="1">
        <w:r w:rsidRPr="00620879">
          <w:rPr>
            <w:rStyle w:val="a5"/>
          </w:rPr>
          <w:t>https://www.inspectorgadgets.ru/post/tiller-time-tracker-kickstarter</w:t>
        </w:r>
      </w:hyperlink>
    </w:p>
    <w:p w:rsidR="009F388C" w:rsidRPr="00620879" w:rsidRDefault="009F388C" w:rsidP="009F388C">
      <w:pPr>
        <w:numPr>
          <w:ilvl w:val="0"/>
          <w:numId w:val="36"/>
        </w:numPr>
        <w:spacing w:after="0" w:line="276" w:lineRule="auto"/>
        <w:rPr>
          <w:color w:val="000000"/>
        </w:rPr>
      </w:pPr>
      <w:r w:rsidRPr="00620879">
        <w:rPr>
          <w:color w:val="000000"/>
        </w:rPr>
        <w:t xml:space="preserve">Устройство </w:t>
      </w:r>
      <w:proofErr w:type="spellStart"/>
      <w:r w:rsidRPr="00620879">
        <w:rPr>
          <w:color w:val="000000"/>
        </w:rPr>
        <w:t>трекер</w:t>
      </w:r>
      <w:proofErr w:type="spellEnd"/>
      <w:r w:rsidRPr="00620879">
        <w:rPr>
          <w:color w:val="000000"/>
        </w:rPr>
        <w:t xml:space="preserve"> </w:t>
      </w:r>
      <w:proofErr w:type="spellStart"/>
      <w:r w:rsidRPr="00620879">
        <w:rPr>
          <w:color w:val="000000"/>
        </w:rPr>
        <w:t>Tiller</w:t>
      </w:r>
      <w:proofErr w:type="spellEnd"/>
      <w:r w:rsidRPr="00620879">
        <w:rPr>
          <w:color w:val="000000"/>
        </w:rPr>
        <w:t xml:space="preserve"> для учета времени, потраченного на каждую задачу. </w:t>
      </w:r>
    </w:p>
    <w:p w:rsidR="009F388C" w:rsidRPr="00620879" w:rsidRDefault="009F388C" w:rsidP="009F388C">
      <w:pPr>
        <w:numPr>
          <w:ilvl w:val="0"/>
          <w:numId w:val="36"/>
        </w:numPr>
        <w:spacing w:after="0" w:line="276" w:lineRule="auto"/>
        <w:rPr>
          <w:color w:val="000000"/>
        </w:rPr>
      </w:pPr>
      <w:bookmarkStart w:id="49" w:name="_lnc532xjhp48"/>
      <w:bookmarkEnd w:id="49"/>
      <w:proofErr w:type="spellStart"/>
      <w:r w:rsidRPr="00620879">
        <w:rPr>
          <w:color w:val="000000"/>
        </w:rPr>
        <w:t>Загорулько</w:t>
      </w:r>
      <w:proofErr w:type="spellEnd"/>
      <w:r w:rsidRPr="00620879">
        <w:rPr>
          <w:color w:val="000000"/>
        </w:rPr>
        <w:t xml:space="preserve"> Ю.А., Онтологии и их практическое применение в системах, основанных на знаниях/ Ю.А. </w:t>
      </w:r>
      <w:proofErr w:type="spellStart"/>
      <w:r w:rsidRPr="00620879">
        <w:rPr>
          <w:color w:val="000000"/>
        </w:rPr>
        <w:t>Загорулько</w:t>
      </w:r>
      <w:proofErr w:type="spellEnd"/>
      <w:r w:rsidRPr="00620879">
        <w:rPr>
          <w:color w:val="000000"/>
        </w:rPr>
        <w:t xml:space="preserve">, Г.Б. </w:t>
      </w:r>
      <w:proofErr w:type="spellStart"/>
      <w:r w:rsidRPr="00620879">
        <w:rPr>
          <w:color w:val="000000"/>
        </w:rPr>
        <w:t>Загорулько</w:t>
      </w:r>
      <w:proofErr w:type="spellEnd"/>
      <w:r w:rsidRPr="00620879">
        <w:rPr>
          <w:color w:val="000000"/>
        </w:rPr>
        <w:t xml:space="preserve">// Цифровой </w:t>
      </w:r>
      <w:proofErr w:type="spellStart"/>
      <w:r w:rsidRPr="00620879">
        <w:rPr>
          <w:color w:val="000000"/>
        </w:rPr>
        <w:t>репозиторий</w:t>
      </w:r>
      <w:proofErr w:type="spellEnd"/>
      <w:r w:rsidRPr="00620879">
        <w:rPr>
          <w:color w:val="000000"/>
        </w:rPr>
        <w:t xml:space="preserve"> </w:t>
      </w:r>
      <w:proofErr w:type="spellStart"/>
      <w:r w:rsidRPr="00620879">
        <w:rPr>
          <w:color w:val="000000"/>
        </w:rPr>
        <w:t>DSpace</w:t>
      </w:r>
      <w:proofErr w:type="spellEnd"/>
      <w:r w:rsidRPr="00620879">
        <w:rPr>
          <w:color w:val="000000"/>
        </w:rPr>
        <w:t xml:space="preserve"> ИВТ СО РАН</w:t>
      </w:r>
    </w:p>
    <w:bookmarkStart w:id="50" w:name="_az13aw79ygda"/>
    <w:bookmarkEnd w:id="50"/>
    <w:p w:rsidR="009F388C" w:rsidRPr="00620879" w:rsidRDefault="009F388C" w:rsidP="009F388C">
      <w:pPr>
        <w:numPr>
          <w:ilvl w:val="0"/>
          <w:numId w:val="36"/>
        </w:numPr>
        <w:spacing w:after="0" w:line="276" w:lineRule="auto"/>
        <w:rPr>
          <w:color w:val="000000"/>
        </w:rPr>
      </w:pPr>
      <w:r w:rsidRPr="00620879">
        <w:rPr>
          <w:color w:val="000000"/>
        </w:rPr>
        <w:fldChar w:fldCharType="begin"/>
      </w:r>
      <w:r w:rsidRPr="00620879">
        <w:rPr>
          <w:color w:val="000000"/>
        </w:rPr>
        <w:instrText xml:space="preserve"> HYPERLINK "https://rsdn.org/article/philosophy/what-is-onto.xml" </w:instrText>
      </w:r>
      <w:r w:rsidRPr="00620879">
        <w:rPr>
          <w:color w:val="000000"/>
        </w:rPr>
        <w:fldChar w:fldCharType="separate"/>
      </w:r>
      <w:r w:rsidRPr="00620879">
        <w:rPr>
          <w:rStyle w:val="a5"/>
        </w:rPr>
        <w:t xml:space="preserve">Лапшин </w:t>
      </w:r>
      <w:r w:rsidRPr="00620879">
        <w:rPr>
          <w:color w:val="000000"/>
        </w:rPr>
        <w:fldChar w:fldCharType="end"/>
      </w:r>
      <w:r w:rsidRPr="00620879">
        <w:rPr>
          <w:color w:val="000000"/>
        </w:rPr>
        <w:t xml:space="preserve">В.А., Роль онтологий в современной компьютерной науке / В.А. Лапшин. – RSDN </w:t>
      </w:r>
      <w:proofErr w:type="spellStart"/>
      <w:r w:rsidRPr="00620879">
        <w:rPr>
          <w:color w:val="000000"/>
        </w:rPr>
        <w:t>Magazine</w:t>
      </w:r>
      <w:proofErr w:type="spellEnd"/>
      <w:r w:rsidRPr="00620879">
        <w:rPr>
          <w:color w:val="000000"/>
        </w:rPr>
        <w:t xml:space="preserve"> #4. – 2009</w:t>
      </w:r>
    </w:p>
    <w:p w:rsidR="009F388C" w:rsidRPr="00620879" w:rsidRDefault="009F388C" w:rsidP="009F388C">
      <w:pPr>
        <w:numPr>
          <w:ilvl w:val="0"/>
          <w:numId w:val="36"/>
        </w:numPr>
        <w:spacing w:after="0" w:line="276" w:lineRule="auto"/>
        <w:rPr>
          <w:color w:val="000000"/>
        </w:rPr>
      </w:pPr>
      <w:bookmarkStart w:id="51" w:name="_cttomctj4mr3"/>
      <w:bookmarkEnd w:id="51"/>
      <w:r w:rsidRPr="00620879">
        <w:rPr>
          <w:color w:val="000000"/>
        </w:rPr>
        <w:lastRenderedPageBreak/>
        <w:t xml:space="preserve">Онтология для управления проектами: обследование. / </w:t>
      </w:r>
      <w:proofErr w:type="spellStart"/>
      <w:r w:rsidRPr="00620879">
        <w:rPr>
          <w:color w:val="000000"/>
        </w:rPr>
        <w:t>International</w:t>
      </w:r>
      <w:proofErr w:type="spellEnd"/>
      <w:r w:rsidRPr="00620879">
        <w:rPr>
          <w:color w:val="000000"/>
        </w:rPr>
        <w:t xml:space="preserve"> </w:t>
      </w:r>
      <w:proofErr w:type="spellStart"/>
      <w:r w:rsidRPr="00620879">
        <w:rPr>
          <w:color w:val="000000"/>
        </w:rPr>
        <w:t>Journal</w:t>
      </w:r>
      <w:proofErr w:type="spellEnd"/>
      <w:r w:rsidRPr="00620879">
        <w:rPr>
          <w:color w:val="000000"/>
        </w:rPr>
        <w:t xml:space="preserve"> </w:t>
      </w:r>
      <w:proofErr w:type="spellStart"/>
      <w:r w:rsidRPr="00620879">
        <w:rPr>
          <w:color w:val="000000"/>
        </w:rPr>
        <w:t>of</w:t>
      </w:r>
      <w:proofErr w:type="spellEnd"/>
      <w:r w:rsidRPr="00620879">
        <w:rPr>
          <w:color w:val="000000"/>
        </w:rPr>
        <w:t xml:space="preserve"> </w:t>
      </w:r>
      <w:proofErr w:type="spellStart"/>
      <w:r w:rsidRPr="00620879">
        <w:rPr>
          <w:color w:val="000000"/>
        </w:rPr>
        <w:t>Information</w:t>
      </w:r>
      <w:proofErr w:type="spellEnd"/>
      <w:r w:rsidRPr="00620879">
        <w:rPr>
          <w:color w:val="000000"/>
        </w:rPr>
        <w:t xml:space="preserve"> </w:t>
      </w:r>
      <w:proofErr w:type="spellStart"/>
      <w:r w:rsidRPr="00620879">
        <w:rPr>
          <w:color w:val="000000"/>
        </w:rPr>
        <w:t>Processing</w:t>
      </w:r>
      <w:proofErr w:type="spellEnd"/>
      <w:r w:rsidRPr="00620879">
        <w:rPr>
          <w:color w:val="000000"/>
        </w:rPr>
        <w:t xml:space="preserve"> </w:t>
      </w:r>
      <w:proofErr w:type="spellStart"/>
      <w:r w:rsidRPr="00620879">
        <w:rPr>
          <w:color w:val="000000"/>
        </w:rPr>
        <w:t>and</w:t>
      </w:r>
      <w:proofErr w:type="spellEnd"/>
      <w:r w:rsidRPr="00620879">
        <w:rPr>
          <w:color w:val="000000"/>
        </w:rPr>
        <w:t xml:space="preserve"> </w:t>
      </w:r>
      <w:proofErr w:type="spellStart"/>
      <w:r w:rsidRPr="00620879">
        <w:rPr>
          <w:color w:val="000000"/>
        </w:rPr>
        <w:t>Management</w:t>
      </w:r>
      <w:proofErr w:type="spellEnd"/>
      <w:r w:rsidRPr="00620879">
        <w:rPr>
          <w:color w:val="000000"/>
        </w:rPr>
        <w:t xml:space="preserve">. – ноябрь </w:t>
      </w:r>
      <w:proofErr w:type="gramStart"/>
      <w:r w:rsidRPr="00620879">
        <w:rPr>
          <w:color w:val="000000"/>
        </w:rPr>
        <w:t>2014  [</w:t>
      </w:r>
      <w:proofErr w:type="gramEnd"/>
      <w:r w:rsidRPr="00620879">
        <w:rPr>
          <w:color w:val="000000"/>
        </w:rPr>
        <w:t xml:space="preserve">Электронный доступ] </w:t>
      </w:r>
      <w:hyperlink r:id="rId25" w:history="1">
        <w:r w:rsidRPr="00620879">
          <w:rPr>
            <w:rStyle w:val="a5"/>
          </w:rPr>
          <w:t>https://www.researchgate.net/publication/270281571_Ontologies_for_Project_Management_Survey/download</w:t>
        </w:r>
      </w:hyperlink>
    </w:p>
    <w:p w:rsidR="009F388C" w:rsidRPr="00620879" w:rsidRDefault="009F388C" w:rsidP="009F388C">
      <w:pPr>
        <w:numPr>
          <w:ilvl w:val="0"/>
          <w:numId w:val="36"/>
        </w:numPr>
        <w:spacing w:after="0" w:line="276" w:lineRule="auto"/>
        <w:rPr>
          <w:color w:val="000000"/>
        </w:rPr>
      </w:pPr>
      <w:proofErr w:type="spellStart"/>
      <w:r w:rsidRPr="00620879">
        <w:rPr>
          <w:color w:val="000000"/>
        </w:rPr>
        <w:t>ВласовД.Ю</w:t>
      </w:r>
      <w:proofErr w:type="spellEnd"/>
      <w:r w:rsidRPr="00620879">
        <w:rPr>
          <w:color w:val="000000"/>
        </w:rPr>
        <w:t xml:space="preserve">. Автоматизация извлечения отношений между понятиями из текстов естественного языка /Д.Ю. </w:t>
      </w:r>
      <w:proofErr w:type="spellStart"/>
      <w:proofErr w:type="gramStart"/>
      <w:r w:rsidRPr="00620879">
        <w:rPr>
          <w:color w:val="000000"/>
        </w:rPr>
        <w:t>Власов,Д.Е</w:t>
      </w:r>
      <w:proofErr w:type="spellEnd"/>
      <w:r w:rsidRPr="00620879">
        <w:rPr>
          <w:color w:val="000000"/>
        </w:rPr>
        <w:t>.</w:t>
      </w:r>
      <w:proofErr w:type="gramEnd"/>
      <w:r w:rsidRPr="00620879">
        <w:rPr>
          <w:color w:val="000000"/>
        </w:rPr>
        <w:t xml:space="preserve"> </w:t>
      </w:r>
      <w:proofErr w:type="spellStart"/>
      <w:r w:rsidRPr="00620879">
        <w:rPr>
          <w:color w:val="000000"/>
        </w:rPr>
        <w:t>Пальчунов</w:t>
      </w:r>
      <w:proofErr w:type="spellEnd"/>
      <w:r w:rsidRPr="00620879">
        <w:rPr>
          <w:color w:val="000000"/>
        </w:rPr>
        <w:t>, П.А. Степанов // Вестник Новосибирского государственного университета. Серия: Информационные технологии. – 2010 [Электронный доступ] https://cyberleninka.ru/article/n/avtomatizatsiya-izvlecheniya-otnosheniy-mezhdu-ponyatiyami-iz-tekstov-estestvennogo-yazyka</w:t>
      </w:r>
    </w:p>
    <w:p w:rsidR="009F388C" w:rsidRPr="00620879" w:rsidRDefault="009F388C" w:rsidP="009F388C">
      <w:pPr>
        <w:numPr>
          <w:ilvl w:val="0"/>
          <w:numId w:val="36"/>
        </w:numPr>
        <w:spacing w:after="0" w:line="276" w:lineRule="auto"/>
        <w:rPr>
          <w:color w:val="000000"/>
        </w:rPr>
      </w:pPr>
      <w:proofErr w:type="spellStart"/>
      <w:r w:rsidRPr="00620879">
        <w:rPr>
          <w:color w:val="000000"/>
        </w:rPr>
        <w:t>ЛеХоай</w:t>
      </w:r>
      <w:proofErr w:type="spellEnd"/>
      <w:r w:rsidRPr="00620879">
        <w:rPr>
          <w:color w:val="000000"/>
        </w:rPr>
        <w:t xml:space="preserve">. Семантическое аннотирование документов в электронных библиотеках/ </w:t>
      </w:r>
      <w:proofErr w:type="spellStart"/>
      <w:r w:rsidRPr="00620879">
        <w:rPr>
          <w:color w:val="000000"/>
        </w:rPr>
        <w:t>ЛеХоай</w:t>
      </w:r>
      <w:proofErr w:type="spellEnd"/>
      <w:r w:rsidRPr="00620879">
        <w:rPr>
          <w:color w:val="000000"/>
        </w:rPr>
        <w:t xml:space="preserve">, А.Ф. </w:t>
      </w:r>
      <w:proofErr w:type="spellStart"/>
      <w:r w:rsidRPr="00620879">
        <w:rPr>
          <w:color w:val="000000"/>
        </w:rPr>
        <w:t>Тузовский</w:t>
      </w:r>
      <w:proofErr w:type="spellEnd"/>
      <w:r w:rsidRPr="00620879">
        <w:rPr>
          <w:color w:val="000000"/>
        </w:rPr>
        <w:t xml:space="preserve"> // Известия Томского политехнического университета. Инжиниринг </w:t>
      </w:r>
      <w:proofErr w:type="spellStart"/>
      <w:r w:rsidRPr="00620879">
        <w:rPr>
          <w:color w:val="000000"/>
        </w:rPr>
        <w:t>георесурсов</w:t>
      </w:r>
      <w:proofErr w:type="spellEnd"/>
      <w:r w:rsidRPr="00620879">
        <w:rPr>
          <w:color w:val="000000"/>
        </w:rPr>
        <w:t>. – 2013 [Электронный доступ] https://cyberleninka.ru/article/n/semanticheskoe-annotirovanie-dokumentov-v-elektronnyh-bibliotekah</w:t>
      </w:r>
    </w:p>
    <w:p w:rsidR="009F388C" w:rsidRPr="00620879" w:rsidRDefault="009F388C" w:rsidP="009F388C">
      <w:pPr>
        <w:numPr>
          <w:ilvl w:val="0"/>
          <w:numId w:val="36"/>
        </w:numPr>
        <w:spacing w:after="0" w:line="276" w:lineRule="auto"/>
        <w:rPr>
          <w:color w:val="000000"/>
        </w:rPr>
      </w:pPr>
      <w:r w:rsidRPr="00620879">
        <w:rPr>
          <w:color w:val="000000"/>
        </w:rPr>
        <w:t xml:space="preserve">Абрамян Т.С., Анисимов А.С., Коровин М.Д. Разработка семантической модели подбора исполнителей на основании его компетенции / Т.С. Абрамян, А.С. Анисимов, М.Д. Коровин // </w:t>
      </w:r>
      <w:proofErr w:type="spellStart"/>
      <w:r w:rsidRPr="00620879">
        <w:rPr>
          <w:color w:val="000000"/>
        </w:rPr>
        <w:t>Intelligenttechnologiesforinformationprocessingandmanagement</w:t>
      </w:r>
      <w:proofErr w:type="spellEnd"/>
      <w:r w:rsidRPr="00620879">
        <w:rPr>
          <w:color w:val="000000"/>
        </w:rPr>
        <w:t xml:space="preserve"> (itipm'2015). -2015. - С.29-32</w:t>
      </w:r>
    </w:p>
    <w:p w:rsidR="009F388C" w:rsidRPr="00620879" w:rsidRDefault="009F388C" w:rsidP="009F388C">
      <w:pPr>
        <w:numPr>
          <w:ilvl w:val="0"/>
          <w:numId w:val="36"/>
        </w:numPr>
        <w:spacing w:after="0" w:line="276" w:lineRule="auto"/>
      </w:pPr>
      <w:r w:rsidRPr="00620879">
        <w:rPr>
          <w:color w:val="000000"/>
        </w:rPr>
        <w:t>Клименко С.В., Золотарев О.В., Шарнин М.М. Использование онтологического подхода для анализа текстов естественного языка / С.В. Клименко, О.В. Золотарев, М.М. Шарнин // Вестник Российского нового университета. -2017. -№1. – С. 67-71</w:t>
      </w:r>
    </w:p>
    <w:p w:rsidR="009F388C" w:rsidRPr="00EA3D3E" w:rsidRDefault="009F388C" w:rsidP="009F388C">
      <w:pPr>
        <w:numPr>
          <w:ilvl w:val="0"/>
          <w:numId w:val="36"/>
        </w:numPr>
        <w:spacing w:after="0" w:line="276" w:lineRule="auto"/>
      </w:pPr>
      <w:r w:rsidRPr="00620879">
        <w:rPr>
          <w:color w:val="000000"/>
        </w:rPr>
        <w:t xml:space="preserve">Святогор Л., </w:t>
      </w:r>
      <w:proofErr w:type="spellStart"/>
      <w:r w:rsidRPr="00620879">
        <w:rPr>
          <w:color w:val="000000"/>
        </w:rPr>
        <w:t>Гладун</w:t>
      </w:r>
      <w:proofErr w:type="spellEnd"/>
      <w:r w:rsidRPr="00620879">
        <w:rPr>
          <w:color w:val="000000"/>
        </w:rPr>
        <w:t xml:space="preserve"> В. Семантическ</w:t>
      </w:r>
      <w:r>
        <w:rPr>
          <w:color w:val="000000"/>
        </w:rPr>
        <w:t xml:space="preserve">ий анализ текстов естественного </w:t>
      </w:r>
      <w:r w:rsidRPr="00620879">
        <w:rPr>
          <w:color w:val="000000"/>
        </w:rPr>
        <w:t xml:space="preserve">языка: цели и средства. – 2009. - </w:t>
      </w:r>
      <w:proofErr w:type="spellStart"/>
      <w:r w:rsidRPr="00620879">
        <w:rPr>
          <w:color w:val="000000"/>
        </w:rPr>
        <w:t>Knowledge-Dialogue-Solution</w:t>
      </w:r>
      <w:proofErr w:type="spellEnd"/>
    </w:p>
    <w:p w:rsidR="009F388C" w:rsidRPr="002B119F" w:rsidRDefault="009F388C" w:rsidP="009F388C">
      <w:pPr>
        <w:numPr>
          <w:ilvl w:val="0"/>
          <w:numId w:val="36"/>
        </w:numPr>
        <w:spacing w:after="0" w:line="276" w:lineRule="auto"/>
        <w:rPr>
          <w:rStyle w:val="a5"/>
        </w:rPr>
      </w:pPr>
      <w:r w:rsidRPr="00EA3D3E">
        <w:rPr>
          <w:lang w:val="en-US"/>
        </w:rPr>
        <w:t>Jean-Philippe Lang.</w:t>
      </w:r>
      <w:r>
        <w:rPr>
          <w:lang w:val="en-US"/>
        </w:rPr>
        <w:t xml:space="preserve"> </w:t>
      </w:r>
      <w:r>
        <w:t>Сайт</w:t>
      </w:r>
      <w:r w:rsidRPr="006800EC">
        <w:rPr>
          <w:lang w:val="en-US"/>
        </w:rPr>
        <w:t xml:space="preserve"> </w:t>
      </w:r>
      <w:proofErr w:type="spellStart"/>
      <w:r>
        <w:rPr>
          <w:lang w:val="en-US"/>
        </w:rPr>
        <w:t>Redmine</w:t>
      </w:r>
      <w:proofErr w:type="spellEnd"/>
      <w:r w:rsidRPr="006800EC">
        <w:rPr>
          <w:lang w:val="en-US"/>
        </w:rPr>
        <w:t xml:space="preserve">. </w:t>
      </w:r>
      <w:r>
        <w:rPr>
          <w:lang w:val="en-US"/>
        </w:rPr>
        <w:t>Developer</w:t>
      </w:r>
      <w:r w:rsidRPr="002B119F">
        <w:t>’</w:t>
      </w:r>
      <w:r>
        <w:rPr>
          <w:lang w:val="en-US"/>
        </w:rPr>
        <w:t>s</w:t>
      </w:r>
      <w:r w:rsidRPr="002B119F">
        <w:t xml:space="preserve"> – 2006-2014 </w:t>
      </w:r>
      <w:r w:rsidRPr="00620879">
        <w:rPr>
          <w:color w:val="000000"/>
        </w:rPr>
        <w:t xml:space="preserve">[Электронный доступ] </w:t>
      </w:r>
      <w:r w:rsidRPr="009F388C">
        <w:rPr>
          <w:rStyle w:val="a5"/>
          <w:color w:val="auto"/>
          <w:u w:val="none"/>
          <w:lang w:val="en-US"/>
        </w:rPr>
        <w:t>https</w:t>
      </w:r>
      <w:r w:rsidRPr="009F388C">
        <w:rPr>
          <w:rStyle w:val="a5"/>
          <w:color w:val="auto"/>
          <w:u w:val="none"/>
        </w:rPr>
        <w:t>://</w:t>
      </w:r>
      <w:r w:rsidRPr="009F388C">
        <w:rPr>
          <w:rStyle w:val="a5"/>
          <w:color w:val="auto"/>
          <w:u w:val="none"/>
          <w:lang w:val="en-US"/>
        </w:rPr>
        <w:t>www</w:t>
      </w:r>
      <w:r w:rsidRPr="009F388C">
        <w:rPr>
          <w:rStyle w:val="a5"/>
          <w:color w:val="auto"/>
          <w:u w:val="none"/>
        </w:rPr>
        <w:t>.</w:t>
      </w:r>
      <w:proofErr w:type="spellStart"/>
      <w:r w:rsidRPr="009F388C">
        <w:rPr>
          <w:rStyle w:val="a5"/>
          <w:color w:val="auto"/>
          <w:u w:val="none"/>
          <w:lang w:val="en-US"/>
        </w:rPr>
        <w:t>redmine</w:t>
      </w:r>
      <w:proofErr w:type="spellEnd"/>
      <w:r w:rsidRPr="009F388C">
        <w:rPr>
          <w:rStyle w:val="a5"/>
          <w:color w:val="auto"/>
          <w:u w:val="none"/>
        </w:rPr>
        <w:t>.</w:t>
      </w:r>
      <w:r w:rsidRPr="009F388C">
        <w:rPr>
          <w:rStyle w:val="a5"/>
          <w:color w:val="auto"/>
          <w:u w:val="none"/>
          <w:lang w:val="en-US"/>
        </w:rPr>
        <w:t>org</w:t>
      </w:r>
      <w:r w:rsidRPr="009F388C">
        <w:rPr>
          <w:rStyle w:val="a5"/>
          <w:color w:val="auto"/>
          <w:u w:val="none"/>
        </w:rPr>
        <w:t>/</w:t>
      </w:r>
      <w:r w:rsidRPr="009F388C">
        <w:rPr>
          <w:rStyle w:val="a5"/>
          <w:color w:val="auto"/>
          <w:u w:val="none"/>
          <w:lang w:val="en-US"/>
        </w:rPr>
        <w:t>projects</w:t>
      </w:r>
      <w:r w:rsidRPr="009F388C">
        <w:rPr>
          <w:rStyle w:val="a5"/>
          <w:color w:val="auto"/>
          <w:u w:val="none"/>
        </w:rPr>
        <w:t>/</w:t>
      </w:r>
      <w:proofErr w:type="spellStart"/>
      <w:r w:rsidRPr="009F388C">
        <w:rPr>
          <w:rStyle w:val="a5"/>
          <w:color w:val="auto"/>
          <w:u w:val="none"/>
          <w:lang w:val="en-US"/>
        </w:rPr>
        <w:t>redmine</w:t>
      </w:r>
      <w:proofErr w:type="spellEnd"/>
      <w:r w:rsidRPr="009F388C">
        <w:rPr>
          <w:rStyle w:val="a5"/>
          <w:color w:val="auto"/>
          <w:u w:val="none"/>
        </w:rPr>
        <w:t>/</w:t>
      </w:r>
      <w:r w:rsidRPr="009F388C">
        <w:rPr>
          <w:rStyle w:val="a5"/>
          <w:color w:val="auto"/>
          <w:u w:val="none"/>
          <w:lang w:val="en-US"/>
        </w:rPr>
        <w:t>issues</w:t>
      </w:r>
      <w:r w:rsidRPr="009F388C">
        <w:rPr>
          <w:rStyle w:val="a5"/>
          <w:color w:val="auto"/>
          <w:u w:val="none"/>
        </w:rPr>
        <w:t>/</w:t>
      </w:r>
      <w:r w:rsidRPr="009F388C">
        <w:rPr>
          <w:rStyle w:val="a5"/>
          <w:color w:val="auto"/>
          <w:u w:val="none"/>
          <w:lang w:val="en-US"/>
        </w:rPr>
        <w:t>report</w:t>
      </w:r>
    </w:p>
    <w:p w:rsidR="009F388C" w:rsidRPr="002B119F" w:rsidRDefault="009F388C" w:rsidP="009F388C">
      <w:pPr>
        <w:numPr>
          <w:ilvl w:val="0"/>
          <w:numId w:val="36"/>
        </w:numPr>
        <w:spacing w:after="0" w:line="276" w:lineRule="auto"/>
      </w:pPr>
      <w:r w:rsidRPr="00A14E98">
        <w:t>Тушканова О.Н., Городецкий В.И. Ассоциативная классификация: аналитический обзор. Часть 1 // Труды СПИИ</w:t>
      </w:r>
      <w:r>
        <w:t>РАН. 2015. № 38 (1). C. 183-203</w:t>
      </w:r>
      <w:r w:rsidRPr="002B119F">
        <w:t xml:space="preserve">. </w:t>
      </w:r>
      <w:r w:rsidRPr="00620879">
        <w:rPr>
          <w:color w:val="000000"/>
        </w:rPr>
        <w:t xml:space="preserve">[Электронный доступ] </w:t>
      </w:r>
      <w:r w:rsidRPr="002B119F">
        <w:t>https://doi.org/10.15622/sp.38.10</w:t>
      </w:r>
    </w:p>
    <w:p w:rsidR="00E65AC9" w:rsidRPr="008D0D26" w:rsidRDefault="00E65AC9" w:rsidP="009F388C">
      <w:pPr>
        <w:ind w:firstLine="0"/>
      </w:pPr>
    </w:p>
    <w:sectPr w:rsidR="00E65AC9" w:rsidRPr="008D0D26" w:rsidSect="00C435EF">
      <w:footerReference w:type="default" r:id="rId26"/>
      <w:pgSz w:w="11900" w:h="16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259" w:rsidRDefault="00462259" w:rsidP="00C435EF">
      <w:pPr>
        <w:spacing w:after="0" w:line="240" w:lineRule="auto"/>
      </w:pPr>
      <w:r>
        <w:separator/>
      </w:r>
    </w:p>
  </w:endnote>
  <w:endnote w:type="continuationSeparator" w:id="0">
    <w:p w:rsidR="00462259" w:rsidRDefault="00462259" w:rsidP="00C43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6355961"/>
      <w:docPartObj>
        <w:docPartGallery w:val="Page Numbers (Bottom of Page)"/>
        <w:docPartUnique/>
      </w:docPartObj>
    </w:sdtPr>
    <w:sdtEndPr/>
    <w:sdtContent>
      <w:p w:rsidR="003938AD" w:rsidRDefault="003938AD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7165">
          <w:rPr>
            <w:noProof/>
          </w:rPr>
          <w:t>23</w:t>
        </w:r>
        <w:r>
          <w:fldChar w:fldCharType="end"/>
        </w:r>
      </w:p>
    </w:sdtContent>
  </w:sdt>
  <w:p w:rsidR="003938AD" w:rsidRDefault="003938AD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259" w:rsidRDefault="00462259" w:rsidP="00C435EF">
      <w:pPr>
        <w:spacing w:after="0" w:line="240" w:lineRule="auto"/>
      </w:pPr>
      <w:r>
        <w:separator/>
      </w:r>
    </w:p>
  </w:footnote>
  <w:footnote w:type="continuationSeparator" w:id="0">
    <w:p w:rsidR="00462259" w:rsidRDefault="00462259" w:rsidP="00C435EF">
      <w:pPr>
        <w:spacing w:after="0" w:line="240" w:lineRule="auto"/>
      </w:pPr>
      <w:r>
        <w:continuationSeparator/>
      </w:r>
    </w:p>
  </w:footnote>
  <w:footnote w:id="1">
    <w:p w:rsidR="003938AD" w:rsidRDefault="003938AD" w:rsidP="008C0515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Актёр – элемент, обозначающий роли пользователя, который взаимодействует с определенной сущностью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635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527EDD"/>
    <w:multiLevelType w:val="multilevel"/>
    <w:tmpl w:val="7EB6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C01A7"/>
    <w:multiLevelType w:val="multilevel"/>
    <w:tmpl w:val="380457F8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6406F1A"/>
    <w:multiLevelType w:val="hybridMultilevel"/>
    <w:tmpl w:val="890E67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2A0A15E">
      <w:numFmt w:val="bullet"/>
      <w:lvlText w:val="•"/>
      <w:lvlJc w:val="left"/>
      <w:pPr>
        <w:ind w:left="2509" w:hanging="720"/>
      </w:pPr>
      <w:rPr>
        <w:rFonts w:ascii="Times New Roman" w:eastAsiaTheme="minorEastAsia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6E103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7D2E0D"/>
    <w:multiLevelType w:val="multilevel"/>
    <w:tmpl w:val="E3D063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0A542A8"/>
    <w:multiLevelType w:val="hybridMultilevel"/>
    <w:tmpl w:val="F4B66F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D05A8A"/>
    <w:multiLevelType w:val="hybridMultilevel"/>
    <w:tmpl w:val="76309A90"/>
    <w:lvl w:ilvl="0" w:tplc="64F8D8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6073D"/>
    <w:multiLevelType w:val="hybridMultilevel"/>
    <w:tmpl w:val="5E0442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7153585"/>
    <w:multiLevelType w:val="hybridMultilevel"/>
    <w:tmpl w:val="5A12FC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B3B658D"/>
    <w:multiLevelType w:val="multilevel"/>
    <w:tmpl w:val="233AD6CA"/>
    <w:lvl w:ilvl="0">
      <w:start w:val="1"/>
      <w:numFmt w:val="bullet"/>
      <w:lvlText w:val="−"/>
      <w:lvlJc w:val="left"/>
      <w:pPr>
        <w:ind w:left="709" w:hanging="359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FBF08FF"/>
    <w:multiLevelType w:val="hybridMultilevel"/>
    <w:tmpl w:val="297608A6"/>
    <w:lvl w:ilvl="0" w:tplc="EF9E129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06209D2"/>
    <w:multiLevelType w:val="hybridMultilevel"/>
    <w:tmpl w:val="023AD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178299E"/>
    <w:multiLevelType w:val="multilevel"/>
    <w:tmpl w:val="BCAA455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trike w:val="0"/>
        <w:dstrike w:val="0"/>
        <w:color w:val="auto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2217095F"/>
    <w:multiLevelType w:val="hybridMultilevel"/>
    <w:tmpl w:val="4D7ACD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3CD1A72"/>
    <w:multiLevelType w:val="hybridMultilevel"/>
    <w:tmpl w:val="5A6695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50D0D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52418DD"/>
    <w:multiLevelType w:val="hybridMultilevel"/>
    <w:tmpl w:val="1EF05A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60713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2313422"/>
    <w:multiLevelType w:val="hybridMultilevel"/>
    <w:tmpl w:val="9588E8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2B9314B"/>
    <w:multiLevelType w:val="multilevel"/>
    <w:tmpl w:val="AA307CA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420783F"/>
    <w:multiLevelType w:val="multilevel"/>
    <w:tmpl w:val="928A2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7FC79CD"/>
    <w:multiLevelType w:val="hybridMultilevel"/>
    <w:tmpl w:val="EDC441BA"/>
    <w:lvl w:ilvl="0" w:tplc="28BAC68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994271D"/>
    <w:multiLevelType w:val="hybridMultilevel"/>
    <w:tmpl w:val="8FDEC6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CC05A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24E5F8B"/>
    <w:multiLevelType w:val="hybridMultilevel"/>
    <w:tmpl w:val="6A0CD968"/>
    <w:lvl w:ilvl="0" w:tplc="64F8D8D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462704FF"/>
    <w:multiLevelType w:val="hybridMultilevel"/>
    <w:tmpl w:val="81B0C740"/>
    <w:lvl w:ilvl="0" w:tplc="64F8D8D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sz w:val="24"/>
      </w:rPr>
    </w:lvl>
    <w:lvl w:ilvl="1" w:tplc="64F8D8D4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4EE60BD9"/>
    <w:multiLevelType w:val="hybridMultilevel"/>
    <w:tmpl w:val="7C10E3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A5B1FAB"/>
    <w:multiLevelType w:val="hybridMultilevel"/>
    <w:tmpl w:val="4AF88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B6636"/>
    <w:multiLevelType w:val="hybridMultilevel"/>
    <w:tmpl w:val="C2C0C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14139E0"/>
    <w:multiLevelType w:val="multilevel"/>
    <w:tmpl w:val="E946CD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4C534DA"/>
    <w:multiLevelType w:val="multilevel"/>
    <w:tmpl w:val="BFB621BE"/>
    <w:lvl w:ilvl="0">
      <w:start w:val="1"/>
      <w:numFmt w:val="decimal"/>
      <w:lvlText w:val="Глава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7572739D"/>
    <w:multiLevelType w:val="multilevel"/>
    <w:tmpl w:val="237E010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A001AA1"/>
    <w:multiLevelType w:val="multilevel"/>
    <w:tmpl w:val="94D4F47C"/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B402A9A"/>
    <w:multiLevelType w:val="hybridMultilevel"/>
    <w:tmpl w:val="159EC984"/>
    <w:lvl w:ilvl="0" w:tplc="64F8D8D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BB941ED"/>
    <w:multiLevelType w:val="hybridMultilevel"/>
    <w:tmpl w:val="E0CEFAC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3"/>
  </w:num>
  <w:num w:numId="4">
    <w:abstractNumId w:val="23"/>
  </w:num>
  <w:num w:numId="5">
    <w:abstractNumId w:val="27"/>
  </w:num>
  <w:num w:numId="6">
    <w:abstractNumId w:val="19"/>
  </w:num>
  <w:num w:numId="7">
    <w:abstractNumId w:val="31"/>
  </w:num>
  <w:num w:numId="8">
    <w:abstractNumId w:val="8"/>
  </w:num>
  <w:num w:numId="9">
    <w:abstractNumId w:val="9"/>
  </w:num>
  <w:num w:numId="10">
    <w:abstractNumId w:val="15"/>
  </w:num>
  <w:num w:numId="11">
    <w:abstractNumId w:val="30"/>
  </w:num>
  <w:num w:numId="12">
    <w:abstractNumId w:val="29"/>
  </w:num>
  <w:num w:numId="13">
    <w:abstractNumId w:val="11"/>
  </w:num>
  <w:num w:numId="14">
    <w:abstractNumId w:val="35"/>
  </w:num>
  <w:num w:numId="15">
    <w:abstractNumId w:val="1"/>
  </w:num>
  <w:num w:numId="16">
    <w:abstractNumId w:val="22"/>
  </w:num>
  <w:num w:numId="17">
    <w:abstractNumId w:val="6"/>
  </w:num>
  <w:num w:numId="18">
    <w:abstractNumId w:val="17"/>
  </w:num>
  <w:num w:numId="19">
    <w:abstractNumId w:val="28"/>
  </w:num>
  <w:num w:numId="20">
    <w:abstractNumId w:val="33"/>
  </w:num>
  <w:num w:numId="21">
    <w:abstractNumId w:val="26"/>
  </w:num>
  <w:num w:numId="22">
    <w:abstractNumId w:val="25"/>
  </w:num>
  <w:num w:numId="23">
    <w:abstractNumId w:val="21"/>
  </w:num>
  <w:num w:numId="24">
    <w:abstractNumId w:val="24"/>
  </w:num>
  <w:num w:numId="25">
    <w:abstractNumId w:val="18"/>
  </w:num>
  <w:num w:numId="26">
    <w:abstractNumId w:val="4"/>
  </w:num>
  <w:num w:numId="27">
    <w:abstractNumId w:val="0"/>
  </w:num>
  <w:num w:numId="28">
    <w:abstractNumId w:val="10"/>
  </w:num>
  <w:num w:numId="29">
    <w:abstractNumId w:val="7"/>
  </w:num>
  <w:num w:numId="30">
    <w:abstractNumId w:val="32"/>
  </w:num>
  <w:num w:numId="31">
    <w:abstractNumId w:val="2"/>
  </w:num>
  <w:num w:numId="32">
    <w:abstractNumId w:val="20"/>
  </w:num>
  <w:num w:numId="33">
    <w:abstractNumId w:val="5"/>
  </w:num>
  <w:num w:numId="34">
    <w:abstractNumId w:val="34"/>
  </w:num>
  <w:num w:numId="35">
    <w:abstractNumId w:val="16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85B"/>
    <w:rsid w:val="00002C5E"/>
    <w:rsid w:val="0000370D"/>
    <w:rsid w:val="00022FFB"/>
    <w:rsid w:val="00027B35"/>
    <w:rsid w:val="00033345"/>
    <w:rsid w:val="00034883"/>
    <w:rsid w:val="00057B24"/>
    <w:rsid w:val="00074AEF"/>
    <w:rsid w:val="00086446"/>
    <w:rsid w:val="00093F02"/>
    <w:rsid w:val="000944A6"/>
    <w:rsid w:val="000A2416"/>
    <w:rsid w:val="000B4E10"/>
    <w:rsid w:val="000D2BD4"/>
    <w:rsid w:val="000D4CFF"/>
    <w:rsid w:val="000E1D61"/>
    <w:rsid w:val="0010469D"/>
    <w:rsid w:val="0011262E"/>
    <w:rsid w:val="0012600C"/>
    <w:rsid w:val="00127D10"/>
    <w:rsid w:val="00130DDC"/>
    <w:rsid w:val="00133E2E"/>
    <w:rsid w:val="0014697C"/>
    <w:rsid w:val="00172C30"/>
    <w:rsid w:val="001B2AFE"/>
    <w:rsid w:val="001C122E"/>
    <w:rsid w:val="0021501D"/>
    <w:rsid w:val="00220FAC"/>
    <w:rsid w:val="00232792"/>
    <w:rsid w:val="00237514"/>
    <w:rsid w:val="0028544B"/>
    <w:rsid w:val="002963F6"/>
    <w:rsid w:val="002B0CB6"/>
    <w:rsid w:val="002C5AF1"/>
    <w:rsid w:val="003246D8"/>
    <w:rsid w:val="00382F03"/>
    <w:rsid w:val="003938AD"/>
    <w:rsid w:val="003A317C"/>
    <w:rsid w:val="003D2F13"/>
    <w:rsid w:val="003D7315"/>
    <w:rsid w:val="003E601A"/>
    <w:rsid w:val="003E6087"/>
    <w:rsid w:val="00422D49"/>
    <w:rsid w:val="0042784D"/>
    <w:rsid w:val="0043046F"/>
    <w:rsid w:val="0043194E"/>
    <w:rsid w:val="00441728"/>
    <w:rsid w:val="00441CF6"/>
    <w:rsid w:val="004539FF"/>
    <w:rsid w:val="00462259"/>
    <w:rsid w:val="00462DAD"/>
    <w:rsid w:val="00466C27"/>
    <w:rsid w:val="00474B2B"/>
    <w:rsid w:val="00497C74"/>
    <w:rsid w:val="004B35C5"/>
    <w:rsid w:val="004E2AAA"/>
    <w:rsid w:val="00504DF6"/>
    <w:rsid w:val="005478C5"/>
    <w:rsid w:val="005515CD"/>
    <w:rsid w:val="005676A9"/>
    <w:rsid w:val="00584755"/>
    <w:rsid w:val="005875F2"/>
    <w:rsid w:val="00591C1E"/>
    <w:rsid w:val="00593E7C"/>
    <w:rsid w:val="005C6744"/>
    <w:rsid w:val="005D289B"/>
    <w:rsid w:val="006124B5"/>
    <w:rsid w:val="006477C7"/>
    <w:rsid w:val="00654007"/>
    <w:rsid w:val="0066385B"/>
    <w:rsid w:val="00695191"/>
    <w:rsid w:val="006E11EB"/>
    <w:rsid w:val="007117D6"/>
    <w:rsid w:val="00714393"/>
    <w:rsid w:val="00751E6B"/>
    <w:rsid w:val="00771261"/>
    <w:rsid w:val="007A614F"/>
    <w:rsid w:val="007B51E8"/>
    <w:rsid w:val="007E2F6F"/>
    <w:rsid w:val="007E7E36"/>
    <w:rsid w:val="0080080F"/>
    <w:rsid w:val="00805842"/>
    <w:rsid w:val="00811BED"/>
    <w:rsid w:val="00817983"/>
    <w:rsid w:val="00824CDF"/>
    <w:rsid w:val="00833914"/>
    <w:rsid w:val="008375F2"/>
    <w:rsid w:val="00857D97"/>
    <w:rsid w:val="0087132F"/>
    <w:rsid w:val="00871CAA"/>
    <w:rsid w:val="008B4B4B"/>
    <w:rsid w:val="008C0515"/>
    <w:rsid w:val="008D0D26"/>
    <w:rsid w:val="008E52DC"/>
    <w:rsid w:val="00902A8A"/>
    <w:rsid w:val="00902C9A"/>
    <w:rsid w:val="0093745E"/>
    <w:rsid w:val="009500D2"/>
    <w:rsid w:val="00950FB1"/>
    <w:rsid w:val="00955193"/>
    <w:rsid w:val="00955E11"/>
    <w:rsid w:val="009651CC"/>
    <w:rsid w:val="009C425B"/>
    <w:rsid w:val="009D77C4"/>
    <w:rsid w:val="009E18F6"/>
    <w:rsid w:val="009F388C"/>
    <w:rsid w:val="00A02BB8"/>
    <w:rsid w:val="00A16F23"/>
    <w:rsid w:val="00A37D2E"/>
    <w:rsid w:val="00A47A25"/>
    <w:rsid w:val="00AB1890"/>
    <w:rsid w:val="00B43D10"/>
    <w:rsid w:val="00B6315C"/>
    <w:rsid w:val="00B72A64"/>
    <w:rsid w:val="00B952C3"/>
    <w:rsid w:val="00BA20E4"/>
    <w:rsid w:val="00BA4BC0"/>
    <w:rsid w:val="00BA6E8F"/>
    <w:rsid w:val="00BD34C3"/>
    <w:rsid w:val="00C27337"/>
    <w:rsid w:val="00C304F8"/>
    <w:rsid w:val="00C36253"/>
    <w:rsid w:val="00C435EF"/>
    <w:rsid w:val="00C83797"/>
    <w:rsid w:val="00C84975"/>
    <w:rsid w:val="00CA1EE4"/>
    <w:rsid w:val="00CC3395"/>
    <w:rsid w:val="00CF380B"/>
    <w:rsid w:val="00D70F09"/>
    <w:rsid w:val="00D90E88"/>
    <w:rsid w:val="00D971AD"/>
    <w:rsid w:val="00DA42D1"/>
    <w:rsid w:val="00DA5185"/>
    <w:rsid w:val="00DA682B"/>
    <w:rsid w:val="00DB23B9"/>
    <w:rsid w:val="00DB2722"/>
    <w:rsid w:val="00DB534B"/>
    <w:rsid w:val="00E3118F"/>
    <w:rsid w:val="00E60700"/>
    <w:rsid w:val="00E6216D"/>
    <w:rsid w:val="00E65AC9"/>
    <w:rsid w:val="00E70CBB"/>
    <w:rsid w:val="00E74BDD"/>
    <w:rsid w:val="00E866C5"/>
    <w:rsid w:val="00ED160C"/>
    <w:rsid w:val="00ED75C7"/>
    <w:rsid w:val="00EE054C"/>
    <w:rsid w:val="00EE330A"/>
    <w:rsid w:val="00F10832"/>
    <w:rsid w:val="00F17F9A"/>
    <w:rsid w:val="00F234D8"/>
    <w:rsid w:val="00F4661A"/>
    <w:rsid w:val="00F57165"/>
    <w:rsid w:val="00F70BEC"/>
    <w:rsid w:val="00F734C9"/>
    <w:rsid w:val="00F80719"/>
    <w:rsid w:val="00FF5357"/>
    <w:rsid w:val="00FF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45608E-5825-4E92-880F-0234985A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6A9"/>
    <w:pPr>
      <w:spacing w:after="120" w:line="360" w:lineRule="auto"/>
      <w:ind w:firstLine="851"/>
      <w:jc w:val="both"/>
    </w:pPr>
    <w:rPr>
      <w:rFonts w:ascii="Times New Roman" w:eastAsiaTheme="minorEastAsia" w:hAnsi="Times New Roman"/>
      <w:sz w:val="28"/>
      <w:szCs w:val="22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5676A9"/>
    <w:pPr>
      <w:keepNext/>
      <w:keepLines/>
      <w:jc w:val="left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76A9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676A9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5676A9"/>
    <w:pPr>
      <w:keepNext/>
      <w:keepLines/>
      <w:spacing w:before="200"/>
      <w:outlineLvl w:val="3"/>
    </w:pPr>
    <w:rPr>
      <w:rFonts w:eastAsiaTheme="majorEastAsia" w:cstheme="majorBidi"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6A9"/>
    <w:rPr>
      <w:rFonts w:ascii="Times New Roman" w:eastAsiaTheme="majorEastAsia" w:hAnsi="Times New Roman" w:cstheme="majorBidi"/>
      <w:b/>
      <w:bCs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5676A9"/>
    <w:rPr>
      <w:rFonts w:ascii="Times New Roman" w:eastAsiaTheme="majorEastAsia" w:hAnsi="Times New Roman" w:cstheme="majorBidi"/>
      <w:b/>
      <w:bCs/>
      <w:sz w:val="28"/>
      <w:szCs w:val="26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5676A9"/>
    <w:rPr>
      <w:rFonts w:ascii="Times New Roman" w:eastAsiaTheme="majorEastAsia" w:hAnsi="Times New Roman" w:cstheme="majorBidi"/>
      <w:bCs/>
      <w:i/>
      <w:sz w:val="28"/>
      <w:szCs w:val="22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5676A9"/>
    <w:rPr>
      <w:rFonts w:ascii="Times New Roman" w:eastAsiaTheme="majorEastAsia" w:hAnsi="Times New Roman" w:cstheme="majorBidi"/>
      <w:bCs/>
      <w:i/>
      <w:iCs/>
      <w:sz w:val="28"/>
      <w:szCs w:val="22"/>
      <w:lang w:eastAsia="zh-CN" w:bidi="hi-IN"/>
    </w:rPr>
  </w:style>
  <w:style w:type="paragraph" w:customStyle="1" w:styleId="Standard">
    <w:name w:val="Standard"/>
    <w:rsid w:val="005676A9"/>
    <w:pPr>
      <w:spacing w:after="200" w:line="276" w:lineRule="auto"/>
    </w:pPr>
    <w:rPr>
      <w:rFonts w:eastAsiaTheme="minorEastAsia"/>
      <w:sz w:val="22"/>
      <w:szCs w:val="22"/>
      <w:lang w:eastAsia="zh-CN" w:bidi="hi-IN"/>
    </w:rPr>
  </w:style>
  <w:style w:type="paragraph" w:customStyle="1" w:styleId="Textbody">
    <w:name w:val="Text body"/>
    <w:basedOn w:val="Standard"/>
    <w:rsid w:val="005676A9"/>
    <w:pPr>
      <w:spacing w:after="140"/>
      <w:jc w:val="both"/>
    </w:pPr>
  </w:style>
  <w:style w:type="paragraph" w:styleId="a3">
    <w:name w:val="caption"/>
    <w:basedOn w:val="a"/>
    <w:next w:val="a"/>
    <w:uiPriority w:val="35"/>
    <w:unhideWhenUsed/>
    <w:qFormat/>
    <w:rsid w:val="005676A9"/>
    <w:pPr>
      <w:spacing w:line="240" w:lineRule="auto"/>
    </w:pPr>
    <w:rPr>
      <w:bCs/>
      <w:szCs w:val="18"/>
    </w:rPr>
  </w:style>
  <w:style w:type="paragraph" w:styleId="a4">
    <w:name w:val="List Paragraph"/>
    <w:basedOn w:val="a"/>
    <w:uiPriority w:val="34"/>
    <w:qFormat/>
    <w:rsid w:val="005676A9"/>
    <w:pPr>
      <w:ind w:left="720"/>
      <w:contextualSpacing/>
    </w:pPr>
  </w:style>
  <w:style w:type="paragraph" w:customStyle="1" w:styleId="TableContents">
    <w:name w:val="Table Contents"/>
    <w:basedOn w:val="Standard"/>
    <w:rsid w:val="005676A9"/>
    <w:pPr>
      <w:suppressLineNumbers/>
    </w:pPr>
  </w:style>
  <w:style w:type="character" w:styleId="a5">
    <w:name w:val="Hyperlink"/>
    <w:basedOn w:val="a0"/>
    <w:uiPriority w:val="99"/>
    <w:unhideWhenUsed/>
    <w:rsid w:val="00A16F2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500D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cut2visible">
    <w:name w:val="cut2__visible"/>
    <w:basedOn w:val="a0"/>
    <w:rsid w:val="009500D2"/>
  </w:style>
  <w:style w:type="character" w:customStyle="1" w:styleId="cut2invisible">
    <w:name w:val="cut2__invisible"/>
    <w:basedOn w:val="a0"/>
    <w:rsid w:val="009500D2"/>
  </w:style>
  <w:style w:type="paragraph" w:styleId="a7">
    <w:name w:val="No Spacing"/>
    <w:uiPriority w:val="1"/>
    <w:qFormat/>
    <w:rsid w:val="00E65AC9"/>
    <w:pPr>
      <w:ind w:firstLine="851"/>
      <w:jc w:val="both"/>
    </w:pPr>
    <w:rPr>
      <w:rFonts w:ascii="Times New Roman" w:eastAsiaTheme="minorEastAsia" w:hAnsi="Times New Roman" w:cs="Mangal"/>
      <w:sz w:val="28"/>
      <w:szCs w:val="22"/>
      <w:lang w:eastAsia="zh-CN" w:bidi="hi-IN"/>
    </w:rPr>
  </w:style>
  <w:style w:type="character" w:customStyle="1" w:styleId="UnresolvedMention">
    <w:name w:val="Unresolved Mention"/>
    <w:basedOn w:val="a0"/>
    <w:uiPriority w:val="99"/>
    <w:semiHidden/>
    <w:unhideWhenUsed/>
    <w:rsid w:val="004539FF"/>
    <w:rPr>
      <w:color w:val="605E5C"/>
      <w:shd w:val="clear" w:color="auto" w:fill="E1DFDD"/>
    </w:rPr>
  </w:style>
  <w:style w:type="paragraph" w:styleId="a8">
    <w:name w:val="TOC Heading"/>
    <w:basedOn w:val="1"/>
    <w:next w:val="a"/>
    <w:uiPriority w:val="39"/>
    <w:unhideWhenUsed/>
    <w:qFormat/>
    <w:rsid w:val="002963F6"/>
    <w:pPr>
      <w:spacing w:before="480" w:after="0" w:line="276" w:lineRule="auto"/>
      <w:ind w:firstLine="0"/>
      <w:outlineLvl w:val="9"/>
    </w:pPr>
    <w:rPr>
      <w:rFonts w:asciiTheme="majorHAnsi" w:hAnsiTheme="majorHAnsi"/>
      <w:color w:val="2F5496" w:themeColor="accent1" w:themeShade="BF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2963F6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2963F6"/>
    <w:pPr>
      <w:spacing w:before="120" w:after="0"/>
      <w:ind w:left="2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963F6"/>
    <w:pPr>
      <w:spacing w:after="0"/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2963F6"/>
    <w:pPr>
      <w:spacing w:after="0"/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2963F6"/>
    <w:pPr>
      <w:spacing w:after="0"/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963F6"/>
    <w:pPr>
      <w:spacing w:after="0"/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963F6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963F6"/>
    <w:pPr>
      <w:spacing w:after="0"/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963F6"/>
    <w:pPr>
      <w:spacing w:after="0"/>
      <w:ind w:left="2240"/>
      <w:jc w:val="left"/>
    </w:pPr>
    <w:rPr>
      <w:rFonts w:asciiTheme="minorHAnsi" w:hAnsiTheme="minorHAnsi" w:cstheme="minorHAnsi"/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F80719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3E6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E6070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E60700"/>
    <w:rPr>
      <w:rFonts w:ascii="Tahoma" w:eastAsiaTheme="minorEastAsia" w:hAnsi="Tahoma" w:cs="Mangal"/>
      <w:sz w:val="16"/>
      <w:szCs w:val="14"/>
      <w:lang w:eastAsia="zh-CN" w:bidi="hi-IN"/>
    </w:rPr>
  </w:style>
  <w:style w:type="paragraph" w:styleId="ad">
    <w:name w:val="header"/>
    <w:basedOn w:val="a"/>
    <w:link w:val="ae"/>
    <w:uiPriority w:val="99"/>
    <w:unhideWhenUsed/>
    <w:rsid w:val="00C435EF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e">
    <w:name w:val="Верхний колонтитул Знак"/>
    <w:basedOn w:val="a0"/>
    <w:link w:val="ad"/>
    <w:uiPriority w:val="99"/>
    <w:rsid w:val="00C435EF"/>
    <w:rPr>
      <w:rFonts w:ascii="Times New Roman" w:eastAsiaTheme="minorEastAsia" w:hAnsi="Times New Roman" w:cs="Mangal"/>
      <w:sz w:val="28"/>
      <w:szCs w:val="22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C435EF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f0">
    <w:name w:val="Нижний колонтитул Знак"/>
    <w:basedOn w:val="a0"/>
    <w:link w:val="af"/>
    <w:uiPriority w:val="99"/>
    <w:rsid w:val="00C435EF"/>
    <w:rPr>
      <w:rFonts w:ascii="Times New Roman" w:eastAsiaTheme="minorEastAsia" w:hAnsi="Times New Roman" w:cs="Mangal"/>
      <w:sz w:val="28"/>
      <w:szCs w:val="2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8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8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333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10166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300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0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47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4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1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2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4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77818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0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88580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1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3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98005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5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1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0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93171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52602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92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7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5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2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cyberleninka.ru/article/n/upravlenie-prinyatiem-resheniy-v-organizatsionnom-upravlenii-s-primeneniem-pravil/viewe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researchgate.net/publication/270281571_Ontologies_for_Project_Management_Survey/downloa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citforum.ru/consulting/BI/data_minin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inspectorgadgets.ru/post/tiller-time-tracker-kickstart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habr.com/ru/post/123612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m.habr.com/ru/company/hh/blog/457418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18D40E-A375-4C3C-AFA8-EC07E9C57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1</Pages>
  <Words>4010</Words>
  <Characters>22863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Аверин</dc:creator>
  <cp:keywords/>
  <dc:description/>
  <cp:lastModifiedBy>newLenovo</cp:lastModifiedBy>
  <cp:revision>102</cp:revision>
  <cp:lastPrinted>2020-01-25T05:57:00Z</cp:lastPrinted>
  <dcterms:created xsi:type="dcterms:W3CDTF">2019-09-02T18:35:00Z</dcterms:created>
  <dcterms:modified xsi:type="dcterms:W3CDTF">2020-03-14T09:57:00Z</dcterms:modified>
</cp:coreProperties>
</file>