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Meeting Minutes: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Meeting 1: 9/3/2015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Work on preliminary project report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Pick team project leaders, tools and 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Set-Up google doc drive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Action Items: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Review report, make final changes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Look at team website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Sruthi Chappidi, Barbara Maweu, Maryellen Oltman, Twinkle Sharma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Meeting 2: 9/14/2015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Clarify deliverables for interim project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Discuss about the different functional and non-functional requirement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Architecture with 5 modules for 5 different class (input, circular shift, alphabetize, output)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Decided to just do simple java application and if time provided we try to implement in applet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Functional Requirements (FR) need to follow the description on website.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Non-Functional Requirements: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Understandable: by using super/sub class division, need to explain user understandability, and maintainability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Portable: The program can run on any OS as long as connection to web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Enhance: low coupling, and high cohesion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Reusable: low couple and the input, output classes can be used for any program as it is basically accept user input and pass it to other classes to perform necessary steps.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Good performance:  </w:t>
      </w:r>
      <w:r w:rsidDel="00000000" w:rsidR="00000000" w:rsidRPr="00000000">
        <w:rPr>
          <w:rtl w:val="0"/>
        </w:rPr>
        <w:t xml:space="preserve">Performance is the amount of useful work accomplished by a computer system compared to the time and resources used. System shall search for a keyword and display the results within 2 seconds.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User-friendly: well descripted and easy to understand input and output information for user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Responsive: error handling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Adaptable: </w:t>
      </w:r>
      <w:r w:rsidDel="00000000" w:rsidR="00000000" w:rsidRPr="00000000">
        <w:rPr>
          <w:rtl w:val="0"/>
        </w:rPr>
        <w:t xml:space="preserve">Adaptability is the ability of a system to adapt itself to (or in other words, accommodate) a changing environment. It can be implemented by developing a system with a modular approach to limit the amount of code change required when it is used in new contexts.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Need to think what characters are acceptable for input string (language characters unprintable such as return. </w:t>
      </w:r>
      <w:r w:rsidDel="00000000" w:rsidR="00000000" w:rsidRPr="00000000">
        <w:rPr>
          <w:rtl w:val="0"/>
        </w:rPr>
        <w:t xml:space="preserve">We can filter out punctuation characters like </w:t>
      </w:r>
      <w:r w:rsidDel="00000000" w:rsidR="00000000" w:rsidRPr="00000000">
        <w:rPr>
          <w:rtl w:val="0"/>
        </w:rPr>
        <w:t xml:space="preserve">(,"[]?!:'~@#$%^*`_+-={};/&gt;&lt;|\).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Requirement Specification: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Twinkle Sharma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Barbara Maweu, Maryellen Oltman, Sruthi Chappidi. Everyone</w:t>
      </w:r>
      <w:r w:rsidDel="00000000" w:rsidR="00000000" w:rsidRPr="00000000">
        <w:rPr>
          <w:rtl w:val="0"/>
        </w:rPr>
        <w:t xml:space="preserve"> can work on it update on drive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Architecture Structure: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Twinkle Sharma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Barbara Maweu, Maryellen Oltman, Sruthi Chappidi</w:t>
      </w:r>
      <w:r w:rsidDel="00000000" w:rsidR="00000000" w:rsidRPr="00000000">
        <w:rPr>
          <w:rtl w:val="0"/>
        </w:rPr>
        <w:t xml:space="preserve">. use sample Object oriented style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Lucid Chart for Prototype: Sruthi Chappidi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 Program: everyone can work it to divide program into 5 modules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Check if Web page compatible to run java application/applet: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Maryellen Oltman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Barbara Maweu, Maryellen Oltman, Sruthi Chappidi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Useful Links: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u w:val="single"/>
            <w:rtl w:val="0"/>
          </w:rPr>
          <w:t xml:space="preserve">https://www.cs.umd.edu/class/fall2011/cmsc132/lectures/Week10/ProblemSpecificationDesignSEIII.pdf</w:t>
        </w:r>
      </w:hyperlink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u w:val="single"/>
            <w:rtl w:val="0"/>
          </w:rPr>
          <w:t xml:space="preserve">http://www.cs.toronto.edu/~sme/CSC444F/slides/L19-SoftwareArchitectures.pdf</w:t>
        </w:r>
      </w:hyperlink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u w:val="single"/>
            <w:rtl w:val="0"/>
          </w:rPr>
          <w:t xml:space="preserve">https://www.cs.drexel.edu/~spiros/teaching/CS575/project/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9/21/2015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Discussion: overview of architecture from ppt4.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update need to allow multiple windows to display on website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Have running java code and javascript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Divide the existing ava code into 5 modules (for high cohesion)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--&gt; ask professor about the interfaces/functions that are in powerpoint: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 should we have all the methods in each modules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 what exactly do we need to have on the powerpoint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--&gt; for each method in architecture show the parameter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sample output.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Requirement Specification (FR /NFR and traceability document): Twinkle Sharma, Barbara Maweu.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Architecture Structure: Twinkle Sharma, Barbara Maweu, Maryellen Oltman, Sruthi Chappidi. use sample Object oriented style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Lucid Chart for Prototype: Sruthi Chappidi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 Program /Javascript: Twinkle Sharma, Maryellen Oltman, Sruthi Chappidi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Check if Web page compatible to run java application/applet: Maryellen Oltman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Barbara Maweu, Maryellen Oltman, Sruthi Chappidi, Twinkle Sharma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9/21/2015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Discussion: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Architectural design style based on ADT ( changes to method name and parameters)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Update JavaScript to show allow multiple windows to display on website (ideas: onclick move to new page ,but think of how to move data collected from users)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Divide the existing java code into 5 modules (for high cohesion)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Review the req spec to redefine the NFR according to the KWIC system( not just general definition)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Prototype to match same format as Circular shift display for Alpha sort and output module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Action Items: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Sruthi Chappidi: (1) Introduction (purpose, scope), Software Architecture (picture), Template Phase 1 document.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Barabara: (4)Specification (FR /NFR and traceability document).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Maryellen: Javascript for web page, Software Architecture(text/description), Screenshots(prototype)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Twinkle: (2)Process model (look at the project_sample), Create Template PowerPoint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Barbara Maweu, Maryellen Oltman, Sruthi Chappidi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10/8/2015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Discussion: modify interim , change ppt and architecture specification based on professor’s feedback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Action Items: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all: PPT changed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Sruthi: ADT, informational explanation(main modules flow),Alternative ADT, Tradeoff Analysis, mockup.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Barbara: NFR(criteria and measure)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Maryellen: java script update with windows( user input line by line)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Twinkle:  Modify the Spec document, User Manual(step by stpe of the output) and print, in the class diagram: change the interface name to Italics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s://www.cs.drexel.edu/~spiros/teaching/CS575/project/" TargetMode="External"/><Relationship Id="rId9" Type="http://schemas.openxmlformats.org/officeDocument/2006/relationships/hyperlink" Target="https://www.cs.drexel.edu/~spiros/teaching/CS575/project/" TargetMode="External"/><Relationship Id="rId5" Type="http://schemas.openxmlformats.org/officeDocument/2006/relationships/hyperlink" Target="https://www.cs.umd.edu/class/fall2011/cmsc132/lectures/Week10/ProblemSpecificationDesignSEIII.pdf" TargetMode="External"/><Relationship Id="rId6" Type="http://schemas.openxmlformats.org/officeDocument/2006/relationships/hyperlink" Target="https://www.cs.umd.edu/class/fall2011/cmsc132/lectures/Week10/ProblemSpecificationDesignSEIII.pdf" TargetMode="External"/><Relationship Id="rId7" Type="http://schemas.openxmlformats.org/officeDocument/2006/relationships/hyperlink" Target="http://www.cs.toronto.edu/~sme/CSC444F/slides/L19-SoftwareArchitectures.pdf" TargetMode="External"/><Relationship Id="rId8" Type="http://schemas.openxmlformats.org/officeDocument/2006/relationships/hyperlink" Target="http://www.cs.toronto.edu/~sme/CSC444F/slides/L19-SoftwareArchitectures.pdf" TargetMode="External"/></Relationships>
</file>