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5FF" w:rsidRDefault="00BB35FF" w:rsidP="00BB35FF">
      <w:pPr>
        <w:pStyle w:val="Heading1"/>
        <w:rPr>
          <w:rFonts w:ascii="Garamond" w:eastAsia="Garamond" w:hAnsi="Garamond" w:cs="Garamond"/>
          <w:sz w:val="52"/>
          <w:szCs w:val="52"/>
        </w:rPr>
      </w:pPr>
      <w:bookmarkStart w:id="0" w:name="_Toc433090139"/>
      <w:bookmarkStart w:id="1" w:name="_Toc433092961"/>
      <w:bookmarkStart w:id="2" w:name="_Toc433093656"/>
    </w:p>
    <w:p w:rsidR="00BB35FF" w:rsidRDefault="00BB35FF" w:rsidP="00BB35FF">
      <w:pPr>
        <w:pStyle w:val="Heading1"/>
        <w:rPr>
          <w:rFonts w:ascii="Garamond" w:eastAsia="Garamond" w:hAnsi="Garamond" w:cs="Garamond"/>
          <w:sz w:val="52"/>
          <w:szCs w:val="52"/>
        </w:rPr>
      </w:pPr>
    </w:p>
    <w:p w:rsidR="00BB35FF" w:rsidRDefault="00BB35FF" w:rsidP="00BB35FF"/>
    <w:p w:rsidR="00BB35FF" w:rsidRPr="00BB35FF" w:rsidRDefault="00BB35FF" w:rsidP="00BB35FF">
      <w:bookmarkStart w:id="3" w:name="_GoBack"/>
      <w:bookmarkEnd w:id="3"/>
    </w:p>
    <w:p w:rsidR="00BB35FF" w:rsidRPr="00BB35FF" w:rsidRDefault="00BB35FF" w:rsidP="00BB35FF">
      <w:pPr>
        <w:pStyle w:val="Heading1"/>
        <w:rPr>
          <w:rFonts w:ascii="Garamond" w:hAnsi="Garamond"/>
          <w:b/>
          <w:bCs/>
          <w:sz w:val="52"/>
          <w:szCs w:val="52"/>
        </w:rPr>
      </w:pPr>
      <w:r>
        <w:rPr>
          <w:rFonts w:ascii="Garamond" w:eastAsia="Garamond" w:hAnsi="Garamond" w:cs="Garamond"/>
          <w:sz w:val="52"/>
          <w:szCs w:val="52"/>
        </w:rPr>
        <w:t>Project Phase I</w:t>
      </w:r>
      <w:bookmarkEnd w:id="0"/>
      <w:bookmarkEnd w:id="1"/>
      <w:bookmarkEnd w:id="2"/>
      <w:r>
        <w:rPr>
          <w:rFonts w:ascii="Garamond" w:eastAsia="Garamond" w:hAnsi="Garamond" w:cs="Garamond"/>
          <w:sz w:val="52"/>
          <w:szCs w:val="52"/>
        </w:rPr>
        <w:t xml:space="preserve">: </w:t>
      </w:r>
      <w:r>
        <w:rPr>
          <w:rFonts w:ascii="Garamond" w:hAnsi="Garamond"/>
          <w:sz w:val="52"/>
          <w:szCs w:val="52"/>
        </w:rPr>
        <w:t>KWIC Software Architecture</w:t>
      </w:r>
    </w:p>
    <w:p w:rsidR="00BB35FF" w:rsidRDefault="00BB35FF" w:rsidP="00BB35FF">
      <w:pPr>
        <w:pStyle w:val="Subtitle"/>
        <w:spacing w:line="276" w:lineRule="auto"/>
      </w:pPr>
      <w:r>
        <w:rPr>
          <w:sz w:val="40"/>
          <w:szCs w:val="40"/>
        </w:rPr>
        <w:t xml:space="preserve">Versions 2.0 </w:t>
      </w:r>
    </w:p>
    <w:p w:rsidR="00BB35FF" w:rsidRDefault="00BB35FF" w:rsidP="00BB35FF">
      <w:pPr>
        <w:spacing w:line="276" w:lineRule="auto"/>
      </w:pPr>
      <w:r>
        <w:rPr>
          <w:sz w:val="34"/>
          <w:szCs w:val="34"/>
        </w:rPr>
        <w:t>CS/SE 6362 Advanced Software Architecture (Fall 2015)</w:t>
      </w: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  <w:r>
        <w:rPr>
          <w:b/>
          <w:sz w:val="24"/>
          <w:szCs w:val="24"/>
        </w:rPr>
        <w:t>Submitted to:</w:t>
      </w: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  <w:r>
        <w:rPr>
          <w:b/>
          <w:sz w:val="24"/>
          <w:szCs w:val="24"/>
        </w:rPr>
        <w:t>Dr. Lawrence Chung,</w:t>
      </w: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  <w:r>
        <w:rPr>
          <w:b/>
          <w:sz w:val="24"/>
          <w:szCs w:val="24"/>
        </w:rPr>
        <w:t>Associate Professor,</w:t>
      </w: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  <w:r>
        <w:rPr>
          <w:b/>
          <w:sz w:val="24"/>
          <w:szCs w:val="24"/>
        </w:rPr>
        <w:t>Department of Computer Science,</w:t>
      </w:r>
    </w:p>
    <w:p w:rsidR="00BB35FF" w:rsidRDefault="00BB35FF" w:rsidP="00BB35FF">
      <w:pPr>
        <w:tabs>
          <w:tab w:val="left" w:pos="7020"/>
        </w:tabs>
        <w:spacing w:after="0" w:line="276" w:lineRule="auto"/>
        <w:jc w:val="center"/>
      </w:pPr>
      <w:r>
        <w:rPr>
          <w:b/>
          <w:sz w:val="24"/>
          <w:szCs w:val="24"/>
        </w:rPr>
        <w:t>The University of Texas at Dallas,</w:t>
      </w:r>
    </w:p>
    <w:p w:rsidR="00BB35FF" w:rsidRDefault="00BB35FF" w:rsidP="00BB35FF">
      <w:pPr>
        <w:spacing w:after="0" w:line="276" w:lineRule="auto"/>
        <w:jc w:val="center"/>
      </w:pPr>
      <w:r>
        <w:rPr>
          <w:b/>
          <w:sz w:val="24"/>
          <w:szCs w:val="24"/>
        </w:rPr>
        <w:t>Richardson, TX -75080</w:t>
      </w:r>
    </w:p>
    <w:p w:rsidR="00BB35FF" w:rsidRDefault="00BB35FF" w:rsidP="00BB35FF">
      <w:pPr>
        <w:spacing w:after="0" w:line="276" w:lineRule="auto"/>
      </w:pPr>
    </w:p>
    <w:p w:rsidR="00BB35FF" w:rsidRDefault="00BB35FF" w:rsidP="00BB35FF">
      <w:pPr>
        <w:spacing w:after="0" w:line="276" w:lineRule="auto"/>
      </w:pPr>
    </w:p>
    <w:p w:rsidR="00BB35FF" w:rsidRDefault="00BB35FF" w:rsidP="00BB35FF">
      <w:pPr>
        <w:spacing w:after="0" w:line="276" w:lineRule="auto"/>
      </w:pPr>
      <w:r>
        <w:rPr>
          <w:b/>
          <w:sz w:val="24"/>
          <w:szCs w:val="24"/>
          <w:u w:val="single"/>
        </w:rPr>
        <w:t>Submitted By:</w:t>
      </w:r>
      <w:r>
        <w:rPr>
          <w:b/>
          <w:sz w:val="24"/>
          <w:szCs w:val="24"/>
        </w:rPr>
        <w:t xml:space="preserve">  </w:t>
      </w:r>
      <w:r>
        <w:rPr>
          <w:sz w:val="24"/>
          <w:szCs w:val="24"/>
        </w:rPr>
        <w:t>Team Name:  Quick Search</w:t>
      </w:r>
    </w:p>
    <w:p w:rsidR="00BB35FF" w:rsidRDefault="00BB35FF" w:rsidP="00BB35FF">
      <w:pPr>
        <w:spacing w:after="0" w:line="276" w:lineRule="auto"/>
      </w:pPr>
      <w:r>
        <w:rPr>
          <w:sz w:val="24"/>
          <w:szCs w:val="24"/>
        </w:rPr>
        <w:tab/>
      </w:r>
    </w:p>
    <w:p w:rsidR="00BB35FF" w:rsidRDefault="00BB35FF" w:rsidP="00BB35FF">
      <w:pPr>
        <w:spacing w:after="0" w:line="276" w:lineRule="auto"/>
        <w:jc w:val="center"/>
      </w:pPr>
      <w:r>
        <w:rPr>
          <w:b/>
          <w:sz w:val="24"/>
          <w:szCs w:val="24"/>
        </w:rPr>
        <w:t xml:space="preserve">Sruthi Chappidi, </w:t>
      </w:r>
      <w:hyperlink r:id="rId4">
        <w:r>
          <w:rPr>
            <w:b/>
            <w:color w:val="4C483D"/>
            <w:sz w:val="24"/>
            <w:szCs w:val="24"/>
            <w:u w:val="single"/>
          </w:rPr>
          <w:t>sxc105920@utdallas.edu</w:t>
        </w:r>
      </w:hyperlink>
      <w:r>
        <w:rPr>
          <w:b/>
          <w:sz w:val="24"/>
          <w:szCs w:val="24"/>
        </w:rPr>
        <w:t>,</w:t>
      </w:r>
    </w:p>
    <w:p w:rsidR="00BB35FF" w:rsidRDefault="00BB35FF" w:rsidP="00BB35FF">
      <w:pPr>
        <w:spacing w:after="0" w:line="276" w:lineRule="auto"/>
        <w:jc w:val="center"/>
      </w:pPr>
      <w:r>
        <w:rPr>
          <w:b/>
          <w:sz w:val="24"/>
          <w:szCs w:val="24"/>
        </w:rPr>
        <w:t xml:space="preserve">Barbara </w:t>
      </w:r>
      <w:proofErr w:type="spellStart"/>
      <w:r>
        <w:rPr>
          <w:b/>
          <w:sz w:val="24"/>
          <w:szCs w:val="24"/>
        </w:rPr>
        <w:t>Maweu</w:t>
      </w:r>
      <w:proofErr w:type="spellEnd"/>
      <w:r>
        <w:rPr>
          <w:b/>
          <w:sz w:val="24"/>
          <w:szCs w:val="24"/>
        </w:rPr>
        <w:t xml:space="preserve">, </w:t>
      </w:r>
      <w:hyperlink r:id="rId5">
        <w:r>
          <w:rPr>
            <w:b/>
            <w:color w:val="1155CC"/>
            <w:sz w:val="24"/>
            <w:szCs w:val="24"/>
            <w:u w:val="single"/>
          </w:rPr>
          <w:t>bmk101020@utdallas.edu</w:t>
        </w:r>
      </w:hyperlink>
      <w:hyperlink r:id="rId6"/>
    </w:p>
    <w:p w:rsidR="00BB35FF" w:rsidRDefault="00BB35FF" w:rsidP="00BB35FF">
      <w:pPr>
        <w:spacing w:after="0" w:line="276" w:lineRule="auto"/>
        <w:jc w:val="center"/>
      </w:pPr>
      <w:r>
        <w:rPr>
          <w:b/>
          <w:sz w:val="24"/>
          <w:szCs w:val="24"/>
        </w:rPr>
        <w:t>Maryellen </w:t>
      </w:r>
      <w:proofErr w:type="spellStart"/>
      <w:r>
        <w:rPr>
          <w:b/>
          <w:sz w:val="24"/>
          <w:szCs w:val="24"/>
        </w:rPr>
        <w:t>Oltman</w:t>
      </w:r>
      <w:proofErr w:type="spellEnd"/>
      <w:r>
        <w:rPr>
          <w:b/>
          <w:sz w:val="24"/>
          <w:szCs w:val="24"/>
        </w:rPr>
        <w:t xml:space="preserve">, </w:t>
      </w:r>
      <w:hyperlink r:id="rId7">
        <w:r>
          <w:rPr>
            <w:b/>
            <w:color w:val="4C483D"/>
            <w:sz w:val="24"/>
            <w:szCs w:val="24"/>
            <w:u w:val="single"/>
          </w:rPr>
          <w:t>mco130030@utdallas.edu</w:t>
        </w:r>
      </w:hyperlink>
      <w:hyperlink r:id="rId8"/>
    </w:p>
    <w:p w:rsidR="00BB35FF" w:rsidRDefault="00BB35FF" w:rsidP="00BB35FF">
      <w:pPr>
        <w:spacing w:after="0" w:line="276" w:lineRule="auto"/>
        <w:jc w:val="center"/>
      </w:pPr>
      <w:r>
        <w:rPr>
          <w:b/>
          <w:sz w:val="24"/>
          <w:szCs w:val="24"/>
        </w:rPr>
        <w:t>Twinkle Sharma, </w:t>
      </w:r>
      <w:hyperlink r:id="rId9">
        <w:r>
          <w:rPr>
            <w:b/>
            <w:color w:val="4C483D"/>
            <w:sz w:val="24"/>
            <w:szCs w:val="24"/>
            <w:u w:val="single"/>
          </w:rPr>
          <w:t>txs151730@utdallas.edu</w:t>
        </w:r>
      </w:hyperlink>
      <w:r>
        <w:rPr>
          <w:b/>
          <w:sz w:val="24"/>
          <w:szCs w:val="24"/>
        </w:rPr>
        <w:t>.</w:t>
      </w:r>
    </w:p>
    <w:p w:rsidR="00BB35FF" w:rsidRDefault="00BB35FF" w:rsidP="00BB35FF">
      <w:pPr>
        <w:tabs>
          <w:tab w:val="left" w:pos="3465"/>
        </w:tabs>
        <w:spacing w:after="0" w:line="276" w:lineRule="auto"/>
        <w:jc w:val="center"/>
      </w:pPr>
      <w:r>
        <w:rPr>
          <w:b/>
          <w:sz w:val="24"/>
          <w:szCs w:val="24"/>
        </w:rPr>
        <w:t xml:space="preserve">Team Website: </w:t>
      </w:r>
      <w:hyperlink r:id="rId10">
        <w:r>
          <w:rPr>
            <w:b/>
            <w:color w:val="4C483D"/>
            <w:sz w:val="24"/>
            <w:szCs w:val="24"/>
            <w:u w:val="single"/>
          </w:rPr>
          <w:t>www.utdallas.edu/~maryellen.oltman</w:t>
        </w:r>
      </w:hyperlink>
      <w:hyperlink r:id="rId11"/>
    </w:p>
    <w:p w:rsidR="008C7FC4" w:rsidRDefault="00BB35FF"/>
    <w:sectPr w:rsidR="008C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Questrial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FF"/>
    <w:rsid w:val="000E687C"/>
    <w:rsid w:val="002C6B1A"/>
    <w:rsid w:val="00BB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AC15F-0FC1-499E-BEE5-9578458A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B35FF"/>
    <w:pPr>
      <w:spacing w:after="320" w:line="300" w:lineRule="auto"/>
    </w:pPr>
    <w:rPr>
      <w:rFonts w:ascii="Garamond" w:eastAsia="Garamond" w:hAnsi="Garamond" w:cs="Garamond"/>
      <w:color w:val="000000"/>
      <w:sz w:val="20"/>
      <w:szCs w:val="20"/>
    </w:rPr>
  </w:style>
  <w:style w:type="paragraph" w:styleId="Heading1">
    <w:name w:val="heading 1"/>
    <w:basedOn w:val="Normal"/>
    <w:next w:val="Normal"/>
    <w:link w:val="Heading1Char"/>
    <w:rsid w:val="00BB35FF"/>
    <w:pPr>
      <w:keepNext/>
      <w:keepLines/>
      <w:spacing w:after="200"/>
      <w:ind w:left="360" w:hanging="360"/>
      <w:outlineLvl w:val="0"/>
    </w:pPr>
    <w:rPr>
      <w:rFonts w:ascii="Questrial" w:eastAsia="Questrial" w:hAnsi="Questrial" w:cs="Questrial"/>
      <w:color w:val="0070C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35FF"/>
    <w:rPr>
      <w:rFonts w:ascii="Questrial" w:eastAsia="Questrial" w:hAnsi="Questrial" w:cs="Questrial"/>
      <w:color w:val="0070C0"/>
      <w:sz w:val="36"/>
      <w:szCs w:val="36"/>
    </w:rPr>
  </w:style>
  <w:style w:type="paragraph" w:styleId="Subtitle">
    <w:name w:val="Subtitle"/>
    <w:basedOn w:val="Normal"/>
    <w:next w:val="Normal"/>
    <w:link w:val="SubtitleChar"/>
    <w:rsid w:val="00BB35FF"/>
    <w:pPr>
      <w:keepNext/>
      <w:keepLines/>
      <w:spacing w:after="0" w:line="240" w:lineRule="auto"/>
    </w:pPr>
    <w:rPr>
      <w:i/>
      <w:color w:val="666666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BB35FF"/>
    <w:rPr>
      <w:rFonts w:ascii="Garamond" w:eastAsia="Garamond" w:hAnsi="Garamond" w:cs="Garamond"/>
      <w:i/>
      <w:color w:val="66666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co130030@utdallas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co130030@utdallas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kami@gmail.com" TargetMode="External"/><Relationship Id="rId11" Type="http://schemas.openxmlformats.org/officeDocument/2006/relationships/hyperlink" Target="http://www.utdallas.edu/~maryellen.oltman" TargetMode="External"/><Relationship Id="rId5" Type="http://schemas.openxmlformats.org/officeDocument/2006/relationships/hyperlink" Target="mailto:bmk101020@utdallas.edu" TargetMode="External"/><Relationship Id="rId10" Type="http://schemas.openxmlformats.org/officeDocument/2006/relationships/hyperlink" Target="http://www.utdallas.edu/~maryellen.oltman" TargetMode="External"/><Relationship Id="rId4" Type="http://schemas.openxmlformats.org/officeDocument/2006/relationships/hyperlink" Target="mailto:sxc105920@utdallas.edu" TargetMode="External"/><Relationship Id="rId9" Type="http://schemas.openxmlformats.org/officeDocument/2006/relationships/hyperlink" Target="mailto:txs151730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Chappidi</dc:creator>
  <cp:keywords/>
  <dc:description/>
  <cp:lastModifiedBy>Sruthi Chappidi</cp:lastModifiedBy>
  <cp:revision>1</cp:revision>
  <dcterms:created xsi:type="dcterms:W3CDTF">2015-10-20T13:42:00Z</dcterms:created>
  <dcterms:modified xsi:type="dcterms:W3CDTF">2015-10-20T13:43:00Z</dcterms:modified>
</cp:coreProperties>
</file>