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คำถาม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คำถาม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คุณจะทำอย่างไรกับสถานการณ์นี้</w:t>
      </w:r>
    </w:p>
    <w:p w:rsidR="00000000" w:rsidDel="00000000" w:rsidP="00000000" w:rsidRDefault="00000000" w:rsidRPr="00000000" w14:paraId="00000003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คำตอบ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1 พูดหยุดห้ามการกระทำของเขาและเข้าไปพูดคุย &gt; ได้ไอเท็มและไปต่อแชปต่อไป</w:t>
      </w:r>
    </w:p>
    <w:p w:rsidR="00000000" w:rsidDel="00000000" w:rsidP="00000000" w:rsidRDefault="00000000" w:rsidRPr="00000000" w14:paraId="00000006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 2  เข้าไปประชิดตัวแล้วผลักตัวเขาให้ออกห่างจากแก้ว&gt; ได้ไอเท็ม</w:t>
      </w:r>
    </w:p>
    <w:p w:rsidR="00000000" w:rsidDel="00000000" w:rsidP="00000000" w:rsidRDefault="00000000" w:rsidRPr="00000000" w14:paraId="00000007">
      <w:pPr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8"/>
          <w:szCs w:val="28"/>
          <w:rtl w:val="0"/>
        </w:rPr>
        <w:t xml:space="preserve">3 เข้าไปหยิบแก้วในมือเขาออกไป &gt; fail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