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200" w:rsidRDefault="002D1200" w:rsidP="002D1200">
      <w:pPr>
        <w:jc w:val="center"/>
        <w:rPr>
          <w:sz w:val="96"/>
        </w:rPr>
      </w:pPr>
    </w:p>
    <w:p w:rsidR="002D1200" w:rsidRPr="002D1200" w:rsidRDefault="002D1200" w:rsidP="002D1200">
      <w:pPr>
        <w:rPr>
          <w:sz w:val="72"/>
        </w:rPr>
      </w:pPr>
    </w:p>
    <w:p w:rsidR="002D1200" w:rsidRPr="003926A7" w:rsidRDefault="002D1200" w:rsidP="002D1200">
      <w:pPr>
        <w:rPr>
          <w:rFonts w:ascii="Broadway" w:hAnsi="Broadway"/>
          <w:sz w:val="72"/>
        </w:rPr>
      </w:pPr>
    </w:p>
    <w:p w:rsidR="008512CC" w:rsidRPr="003926A7" w:rsidRDefault="002D1200" w:rsidP="002D1200">
      <w:pPr>
        <w:jc w:val="center"/>
        <w:rPr>
          <w:rFonts w:ascii="Broadway" w:hAnsi="Broadway"/>
          <w:sz w:val="72"/>
        </w:rPr>
      </w:pPr>
      <w:r w:rsidRPr="003926A7">
        <w:rPr>
          <w:rFonts w:ascii="Broadway" w:hAnsi="Broadway"/>
          <w:sz w:val="72"/>
        </w:rPr>
        <w:t>Manual de usuario</w:t>
      </w:r>
    </w:p>
    <w:p w:rsidR="002D1200" w:rsidRPr="003926A7" w:rsidRDefault="002D1200" w:rsidP="002D1200">
      <w:pPr>
        <w:jc w:val="center"/>
        <w:rPr>
          <w:rFonts w:ascii="Broadway" w:hAnsi="Broadway"/>
          <w:sz w:val="72"/>
        </w:rPr>
      </w:pPr>
    </w:p>
    <w:p w:rsidR="002D1200" w:rsidRDefault="002D1200" w:rsidP="002D1200">
      <w:pPr>
        <w:jc w:val="center"/>
        <w:rPr>
          <w:rFonts w:ascii="Arial Black" w:hAnsi="Arial Black"/>
          <w:sz w:val="72"/>
        </w:rPr>
      </w:pPr>
    </w:p>
    <w:p w:rsidR="002D1200" w:rsidRDefault="002D1200" w:rsidP="002D1200">
      <w:pPr>
        <w:jc w:val="center"/>
        <w:rPr>
          <w:rFonts w:ascii="Arial Black" w:hAnsi="Arial Black"/>
          <w:sz w:val="72"/>
        </w:rPr>
      </w:pPr>
    </w:p>
    <w:p w:rsidR="003926A7" w:rsidRDefault="003926A7" w:rsidP="002D1200">
      <w:pPr>
        <w:jc w:val="center"/>
        <w:rPr>
          <w:rFonts w:ascii="Arial Black" w:hAnsi="Arial Black"/>
          <w:sz w:val="72"/>
        </w:rPr>
      </w:pPr>
    </w:p>
    <w:p w:rsidR="002D1200" w:rsidRDefault="002D1200" w:rsidP="002D1200">
      <w:pPr>
        <w:jc w:val="center"/>
        <w:rPr>
          <w:rFonts w:ascii="Arial Black" w:hAnsi="Arial Black"/>
          <w:sz w:val="72"/>
        </w:rPr>
      </w:pPr>
    </w:p>
    <w:p w:rsidR="002D1200" w:rsidRDefault="002D1200" w:rsidP="002D1200">
      <w:pPr>
        <w:jc w:val="center"/>
        <w:rPr>
          <w:rFonts w:ascii="Arial Black" w:hAnsi="Arial Black"/>
          <w:sz w:val="72"/>
        </w:rPr>
      </w:pPr>
    </w:p>
    <w:p w:rsidR="002D1200" w:rsidRDefault="002D1200" w:rsidP="002D1200">
      <w:pPr>
        <w:jc w:val="center"/>
        <w:rPr>
          <w:rFonts w:ascii="Arial Black" w:hAnsi="Arial Black"/>
          <w:sz w:val="72"/>
        </w:rPr>
      </w:pPr>
    </w:p>
    <w:p w:rsidR="002D1200" w:rsidRPr="003926A7" w:rsidRDefault="002D1200" w:rsidP="002D1200">
      <w:pPr>
        <w:rPr>
          <w:rFonts w:ascii="Arial Black" w:hAnsi="Arial Black"/>
          <w:b/>
          <w:i/>
          <w:sz w:val="48"/>
        </w:rPr>
      </w:pPr>
      <w:bookmarkStart w:id="0" w:name="PROGRAMA"/>
      <w:r w:rsidRPr="003926A7">
        <w:rPr>
          <w:rFonts w:ascii="Arial Black" w:hAnsi="Arial Black"/>
          <w:b/>
          <w:i/>
          <w:sz w:val="48"/>
        </w:rPr>
        <w:lastRenderedPageBreak/>
        <w:t>Programa y funciones</w:t>
      </w:r>
    </w:p>
    <w:bookmarkEnd w:id="0"/>
    <w:p w:rsidR="002D1200" w:rsidRDefault="002D1200" w:rsidP="002D1200">
      <w:pPr>
        <w:rPr>
          <w:rFonts w:ascii="Adobe Gothic Std B" w:eastAsia="Adobe Gothic Std B" w:hAnsi="Adobe Gothic Std B"/>
          <w:sz w:val="28"/>
        </w:rPr>
      </w:pPr>
      <w:r w:rsidRPr="002D1200">
        <w:rPr>
          <w:rFonts w:ascii="Adobe Gothic Std B" w:eastAsia="Adobe Gothic Std B" w:hAnsi="Adobe Gothic Std B"/>
          <w:sz w:val="28"/>
        </w:rPr>
        <w:t>Este programa esta hecho para encontrar de una manera ms f</w:t>
      </w:r>
      <w:r w:rsidRPr="002D1200">
        <w:rPr>
          <w:rFonts w:ascii="Calibri" w:eastAsia="Adobe Gothic Std B" w:hAnsi="Calibri" w:cs="Calibri"/>
          <w:sz w:val="28"/>
        </w:rPr>
        <w:t>á</w:t>
      </w:r>
      <w:r w:rsidRPr="002D1200">
        <w:rPr>
          <w:rFonts w:ascii="Adobe Gothic Std B" w:eastAsia="Adobe Gothic Std B" w:hAnsi="Adobe Gothic Std B"/>
          <w:sz w:val="28"/>
        </w:rPr>
        <w:t>cil y c</w:t>
      </w:r>
      <w:r w:rsidRPr="002D1200">
        <w:rPr>
          <w:rFonts w:ascii="Calibri" w:eastAsia="Adobe Gothic Std B" w:hAnsi="Calibri" w:cs="Calibri"/>
          <w:sz w:val="28"/>
        </w:rPr>
        <w:t>ó</w:t>
      </w:r>
      <w:r w:rsidRPr="002D1200">
        <w:rPr>
          <w:rFonts w:ascii="Adobe Gothic Std B" w:eastAsia="Adobe Gothic Std B" w:hAnsi="Adobe Gothic Std B"/>
          <w:sz w:val="28"/>
        </w:rPr>
        <w:t>moda las mesas ordenes de comida y la factura del restaurante pollo campero,</w:t>
      </w:r>
      <w:r>
        <w:rPr>
          <w:rFonts w:ascii="Adobe Gothic Std B" w:eastAsia="Adobe Gothic Std B" w:hAnsi="Adobe Gothic Std B"/>
          <w:sz w:val="28"/>
        </w:rPr>
        <w:t xml:space="preserve"> que d</w:t>
      </w:r>
      <w:r>
        <w:rPr>
          <w:rFonts w:ascii="Calibri" w:eastAsia="Adobe Gothic Std B" w:hAnsi="Calibri" w:cs="Calibri"/>
          <w:sz w:val="28"/>
        </w:rPr>
        <w:t>é</w:t>
      </w:r>
      <w:r>
        <w:rPr>
          <w:rFonts w:ascii="Adobe Gothic Std B" w:eastAsia="Adobe Gothic Std B" w:hAnsi="Adobe Gothic Std B"/>
          <w:sz w:val="28"/>
        </w:rPr>
        <w:t xml:space="preserve"> esa manera tiene funciones establecidas bien en claro.</w:t>
      </w:r>
    </w:p>
    <w:p w:rsidR="002D1200" w:rsidRDefault="002D1200" w:rsidP="002D1200">
      <w:pPr>
        <w:rPr>
          <w:rFonts w:ascii="Adobe Gothic Std B" w:eastAsia="Adobe Gothic Std B" w:hAnsi="Adobe Gothic Std B"/>
          <w:sz w:val="28"/>
        </w:rPr>
      </w:pPr>
    </w:p>
    <w:p w:rsidR="002D1200" w:rsidRDefault="002D1200" w:rsidP="002D1200">
      <w:pPr>
        <w:rPr>
          <w:rFonts w:ascii="Adobe Gothic Std B" w:eastAsia="Adobe Gothic Std B" w:hAnsi="Adobe Gothic Std B"/>
          <w:sz w:val="28"/>
        </w:rPr>
      </w:pPr>
      <w:r w:rsidRPr="002D1200">
        <w:rPr>
          <w:rFonts w:ascii="Adobe Gothic Std B" w:eastAsia="Adobe Gothic Std B" w:hAnsi="Adobe Gothic Std B"/>
          <w:noProof/>
          <w:sz w:val="28"/>
          <w:lang w:eastAsia="es-GT"/>
        </w:rPr>
        <w:drawing>
          <wp:inline distT="0" distB="0" distL="0" distR="0">
            <wp:extent cx="5612130" cy="1995603"/>
            <wp:effectExtent l="0" t="0" r="7620" b="5080"/>
            <wp:docPr id="1" name="Imagen 1" descr="C:\Users\Estudiante\Desktop\fdgdfg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fdgdfgd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00" w:rsidRDefault="002D1200" w:rsidP="002D1200">
      <w:pPr>
        <w:tabs>
          <w:tab w:val="left" w:pos="2902"/>
        </w:tabs>
        <w:rPr>
          <w:rFonts w:ascii="Adobe Gothic Std B" w:eastAsia="Adobe Gothic Std B" w:hAnsi="Adobe Gothic Std B"/>
          <w:sz w:val="28"/>
        </w:rPr>
      </w:pPr>
      <w:r>
        <w:rPr>
          <w:rFonts w:ascii="Adobe Gothic Std B" w:eastAsia="Adobe Gothic Std B" w:hAnsi="Adobe Gothic Std B"/>
          <w:sz w:val="28"/>
        </w:rPr>
        <w:tab/>
        <w:t>La idea principal del programa es facilitar  la asignaci</w:t>
      </w:r>
      <w:r>
        <w:rPr>
          <w:rFonts w:ascii="Calibri" w:eastAsia="Adobe Gothic Std B" w:hAnsi="Calibri" w:cs="Calibri"/>
          <w:sz w:val="28"/>
        </w:rPr>
        <w:t>ó</w:t>
      </w:r>
      <w:r>
        <w:rPr>
          <w:rFonts w:ascii="Adobe Gothic Std B" w:eastAsia="Adobe Gothic Std B" w:hAnsi="Adobe Gothic Std B"/>
          <w:sz w:val="28"/>
        </w:rPr>
        <w:t>n de lugares en el restaurante ya que al darle Crick a</w:t>
      </w:r>
      <w:r>
        <w:rPr>
          <w:rFonts w:ascii="Calibri" w:eastAsia="Adobe Gothic Std B" w:hAnsi="Calibri" w:cs="Calibri"/>
          <w:sz w:val="28"/>
        </w:rPr>
        <w:t>ú</w:t>
      </w:r>
      <w:r>
        <w:rPr>
          <w:rFonts w:ascii="Adobe Gothic Std B" w:eastAsia="Adobe Gothic Std B" w:hAnsi="Adobe Gothic Std B"/>
          <w:sz w:val="28"/>
        </w:rPr>
        <w:t>na de las figuras estas autom</w:t>
      </w:r>
      <w:r>
        <w:rPr>
          <w:rFonts w:ascii="Calibri" w:eastAsia="Adobe Gothic Std B" w:hAnsi="Calibri" w:cs="Calibri"/>
          <w:sz w:val="28"/>
        </w:rPr>
        <w:t>á</w:t>
      </w:r>
      <w:r>
        <w:rPr>
          <w:rFonts w:ascii="Adobe Gothic Std B" w:eastAsia="Adobe Gothic Std B" w:hAnsi="Adobe Gothic Std B"/>
          <w:sz w:val="28"/>
        </w:rPr>
        <w:t>ticamente buscaran en la base de datos la otra hoja cuales son las mesas vac</w:t>
      </w:r>
      <w:r>
        <w:rPr>
          <w:rFonts w:ascii="Calibri" w:eastAsia="Adobe Gothic Std B" w:hAnsi="Calibri" w:cs="Calibri"/>
          <w:sz w:val="28"/>
        </w:rPr>
        <w:t>í</w:t>
      </w:r>
      <w:r>
        <w:rPr>
          <w:rFonts w:ascii="Adobe Gothic Std B" w:eastAsia="Adobe Gothic Std B" w:hAnsi="Adobe Gothic Std B"/>
          <w:sz w:val="28"/>
        </w:rPr>
        <w:t xml:space="preserve">as y cuales con </w:t>
      </w:r>
      <w:proofErr w:type="spellStart"/>
      <w:r>
        <w:rPr>
          <w:rFonts w:ascii="Adobe Gothic Std B" w:eastAsia="Adobe Gothic Std B" w:hAnsi="Adobe Gothic Std B"/>
          <w:sz w:val="28"/>
        </w:rPr>
        <w:t>ls</w:t>
      </w:r>
      <w:proofErr w:type="spellEnd"/>
      <w:r>
        <w:rPr>
          <w:rFonts w:ascii="Adobe Gothic Std B" w:eastAsia="Adobe Gothic Std B" w:hAnsi="Adobe Gothic Std B"/>
          <w:sz w:val="28"/>
        </w:rPr>
        <w:t xml:space="preserve"> ordenes que pidieron con su respectiva factura.</w:t>
      </w:r>
      <w:bookmarkStart w:id="1" w:name="_GoBack"/>
      <w:bookmarkEnd w:id="1"/>
    </w:p>
    <w:p w:rsidR="002D1200" w:rsidRDefault="002D1200" w:rsidP="002D1200">
      <w:pPr>
        <w:tabs>
          <w:tab w:val="left" w:pos="2902"/>
        </w:tabs>
        <w:rPr>
          <w:rFonts w:ascii="Adobe Gothic Std B" w:eastAsia="Adobe Gothic Std B" w:hAnsi="Adobe Gothic Std B"/>
          <w:sz w:val="28"/>
        </w:rPr>
      </w:pPr>
      <w:r w:rsidRPr="002D1200">
        <w:rPr>
          <w:rFonts w:ascii="Adobe Gothic Std B" w:eastAsia="Adobe Gothic Std B" w:hAnsi="Adobe Gothic Std B"/>
          <w:noProof/>
          <w:sz w:val="28"/>
          <w:lang w:eastAsia="es-GT"/>
        </w:rPr>
        <w:lastRenderedPageBreak/>
        <w:drawing>
          <wp:inline distT="0" distB="0" distL="0" distR="0">
            <wp:extent cx="5612130" cy="2349443"/>
            <wp:effectExtent l="0" t="0" r="7620" b="0"/>
            <wp:docPr id="3" name="Imagen 3" descr="C:\Users\Estudiante\Desktop\88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\Desktop\88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4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00" w:rsidRDefault="002D1200" w:rsidP="002D1200">
      <w:pPr>
        <w:rPr>
          <w:rFonts w:ascii="Adobe Gothic Std B" w:eastAsia="Adobe Gothic Std B" w:hAnsi="Adobe Gothic Std B"/>
          <w:sz w:val="28"/>
        </w:rPr>
      </w:pP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  <w:r>
        <w:rPr>
          <w:rFonts w:ascii="Adobe Gothic Std B" w:eastAsia="Adobe Gothic Std B" w:hAnsi="Adobe Gothic Std B"/>
          <w:sz w:val="28"/>
        </w:rPr>
        <w:tab/>
        <w:t>Esta es la hoja que almacena la informaci</w:t>
      </w:r>
      <w:r>
        <w:rPr>
          <w:rFonts w:ascii="Calibri" w:eastAsia="Adobe Gothic Std B" w:hAnsi="Calibri" w:cs="Calibri"/>
          <w:sz w:val="28"/>
        </w:rPr>
        <w:t>ó</w:t>
      </w:r>
      <w:r>
        <w:rPr>
          <w:rFonts w:ascii="Adobe Gothic Std B" w:eastAsia="Adobe Gothic Std B" w:hAnsi="Adobe Gothic Std B"/>
          <w:sz w:val="28"/>
        </w:rPr>
        <w:t>n que el usuario puede ingresar con forme al responsable de hacerlo</w:t>
      </w:r>
      <w:proofErr w:type="gramStart"/>
      <w:r>
        <w:rPr>
          <w:rFonts w:ascii="Adobe Gothic Std B" w:eastAsia="Adobe Gothic Std B" w:hAnsi="Adobe Gothic Std B"/>
          <w:sz w:val="28"/>
        </w:rPr>
        <w:t>..</w:t>
      </w:r>
      <w:proofErr w:type="gramEnd"/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  <w:r>
        <w:rPr>
          <w:rFonts w:ascii="Adobe Gothic Std B" w:eastAsia="Adobe Gothic Std B" w:hAnsi="Adobe Gothic Std B"/>
          <w:sz w:val="28"/>
        </w:rPr>
        <w:t xml:space="preserve">Esta es par la comida como los combos que los clientes ordenaron previamente </w:t>
      </w: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  <w:r w:rsidRPr="002D1200">
        <w:rPr>
          <w:rFonts w:ascii="Adobe Gothic Std B" w:eastAsia="Adobe Gothic Std B" w:hAnsi="Adobe Gothic Std B"/>
          <w:noProof/>
          <w:sz w:val="28"/>
          <w:lang w:eastAsia="es-GT"/>
        </w:rPr>
        <w:drawing>
          <wp:inline distT="0" distB="0" distL="0" distR="0">
            <wp:extent cx="5612130" cy="2787852"/>
            <wp:effectExtent l="0" t="0" r="7620" b="0"/>
            <wp:docPr id="4" name="Imagen 4" descr="C:\Users\Estudiante\Desktop\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udiante\Desktop\4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  <w:r>
        <w:rPr>
          <w:rFonts w:ascii="Adobe Gothic Std B" w:eastAsia="Adobe Gothic Std B" w:hAnsi="Adobe Gothic Std B"/>
          <w:sz w:val="28"/>
        </w:rPr>
        <w:lastRenderedPageBreak/>
        <w:t>Si se mantienen los datos actualizados estos tienen un gran desempeño para guardar informaci</w:t>
      </w:r>
      <w:r>
        <w:rPr>
          <w:rFonts w:ascii="Calibri" w:eastAsia="Adobe Gothic Std B" w:hAnsi="Calibri" w:cs="Calibri"/>
          <w:sz w:val="28"/>
        </w:rPr>
        <w:t>ó</w:t>
      </w:r>
      <w:r>
        <w:rPr>
          <w:rFonts w:ascii="Adobe Gothic Std B" w:eastAsia="Adobe Gothic Std B" w:hAnsi="Adobe Gothic Std B"/>
          <w:sz w:val="28"/>
        </w:rPr>
        <w:t>n y esta informaci</w:t>
      </w:r>
      <w:r>
        <w:rPr>
          <w:rFonts w:ascii="Calibri" w:eastAsia="Adobe Gothic Std B" w:hAnsi="Calibri" w:cs="Calibri"/>
          <w:sz w:val="28"/>
        </w:rPr>
        <w:t>ó</w:t>
      </w:r>
      <w:r>
        <w:rPr>
          <w:rFonts w:ascii="Adobe Gothic Std B" w:eastAsia="Adobe Gothic Std B" w:hAnsi="Adobe Gothic Std B"/>
          <w:sz w:val="28"/>
        </w:rPr>
        <w:t>n aparecer</w:t>
      </w:r>
      <w:r>
        <w:rPr>
          <w:rFonts w:ascii="Calibri" w:eastAsia="Adobe Gothic Std B" w:hAnsi="Calibri" w:cs="Calibri"/>
          <w:sz w:val="28"/>
        </w:rPr>
        <w:t>á</w:t>
      </w:r>
      <w:r>
        <w:rPr>
          <w:rFonts w:ascii="Adobe Gothic Std B" w:eastAsia="Adobe Gothic Std B" w:hAnsi="Adobe Gothic Std B"/>
          <w:sz w:val="28"/>
        </w:rPr>
        <w:t xml:space="preserve"> en las pantallas-.</w:t>
      </w: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  <w:r>
        <w:rPr>
          <w:rFonts w:ascii="Adobe Gothic Std B" w:eastAsia="Adobe Gothic Std B" w:hAnsi="Adobe Gothic Std B"/>
          <w:sz w:val="28"/>
        </w:rPr>
        <w:t>Buscando un buen uso efectivo o y satisfactorio…</w:t>
      </w: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</w:p>
    <w:p w:rsid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</w:p>
    <w:p w:rsidR="002D1200" w:rsidRPr="002D1200" w:rsidRDefault="002D1200" w:rsidP="002D1200">
      <w:pPr>
        <w:tabs>
          <w:tab w:val="left" w:pos="1861"/>
        </w:tabs>
        <w:rPr>
          <w:rStyle w:val="Hipervnculo"/>
          <w:rFonts w:ascii="Adobe Gothic Std B" w:eastAsia="Adobe Gothic Std B" w:hAnsi="Adobe Gothic Std B"/>
          <w:sz w:val="28"/>
        </w:rPr>
      </w:pPr>
      <w:r>
        <w:rPr>
          <w:rFonts w:ascii="Adobe Gothic Std B" w:eastAsia="Adobe Gothic Std B" w:hAnsi="Adobe Gothic Std B"/>
          <w:sz w:val="28"/>
        </w:rPr>
        <w:fldChar w:fldCharType="begin"/>
      </w:r>
      <w:r>
        <w:rPr>
          <w:rFonts w:ascii="Adobe Gothic Std B" w:eastAsia="Adobe Gothic Std B" w:hAnsi="Adobe Gothic Std B"/>
          <w:sz w:val="28"/>
        </w:rPr>
        <w:instrText xml:space="preserve"> HYPERLINK "mailto:ludinmisaelnijpatzan@gmail.com" </w:instrText>
      </w:r>
      <w:r>
        <w:rPr>
          <w:rFonts w:ascii="Adobe Gothic Std B" w:eastAsia="Adobe Gothic Std B" w:hAnsi="Adobe Gothic Std B"/>
          <w:sz w:val="28"/>
        </w:rPr>
        <w:fldChar w:fldCharType="separate"/>
      </w:r>
    </w:p>
    <w:p w:rsidR="002D1200" w:rsidRPr="002D1200" w:rsidRDefault="002D1200" w:rsidP="002D1200">
      <w:pPr>
        <w:tabs>
          <w:tab w:val="left" w:pos="1861"/>
        </w:tabs>
        <w:rPr>
          <w:rFonts w:ascii="Adobe Gothic Std B" w:eastAsia="Adobe Gothic Std B" w:hAnsi="Adobe Gothic Std B"/>
          <w:sz w:val="28"/>
        </w:rPr>
      </w:pPr>
      <w:r w:rsidRPr="002D1200">
        <w:rPr>
          <w:rStyle w:val="Hipervnculo"/>
          <w:rFonts w:ascii="Adobe Gothic Std B" w:eastAsia="Adobe Gothic Std B" w:hAnsi="Adobe Gothic Std B"/>
          <w:sz w:val="28"/>
        </w:rPr>
        <w:t>Dudas: ludinmiselnijpatzan@gmail.com</w:t>
      </w:r>
      <w:r>
        <w:rPr>
          <w:rFonts w:ascii="Adobe Gothic Std B" w:eastAsia="Adobe Gothic Std B" w:hAnsi="Adobe Gothic Std B"/>
          <w:sz w:val="28"/>
        </w:rPr>
        <w:fldChar w:fldCharType="end"/>
      </w:r>
    </w:p>
    <w:sectPr w:rsidR="002D1200" w:rsidRPr="002D12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7D0" w:rsidRDefault="00D557D0" w:rsidP="003926A7">
      <w:pPr>
        <w:spacing w:after="0" w:line="240" w:lineRule="auto"/>
      </w:pPr>
      <w:r>
        <w:separator/>
      </w:r>
    </w:p>
  </w:endnote>
  <w:endnote w:type="continuationSeparator" w:id="0">
    <w:p w:rsidR="00D557D0" w:rsidRDefault="00D557D0" w:rsidP="0039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A7" w:rsidRDefault="003926A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A7" w:rsidRDefault="003926A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A7" w:rsidRDefault="003926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7D0" w:rsidRDefault="00D557D0" w:rsidP="003926A7">
      <w:pPr>
        <w:spacing w:after="0" w:line="240" w:lineRule="auto"/>
      </w:pPr>
      <w:r>
        <w:separator/>
      </w:r>
    </w:p>
  </w:footnote>
  <w:footnote w:type="continuationSeparator" w:id="0">
    <w:p w:rsidR="00D557D0" w:rsidRDefault="00D557D0" w:rsidP="00392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A7" w:rsidRDefault="003926A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25434" o:spid="_x0000_s2051" type="#_x0000_t136" style="position:absolute;margin-left:0;margin-top:0;width:513pt;height:109.9pt;rotation:315;z-index:-251655168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Manual de usuari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A7" w:rsidRDefault="003926A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25435" o:spid="_x0000_s2052" type="#_x0000_t136" style="position:absolute;margin-left:0;margin-top:0;width:513pt;height:109.9pt;rotation:315;z-index:-251653120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Manual de usuari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6A7" w:rsidRDefault="003926A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25433" o:spid="_x0000_s2050" type="#_x0000_t136" style="position:absolute;margin-left:0;margin-top:0;width:513pt;height:109.9pt;rotation:315;z-index:-251657216;mso-position-horizontal:center;mso-position-horizontal-relative:margin;mso-position-vertical:center;mso-position-vertical-relative:margin" o:allowincell="f" fillcolor="#5b9bd5 [3204]" stroked="f">
          <v:fill opacity=".5"/>
          <v:textpath style="font-family:&quot;Calibri&quot;;font-size:1pt" string="Manual de usuari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00"/>
    <w:rsid w:val="002D1200"/>
    <w:rsid w:val="003926A7"/>
    <w:rsid w:val="008512CC"/>
    <w:rsid w:val="00D5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619EA2DC-C894-45F9-B399-8523FDBC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120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92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6A7"/>
  </w:style>
  <w:style w:type="paragraph" w:styleId="Piedepgina">
    <w:name w:val="footer"/>
    <w:basedOn w:val="Normal"/>
    <w:link w:val="PiedepginaCar"/>
    <w:uiPriority w:val="99"/>
    <w:unhideWhenUsed/>
    <w:rsid w:val="00392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3</cp:revision>
  <dcterms:created xsi:type="dcterms:W3CDTF">2018-06-25T17:26:00Z</dcterms:created>
  <dcterms:modified xsi:type="dcterms:W3CDTF">2018-06-25T18:23:00Z</dcterms:modified>
</cp:coreProperties>
</file>