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10" w:rsidRDefault="002864C3">
      <w:r>
        <w:t>The option no. 2 will create a Domain based SQL IIS which is a set of 3VM’S 1AD, 1SQL and 1IIS and 1VNET.</w:t>
      </w:r>
    </w:p>
    <w:p w:rsidR="008E0273" w:rsidRDefault="008E0273">
      <w:r>
        <w:t>Please make sure to create the environment through a VM only as sometimes the connection might be lost which may result into errors.</w:t>
      </w:r>
      <w:bookmarkStart w:id="0" w:name="_GoBack"/>
      <w:bookmarkEnd w:id="0"/>
    </w:p>
    <w:p w:rsidR="008E0273" w:rsidRDefault="008E0273">
      <w:r>
        <w:t>Also make sure to always create a environment from a fresh folder of scripts.</w:t>
      </w:r>
    </w:p>
    <w:sectPr w:rsidR="008E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0E"/>
    <w:rsid w:val="00132A0A"/>
    <w:rsid w:val="001A6A10"/>
    <w:rsid w:val="002864C3"/>
    <w:rsid w:val="008E0273"/>
    <w:rsid w:val="00E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A2C58-BFC6-4123-870C-0BE35685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Aggarwal</dc:creator>
  <cp:keywords/>
  <dc:description/>
  <cp:lastModifiedBy>Archit Aggarwal</cp:lastModifiedBy>
  <cp:revision>5</cp:revision>
  <dcterms:created xsi:type="dcterms:W3CDTF">2016-02-15T16:19:00Z</dcterms:created>
  <dcterms:modified xsi:type="dcterms:W3CDTF">2016-02-15T16:23:00Z</dcterms:modified>
</cp:coreProperties>
</file>