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УДК </w:t>
      </w:r>
      <w:r>
        <w:rPr>
          <w:sz w:val="20"/>
          <w:szCs w:val="20"/>
        </w:rPr>
        <w:t>697.85</w:t>
      </w:r>
    </w:p>
    <w:p w14:paraId="326A479E"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DOI </w:t>
      </w:r>
      <w:r w:rsidRPr="008126A4">
        <w:rPr>
          <w:color w:val="FF0000"/>
          <w:sz w:val="22"/>
          <w:szCs w:val="22"/>
        </w:rPr>
        <w:t>10.31471/1993-9981-2023-2(51)-5-15</w:t>
      </w:r>
    </w:p>
    <w:p w14:paraId="324A5742" w14:textId="77777777" w:rsidR="00DC39F1" w:rsidRDefault="00763C7A">
      <w:pPr>
        <w:widowControl/>
        <w:pBdr>
          <w:top w:val="nil"/>
          <w:left w:val="nil"/>
          <w:bottom w:val="nil"/>
          <w:right w:val="nil"/>
          <w:between w:val="nil"/>
        </w:pBdr>
        <w:spacing w:before="120" w:after="120"/>
        <w:ind w:left="1" w:hanging="3"/>
        <w:jc w:val="center"/>
        <w:rPr>
          <w:sz w:val="28"/>
          <w:szCs w:val="28"/>
        </w:rPr>
      </w:pPr>
      <w:r>
        <w:rPr>
          <w:b/>
          <w:smallCaps/>
          <w:sz w:val="28"/>
          <w:szCs w:val="28"/>
        </w:rPr>
        <w:t xml:space="preserve">ВИЗНАЧЕННЯ ІНФОРМАТИВНИХ ПАРАМЕТРІВ ТА ОБҐРУНТУВАННЯ ПРАВИЛА ПОРОГОВОЇ ІДЕНТИФІКАЦІЇ ДЕФЕКТІВ У ТЕПЛОВОМУ НЕРУЙНІВНОМУ КОНТРОЛІ </w:t>
      </w:r>
    </w:p>
    <w:p w14:paraId="6902572A" w14:textId="6291D14F" w:rsidR="00DC39F1" w:rsidRDefault="00763C7A">
      <w:pPr>
        <w:widowControl/>
        <w:pBdr>
          <w:top w:val="nil"/>
          <w:left w:val="nil"/>
          <w:bottom w:val="nil"/>
          <w:right w:val="nil"/>
          <w:between w:val="nil"/>
        </w:pBdr>
        <w:ind w:hanging="2"/>
        <w:jc w:val="center"/>
        <w:rPr>
          <w:sz w:val="22"/>
          <w:szCs w:val="22"/>
        </w:rPr>
      </w:pPr>
      <w:r>
        <w:rPr>
          <w:b/>
          <w:i/>
          <w:sz w:val="22"/>
          <w:szCs w:val="22"/>
        </w:rPr>
        <w:t xml:space="preserve">О. </w:t>
      </w:r>
      <w:r w:rsidR="008126A4">
        <w:rPr>
          <w:b/>
          <w:i/>
          <w:sz w:val="22"/>
          <w:szCs w:val="22"/>
          <w:lang w:val="en-US"/>
        </w:rPr>
        <w:t>Zivenko</w:t>
      </w:r>
    </w:p>
    <w:p w14:paraId="19D6DE72" w14:textId="612DA040" w:rsidR="00DC39F1" w:rsidRDefault="00BC67D1">
      <w:pPr>
        <w:widowControl/>
        <w:pBdr>
          <w:top w:val="nil"/>
          <w:left w:val="nil"/>
          <w:bottom w:val="nil"/>
          <w:right w:val="nil"/>
          <w:between w:val="nil"/>
        </w:pBdr>
        <w:ind w:hanging="2"/>
        <w:jc w:val="center"/>
        <w:rPr>
          <w:sz w:val="24"/>
          <w:szCs w:val="24"/>
        </w:rPr>
      </w:pPr>
      <w:proofErr w:type="spellStart"/>
      <w:r w:rsidRPr="00BC67D1">
        <w:rPr>
          <w:i/>
          <w:sz w:val="24"/>
          <w:szCs w:val="24"/>
        </w:rPr>
        <w:t>Admiral</w:t>
      </w:r>
      <w:proofErr w:type="spellEnd"/>
      <w:r w:rsidRPr="00BC67D1">
        <w:rPr>
          <w:i/>
          <w:sz w:val="24"/>
          <w:szCs w:val="24"/>
        </w:rPr>
        <w:t xml:space="preserve"> </w:t>
      </w:r>
      <w:proofErr w:type="spellStart"/>
      <w:r w:rsidRPr="00BC67D1">
        <w:rPr>
          <w:i/>
          <w:sz w:val="24"/>
          <w:szCs w:val="24"/>
        </w:rPr>
        <w:t>Makarov</w:t>
      </w:r>
      <w:proofErr w:type="spellEnd"/>
      <w:r w:rsidRPr="00BC67D1">
        <w:rPr>
          <w:i/>
          <w:sz w:val="24"/>
          <w:szCs w:val="24"/>
        </w:rPr>
        <w:t xml:space="preserve"> </w:t>
      </w:r>
      <w:proofErr w:type="spellStart"/>
      <w:r w:rsidRPr="00BC67D1">
        <w:rPr>
          <w:i/>
          <w:sz w:val="24"/>
          <w:szCs w:val="24"/>
        </w:rPr>
        <w:t>National</w:t>
      </w:r>
      <w:proofErr w:type="spellEnd"/>
      <w:r w:rsidRPr="00BC67D1">
        <w:rPr>
          <w:i/>
          <w:sz w:val="24"/>
          <w:szCs w:val="24"/>
        </w:rPr>
        <w:t xml:space="preserve"> </w:t>
      </w:r>
      <w:proofErr w:type="spellStart"/>
      <w:r w:rsidRPr="00BC67D1">
        <w:rPr>
          <w:i/>
          <w:sz w:val="24"/>
          <w:szCs w:val="24"/>
        </w:rPr>
        <w:t>University</w:t>
      </w:r>
      <w:proofErr w:type="spellEnd"/>
      <w:r w:rsidRPr="00BC67D1">
        <w:rPr>
          <w:i/>
          <w:sz w:val="24"/>
          <w:szCs w:val="24"/>
        </w:rPr>
        <w:t xml:space="preserve"> </w:t>
      </w:r>
      <w:proofErr w:type="spellStart"/>
      <w:r w:rsidRPr="00BC67D1">
        <w:rPr>
          <w:i/>
          <w:sz w:val="24"/>
          <w:szCs w:val="24"/>
        </w:rPr>
        <w:t>of</w:t>
      </w:r>
      <w:proofErr w:type="spellEnd"/>
      <w:r w:rsidRPr="00BC67D1">
        <w:rPr>
          <w:i/>
          <w:sz w:val="24"/>
          <w:szCs w:val="24"/>
        </w:rPr>
        <w:t xml:space="preserve"> </w:t>
      </w:r>
      <w:proofErr w:type="spellStart"/>
      <w:r w:rsidRPr="00BC67D1">
        <w:rPr>
          <w:i/>
          <w:sz w:val="24"/>
          <w:szCs w:val="24"/>
        </w:rPr>
        <w:t>Shipbuilding</w:t>
      </w:r>
      <w:proofErr w:type="spellEnd"/>
      <w:r w:rsidR="008126A4">
        <w:rPr>
          <w:i/>
          <w:sz w:val="24"/>
          <w:szCs w:val="24"/>
        </w:rPr>
        <w:t xml:space="preserve">; </w:t>
      </w:r>
    </w:p>
    <w:p w14:paraId="63207C60" w14:textId="0F311C89" w:rsidR="00DC39F1" w:rsidRPr="008126A4" w:rsidRDefault="008126A4">
      <w:pPr>
        <w:widowControl/>
        <w:pBdr>
          <w:top w:val="nil"/>
          <w:left w:val="nil"/>
          <w:bottom w:val="nil"/>
          <w:right w:val="nil"/>
          <w:between w:val="nil"/>
        </w:pBdr>
        <w:ind w:hanging="2"/>
        <w:jc w:val="center"/>
        <w:rPr>
          <w:sz w:val="24"/>
          <w:szCs w:val="24"/>
          <w:lang w:val="en-US"/>
        </w:rPr>
      </w:pPr>
      <w:r>
        <w:rPr>
          <w:i/>
          <w:sz w:val="24"/>
          <w:szCs w:val="24"/>
          <w:lang w:val="en-US"/>
        </w:rPr>
        <w:t>208, Central Ave. 3</w:t>
      </w:r>
      <w:r>
        <w:rPr>
          <w:i/>
          <w:sz w:val="24"/>
          <w:szCs w:val="24"/>
        </w:rPr>
        <w:t xml:space="preserve">, </w:t>
      </w:r>
      <w:r>
        <w:rPr>
          <w:i/>
          <w:sz w:val="24"/>
          <w:szCs w:val="24"/>
          <w:lang w:val="en-US"/>
        </w:rPr>
        <w:t xml:space="preserve">Mykolaiv, </w:t>
      </w:r>
      <w:r>
        <w:rPr>
          <w:i/>
          <w:sz w:val="24"/>
          <w:szCs w:val="24"/>
        </w:rPr>
        <w:t xml:space="preserve">3650, </w:t>
      </w:r>
      <w:r>
        <w:rPr>
          <w:i/>
          <w:sz w:val="24"/>
          <w:szCs w:val="24"/>
          <w:lang w:val="en-US"/>
        </w:rPr>
        <w:t>Ukraine</w:t>
      </w:r>
      <w:r>
        <w:rPr>
          <w:i/>
          <w:sz w:val="24"/>
          <w:szCs w:val="24"/>
        </w:rPr>
        <w:t>; e-</w:t>
      </w:r>
      <w:proofErr w:type="spellStart"/>
      <w:r>
        <w:rPr>
          <w:i/>
          <w:sz w:val="24"/>
          <w:szCs w:val="24"/>
        </w:rPr>
        <w:t>mail</w:t>
      </w:r>
      <w:proofErr w:type="spellEnd"/>
      <w:r>
        <w:rPr>
          <w:i/>
          <w:sz w:val="24"/>
          <w:szCs w:val="24"/>
        </w:rPr>
        <w:t xml:space="preserve">: </w:t>
      </w:r>
      <w:hyperlink r:id="rId10" w:history="1">
        <w:r w:rsidRPr="00EB5B45">
          <w:rPr>
            <w:rStyle w:val="Hyperlink"/>
            <w:i/>
            <w:sz w:val="24"/>
            <w:szCs w:val="24"/>
            <w:lang w:val="en-US"/>
          </w:rPr>
          <w:t>oleksii.zivenko@nuos.edu.ua</w:t>
        </w:r>
      </w:hyperlink>
      <w:r>
        <w:rPr>
          <w:i/>
          <w:sz w:val="24"/>
          <w:szCs w:val="24"/>
          <w:lang w:val="en-US"/>
        </w:rPr>
        <w:t xml:space="preserve"> </w:t>
      </w:r>
    </w:p>
    <w:p w14:paraId="70505B38" w14:textId="77777777" w:rsidR="00DC39F1" w:rsidRDefault="00DC39F1">
      <w:pPr>
        <w:widowControl/>
        <w:pBdr>
          <w:top w:val="nil"/>
          <w:left w:val="nil"/>
          <w:bottom w:val="nil"/>
          <w:right w:val="nil"/>
          <w:between w:val="nil"/>
        </w:pBdr>
        <w:ind w:hanging="2"/>
        <w:jc w:val="center"/>
        <w:rPr>
          <w:sz w:val="24"/>
          <w:szCs w:val="24"/>
        </w:rPr>
      </w:pPr>
    </w:p>
    <w:p w14:paraId="24432239" w14:textId="15B12752" w:rsidR="004A5D5D" w:rsidRDefault="00763C7A" w:rsidP="004A5D5D">
      <w:pPr>
        <w:widowControl/>
        <w:pBdr>
          <w:top w:val="nil"/>
          <w:left w:val="nil"/>
          <w:bottom w:val="nil"/>
          <w:right w:val="nil"/>
          <w:between w:val="nil"/>
        </w:pBdr>
        <w:ind w:hanging="2"/>
        <w:jc w:val="both"/>
        <w:rPr>
          <w:sz w:val="22"/>
          <w:szCs w:val="22"/>
        </w:rPr>
      </w:pPr>
      <w:r>
        <w:rPr>
          <w:sz w:val="22"/>
          <w:szCs w:val="22"/>
        </w:rPr>
        <w:t>В</w:t>
      </w:r>
    </w:p>
    <w:p w14:paraId="035E4BC1" w14:textId="051DF0A0" w:rsidR="00DC39F1" w:rsidRDefault="00763C7A">
      <w:pPr>
        <w:widowControl/>
        <w:pBdr>
          <w:top w:val="nil"/>
          <w:left w:val="nil"/>
          <w:bottom w:val="nil"/>
          <w:right w:val="nil"/>
          <w:between w:val="nil"/>
        </w:pBdr>
        <w:ind w:hanging="2"/>
        <w:jc w:val="both"/>
        <w:rPr>
          <w:sz w:val="22"/>
          <w:szCs w:val="22"/>
        </w:rPr>
      </w:pPr>
      <w:r>
        <w:rPr>
          <w:sz w:val="22"/>
          <w:szCs w:val="22"/>
        </w:rPr>
        <w:t>.</w:t>
      </w:r>
    </w:p>
    <w:p w14:paraId="538CDC1E" w14:textId="0DF94346" w:rsidR="00DC39F1" w:rsidRDefault="00763C7A">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xml:space="preserve">: </w:t>
      </w:r>
      <w:r w:rsidR="00795D2E">
        <w:rPr>
          <w:sz w:val="22"/>
          <w:szCs w:val="22"/>
        </w:rPr>
        <w:t>невизначеність вимірювань, радар, радарний датчик рівня направленої дії, діелектрична проникність, фактор впливу.</w:t>
      </w:r>
    </w:p>
    <w:p w14:paraId="5DE53CCB" w14:textId="77777777" w:rsidR="00DC39F1" w:rsidRDefault="00DC39F1">
      <w:pPr>
        <w:widowControl/>
        <w:pBdr>
          <w:top w:val="nil"/>
          <w:left w:val="nil"/>
          <w:bottom w:val="nil"/>
          <w:right w:val="nil"/>
          <w:between w:val="nil"/>
        </w:pBdr>
        <w:ind w:hanging="2"/>
        <w:jc w:val="both"/>
        <w:rPr>
          <w:sz w:val="22"/>
          <w:szCs w:val="22"/>
        </w:rPr>
      </w:pPr>
    </w:p>
    <w:p w14:paraId="3E5A260A" w14:textId="168408E2" w:rsidR="00DC39F1" w:rsidRDefault="00763C7A">
      <w:pPr>
        <w:widowControl/>
        <w:pBdr>
          <w:top w:val="nil"/>
          <w:left w:val="nil"/>
          <w:bottom w:val="nil"/>
          <w:right w:val="nil"/>
          <w:between w:val="nil"/>
        </w:pBdr>
        <w:ind w:hanging="2"/>
        <w:jc w:val="both"/>
        <w:rPr>
          <w:sz w:val="22"/>
          <w:szCs w:val="22"/>
        </w:rPr>
      </w:pPr>
      <w:r>
        <w:rPr>
          <w:sz w:val="22"/>
          <w:szCs w:val="22"/>
        </w:rPr>
        <w:t xml:space="preserve">T. </w:t>
      </w:r>
    </w:p>
    <w:p w14:paraId="237235DC" w14:textId="77777777" w:rsidR="00DC39F1" w:rsidRDefault="00763C7A">
      <w:pPr>
        <w:widowControl/>
        <w:pBdr>
          <w:top w:val="nil"/>
          <w:left w:val="nil"/>
          <w:bottom w:val="nil"/>
          <w:right w:val="nil"/>
          <w:between w:val="nil"/>
        </w:pBdr>
        <w:spacing w:line="216" w:lineRule="auto"/>
        <w:ind w:hanging="2"/>
        <w:jc w:val="both"/>
        <w:rPr>
          <w:sz w:val="22"/>
          <w:szCs w:val="22"/>
        </w:rPr>
      </w:pPr>
      <w:proofErr w:type="spellStart"/>
      <w:r>
        <w:rPr>
          <w:b/>
          <w:sz w:val="22"/>
          <w:szCs w:val="22"/>
        </w:rPr>
        <w:t>Keywords</w:t>
      </w:r>
      <w:proofErr w:type="spellEnd"/>
      <w:r>
        <w:rPr>
          <w:b/>
          <w:sz w:val="22"/>
          <w:szCs w:val="22"/>
        </w:rPr>
        <w:t>:</w:t>
      </w:r>
      <w:r>
        <w:rPr>
          <w:sz w:val="22"/>
          <w:szCs w:val="22"/>
        </w:rPr>
        <w:t xml:space="preserve"> </w:t>
      </w:r>
      <w:proofErr w:type="spellStart"/>
      <w:r>
        <w:rPr>
          <w:sz w:val="22"/>
          <w:szCs w:val="22"/>
        </w:rPr>
        <w:t>thermal</w:t>
      </w:r>
      <w:proofErr w:type="spellEnd"/>
      <w:r>
        <w:rPr>
          <w:sz w:val="22"/>
          <w:szCs w:val="22"/>
        </w:rPr>
        <w:t xml:space="preserve"> </w:t>
      </w:r>
      <w:proofErr w:type="spellStart"/>
      <w:r>
        <w:rPr>
          <w:sz w:val="22"/>
          <w:szCs w:val="22"/>
        </w:rPr>
        <w:t>imaging</w:t>
      </w:r>
      <w:proofErr w:type="spellEnd"/>
      <w:r>
        <w:rPr>
          <w:sz w:val="22"/>
          <w:szCs w:val="22"/>
        </w:rPr>
        <w:t xml:space="preserve"> </w:t>
      </w:r>
      <w:proofErr w:type="spellStart"/>
      <w:r>
        <w:rPr>
          <w:sz w:val="22"/>
          <w:szCs w:val="22"/>
        </w:rPr>
        <w:t>thermography</w:t>
      </w:r>
      <w:proofErr w:type="spellEnd"/>
      <w:r>
        <w:rPr>
          <w:sz w:val="22"/>
          <w:szCs w:val="22"/>
        </w:rPr>
        <w:t xml:space="preserve">, </w:t>
      </w:r>
      <w:proofErr w:type="spellStart"/>
      <w:r>
        <w:rPr>
          <w:sz w:val="22"/>
          <w:szCs w:val="22"/>
        </w:rPr>
        <w:t>informative</w:t>
      </w:r>
      <w:proofErr w:type="spellEnd"/>
      <w:r>
        <w:rPr>
          <w:sz w:val="22"/>
          <w:szCs w:val="22"/>
        </w:rPr>
        <w:t xml:space="preserve"> </w:t>
      </w:r>
      <w:proofErr w:type="spellStart"/>
      <w:r>
        <w:rPr>
          <w:sz w:val="22"/>
          <w:szCs w:val="22"/>
        </w:rPr>
        <w:t>parameters</w:t>
      </w:r>
      <w:proofErr w:type="spellEnd"/>
      <w:r>
        <w:rPr>
          <w:sz w:val="22"/>
          <w:szCs w:val="22"/>
        </w:rPr>
        <w:t xml:space="preserve">, </w:t>
      </w:r>
      <w:proofErr w:type="spellStart"/>
      <w:r>
        <w:rPr>
          <w:sz w:val="22"/>
          <w:szCs w:val="22"/>
        </w:rPr>
        <w:t>discontinuity</w:t>
      </w:r>
      <w:proofErr w:type="spellEnd"/>
      <w:r>
        <w:rPr>
          <w:sz w:val="22"/>
          <w:szCs w:val="22"/>
        </w:rPr>
        <w:t xml:space="preserve">, </w:t>
      </w:r>
      <w:proofErr w:type="spellStart"/>
      <w:r>
        <w:rPr>
          <w:sz w:val="22"/>
          <w:szCs w:val="22"/>
        </w:rPr>
        <w:t>threshold</w:t>
      </w:r>
      <w:proofErr w:type="spellEnd"/>
      <w:r>
        <w:rPr>
          <w:sz w:val="22"/>
          <w:szCs w:val="22"/>
        </w:rPr>
        <w:t xml:space="preserve"> </w:t>
      </w:r>
      <w:proofErr w:type="spellStart"/>
      <w:r>
        <w:rPr>
          <w:sz w:val="22"/>
          <w:szCs w:val="22"/>
        </w:rPr>
        <w:t>identification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defects</w:t>
      </w:r>
      <w:proofErr w:type="spellEnd"/>
      <w:r>
        <w:rPr>
          <w:sz w:val="22"/>
          <w:szCs w:val="22"/>
        </w:rPr>
        <w:t xml:space="preserve">, </w:t>
      </w:r>
      <w:proofErr w:type="spellStart"/>
      <w:r>
        <w:rPr>
          <w:sz w:val="22"/>
          <w:szCs w:val="22"/>
        </w:rPr>
        <w:t>smoke</w:t>
      </w:r>
      <w:proofErr w:type="spellEnd"/>
      <w:r>
        <w:rPr>
          <w:sz w:val="22"/>
          <w:szCs w:val="22"/>
        </w:rPr>
        <w:t xml:space="preserve"> </w:t>
      </w:r>
      <w:proofErr w:type="spellStart"/>
      <w:r>
        <w:rPr>
          <w:sz w:val="22"/>
          <w:szCs w:val="22"/>
        </w:rPr>
        <w:t>pipe</w:t>
      </w:r>
      <w:proofErr w:type="spellEnd"/>
      <w:r>
        <w:rPr>
          <w:sz w:val="22"/>
          <w:szCs w:val="22"/>
        </w:rPr>
        <w:t>.</w:t>
      </w:r>
    </w:p>
    <w:p w14:paraId="1EAAB051" w14:textId="77777777" w:rsidR="00DC39F1" w:rsidRDefault="00DC39F1">
      <w:pPr>
        <w:widowControl/>
        <w:pBdr>
          <w:top w:val="nil"/>
          <w:left w:val="nil"/>
          <w:bottom w:val="nil"/>
          <w:right w:val="nil"/>
          <w:between w:val="nil"/>
        </w:pBdr>
        <w:spacing w:line="360" w:lineRule="auto"/>
        <w:ind w:left="1" w:hanging="3"/>
        <w:jc w:val="both"/>
        <w:rPr>
          <w:sz w:val="28"/>
          <w:szCs w:val="28"/>
          <w:lang w:val="en-US"/>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5AFA8501" w:rsidR="00C83C5F" w:rsidRPr="00C83C5F" w:rsidRDefault="00C83C5F" w:rsidP="00C83C5F">
      <w:pPr>
        <w:ind w:firstLine="0"/>
        <w:jc w:val="both"/>
        <w:rPr>
          <w:sz w:val="24"/>
          <w:szCs w:val="24"/>
          <w:lang w:val="en-GB"/>
        </w:rPr>
      </w:pPr>
      <w:r w:rsidRPr="00C83C5F">
        <w:rPr>
          <w:sz w:val="24"/>
          <w:szCs w:val="24"/>
          <w:lang w:val="en-GB"/>
        </w:rPr>
        <w:t xml:space="preserve">Accurate level measurement </w:t>
      </w:r>
      <w:r>
        <w:rPr>
          <w:sz w:val="24"/>
          <w:szCs w:val="24"/>
          <w:lang w:val="en-GB"/>
        </w:rPr>
        <w:t xml:space="preserve">of liquids and solids </w:t>
      </w:r>
      <w:r w:rsidRPr="00C83C5F">
        <w:rPr>
          <w:sz w:val="24"/>
          <w:szCs w:val="24"/>
          <w:lang w:val="en-GB"/>
        </w:rPr>
        <w:t xml:space="preserve">is 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controlling storage tanks, ensuring precise filling in production lines, 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7D2CF93E"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warehouse monitoring, technological overfill protection</w:t>
      </w:r>
      <w:r w:rsidR="002D1D9E">
        <w:rPr>
          <w:sz w:val="24"/>
          <w:szCs w:val="24"/>
          <w:lang w:val="en-GB"/>
        </w:rPr>
        <w:t>,</w:t>
      </w:r>
      <w:r w:rsidR="007E63ED">
        <w:rPr>
          <w:sz w:val="24"/>
          <w:szCs w:val="24"/>
          <w:lang w:val="en-GB"/>
        </w:rPr>
        <w:t xml:space="preserve"> or any</w:t>
      </w:r>
      <w:r w:rsidR="003B43DE">
        <w:rPr>
          <w:sz w:val="24"/>
          <w:szCs w:val="24"/>
          <w:lang w:val="en-GB"/>
        </w:rPr>
        <w:t xml:space="preserve"> safety-related applications. </w:t>
      </w:r>
      <w:r w:rsidRPr="00C83C5F">
        <w:rPr>
          <w:sz w:val="24"/>
          <w:szCs w:val="24"/>
          <w:lang w:val="en-GB"/>
        </w:rPr>
        <w:t xml:space="preserve">Uncertainty represents the degree of confidence in a measurement result, often defined by statistical analysis, while MPE refers to the largest allowable deviation from the </w:t>
      </w:r>
      <w:r w:rsidR="007E63ED">
        <w:rPr>
          <w:sz w:val="24"/>
          <w:szCs w:val="24"/>
          <w:lang w:val="en-GB"/>
        </w:rPr>
        <w:t>true</w:t>
      </w:r>
      <w:r w:rsidRPr="00C83C5F">
        <w:rPr>
          <w:sz w:val="24"/>
          <w:szCs w:val="24"/>
          <w:lang w:val="en-GB"/>
        </w:rPr>
        <w:t xml:space="preserve"> value </w:t>
      </w:r>
      <w:r w:rsidRPr="00C83C5F">
        <w:rPr>
          <w:sz w:val="24"/>
          <w:szCs w:val="24"/>
          <w:lang w:val="en-GB"/>
        </w:rPr>
        <w:t xml:space="preserve">during operation. Understanding and 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effectively in a variety of liquids and 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77777777"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w:t>
      </w:r>
      <w:r w:rsidR="00C83C5F" w:rsidRPr="00C83C5F">
        <w:rPr>
          <w:sz w:val="24"/>
          <w:szCs w:val="24"/>
          <w:lang w:val="en-GB"/>
        </w:rPr>
        <w:lastRenderedPageBreak/>
        <w:t xml:space="preserve">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reflect true </w:t>
      </w:r>
      <w:r w:rsidR="009A1346">
        <w:rPr>
          <w:sz w:val="24"/>
          <w:szCs w:val="24"/>
          <w:lang w:val="en-GB"/>
        </w:rPr>
        <w:t>product levels</w:t>
      </w:r>
      <w:r w:rsidR="00C83C5F" w:rsidRPr="00C83C5F">
        <w:rPr>
          <w:sz w:val="24"/>
          <w:szCs w:val="24"/>
          <w:lang w:val="en-GB"/>
        </w:rPr>
        <w:t xml:space="preserve"> under controlled conditions. </w:t>
      </w:r>
    </w:p>
    <w:p w14:paraId="6C6D11D7" w14:textId="0C376C8D"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measurement scale during manufacturing and test the accuracy and performance throughout the sensor's lifecycle. By using appropriate reference standards, calibration enables tuning of sensor</w:t>
      </w:r>
      <w:r w:rsidR="005041FC">
        <w:rPr>
          <w:sz w:val="24"/>
          <w:szCs w:val="24"/>
          <w:lang w:val="en-US"/>
        </w:rPr>
        <w:t>s</w:t>
      </w:r>
      <w:r w:rsidRPr="000C2385">
        <w:rPr>
          <w:sz w:val="24"/>
          <w:szCs w:val="24"/>
          <w:lang w:val="en-US"/>
        </w:rPr>
        <w:t xml:space="preserve"> during production and provides a </w:t>
      </w:r>
      <w:r w:rsidRPr="000C2385">
        <w:rPr>
          <w:sz w:val="24"/>
          <w:szCs w:val="24"/>
          <w:lang w:val="en-US"/>
        </w:rPr>
        <w:t xml:space="preserve">means to verify the sensor's performance under standard or specific required conditions if </w:t>
      </w:r>
      <w:r w:rsidR="00931B6C">
        <w:rPr>
          <w:sz w:val="24"/>
          <w:szCs w:val="24"/>
          <w:lang w:val="en-US"/>
        </w:rPr>
        <w:t xml:space="preserve">a </w:t>
      </w:r>
      <w:r w:rsidRPr="000C2385">
        <w:rPr>
          <w:sz w:val="24"/>
          <w:szCs w:val="24"/>
          <w:lang w:val="en-US"/>
        </w:rPr>
        <w:t xml:space="preserve">predefined calibration table is available. </w:t>
      </w:r>
    </w:p>
    <w:p w14:paraId="0748CA7F" w14:textId="640CE087" w:rsidR="00F3762C" w:rsidRDefault="00931B6C" w:rsidP="00F3762C">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w:t>
      </w:r>
      <w:r w:rsidR="00D976B0">
        <w:rPr>
          <w:sz w:val="24"/>
          <w:szCs w:val="24"/>
          <w:lang w:val="en-GB"/>
        </w:rPr>
        <w:t xml:space="preserve">reduce measurement uncertainty, which is valuable for manufacturers, end-users, and </w:t>
      </w:r>
      <w:r w:rsidRPr="00931B6C">
        <w:rPr>
          <w:sz w:val="24"/>
          <w:szCs w:val="24"/>
          <w:lang w:val="en-GB"/>
        </w:rPr>
        <w:t>regulators</w:t>
      </w:r>
      <w:r w:rsidR="00F3762C" w:rsidRPr="00F3762C">
        <w:rPr>
          <w:sz w:val="24"/>
          <w:szCs w:val="24"/>
          <w:lang w:val="en-GB"/>
        </w:rPr>
        <w:t>.</w:t>
      </w:r>
    </w:p>
    <w:p w14:paraId="7D429D98" w14:textId="77777777" w:rsidR="00901EE4" w:rsidRPr="00D976B0" w:rsidRDefault="00901EE4" w:rsidP="00901EE4">
      <w:pPr>
        <w:rPr>
          <w:sz w:val="24"/>
          <w:szCs w:val="24"/>
          <w:lang w:val="en-GB"/>
        </w:rPr>
        <w:sectPr w:rsidR="00901EE4" w:rsidRPr="00D976B0" w:rsidSect="00901EE4">
          <w:type w:val="continuous"/>
          <w:pgSz w:w="11906" w:h="16838" w:code="9"/>
          <w:pgMar w:top="1985" w:right="992" w:bottom="1814" w:left="1418" w:header="709" w:footer="709" w:gutter="0"/>
          <w:cols w:num="2" w:space="295"/>
          <w:docGrid w:linePitch="360"/>
        </w:sectPr>
      </w:pPr>
    </w:p>
    <w:p w14:paraId="7FA4C853" w14:textId="05B16F2C" w:rsidR="00901EE4" w:rsidRPr="00901EE4" w:rsidRDefault="00901EE4" w:rsidP="00901EE4">
      <w:pPr>
        <w:ind w:firstLine="0"/>
        <w:rPr>
          <w:sz w:val="24"/>
          <w:szCs w:val="24"/>
          <w:lang w:val="en-US"/>
        </w:rPr>
        <w:sectPr w:rsidR="00901EE4" w:rsidRPr="00901EE4" w:rsidSect="00901EE4">
          <w:type w:val="continuous"/>
          <w:pgSz w:w="11906" w:h="16838" w:code="9"/>
          <w:pgMar w:top="1985" w:right="992" w:bottom="1814" w:left="1418" w:header="709" w:footer="709" w:gutter="0"/>
          <w:cols w:space="295"/>
          <w:docGrid w:linePitch="360"/>
        </w:sectPr>
      </w:pPr>
    </w:p>
    <w:p w14:paraId="6FA61EF2" w14:textId="77777777" w:rsidR="00901EE4" w:rsidRPr="00BD534C" w:rsidRDefault="00901EE4" w:rsidP="00901EE4">
      <w:pPr>
        <w:jc w:val="center"/>
        <w:rPr>
          <w:sz w:val="24"/>
          <w:szCs w:val="24"/>
          <w:lang w:val="en-US"/>
        </w:rPr>
      </w:pPr>
    </w:p>
    <w:p w14:paraId="29AE06D8" w14:textId="0263C348" w:rsidR="00901EE4" w:rsidRDefault="00BA2079" w:rsidP="00C7729A">
      <w:pPr>
        <w:spacing w:before="120"/>
        <w:rPr>
          <w:b/>
          <w:lang w:val="en-US"/>
        </w:rPr>
      </w:pPr>
      <w:r w:rsidRPr="00574368">
        <w:rPr>
          <w:rFonts w:ascii="Arial" w:hAnsi="Arial" w:cs="Arial"/>
          <w:noProof/>
          <w:sz w:val="24"/>
          <w:szCs w:val="24"/>
        </w:rPr>
        <mc:AlternateContent>
          <mc:Choice Requires="wpc">
            <w:drawing>
              <wp:inline distT="0" distB="0" distL="0" distR="0" wp14:anchorId="14495B25" wp14:editId="0E2FD3F9">
                <wp:extent cx="6055360" cy="3880802"/>
                <wp:effectExtent l="0" t="0" r="0" b="0"/>
                <wp:docPr id="83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38131009" name="Group 901"/>
                        <wpg:cNvGrpSpPr>
                          <a:grpSpLocks/>
                        </wpg:cNvGrpSpPr>
                        <wpg:grpSpPr bwMode="auto">
                          <a:xfrm>
                            <a:off x="3392397" y="620077"/>
                            <a:ext cx="592455" cy="3023235"/>
                            <a:chOff x="4093" y="10123"/>
                            <a:chExt cx="933" cy="4761"/>
                          </a:xfrm>
                        </wpg:grpSpPr>
                        <wps:wsp>
                          <wps:cNvPr id="502387130" name="Rectangle 582"/>
                          <wps:cNvSpPr>
                            <a:spLocks noChangeArrowheads="1"/>
                          </wps:cNvSpPr>
                          <wps:spPr bwMode="auto">
                            <a:xfrm>
                              <a:off x="4191" y="10707"/>
                              <a:ext cx="835" cy="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6271978" name="Прямоугольник 83"/>
                          <wps:cNvSpPr>
                            <a:spLocks noChangeArrowheads="1"/>
                          </wps:cNvSpPr>
                          <wps:spPr bwMode="auto">
                            <a:xfrm rot="5400000">
                              <a:off x="4465" y="13052"/>
                              <a:ext cx="31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018451" name="Прямоугольник 84"/>
                          <wps:cNvSpPr>
                            <a:spLocks noChangeArrowheads="1"/>
                          </wps:cNvSpPr>
                          <wps:spPr bwMode="auto">
                            <a:xfrm rot="5400000">
                              <a:off x="4459" y="12163"/>
                              <a:ext cx="31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276090" name="Rectangle 581"/>
                          <wps:cNvSpPr>
                            <a:spLocks noChangeArrowheads="1"/>
                          </wps:cNvSpPr>
                          <wps:spPr bwMode="auto">
                            <a:xfrm>
                              <a:off x="4481" y="10543"/>
                              <a:ext cx="246" cy="1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5771926" name="Rectangle 583"/>
                          <wps:cNvSpPr>
                            <a:spLocks noChangeArrowheads="1"/>
                          </wps:cNvSpPr>
                          <wps:spPr bwMode="auto">
                            <a:xfrm>
                              <a:off x="4447" y="10757"/>
                              <a:ext cx="79"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5094083" name="Rectangle 584"/>
                          <wps:cNvSpPr>
                            <a:spLocks noChangeArrowheads="1"/>
                          </wps:cNvSpPr>
                          <wps:spPr bwMode="auto">
                            <a:xfrm>
                              <a:off x="4618" y="10757"/>
                              <a:ext cx="70"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4122957" name="Freeform 585"/>
                          <wps:cNvSpPr>
                            <a:spLocks/>
                          </wps:cNvSpPr>
                          <wps:spPr bwMode="auto">
                            <a:xfrm>
                              <a:off x="4388" y="11403"/>
                              <a:ext cx="330" cy="206"/>
                            </a:xfrm>
                            <a:custGeom>
                              <a:avLst/>
                              <a:gdLst>
                                <a:gd name="T0" fmla="*/ 0 w 837"/>
                                <a:gd name="T1" fmla="*/ 0 h 458"/>
                                <a:gd name="T2" fmla="*/ 0 w 837"/>
                                <a:gd name="T3" fmla="*/ 201340 h 458"/>
                                <a:gd name="T4" fmla="*/ 436098 w 837"/>
                                <a:gd name="T5" fmla="*/ 201340 h 458"/>
                                <a:gd name="T6" fmla="*/ 0 w 837"/>
                                <a:gd name="T7" fmla="*/ 0 h 4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8">
                                  <a:moveTo>
                                    <a:pt x="0" y="0"/>
                                  </a:moveTo>
                                  <a:lnTo>
                                    <a:pt x="0" y="458"/>
                                  </a:lnTo>
                                  <a:lnTo>
                                    <a:pt x="837" y="458"/>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290985678" name="Freeform 586"/>
                          <wps:cNvSpPr>
                            <a:spLocks/>
                          </wps:cNvSpPr>
                          <wps:spPr bwMode="auto">
                            <a:xfrm>
                              <a:off x="4398" y="12282"/>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886697324" name="Freeform 587"/>
                          <wps:cNvSpPr>
                            <a:spLocks/>
                          </wps:cNvSpPr>
                          <wps:spPr bwMode="auto">
                            <a:xfrm>
                              <a:off x="4403" y="13400"/>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39628467" name="Freeform 588"/>
                          <wps:cNvSpPr>
                            <a:spLocks/>
                          </wps:cNvSpPr>
                          <wps:spPr bwMode="auto">
                            <a:xfrm>
                              <a:off x="4388" y="14472"/>
                              <a:ext cx="330" cy="203"/>
                            </a:xfrm>
                            <a:custGeom>
                              <a:avLst/>
                              <a:gdLst>
                                <a:gd name="T0" fmla="*/ 0 w 837"/>
                                <a:gd name="T1" fmla="*/ 0 h 459"/>
                                <a:gd name="T2" fmla="*/ 0 w 837"/>
                                <a:gd name="T3" fmla="*/ 198913 h 459"/>
                                <a:gd name="T4" fmla="*/ 436098 w 837"/>
                                <a:gd name="T5" fmla="*/ 198913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526785781" name="Rectangle 581"/>
                          <wps:cNvSpPr>
                            <a:spLocks noChangeArrowheads="1"/>
                          </wps:cNvSpPr>
                          <wps:spPr bwMode="auto">
                            <a:xfrm>
                              <a:off x="4093" y="10123"/>
                              <a:ext cx="754" cy="425"/>
                            </a:xfrm>
                            <a:prstGeom prst="rect">
                              <a:avLst/>
                            </a:prstGeom>
                            <a:solidFill>
                              <a:srgbClr val="FFFFFF"/>
                            </a:solidFill>
                            <a:ln w="9525">
                              <a:solidFill>
                                <a:srgbClr val="000000"/>
                              </a:solidFill>
                              <a:miter lim="800000"/>
                              <a:headEnd/>
                              <a:tailEnd/>
                            </a:ln>
                          </wps:spPr>
                          <wps:txbx>
                            <w:txbxContent>
                              <w:p w14:paraId="5D2B2B53" w14:textId="1FADB493" w:rsidR="009012FA" w:rsidRPr="00610E90" w:rsidRDefault="009012FA" w:rsidP="00901EE4">
                                <w:pPr>
                                  <w:ind w:firstLine="0"/>
                                  <w:rPr>
                                    <w:sz w:val="20"/>
                                    <w:szCs w:val="20"/>
                                    <w:lang w:val="en-US"/>
                                  </w:rPr>
                                </w:pPr>
                                <w:proofErr w:type="spellStart"/>
                                <w:r w:rsidRPr="00610E90">
                                  <w:rPr>
                                    <w:sz w:val="20"/>
                                    <w:szCs w:val="20"/>
                                    <w:lang w:val="en-US"/>
                                  </w:rPr>
                                  <w:t>LS</w:t>
                                </w:r>
                                <w:r w:rsidR="00610E90">
                                  <w:rPr>
                                    <w:sz w:val="20"/>
                                    <w:szCs w:val="20"/>
                                    <w:vertAlign w:val="subscript"/>
                                    <w:lang w:val="en-US"/>
                                  </w:rPr>
                                  <w:t>n</w:t>
                                </w:r>
                                <w:proofErr w:type="spellEnd"/>
                              </w:p>
                            </w:txbxContent>
                          </wps:txbx>
                          <wps:bodyPr rot="0" vert="horz" wrap="square" lIns="91440" tIns="45720" rIns="91440" bIns="45720" anchor="t" anchorCtr="0" upright="1">
                            <a:noAutofit/>
                          </wps:bodyPr>
                        </wps:wsp>
                        <wps:wsp>
                          <wps:cNvPr id="486626901" name="Прямая со стрелкой 52"/>
                          <wps:cNvCnPr>
                            <a:cxnSpLocks noChangeShapeType="1"/>
                          </wps:cNvCnPr>
                          <wps:spPr bwMode="auto">
                            <a:xfrm>
                              <a:off x="4814" y="10843"/>
                              <a:ext cx="1" cy="3173"/>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g:wgp>
                        <wpg:cNvPr id="1327398703" name="Group 834"/>
                        <wpg:cNvGrpSpPr>
                          <a:grpSpLocks/>
                        </wpg:cNvGrpSpPr>
                        <wpg:grpSpPr bwMode="auto">
                          <a:xfrm>
                            <a:off x="2376402" y="620077"/>
                            <a:ext cx="592455" cy="3023235"/>
                            <a:chOff x="4093" y="10123"/>
                            <a:chExt cx="933" cy="4761"/>
                          </a:xfrm>
                        </wpg:grpSpPr>
                        <wps:wsp>
                          <wps:cNvPr id="1949266343" name="Rectangle 582"/>
                          <wps:cNvSpPr>
                            <a:spLocks noChangeArrowheads="1"/>
                          </wps:cNvSpPr>
                          <wps:spPr bwMode="auto">
                            <a:xfrm>
                              <a:off x="4191" y="10707"/>
                              <a:ext cx="835" cy="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5923852" name="Прямоугольник 83"/>
                          <wps:cNvSpPr>
                            <a:spLocks noChangeArrowheads="1"/>
                          </wps:cNvSpPr>
                          <wps:spPr bwMode="auto">
                            <a:xfrm rot="5400000">
                              <a:off x="4465" y="13052"/>
                              <a:ext cx="31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005529" name="Прямоугольник 84"/>
                          <wps:cNvSpPr>
                            <a:spLocks noChangeArrowheads="1"/>
                          </wps:cNvSpPr>
                          <wps:spPr bwMode="auto">
                            <a:xfrm rot="5400000">
                              <a:off x="4459" y="12163"/>
                              <a:ext cx="31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9715045" name="Rectangle 581"/>
                          <wps:cNvSpPr>
                            <a:spLocks noChangeArrowheads="1"/>
                          </wps:cNvSpPr>
                          <wps:spPr bwMode="auto">
                            <a:xfrm>
                              <a:off x="4481" y="10543"/>
                              <a:ext cx="246" cy="1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88097227" name="Rectangle 583"/>
                          <wps:cNvSpPr>
                            <a:spLocks noChangeArrowheads="1"/>
                          </wps:cNvSpPr>
                          <wps:spPr bwMode="auto">
                            <a:xfrm>
                              <a:off x="4447" y="10757"/>
                              <a:ext cx="79"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5440226" name="Rectangle 584"/>
                          <wps:cNvSpPr>
                            <a:spLocks noChangeArrowheads="1"/>
                          </wps:cNvSpPr>
                          <wps:spPr bwMode="auto">
                            <a:xfrm>
                              <a:off x="4618" y="10757"/>
                              <a:ext cx="70"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96528951" name="Freeform 585"/>
                          <wps:cNvSpPr>
                            <a:spLocks/>
                          </wps:cNvSpPr>
                          <wps:spPr bwMode="auto">
                            <a:xfrm>
                              <a:off x="4388" y="11403"/>
                              <a:ext cx="330" cy="206"/>
                            </a:xfrm>
                            <a:custGeom>
                              <a:avLst/>
                              <a:gdLst>
                                <a:gd name="T0" fmla="*/ 0 w 837"/>
                                <a:gd name="T1" fmla="*/ 0 h 458"/>
                                <a:gd name="T2" fmla="*/ 0 w 837"/>
                                <a:gd name="T3" fmla="*/ 201340 h 458"/>
                                <a:gd name="T4" fmla="*/ 436098 w 837"/>
                                <a:gd name="T5" fmla="*/ 201340 h 458"/>
                                <a:gd name="T6" fmla="*/ 0 w 837"/>
                                <a:gd name="T7" fmla="*/ 0 h 4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8">
                                  <a:moveTo>
                                    <a:pt x="0" y="0"/>
                                  </a:moveTo>
                                  <a:lnTo>
                                    <a:pt x="0" y="458"/>
                                  </a:lnTo>
                                  <a:lnTo>
                                    <a:pt x="837" y="458"/>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033903411" name="Freeform 586"/>
                          <wps:cNvSpPr>
                            <a:spLocks/>
                          </wps:cNvSpPr>
                          <wps:spPr bwMode="auto">
                            <a:xfrm>
                              <a:off x="4398" y="12282"/>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972753716" name="Freeform 587"/>
                          <wps:cNvSpPr>
                            <a:spLocks/>
                          </wps:cNvSpPr>
                          <wps:spPr bwMode="auto">
                            <a:xfrm>
                              <a:off x="4403" y="13400"/>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55690333" name="Freeform 588"/>
                          <wps:cNvSpPr>
                            <a:spLocks/>
                          </wps:cNvSpPr>
                          <wps:spPr bwMode="auto">
                            <a:xfrm>
                              <a:off x="4388" y="14472"/>
                              <a:ext cx="330" cy="203"/>
                            </a:xfrm>
                            <a:custGeom>
                              <a:avLst/>
                              <a:gdLst>
                                <a:gd name="T0" fmla="*/ 0 w 837"/>
                                <a:gd name="T1" fmla="*/ 0 h 459"/>
                                <a:gd name="T2" fmla="*/ 0 w 837"/>
                                <a:gd name="T3" fmla="*/ 198913 h 459"/>
                                <a:gd name="T4" fmla="*/ 436098 w 837"/>
                                <a:gd name="T5" fmla="*/ 198913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674680027" name="Rectangle 581"/>
                          <wps:cNvSpPr>
                            <a:spLocks noChangeArrowheads="1"/>
                          </wps:cNvSpPr>
                          <wps:spPr bwMode="auto">
                            <a:xfrm>
                              <a:off x="4093" y="10123"/>
                              <a:ext cx="754" cy="425"/>
                            </a:xfrm>
                            <a:prstGeom prst="rect">
                              <a:avLst/>
                            </a:prstGeom>
                            <a:solidFill>
                              <a:srgbClr val="FFFFFF"/>
                            </a:solidFill>
                            <a:ln w="9525">
                              <a:solidFill>
                                <a:srgbClr val="000000"/>
                              </a:solidFill>
                              <a:miter lim="800000"/>
                              <a:headEnd/>
                              <a:tailEnd/>
                            </a:ln>
                          </wps:spPr>
                          <wps:txbx>
                            <w:txbxContent>
                              <w:p w14:paraId="24F39232"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2</w:t>
                                </w:r>
                              </w:p>
                            </w:txbxContent>
                          </wps:txbx>
                          <wps:bodyPr rot="0" vert="horz" wrap="square" lIns="91440" tIns="45720" rIns="91440" bIns="45720" anchor="t" anchorCtr="0" upright="1">
                            <a:noAutofit/>
                          </wps:bodyPr>
                        </wps:wsp>
                        <wps:wsp>
                          <wps:cNvPr id="446724169" name="Прямая со стрелкой 52"/>
                          <wps:cNvCnPr>
                            <a:cxnSpLocks noChangeShapeType="1"/>
                          </wps:cNvCnPr>
                          <wps:spPr bwMode="auto">
                            <a:xfrm>
                              <a:off x="4814" y="10843"/>
                              <a:ext cx="1" cy="3173"/>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s:wsp>
                        <wps:cNvPr id="1694395451" name="Прямоугольник 3"/>
                        <wps:cNvSpPr>
                          <a:spLocks noChangeArrowheads="1"/>
                        </wps:cNvSpPr>
                        <wps:spPr bwMode="auto">
                          <a:xfrm>
                            <a:off x="506095" y="1015047"/>
                            <a:ext cx="232410" cy="57785"/>
                          </a:xfrm>
                          <a:prstGeom prst="rect">
                            <a:avLst/>
                          </a:prstGeom>
                          <a:solidFill>
                            <a:srgbClr val="AFABAB"/>
                          </a:solidFill>
                          <a:ln w="12700" algn="ctr">
                            <a:solidFill>
                              <a:srgbClr val="000000"/>
                            </a:solidFill>
                            <a:miter lim="800000"/>
                            <a:headEnd/>
                            <a:tailEnd/>
                          </a:ln>
                        </wps:spPr>
                        <wps:bodyPr rot="0" vert="horz" wrap="square" lIns="91440" tIns="45720" rIns="91440" bIns="45720" anchor="ctr" anchorCtr="0" upright="1">
                          <a:noAutofit/>
                        </wps:bodyPr>
                      </wps:wsp>
                      <wps:wsp>
                        <wps:cNvPr id="467099294" name="Прямоугольник 4"/>
                        <wps:cNvSpPr>
                          <a:spLocks noChangeArrowheads="1"/>
                        </wps:cNvSpPr>
                        <wps:spPr bwMode="auto">
                          <a:xfrm>
                            <a:off x="982346" y="1014964"/>
                            <a:ext cx="3181882" cy="50713"/>
                          </a:xfrm>
                          <a:prstGeom prst="rect">
                            <a:avLst/>
                          </a:prstGeom>
                          <a:solidFill>
                            <a:srgbClr val="AFABAB"/>
                          </a:solidFill>
                          <a:ln w="12700" algn="ctr">
                            <a:solidFill>
                              <a:srgbClr val="000000"/>
                            </a:solidFill>
                            <a:miter lim="800000"/>
                            <a:headEnd/>
                            <a:tailEnd/>
                          </a:ln>
                        </wps:spPr>
                        <wps:bodyPr rot="0" vert="horz" wrap="square" lIns="91440" tIns="45720" rIns="91440" bIns="45720" anchor="ctr" anchorCtr="0" upright="1">
                          <a:noAutofit/>
                        </wps:bodyPr>
                      </wps:wsp>
                      <wps:wsp>
                        <wps:cNvPr id="260466065" name="Rectangle 581"/>
                        <wps:cNvSpPr>
                          <a:spLocks noChangeArrowheads="1"/>
                        </wps:cNvSpPr>
                        <wps:spPr bwMode="auto">
                          <a:xfrm rot="16200000">
                            <a:off x="478790" y="703262"/>
                            <a:ext cx="267970" cy="360680"/>
                          </a:xfrm>
                          <a:prstGeom prst="rect">
                            <a:avLst/>
                          </a:prstGeom>
                          <a:solidFill>
                            <a:srgbClr val="FFFFFF"/>
                          </a:solidFill>
                          <a:ln w="9525">
                            <a:solidFill>
                              <a:srgbClr val="000000"/>
                            </a:solidFill>
                            <a:miter lim="800000"/>
                            <a:headEnd/>
                            <a:tailEnd/>
                          </a:ln>
                        </wps:spPr>
                        <wps:txbx>
                          <w:txbxContent>
                            <w:p w14:paraId="2F3C44EF" w14:textId="77777777"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RM</w:t>
                              </w:r>
                            </w:p>
                          </w:txbxContent>
                        </wps:txbx>
                        <wps:bodyPr rot="0" vert="horz" wrap="square" lIns="54000" tIns="10800" rIns="54000" bIns="10800" anchor="t" anchorCtr="0" upright="1">
                          <a:noAutofit/>
                        </wps:bodyPr>
                      </wps:wsp>
                      <wps:wsp>
                        <wps:cNvPr id="1184153712" name="Надпись 667"/>
                        <wps:cNvSpPr txBox="1">
                          <a:spLocks noChangeArrowheads="1"/>
                        </wps:cNvSpPr>
                        <wps:spPr bwMode="auto">
                          <a:xfrm>
                            <a:off x="4137438" y="1341177"/>
                            <a:ext cx="54991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D4437"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1</w:t>
                              </w:r>
                            </w:p>
                          </w:txbxContent>
                        </wps:txbx>
                        <wps:bodyPr rot="0" vert="horz" wrap="square" lIns="91440" tIns="45720" rIns="91440" bIns="45720" anchor="t" anchorCtr="0" upright="1">
                          <a:noAutofit/>
                        </wps:bodyPr>
                      </wps:wsp>
                      <wps:wsp>
                        <wps:cNvPr id="734982417" name="Прямоугольник 14"/>
                        <wps:cNvSpPr>
                          <a:spLocks noChangeArrowheads="1"/>
                        </wps:cNvSpPr>
                        <wps:spPr bwMode="auto">
                          <a:xfrm>
                            <a:off x="362585" y="237866"/>
                            <a:ext cx="1117600" cy="2399809"/>
                          </a:xfrm>
                          <a:prstGeom prst="rect">
                            <a:avLst/>
                          </a:prstGeom>
                          <a:noFill/>
                          <a:ln w="12700" algn="ctr">
                            <a:solidFill>
                              <a:srgbClr val="41719C"/>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71013339" name="Rectangle 581"/>
                        <wps:cNvSpPr>
                          <a:spLocks noChangeArrowheads="1"/>
                        </wps:cNvSpPr>
                        <wps:spPr bwMode="auto">
                          <a:xfrm rot="16200000">
                            <a:off x="598686" y="38675"/>
                            <a:ext cx="332105" cy="802640"/>
                          </a:xfrm>
                          <a:prstGeom prst="rect">
                            <a:avLst/>
                          </a:prstGeom>
                          <a:solidFill>
                            <a:srgbClr val="FFFFFF"/>
                          </a:solidFill>
                          <a:ln w="9525">
                            <a:solidFill>
                              <a:srgbClr val="000000"/>
                            </a:solidFill>
                            <a:miter lim="800000"/>
                            <a:headEnd/>
                            <a:tailEnd/>
                          </a:ln>
                        </wps:spPr>
                        <wps:txbx>
                          <w:txbxContent>
                            <w:p w14:paraId="019EBF16" w14:textId="77777777" w:rsidR="00901EE4" w:rsidRPr="00712EF5" w:rsidRDefault="00901EE4" w:rsidP="00901EE4">
                              <w:pPr>
                                <w:pStyle w:val="NormalWeb"/>
                                <w:kinsoku w:val="0"/>
                                <w:overflowPunct w:val="0"/>
                                <w:spacing w:before="160" w:beforeAutospacing="0" w:after="120" w:afterAutospacing="0"/>
                                <w:jc w:val="center"/>
                                <w:textAlignment w:val="baseline"/>
                                <w:rPr>
                                  <w:rFonts w:ascii="Arial" w:hAnsi="Arial" w:cs="Arial"/>
                                  <w:sz w:val="20"/>
                                  <w:szCs w:val="20"/>
                                  <w:lang w:val="en-US"/>
                                </w:rPr>
                              </w:pPr>
                              <w:r>
                                <w:rPr>
                                  <w:rFonts w:ascii="Arial" w:eastAsia="Calibri" w:hAnsi="Arial" w:cs="Arial"/>
                                  <w:b/>
                                  <w:bCs/>
                                  <w:color w:val="000000"/>
                                  <w:kern w:val="24"/>
                                  <w:sz w:val="20"/>
                                  <w:szCs w:val="20"/>
                                  <w:lang w:val="en-US"/>
                                </w:rPr>
                                <w:t>LSCC</w:t>
                              </w:r>
                            </w:p>
                          </w:txbxContent>
                        </wps:txbx>
                        <wps:bodyPr rot="0" vert="horz" wrap="square" lIns="0" tIns="0" rIns="0" bIns="10800" anchor="t" anchorCtr="0" upright="1">
                          <a:noAutofit/>
                        </wps:bodyPr>
                      </wps:wsp>
                      <wps:wsp>
                        <wps:cNvPr id="186993296" name="Прямая соединительная линия 17"/>
                        <wps:cNvCnPr>
                          <a:cxnSpLocks noChangeShapeType="1"/>
                        </wps:cNvCnPr>
                        <wps:spPr bwMode="auto">
                          <a:xfrm flipH="1">
                            <a:off x="596265" y="1015047"/>
                            <a:ext cx="4445" cy="2023745"/>
                          </a:xfrm>
                          <a:prstGeom prst="line">
                            <a:avLst/>
                          </a:prstGeom>
                          <a:noFill/>
                          <a:ln w="9525" algn="ctr">
                            <a:solidFill>
                              <a:srgbClr val="FF0000"/>
                            </a:solidFill>
                            <a:prstDash val="dash"/>
                            <a:miter lim="800000"/>
                            <a:headEnd/>
                            <a:tailEnd/>
                          </a:ln>
                          <a:extLst>
                            <a:ext uri="{909E8E84-426E-40DD-AFC4-6F175D3DCCD1}">
                              <a14:hiddenFill xmlns:a14="http://schemas.microsoft.com/office/drawing/2010/main">
                                <a:noFill/>
                              </a14:hiddenFill>
                            </a:ext>
                          </a:extLst>
                        </wps:spPr>
                        <wps:bodyPr/>
                      </wps:wsp>
                      <wps:wsp>
                        <wps:cNvPr id="886680022" name="Прямоугольник 20"/>
                        <wps:cNvSpPr>
                          <a:spLocks noChangeArrowheads="1"/>
                        </wps:cNvSpPr>
                        <wps:spPr bwMode="auto">
                          <a:xfrm>
                            <a:off x="878206" y="1017338"/>
                            <a:ext cx="3300962" cy="264604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9584196" name="Двойная стрелка влево/вправо 22"/>
                        <wps:cNvSpPr>
                          <a:spLocks noChangeArrowheads="1"/>
                        </wps:cNvSpPr>
                        <wps:spPr bwMode="auto">
                          <a:xfrm>
                            <a:off x="1174750" y="300038"/>
                            <a:ext cx="3750926" cy="120614"/>
                          </a:xfrm>
                          <a:prstGeom prst="leftRightArrow">
                            <a:avLst>
                              <a:gd name="adj1" fmla="val 50000"/>
                              <a:gd name="adj2" fmla="val 43707"/>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346824664" name="Двойная стрелка влево/вправо 23"/>
                        <wps:cNvSpPr>
                          <a:spLocks noChangeArrowheads="1"/>
                        </wps:cNvSpPr>
                        <wps:spPr bwMode="auto">
                          <a:xfrm rot="5400000">
                            <a:off x="1959842" y="481647"/>
                            <a:ext cx="182880" cy="87630"/>
                          </a:xfrm>
                          <a:prstGeom prst="leftRightArrow">
                            <a:avLst>
                              <a:gd name="adj1" fmla="val 50000"/>
                              <a:gd name="adj2" fmla="val 49478"/>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717794207" name="Прямоугольник 26"/>
                        <wps:cNvSpPr>
                          <a:spLocks noChangeArrowheads="1"/>
                        </wps:cNvSpPr>
                        <wps:spPr bwMode="auto">
                          <a:xfrm>
                            <a:off x="477520" y="1017587"/>
                            <a:ext cx="315595" cy="264604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51698911" name="Прямоугольник 27"/>
                        <wps:cNvSpPr>
                          <a:spLocks noChangeArrowheads="1"/>
                        </wps:cNvSpPr>
                        <wps:spPr bwMode="auto">
                          <a:xfrm>
                            <a:off x="476885" y="3081972"/>
                            <a:ext cx="319405" cy="581660"/>
                          </a:xfrm>
                          <a:prstGeom prst="rect">
                            <a:avLst/>
                          </a:prstGeom>
                          <a:solidFill>
                            <a:srgbClr val="FFC000">
                              <a:alpha val="56862"/>
                            </a:srgbClr>
                          </a:solidFill>
                          <a:ln w="12700" algn="ctr">
                            <a:solidFill>
                              <a:srgbClr val="000000"/>
                            </a:solidFill>
                            <a:miter lim="800000"/>
                            <a:headEnd/>
                            <a:tailEnd/>
                          </a:ln>
                        </wps:spPr>
                        <wps:bodyPr rot="0" vert="horz" wrap="square" lIns="91440" tIns="45720" rIns="91440" bIns="45720" anchor="ctr" anchorCtr="0" upright="1">
                          <a:noAutofit/>
                        </wps:bodyPr>
                      </wps:wsp>
                      <wps:wsp>
                        <wps:cNvPr id="2029561914" name="Прямоугольник 28"/>
                        <wps:cNvSpPr>
                          <a:spLocks noChangeArrowheads="1"/>
                        </wps:cNvSpPr>
                        <wps:spPr bwMode="auto">
                          <a:xfrm>
                            <a:off x="796290" y="3484562"/>
                            <a:ext cx="81915" cy="91440"/>
                          </a:xfrm>
                          <a:prstGeom prst="rect">
                            <a:avLst/>
                          </a:prstGeom>
                          <a:solidFill>
                            <a:srgbClr val="FFC000">
                              <a:alpha val="56862"/>
                            </a:srgbClr>
                          </a:solidFill>
                          <a:ln w="12700" algn="ctr">
                            <a:solidFill>
                              <a:srgbClr val="000000">
                                <a:alpha val="56862"/>
                              </a:srgbClr>
                            </a:solidFill>
                            <a:miter lim="800000"/>
                            <a:headEnd/>
                            <a:tailEnd/>
                          </a:ln>
                        </wps:spPr>
                        <wps:bodyPr rot="0" vert="horz" wrap="square" lIns="91440" tIns="45720" rIns="91440" bIns="45720" anchor="ctr" anchorCtr="0" upright="1">
                          <a:noAutofit/>
                        </wps:bodyPr>
                      </wps:wsp>
                      <wps:wsp>
                        <wps:cNvPr id="1282196003" name="Прямоугольник 29"/>
                        <wps:cNvSpPr>
                          <a:spLocks noChangeArrowheads="1"/>
                        </wps:cNvSpPr>
                        <wps:spPr bwMode="auto">
                          <a:xfrm>
                            <a:off x="796290" y="1163002"/>
                            <a:ext cx="81915" cy="9080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77374647" name="Rectangle 581"/>
                        <wps:cNvSpPr>
                          <a:spLocks noChangeArrowheads="1"/>
                        </wps:cNvSpPr>
                        <wps:spPr bwMode="auto">
                          <a:xfrm rot="16200000">
                            <a:off x="579755" y="2974657"/>
                            <a:ext cx="45720" cy="173355"/>
                          </a:xfrm>
                          <a:prstGeom prst="rect">
                            <a:avLst/>
                          </a:prstGeom>
                          <a:solidFill>
                            <a:srgbClr val="E7E6E6"/>
                          </a:solidFill>
                          <a:ln w="9525">
                            <a:solidFill>
                              <a:srgbClr val="000000"/>
                            </a:solidFill>
                            <a:miter lim="800000"/>
                            <a:headEnd/>
                            <a:tailEnd/>
                          </a:ln>
                        </wps:spPr>
                        <wps:bodyPr rot="0" vert="horz" wrap="square" lIns="91440" tIns="45720" rIns="91440" bIns="45720" anchor="t" anchorCtr="0" upright="1">
                          <a:noAutofit/>
                        </wps:bodyPr>
                      </wps:wsp>
                      <wps:wsp>
                        <wps:cNvPr id="1343692230" name="Надпись 667"/>
                        <wps:cNvSpPr txBox="1">
                          <a:spLocks noChangeArrowheads="1"/>
                        </wps:cNvSpPr>
                        <wps:spPr bwMode="auto">
                          <a:xfrm>
                            <a:off x="3165382" y="1992947"/>
                            <a:ext cx="35623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55EF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rPr>
                                <w:t>…</w:t>
                              </w:r>
                            </w:p>
                          </w:txbxContent>
                        </wps:txbx>
                        <wps:bodyPr rot="0" vert="horz" wrap="square" lIns="91440" tIns="45720" rIns="91440" bIns="45720" anchor="t" anchorCtr="0" upright="1">
                          <a:noAutofit/>
                        </wps:bodyPr>
                      </wps:wsp>
                      <wps:wsp>
                        <wps:cNvPr id="1414562587" name="Двойная стрелка влево/вверх 32"/>
                        <wps:cNvSpPr>
                          <a:spLocks/>
                        </wps:cNvSpPr>
                        <wps:spPr bwMode="auto">
                          <a:xfrm flipV="1">
                            <a:off x="1167765" y="456247"/>
                            <a:ext cx="198755" cy="281940"/>
                          </a:xfrm>
                          <a:custGeom>
                            <a:avLst/>
                            <a:gdLst>
                              <a:gd name="T0" fmla="*/ 0 w 199940"/>
                              <a:gd name="T1" fmla="*/ 234177 h 284162"/>
                              <a:gd name="T2" fmla="*/ 49985 w 199940"/>
                              <a:gd name="T3" fmla="*/ 184192 h 284162"/>
                              <a:gd name="T4" fmla="*/ 49985 w 199940"/>
                              <a:gd name="T5" fmla="*/ 209185 h 284162"/>
                              <a:gd name="T6" fmla="*/ 124963 w 199940"/>
                              <a:gd name="T7" fmla="*/ 209185 h 284162"/>
                              <a:gd name="T8" fmla="*/ 124963 w 199940"/>
                              <a:gd name="T9" fmla="*/ 49985 h 284162"/>
                              <a:gd name="T10" fmla="*/ 99970 w 199940"/>
                              <a:gd name="T11" fmla="*/ 49985 h 284162"/>
                              <a:gd name="T12" fmla="*/ 149955 w 199940"/>
                              <a:gd name="T13" fmla="*/ 0 h 284162"/>
                              <a:gd name="T14" fmla="*/ 199940 w 199940"/>
                              <a:gd name="T15" fmla="*/ 49985 h 284162"/>
                              <a:gd name="T16" fmla="*/ 174948 w 199940"/>
                              <a:gd name="T17" fmla="*/ 49985 h 284162"/>
                              <a:gd name="T18" fmla="*/ 174948 w 199940"/>
                              <a:gd name="T19" fmla="*/ 259170 h 284162"/>
                              <a:gd name="T20" fmla="*/ 49985 w 199940"/>
                              <a:gd name="T21" fmla="*/ 259170 h 284162"/>
                              <a:gd name="T22" fmla="*/ 49985 w 199940"/>
                              <a:gd name="T23" fmla="*/ 284162 h 284162"/>
                              <a:gd name="T24" fmla="*/ 0 w 199940"/>
                              <a:gd name="T25" fmla="*/ 234177 h 2841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9940" h="284162">
                                <a:moveTo>
                                  <a:pt x="0" y="234177"/>
                                </a:moveTo>
                                <a:lnTo>
                                  <a:pt x="49985" y="184192"/>
                                </a:lnTo>
                                <a:lnTo>
                                  <a:pt x="49985" y="209185"/>
                                </a:lnTo>
                                <a:lnTo>
                                  <a:pt x="124963" y="209185"/>
                                </a:lnTo>
                                <a:lnTo>
                                  <a:pt x="124963" y="49985"/>
                                </a:lnTo>
                                <a:lnTo>
                                  <a:pt x="99970" y="49985"/>
                                </a:lnTo>
                                <a:lnTo>
                                  <a:pt x="149955" y="0"/>
                                </a:lnTo>
                                <a:lnTo>
                                  <a:pt x="199940" y="49985"/>
                                </a:lnTo>
                                <a:lnTo>
                                  <a:pt x="174948" y="49985"/>
                                </a:lnTo>
                                <a:lnTo>
                                  <a:pt x="174948" y="259170"/>
                                </a:lnTo>
                                <a:lnTo>
                                  <a:pt x="49985" y="259170"/>
                                </a:lnTo>
                                <a:lnTo>
                                  <a:pt x="49985" y="284162"/>
                                </a:lnTo>
                                <a:lnTo>
                                  <a:pt x="0" y="234177"/>
                                </a:lnTo>
                                <a:close/>
                              </a:path>
                            </a:pathLst>
                          </a:custGeom>
                          <a:solidFill>
                            <a:srgbClr val="5B9BD5"/>
                          </a:solidFill>
                          <a:ln w="12700" cap="flat" cmpd="sng" algn="ctr">
                            <a:solidFill>
                              <a:srgbClr val="41719C"/>
                            </a:solidFill>
                            <a:prstDash val="solid"/>
                            <a:miter lim="800000"/>
                            <a:headEnd/>
                            <a:tailEnd/>
                          </a:ln>
                        </wps:spPr>
                        <wps:bodyPr rot="0" vert="horz" wrap="square" lIns="91440" tIns="45720" rIns="91440" bIns="45720" anchor="ctr" anchorCtr="0" upright="1">
                          <a:noAutofit/>
                        </wps:bodyPr>
                      </wps:wsp>
                      <wps:wsp>
                        <wps:cNvPr id="1603929587" name="Line 572"/>
                        <wps:cNvCnPr>
                          <a:cxnSpLocks noChangeShapeType="1"/>
                        </wps:cNvCnPr>
                        <wps:spPr bwMode="auto">
                          <a:xfrm flipV="1">
                            <a:off x="4126654" y="1582250"/>
                            <a:ext cx="106672" cy="277051"/>
                          </a:xfrm>
                          <a:prstGeom prst="line">
                            <a:avLst/>
                          </a:prstGeom>
                          <a:noFill/>
                          <a:ln w="7620">
                            <a:solidFill>
                              <a:srgbClr val="7F7F7F"/>
                            </a:solidFill>
                            <a:round/>
                            <a:headEnd/>
                            <a:tailEnd/>
                          </a:ln>
                          <a:extLst>
                            <a:ext uri="{909E8E84-426E-40DD-AFC4-6F175D3DCCD1}">
                              <a14:hiddenFill xmlns:a14="http://schemas.microsoft.com/office/drawing/2010/main">
                                <a:noFill/>
                              </a14:hiddenFill>
                            </a:ext>
                          </a:extLst>
                        </wps:spPr>
                        <wps:bodyPr/>
                      </wps:wsp>
                      <wps:wsp>
                        <wps:cNvPr id="1066211456" name="Прямоугольник 34"/>
                        <wps:cNvSpPr>
                          <a:spLocks noChangeArrowheads="1"/>
                        </wps:cNvSpPr>
                        <wps:spPr bwMode="auto">
                          <a:xfrm>
                            <a:off x="4183323" y="3460732"/>
                            <a:ext cx="580242" cy="79724"/>
                          </a:xfrm>
                          <a:prstGeom prst="rect">
                            <a:avLst/>
                          </a:prstGeom>
                          <a:solidFill>
                            <a:srgbClr val="FFC000">
                              <a:alpha val="56862"/>
                            </a:srgbClr>
                          </a:solidFill>
                          <a:ln w="12700" algn="ctr">
                            <a:solidFill>
                              <a:srgbClr val="000000">
                                <a:alpha val="56862"/>
                              </a:srgbClr>
                            </a:solidFill>
                            <a:miter lim="800000"/>
                            <a:headEnd/>
                            <a:tailEnd/>
                          </a:ln>
                        </wps:spPr>
                        <wps:bodyPr rot="0" vert="horz" wrap="square" lIns="91440" tIns="45720" rIns="91440" bIns="45720" anchor="ctr" anchorCtr="0" upright="1">
                          <a:noAutofit/>
                        </wps:bodyPr>
                      </wps:wsp>
                      <wps:wsp>
                        <wps:cNvPr id="1627121012" name="Rectangle 581"/>
                        <wps:cNvSpPr>
                          <a:spLocks noChangeArrowheads="1"/>
                        </wps:cNvSpPr>
                        <wps:spPr bwMode="auto">
                          <a:xfrm rot="16200000">
                            <a:off x="4297778" y="3242812"/>
                            <a:ext cx="353060" cy="486052"/>
                          </a:xfrm>
                          <a:prstGeom prst="rect">
                            <a:avLst/>
                          </a:prstGeom>
                          <a:solidFill>
                            <a:srgbClr val="FFFFFF"/>
                          </a:solidFill>
                          <a:ln w="12700" algn="ctr">
                            <a:solidFill>
                              <a:srgbClr val="000000"/>
                            </a:solidFill>
                            <a:miter lim="800000"/>
                            <a:headEnd/>
                            <a:tailEnd/>
                          </a:ln>
                        </wps:spPr>
                        <wps:txbx>
                          <w:txbxContent>
                            <w:p w14:paraId="48E84D58" w14:textId="646FC193" w:rsidR="00901EE4" w:rsidRPr="00BD534C" w:rsidRDefault="00BD534C" w:rsidP="00901EE4">
                              <w:pPr>
                                <w:pStyle w:val="NormalWeb"/>
                                <w:kinsoku w:val="0"/>
                                <w:overflowPunct w:val="0"/>
                                <w:spacing w:before="120" w:beforeAutospacing="0" w:after="0" w:afterAutospacing="0"/>
                                <w:textAlignment w:val="baseline"/>
                                <w:rPr>
                                  <w:rFonts w:ascii="Arial" w:hAnsi="Arial" w:cs="Arial"/>
                                  <w:sz w:val="20"/>
                                  <w:szCs w:val="20"/>
                                  <w:lang w:val="en-US"/>
                                </w:rPr>
                              </w:pPr>
                              <w:r>
                                <w:rPr>
                                  <w:rFonts w:ascii="Arial" w:eastAsia="Calibri" w:hAnsi="Arial" w:cs="Arial"/>
                                  <w:b/>
                                  <w:bCs/>
                                  <w:color w:val="000000"/>
                                  <w:kern w:val="24"/>
                                  <w:sz w:val="20"/>
                                  <w:szCs w:val="20"/>
                                  <w:lang w:val="en-US"/>
                                </w:rPr>
                                <w:t>PVCS</w:t>
                              </w:r>
                            </w:p>
                          </w:txbxContent>
                        </wps:txbx>
                        <wps:bodyPr rot="0" vert="horz" wrap="square" lIns="0" tIns="72000" rIns="0" bIns="0" anchor="t" anchorCtr="0" upright="1">
                          <a:noAutofit/>
                        </wps:bodyPr>
                      </wps:wsp>
                      <wps:wsp>
                        <wps:cNvPr id="815336985" name="Прямоугольник 37"/>
                        <wps:cNvSpPr>
                          <a:spLocks noChangeArrowheads="1"/>
                        </wps:cNvSpPr>
                        <wps:spPr bwMode="auto">
                          <a:xfrm>
                            <a:off x="4773927" y="2097951"/>
                            <a:ext cx="282817" cy="156464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96189506" name="Двойная стрелка влево/вправо 38"/>
                        <wps:cNvSpPr>
                          <a:spLocks noChangeArrowheads="1"/>
                        </wps:cNvSpPr>
                        <wps:spPr bwMode="auto">
                          <a:xfrm rot="5400000">
                            <a:off x="3132677" y="1789683"/>
                            <a:ext cx="2918460" cy="121920"/>
                          </a:xfrm>
                          <a:prstGeom prst="leftRightArrow">
                            <a:avLst>
                              <a:gd name="adj1" fmla="val 50000"/>
                              <a:gd name="adj2" fmla="val 35906"/>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578917692" name="Надпись 667"/>
                        <wps:cNvSpPr txBox="1">
                          <a:spLocks noChangeArrowheads="1"/>
                        </wps:cNvSpPr>
                        <wps:spPr bwMode="auto">
                          <a:xfrm>
                            <a:off x="4786085" y="1720587"/>
                            <a:ext cx="54991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C0FB3"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2</w:t>
                              </w:r>
                            </w:p>
                          </w:txbxContent>
                        </wps:txbx>
                        <wps:bodyPr rot="0" vert="horz" wrap="square" lIns="91440" tIns="45720" rIns="91440" bIns="45720" anchor="t" anchorCtr="0" upright="1">
                          <a:noAutofit/>
                        </wps:bodyPr>
                      </wps:wsp>
                      <wps:wsp>
                        <wps:cNvPr id="840491599" name="Надпись 658"/>
                        <wps:cNvSpPr txBox="1">
                          <a:spLocks noChangeArrowheads="1"/>
                        </wps:cNvSpPr>
                        <wps:spPr bwMode="auto">
                          <a:xfrm>
                            <a:off x="2916787" y="2024062"/>
                            <a:ext cx="2006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2FAA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2</w:t>
                              </w:r>
                            </w:p>
                          </w:txbxContent>
                        </wps:txbx>
                        <wps:bodyPr rot="0" vert="horz" wrap="square" lIns="18000" tIns="10800" rIns="18000" bIns="10800" anchor="t" anchorCtr="0" upright="1">
                          <a:noAutofit/>
                        </wps:bodyPr>
                      </wps:wsp>
                      <wps:wsp>
                        <wps:cNvPr id="1168778300" name="Надпись 658"/>
                        <wps:cNvSpPr txBox="1">
                          <a:spLocks noChangeArrowheads="1"/>
                        </wps:cNvSpPr>
                        <wps:spPr bwMode="auto">
                          <a:xfrm>
                            <a:off x="2218922" y="2024062"/>
                            <a:ext cx="2012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5B999"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BD534C">
                                <w:rPr>
                                  <w:rFonts w:ascii="Arial" w:eastAsia="Calibri" w:hAnsi="Arial" w:cs="Arial"/>
                                  <w:color w:val="000000"/>
                                  <w:kern w:val="24"/>
                                  <w:sz w:val="20"/>
                                  <w:szCs w:val="20"/>
                                  <w:vertAlign w:val="subscript"/>
                                  <w:lang w:val="en-US"/>
                                </w:rPr>
                                <w:t>1</w:t>
                              </w:r>
                            </w:p>
                          </w:txbxContent>
                        </wps:txbx>
                        <wps:bodyPr rot="0" vert="horz" wrap="square" lIns="18000" tIns="10800" rIns="18000" bIns="10800" anchor="t" anchorCtr="0" upright="1">
                          <a:noAutofit/>
                        </wps:bodyPr>
                      </wps:wsp>
                      <wpg:wgp>
                        <wpg:cNvPr id="1779752689" name="Group 874"/>
                        <wpg:cNvGrpSpPr>
                          <a:grpSpLocks/>
                        </wpg:cNvGrpSpPr>
                        <wpg:grpSpPr bwMode="auto">
                          <a:xfrm>
                            <a:off x="1667107" y="620077"/>
                            <a:ext cx="592455" cy="3023235"/>
                            <a:chOff x="4093" y="10123"/>
                            <a:chExt cx="933" cy="4761"/>
                          </a:xfrm>
                        </wpg:grpSpPr>
                        <wps:wsp>
                          <wps:cNvPr id="995198309" name="Rectangle 582"/>
                          <wps:cNvSpPr>
                            <a:spLocks noChangeArrowheads="1"/>
                          </wps:cNvSpPr>
                          <wps:spPr bwMode="auto">
                            <a:xfrm>
                              <a:off x="4191" y="10707"/>
                              <a:ext cx="835" cy="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0207727" name="Прямоугольник 83"/>
                          <wps:cNvSpPr>
                            <a:spLocks noChangeArrowheads="1"/>
                          </wps:cNvSpPr>
                          <wps:spPr bwMode="auto">
                            <a:xfrm rot="5400000">
                              <a:off x="4465" y="13052"/>
                              <a:ext cx="31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554656" name="Прямоугольник 84"/>
                          <wps:cNvSpPr>
                            <a:spLocks noChangeArrowheads="1"/>
                          </wps:cNvSpPr>
                          <wps:spPr bwMode="auto">
                            <a:xfrm rot="5400000">
                              <a:off x="4459" y="12163"/>
                              <a:ext cx="311"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393110" name="Rectangle 581"/>
                          <wps:cNvSpPr>
                            <a:spLocks noChangeArrowheads="1"/>
                          </wps:cNvSpPr>
                          <wps:spPr bwMode="auto">
                            <a:xfrm>
                              <a:off x="4481" y="10543"/>
                              <a:ext cx="246" cy="1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041760" name="Rectangle 583"/>
                          <wps:cNvSpPr>
                            <a:spLocks noChangeArrowheads="1"/>
                          </wps:cNvSpPr>
                          <wps:spPr bwMode="auto">
                            <a:xfrm>
                              <a:off x="4447" y="10757"/>
                              <a:ext cx="79"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9033371" name="Rectangle 584"/>
                          <wps:cNvSpPr>
                            <a:spLocks noChangeArrowheads="1"/>
                          </wps:cNvSpPr>
                          <wps:spPr bwMode="auto">
                            <a:xfrm>
                              <a:off x="4618" y="10757"/>
                              <a:ext cx="70" cy="41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4791469" name="Freeform 585"/>
                          <wps:cNvSpPr>
                            <a:spLocks/>
                          </wps:cNvSpPr>
                          <wps:spPr bwMode="auto">
                            <a:xfrm>
                              <a:off x="4388" y="11403"/>
                              <a:ext cx="330" cy="206"/>
                            </a:xfrm>
                            <a:custGeom>
                              <a:avLst/>
                              <a:gdLst>
                                <a:gd name="T0" fmla="*/ 0 w 837"/>
                                <a:gd name="T1" fmla="*/ 0 h 458"/>
                                <a:gd name="T2" fmla="*/ 0 w 837"/>
                                <a:gd name="T3" fmla="*/ 201340 h 458"/>
                                <a:gd name="T4" fmla="*/ 436098 w 837"/>
                                <a:gd name="T5" fmla="*/ 201340 h 458"/>
                                <a:gd name="T6" fmla="*/ 0 w 837"/>
                                <a:gd name="T7" fmla="*/ 0 h 4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8">
                                  <a:moveTo>
                                    <a:pt x="0" y="0"/>
                                  </a:moveTo>
                                  <a:lnTo>
                                    <a:pt x="0" y="458"/>
                                  </a:lnTo>
                                  <a:lnTo>
                                    <a:pt x="837" y="458"/>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183974566" name="Freeform 586"/>
                          <wps:cNvSpPr>
                            <a:spLocks/>
                          </wps:cNvSpPr>
                          <wps:spPr bwMode="auto">
                            <a:xfrm>
                              <a:off x="4398" y="12282"/>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910090410" name="Freeform 587"/>
                          <wps:cNvSpPr>
                            <a:spLocks/>
                          </wps:cNvSpPr>
                          <wps:spPr bwMode="auto">
                            <a:xfrm>
                              <a:off x="4403" y="13400"/>
                              <a:ext cx="330" cy="207"/>
                            </a:xfrm>
                            <a:custGeom>
                              <a:avLst/>
                              <a:gdLst>
                                <a:gd name="T0" fmla="*/ 0 w 837"/>
                                <a:gd name="T1" fmla="*/ 0 h 459"/>
                                <a:gd name="T2" fmla="*/ 0 w 837"/>
                                <a:gd name="T3" fmla="*/ 201340 h 459"/>
                                <a:gd name="T4" fmla="*/ 436098 w 837"/>
                                <a:gd name="T5" fmla="*/ 201340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77623823" name="Freeform 588"/>
                          <wps:cNvSpPr>
                            <a:spLocks/>
                          </wps:cNvSpPr>
                          <wps:spPr bwMode="auto">
                            <a:xfrm>
                              <a:off x="4388" y="14472"/>
                              <a:ext cx="330" cy="203"/>
                            </a:xfrm>
                            <a:custGeom>
                              <a:avLst/>
                              <a:gdLst>
                                <a:gd name="T0" fmla="*/ 0 w 837"/>
                                <a:gd name="T1" fmla="*/ 0 h 459"/>
                                <a:gd name="T2" fmla="*/ 0 w 837"/>
                                <a:gd name="T3" fmla="*/ 198913 h 459"/>
                                <a:gd name="T4" fmla="*/ 436098 w 837"/>
                                <a:gd name="T5" fmla="*/ 198913 h 459"/>
                                <a:gd name="T6" fmla="*/ 0 w 837"/>
                                <a:gd name="T7" fmla="*/ 0 h 4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7" h="459">
                                  <a:moveTo>
                                    <a:pt x="0" y="0"/>
                                  </a:moveTo>
                                  <a:lnTo>
                                    <a:pt x="0" y="459"/>
                                  </a:lnTo>
                                  <a:lnTo>
                                    <a:pt x="837" y="459"/>
                                  </a:lnTo>
                                  <a:lnTo>
                                    <a:pt x="0" y="0"/>
                                  </a:lnTo>
                                  <a:close/>
                                </a:path>
                              </a:pathLst>
                            </a:custGeom>
                            <a:solidFill>
                              <a:srgbClr val="FFFFFF"/>
                            </a:solidFill>
                            <a:ln w="9525">
                              <a:solidFill>
                                <a:srgbClr val="000000"/>
                              </a:solidFill>
                              <a:prstDash val="solid"/>
                              <a:round/>
                              <a:headEnd/>
                              <a:tailEnd/>
                            </a:ln>
                          </wps:spPr>
                          <wps:bodyPr rot="0" vert="horz" wrap="square" lIns="91440" tIns="45720" rIns="91440" bIns="45720" anchor="t" anchorCtr="0" upright="1">
                            <a:noAutofit/>
                          </wps:bodyPr>
                        </wps:wsp>
                        <wps:wsp>
                          <wps:cNvPr id="1674854088" name="Rectangle 581"/>
                          <wps:cNvSpPr>
                            <a:spLocks noChangeArrowheads="1"/>
                          </wps:cNvSpPr>
                          <wps:spPr bwMode="auto">
                            <a:xfrm>
                              <a:off x="4093" y="10123"/>
                              <a:ext cx="754" cy="425"/>
                            </a:xfrm>
                            <a:prstGeom prst="rect">
                              <a:avLst/>
                            </a:prstGeom>
                            <a:solidFill>
                              <a:srgbClr val="FFFFFF"/>
                            </a:solidFill>
                            <a:ln w="9525">
                              <a:solidFill>
                                <a:srgbClr val="000000"/>
                              </a:solidFill>
                              <a:miter lim="800000"/>
                              <a:headEnd/>
                              <a:tailEnd/>
                            </a:ln>
                          </wps:spPr>
                          <wps:txbx>
                            <w:txbxContent>
                              <w:p w14:paraId="52DDE485"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1</w:t>
                                </w:r>
                              </w:p>
                            </w:txbxContent>
                          </wps:txbx>
                          <wps:bodyPr rot="0" vert="horz" wrap="square" lIns="91440" tIns="45720" rIns="91440" bIns="45720" anchor="t" anchorCtr="0" upright="1">
                            <a:noAutofit/>
                          </wps:bodyPr>
                        </wps:wsp>
                        <wps:wsp>
                          <wps:cNvPr id="422205407" name="Прямая со стрелкой 52"/>
                          <wps:cNvCnPr>
                            <a:cxnSpLocks noChangeShapeType="1"/>
                          </wps:cNvCnPr>
                          <wps:spPr bwMode="auto">
                            <a:xfrm>
                              <a:off x="4814" y="10843"/>
                              <a:ext cx="1" cy="3173"/>
                            </a:xfrm>
                            <a:prstGeom prst="straightConnector1">
                              <a:avLst/>
                            </a:prstGeom>
                            <a:noFill/>
                            <a:ln w="6350" algn="ctr">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wps:wsp>
                        <wps:cNvPr id="1508729171" name="Надпись 658"/>
                        <wps:cNvSpPr txBox="1">
                          <a:spLocks noChangeArrowheads="1"/>
                        </wps:cNvSpPr>
                        <wps:spPr bwMode="auto">
                          <a:xfrm>
                            <a:off x="3899117" y="2024062"/>
                            <a:ext cx="2012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4962A"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n</w:t>
                              </w:r>
                            </w:p>
                          </w:txbxContent>
                        </wps:txbx>
                        <wps:bodyPr rot="0" vert="horz" wrap="square" lIns="18000" tIns="10800" rIns="18000" bIns="10800" anchor="t" anchorCtr="0" upright="1">
                          <a:noAutofit/>
                        </wps:bodyPr>
                      </wps:wsp>
                      <wps:wsp>
                        <wps:cNvPr id="953610987" name="Надпись 658"/>
                        <wps:cNvSpPr txBox="1">
                          <a:spLocks noChangeArrowheads="1"/>
                        </wps:cNvSpPr>
                        <wps:spPr bwMode="auto">
                          <a:xfrm>
                            <a:off x="616585" y="2044382"/>
                            <a:ext cx="2000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1868C"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021033">
                                <w:rPr>
                                  <w:rFonts w:ascii="Arial" w:eastAsia="Calibri" w:hAnsi="Arial" w:cs="Arial"/>
                                  <w:color w:val="000000"/>
                                  <w:kern w:val="24"/>
                                  <w:sz w:val="20"/>
                                  <w:szCs w:val="20"/>
                                  <w:vertAlign w:val="subscript"/>
                                  <w:lang w:val="en-US"/>
                                </w:rPr>
                                <w:t>0</w:t>
                              </w:r>
                            </w:p>
                          </w:txbxContent>
                        </wps:txbx>
                        <wps:bodyPr rot="0" vert="horz" wrap="square" lIns="18000" tIns="10800" rIns="18000" bIns="10800" anchor="t" anchorCtr="0" upright="1">
                          <a:noAutofit/>
                        </wps:bodyPr>
                      </wps:wsp>
                      <wps:wsp>
                        <wps:cNvPr id="1192745807" name="Line 572"/>
                        <wps:cNvCnPr>
                          <a:cxnSpLocks noChangeShapeType="1"/>
                        </wps:cNvCnPr>
                        <wps:spPr bwMode="auto">
                          <a:xfrm flipV="1">
                            <a:off x="645160" y="2796222"/>
                            <a:ext cx="358140" cy="272415"/>
                          </a:xfrm>
                          <a:prstGeom prst="line">
                            <a:avLst/>
                          </a:prstGeom>
                          <a:noFill/>
                          <a:ln w="7620">
                            <a:solidFill>
                              <a:srgbClr val="7F7F7F"/>
                            </a:solidFill>
                            <a:round/>
                            <a:headEnd/>
                            <a:tailEnd/>
                          </a:ln>
                          <a:extLst>
                            <a:ext uri="{909E8E84-426E-40DD-AFC4-6F175D3DCCD1}">
                              <a14:hiddenFill xmlns:a14="http://schemas.microsoft.com/office/drawing/2010/main">
                                <a:noFill/>
                              </a14:hiddenFill>
                            </a:ext>
                          </a:extLst>
                        </wps:spPr>
                        <wps:bodyPr/>
                      </wps:wsp>
                      <wps:wsp>
                        <wps:cNvPr id="1875232618" name="Надпись 667"/>
                        <wps:cNvSpPr txBox="1">
                          <a:spLocks noChangeArrowheads="1"/>
                        </wps:cNvSpPr>
                        <wps:spPr bwMode="auto">
                          <a:xfrm>
                            <a:off x="1035050" y="2620327"/>
                            <a:ext cx="40703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39906" w14:textId="77777777" w:rsidR="00901EE4" w:rsidRPr="00F3762C"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lang w:val="en-US"/>
                                </w:rPr>
                              </w:pPr>
                              <w:r>
                                <w:rPr>
                                  <w:rFonts w:ascii="Arial" w:eastAsia="Calibri" w:hAnsi="Arial" w:cs="Arial"/>
                                  <w:color w:val="000000"/>
                                  <w:kern w:val="24"/>
                                  <w:sz w:val="20"/>
                                  <w:szCs w:val="20"/>
                                  <w:lang w:val="en-US"/>
                                </w:rPr>
                                <w:t>RP</w:t>
                              </w:r>
                            </w:p>
                          </w:txbxContent>
                        </wps:txbx>
                        <wps:bodyPr rot="0" vert="horz" wrap="square" lIns="91440" tIns="45720" rIns="91440" bIns="45720" anchor="t" anchorCtr="0" upright="1">
                          <a:noAutofit/>
                        </wps:bodyPr>
                      </wps:wsp>
                      <wps:wsp>
                        <wps:cNvPr id="1532794006" name="Прямоугольник 58"/>
                        <wps:cNvSpPr>
                          <a:spLocks noChangeArrowheads="1"/>
                        </wps:cNvSpPr>
                        <wps:spPr bwMode="auto">
                          <a:xfrm>
                            <a:off x="4771337" y="2883170"/>
                            <a:ext cx="282578" cy="777875"/>
                          </a:xfrm>
                          <a:prstGeom prst="rect">
                            <a:avLst/>
                          </a:prstGeom>
                          <a:solidFill>
                            <a:srgbClr val="FFC000">
                              <a:alpha val="56862"/>
                            </a:srgbClr>
                          </a:solidFill>
                          <a:ln w="12700" algn="ctr">
                            <a:solidFill>
                              <a:srgbClr val="000000"/>
                            </a:solidFill>
                            <a:miter lim="800000"/>
                            <a:headEnd/>
                            <a:tailEnd/>
                          </a:ln>
                        </wps:spPr>
                        <wps:bodyPr rot="0" vert="horz" wrap="square" lIns="91440" tIns="45720" rIns="91440" bIns="45720" anchor="ctr" anchorCtr="0" upright="1">
                          <a:noAutofit/>
                        </wps:bodyPr>
                      </wps:wsp>
                      <wps:wsp>
                        <wps:cNvPr id="1284862963" name="Двойная стрелка влево/вправо 25"/>
                        <wps:cNvSpPr>
                          <a:spLocks noChangeArrowheads="1"/>
                        </wps:cNvSpPr>
                        <wps:spPr bwMode="auto">
                          <a:xfrm rot="5400000">
                            <a:off x="2650722" y="484187"/>
                            <a:ext cx="184785" cy="85090"/>
                          </a:xfrm>
                          <a:prstGeom prst="leftRightArrow">
                            <a:avLst>
                              <a:gd name="adj1" fmla="val 50000"/>
                              <a:gd name="adj2" fmla="val 50119"/>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1666152342" name="Двойная стрелка влево/вправо 25"/>
                        <wps:cNvSpPr>
                          <a:spLocks noChangeArrowheads="1"/>
                        </wps:cNvSpPr>
                        <wps:spPr bwMode="auto">
                          <a:xfrm rot="5400000">
                            <a:off x="3697197" y="484187"/>
                            <a:ext cx="184785" cy="85090"/>
                          </a:xfrm>
                          <a:prstGeom prst="leftRightArrow">
                            <a:avLst>
                              <a:gd name="adj1" fmla="val 50000"/>
                              <a:gd name="adj2" fmla="val 50119"/>
                            </a:avLst>
                          </a:prstGeom>
                          <a:solidFill>
                            <a:srgbClr val="5B9BD5"/>
                          </a:solidFill>
                          <a:ln w="12700" algn="ctr">
                            <a:solidFill>
                              <a:srgbClr val="41719C"/>
                            </a:solidFill>
                            <a:miter lim="800000"/>
                            <a:headEnd/>
                            <a:tailEnd/>
                          </a:ln>
                        </wps:spPr>
                        <wps:bodyPr rot="0" vert="horz" wrap="square" lIns="91440" tIns="45720" rIns="91440" bIns="45720" anchor="ctr" anchorCtr="0" upright="1">
                          <a:noAutofit/>
                        </wps:bodyPr>
                      </wps:wsp>
                      <wps:wsp>
                        <wps:cNvPr id="280795141" name="Прямоугольник 21"/>
                        <wps:cNvSpPr>
                          <a:spLocks noChangeArrowheads="1"/>
                        </wps:cNvSpPr>
                        <wps:spPr bwMode="auto">
                          <a:xfrm>
                            <a:off x="885826" y="3084008"/>
                            <a:ext cx="3293342" cy="579120"/>
                          </a:xfrm>
                          <a:prstGeom prst="rect">
                            <a:avLst/>
                          </a:prstGeom>
                          <a:solidFill>
                            <a:srgbClr val="FFC000">
                              <a:alpha val="56862"/>
                            </a:srgbClr>
                          </a:solidFill>
                          <a:ln w="12700" algn="ctr">
                            <a:solidFill>
                              <a:srgbClr val="000000"/>
                            </a:solidFill>
                            <a:miter lim="800000"/>
                            <a:headEnd/>
                            <a:tailEnd/>
                          </a:ln>
                        </wps:spPr>
                        <wps:bodyPr rot="0" vert="horz" wrap="square" lIns="91440" tIns="45720" rIns="91440" bIns="45720" anchor="ctr" anchorCtr="0" upright="1">
                          <a:noAutofit/>
                        </wps:bodyPr>
                      </wps:wsp>
                      <wps:wsp>
                        <wps:cNvPr id="350818765" name="Прямая соединительная линия 17"/>
                        <wps:cNvCnPr>
                          <a:cxnSpLocks noChangeShapeType="1"/>
                        </wps:cNvCnPr>
                        <wps:spPr bwMode="auto">
                          <a:xfrm flipH="1">
                            <a:off x="440690" y="1015047"/>
                            <a:ext cx="4445" cy="2648585"/>
                          </a:xfrm>
                          <a:prstGeom prst="line">
                            <a:avLst/>
                          </a:prstGeom>
                          <a:noFill/>
                          <a:ln w="12700" algn="ctr">
                            <a:solidFill>
                              <a:srgbClr val="2E74B5"/>
                            </a:solidFill>
                            <a:prstDash val="dash"/>
                            <a:miter lim="800000"/>
                            <a:headEnd/>
                            <a:tailEnd/>
                          </a:ln>
                          <a:extLst>
                            <a:ext uri="{909E8E84-426E-40DD-AFC4-6F175D3DCCD1}">
                              <a14:hiddenFill xmlns:a14="http://schemas.microsoft.com/office/drawing/2010/main">
                                <a:noFill/>
                              </a14:hiddenFill>
                            </a:ext>
                          </a:extLst>
                        </wps:spPr>
                        <wps:bodyPr/>
                      </wps:wsp>
                      <wps:wsp>
                        <wps:cNvPr id="699434491" name="Прямая соединительная линия 17"/>
                        <wps:cNvCnPr>
                          <a:cxnSpLocks noChangeShapeType="1"/>
                        </wps:cNvCnPr>
                        <wps:spPr bwMode="auto">
                          <a:xfrm flipH="1">
                            <a:off x="457835" y="1015047"/>
                            <a:ext cx="3810" cy="2648585"/>
                          </a:xfrm>
                          <a:prstGeom prst="line">
                            <a:avLst/>
                          </a:prstGeom>
                          <a:noFill/>
                          <a:ln w="25400" algn="ctr">
                            <a:solidFill>
                              <a:srgbClr val="2E74B5"/>
                            </a:solidFill>
                            <a:miter lim="800000"/>
                            <a:headEnd/>
                            <a:tailEnd/>
                          </a:ln>
                          <a:extLst>
                            <a:ext uri="{909E8E84-426E-40DD-AFC4-6F175D3DCCD1}">
                              <a14:hiddenFill xmlns:a14="http://schemas.microsoft.com/office/drawing/2010/main">
                                <a:noFill/>
                              </a14:hiddenFill>
                            </a:ext>
                          </a:extLst>
                        </wps:spPr>
                        <wps:bodyPr/>
                      </wps:wsp>
                      <wps:wsp>
                        <wps:cNvPr id="58413583" name="Rectangle 581"/>
                        <wps:cNvSpPr>
                          <a:spLocks noChangeArrowheads="1"/>
                        </wps:cNvSpPr>
                        <wps:spPr bwMode="auto">
                          <a:xfrm rot="16200000">
                            <a:off x="944880" y="826452"/>
                            <a:ext cx="574040" cy="420370"/>
                          </a:xfrm>
                          <a:prstGeom prst="rect">
                            <a:avLst/>
                          </a:prstGeom>
                          <a:solidFill>
                            <a:srgbClr val="FFFFFF"/>
                          </a:solidFill>
                          <a:ln w="9525">
                            <a:solidFill>
                              <a:srgbClr val="000000"/>
                            </a:solidFill>
                            <a:miter lim="800000"/>
                            <a:headEnd/>
                            <a:tailEnd/>
                          </a:ln>
                        </wps:spPr>
                        <wps:txbx>
                          <w:txbxContent>
                            <w:p w14:paraId="1B7868D9" w14:textId="24EDCA9F"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ARI</w:t>
                              </w:r>
                            </w:p>
                          </w:txbxContent>
                        </wps:txbx>
                        <wps:bodyPr rot="0" vert="horz" wrap="square" lIns="54000" tIns="10800" rIns="54000" bIns="10800" anchor="t" anchorCtr="0" upright="1">
                          <a:noAutofit/>
                        </wps:bodyPr>
                      </wps:wsp>
                      <wps:wsp>
                        <wps:cNvPr id="1352667329" name="Line 572"/>
                        <wps:cNvCnPr>
                          <a:cxnSpLocks noChangeShapeType="1"/>
                        </wps:cNvCnPr>
                        <wps:spPr bwMode="auto">
                          <a:xfrm flipV="1">
                            <a:off x="4834075" y="1927957"/>
                            <a:ext cx="106672" cy="277051"/>
                          </a:xfrm>
                          <a:prstGeom prst="line">
                            <a:avLst/>
                          </a:prstGeom>
                          <a:noFill/>
                          <a:ln w="7620">
                            <a:solidFill>
                              <a:srgbClr val="7F7F7F"/>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495B25" id="Canvas 3" o:spid="_x0000_s1026" editas="canvas" style="width:476.8pt;height:305.55pt;mso-position-horizontal-relative:char;mso-position-vertical-relative:line" coordsize="60553,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53;height:38804;visibility:visible;mso-wrap-style:square">
                  <v:fill o:detectmouseclick="t"/>
                  <v:path o:connecttype="none"/>
                </v:shape>
                <v:group id="Group 901" o:spid="_x0000_s1028" style="position:absolute;left:33923;top:6200;width:5925;height:30233" coordorigin="4093,10123" coordsize="933,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">
                  <v:rect id="Rectangle 582" o:spid="_x0000_s1029" style="position:absolute;left:4191;top:10707;width:835;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"/>
                  <v:rect id="Прямоугольник 83" o:spid="_x0000_s1030" style="position:absolute;left:4465;top:13052;width:310;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" filled="f" stroked="f"/>
                  <v:rect id="Прямоугольник 84" o:spid="_x0000_s1031" style="position:absolute;left:4459;top:12163;width:311;height: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" filled="f" stroked="f"/>
                  <v:rect id="Rectangle 581" o:spid="_x0000_s1032" style="position:absolute;left:4481;top:10543;width:24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"/>
                  <v:rect id="Rectangle 583" o:spid="_x0000_s1033" style="position:absolute;left:4447;top:10757;width:7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"/>
                  <v:rect id="Rectangle 584" o:spid="_x0000_s1034" style="position:absolute;left:4618;top:10757;width:7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"/>
                  <v:shape id="Freeform 585" o:spid="_x0000_s1035" style="position:absolute;left:4388;top:11403;width:330;height:206;visibility:visible;mso-wrap-style:square;v-text-anchor:top" coordsize="83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" path="m,l,458r837,l,xe">
                    <v:path arrowok="t" o:connecttype="custom" o:connectlocs="0,0;0,90559;171938,90559;0,0" o:connectangles="0,0,0,0"/>
                  </v:shape>
                  <v:shape id="Freeform 586" o:spid="_x0000_s1036" style="position:absolute;left:4398;top:12282;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" path="m,l,459r837,l,xe">
                    <v:path arrowok="t" o:connecttype="custom" o:connectlocs="0,0;0,90800;171938,90800;0,0" o:connectangles="0,0,0,0"/>
                  </v:shape>
                  <v:shape id="Freeform 587" o:spid="_x0000_s1037" style="position:absolute;left:4403;top:13400;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" path="m,l,459r837,l,xe">
                    <v:path arrowok="t" o:connecttype="custom" o:connectlocs="0,0;0,90800;171938,90800;0,0" o:connectangles="0,0,0,0"/>
                  </v:shape>
                  <v:shape id="Freeform 588" o:spid="_x0000_s1038" style="position:absolute;left:4388;top:14472;width:330;height:203;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" path="m,l,459r837,l,xe">
                    <v:path arrowok="t" o:connecttype="custom" o:connectlocs="0,0;0,87972;171938,87972;0,0" o:connectangles="0,0,0,0"/>
                  </v:shape>
                  <v:rect id="Rectangle 581" o:spid="_x0000_s1039" style="position:absolute;left:4093;top:10123;width:7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">
                    <v:textbox>
                      <w:txbxContent>
                        <w:p w14:paraId="5D2B2B53" w14:textId="1FADB493" w:rsidR="009012FA" w:rsidRPr="00610E90" w:rsidRDefault="009012FA" w:rsidP="00901EE4">
                          <w:pPr>
                            <w:ind w:firstLine="0"/>
                            <w:rPr>
                              <w:sz w:val="20"/>
                              <w:szCs w:val="20"/>
                              <w:lang w:val="en-US"/>
                            </w:rPr>
                          </w:pPr>
                          <w:proofErr w:type="spellStart"/>
                          <w:r w:rsidRPr="00610E90">
                            <w:rPr>
                              <w:sz w:val="20"/>
                              <w:szCs w:val="20"/>
                              <w:lang w:val="en-US"/>
                            </w:rPr>
                            <w:t>LS</w:t>
                          </w:r>
                          <w:r w:rsidR="00610E90">
                            <w:rPr>
                              <w:sz w:val="20"/>
                              <w:szCs w:val="20"/>
                              <w:vertAlign w:val="subscript"/>
                              <w:lang w:val="en-US"/>
                            </w:rPr>
                            <w:t>n</w:t>
                          </w:r>
                          <w:proofErr w:type="spellEnd"/>
                        </w:p>
                      </w:txbxContent>
                    </v:textbox>
                  </v:rect>
                  <v:shapetype id="_x0000_t32" coordsize="21600,21600" o:spt="32" o:oned="t" path="m,l21600,21600e" filled="f">
                    <v:path arrowok="t" fillok="f" o:connecttype="none"/>
                    <o:lock v:ext="edit" shapetype="t"/>
                  </v:shapetype>
                  <v:shape id="Прямая со стрелкой 52" o:spid="_x0000_s1040" type="#_x0000_t32" style="position:absolute;left:4814;top:10843;width:1;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" strokecolor="#5b9bd5" strokeweight=".5pt">
                    <v:stroke startarrow="block" endarrow="block" joinstyle="miter"/>
                  </v:shape>
                </v:group>
                <v:group id="Group 834" o:spid="_x0000_s1041" style="position:absolute;left:23764;top:6200;width:5924;height:30233" coordorigin="4093,10123" coordsize="933,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">
                  <v:rect id="Rectangle 582" o:spid="_x0000_s1042" style="position:absolute;left:4191;top:10707;width:835;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"/>
                  <v:rect id="Прямоугольник 83" o:spid="_x0000_s1043" style="position:absolute;left:4465;top:13052;width:310;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" filled="f" stroked="f"/>
                  <v:rect id="Прямоугольник 84" o:spid="_x0000_s1044" style="position:absolute;left:4459;top:12163;width:311;height: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" filled="f" stroked="f"/>
                  <v:rect id="Rectangle 581" o:spid="_x0000_s1045" style="position:absolute;left:4481;top:10543;width:24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"/>
                  <v:rect id="Rectangle 583" o:spid="_x0000_s1046" style="position:absolute;left:4447;top:10757;width:7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"/>
                  <v:rect id="Rectangle 584" o:spid="_x0000_s1047" style="position:absolute;left:4618;top:10757;width:7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"/>
                  <v:shape id="Freeform 585" o:spid="_x0000_s1048" style="position:absolute;left:4388;top:11403;width:330;height:206;visibility:visible;mso-wrap-style:square;v-text-anchor:top" coordsize="83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" path="m,l,458r837,l,xe">
                    <v:path arrowok="t" o:connecttype="custom" o:connectlocs="0,0;0,90559;171938,90559;0,0" o:connectangles="0,0,0,0"/>
                  </v:shape>
                  <v:shape id="Freeform 586" o:spid="_x0000_s1049" style="position:absolute;left:4398;top:12282;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" path="m,l,459r837,l,xe">
                    <v:path arrowok="t" o:connecttype="custom" o:connectlocs="0,0;0,90800;171938,90800;0,0" o:connectangles="0,0,0,0"/>
                  </v:shape>
                  <v:shape id="Freeform 587" o:spid="_x0000_s1050" style="position:absolute;left:4403;top:13400;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" path="m,l,459r837,l,xe">
                    <v:path arrowok="t" o:connecttype="custom" o:connectlocs="0,0;0,90800;171938,90800;0,0" o:connectangles="0,0,0,0"/>
                  </v:shape>
                  <v:shape id="Freeform 588" o:spid="_x0000_s1051" style="position:absolute;left:4388;top:14472;width:330;height:203;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" path="m,l,459r837,l,xe">
                    <v:path arrowok="t" o:connecttype="custom" o:connectlocs="0,0;0,87972;171938,87972;0,0" o:connectangles="0,0,0,0"/>
                  </v:shape>
                  <v:rect id="Rectangle 581" o:spid="_x0000_s1052" style="position:absolute;left:4093;top:10123;width:7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">
                    <v:textbox>
                      <w:txbxContent>
                        <w:p w14:paraId="24F39232"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2</w:t>
                          </w:r>
                        </w:p>
                      </w:txbxContent>
                    </v:textbox>
                  </v:rect>
                  <v:shape id="Прямая со стрелкой 52" o:spid="_x0000_s1053" type="#_x0000_t32" style="position:absolute;left:4814;top:10843;width:1;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" strokecolor="#5b9bd5" strokeweight=".5pt">
                    <v:stroke startarrow="block" endarrow="block" joinstyle="miter"/>
                  </v:shape>
                </v:group>
                <v:rect id="Прямоугольник 3" o:spid="_x0000_s1054" style="position:absolute;left:5060;top:10150;width:2325;height: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" fillcolor="#afabab" strokeweight="1pt"/>
                <v:rect id="Прямоугольник 4" o:spid="_x0000_s1055" style="position:absolute;left:9823;top:10149;width:31819;height: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" fillcolor="#afabab" strokeweight="1pt"/>
                <v:rect id="Rectangle 581" o:spid="_x0000_s1056" style="position:absolute;left:4788;top:7032;width:2679;height:36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">
                  <v:textbox inset="1.5mm,.3mm,1.5mm,.3mm">
                    <w:txbxContent>
                      <w:p w14:paraId="2F3C44EF" w14:textId="77777777"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RM</w:t>
                        </w:r>
                      </w:p>
                    </w:txbxContent>
                  </v:textbox>
                </v:rect>
                <v:shapetype id="_x0000_t202" coordsize="21600,21600" o:spt="202" path="m,l,21600r21600,l21600,xe">
                  <v:stroke joinstyle="miter"/>
                  <v:path gradientshapeok="t" o:connecttype="rect"/>
                </v:shapetype>
                <v:shape id="Надпись 667" o:spid="_x0000_s1057" type="#_x0000_t202" style="position:absolute;left:41374;top:13411;width:549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" filled="f" stroked="f">
                  <v:textbox>
                    <w:txbxContent>
                      <w:p w14:paraId="362D4437"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1</w:t>
                        </w:r>
                      </w:p>
                    </w:txbxContent>
                  </v:textbox>
                </v:shape>
                <v:rect id="Прямоугольник 14" o:spid="_x0000_s1058" style="position:absolute;left:3625;top:2378;width:11176;height:23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" filled="f" strokecolor="#41719c" strokeweight="1pt">
                  <v:stroke dashstyle="longDash"/>
                </v:rect>
                <v:rect id="Rectangle 581" o:spid="_x0000_s1059" style="position:absolute;left:5986;top:387;width:3321;height:802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">
                  <v:textbox inset="0,0,0,.3mm">
                    <w:txbxContent>
                      <w:p w14:paraId="019EBF16" w14:textId="77777777" w:rsidR="00901EE4" w:rsidRPr="00712EF5" w:rsidRDefault="00901EE4" w:rsidP="00901EE4">
                        <w:pPr>
                          <w:pStyle w:val="NormalWeb"/>
                          <w:kinsoku w:val="0"/>
                          <w:overflowPunct w:val="0"/>
                          <w:spacing w:before="160" w:beforeAutospacing="0" w:after="120" w:afterAutospacing="0"/>
                          <w:jc w:val="center"/>
                          <w:textAlignment w:val="baseline"/>
                          <w:rPr>
                            <w:rFonts w:ascii="Arial" w:hAnsi="Arial" w:cs="Arial"/>
                            <w:sz w:val="20"/>
                            <w:szCs w:val="20"/>
                            <w:lang w:val="en-US"/>
                          </w:rPr>
                        </w:pPr>
                        <w:r>
                          <w:rPr>
                            <w:rFonts w:ascii="Arial" w:eastAsia="Calibri" w:hAnsi="Arial" w:cs="Arial"/>
                            <w:b/>
                            <w:bCs/>
                            <w:color w:val="000000"/>
                            <w:kern w:val="24"/>
                            <w:sz w:val="20"/>
                            <w:szCs w:val="20"/>
                            <w:lang w:val="en-US"/>
                          </w:rPr>
                          <w:t>LSCC</w:t>
                        </w:r>
                      </w:p>
                    </w:txbxContent>
                  </v:textbox>
                </v:rect>
                <v:line id="Прямая соединительная линия 17" o:spid="_x0000_s1060" style="position:absolute;flip:x;visibility:visible;mso-wrap-style:square" from="5962,10150" to="6007,3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" strokecolor="red">
                  <v:stroke dashstyle="dash" joinstyle="miter"/>
                </v:line>
                <v:rect id="Прямоугольник 20" o:spid="_x0000_s1061" style="position:absolute;left:8782;top:10173;width:33009;height:26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" filled="f"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Двойная стрелка влево/вправо 22" o:spid="_x0000_s1062" type="#_x0000_t69" style="position:absolute;left:11747;top:3000;width:37509;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" adj="304" fillcolor="#5b9bd5" strokecolor="#41719c" strokeweight="1pt"/>
                <v:shape id="Двойная стрелка влево/вправо 23" o:spid="_x0000_s1063" type="#_x0000_t69" style="position:absolute;left:19597;top:4817;width:1829;height: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" adj="5121" fillcolor="#5b9bd5" strokecolor="#41719c" strokeweight="1pt"/>
                <v:rect id="Прямоугольник 26" o:spid="_x0000_s1064" style="position:absolute;left:4775;top:10175;width:3156;height:26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" filled="f" strokeweight="1pt"/>
                <v:rect id="Прямоугольник 27" o:spid="_x0000_s1065" style="position:absolute;left:4768;top:30819;width:3194;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" fillcolor="#ffc000" strokeweight="1pt">
                  <v:fill opacity="37265f"/>
                </v:rect>
                <v:rect id="Прямоугольник 28" o:spid="_x0000_s1066" style="position:absolute;left:7962;top:34845;width:820;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" fillcolor="#ffc000" strokeweight="1pt">
                  <v:fill opacity="37265f"/>
                  <v:stroke opacity="37265f"/>
                </v:rect>
                <v:rect id="Прямоугольник 29" o:spid="_x0000_s1067" style="position:absolute;left:7962;top:11630;width:820;height: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" filled="f" strokeweight="1pt"/>
                <v:rect id="Rectangle 581" o:spid="_x0000_s1068" style="position:absolute;left:5797;top:29746;width:457;height:173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" fillcolor="#e7e6e6"/>
                <v:shape id="Надпись 667" o:spid="_x0000_s1069" type="#_x0000_t202" style="position:absolute;left:31653;top:19929;width:3563;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" filled="f" stroked="f">
                  <v:textbox>
                    <w:txbxContent>
                      <w:p w14:paraId="42155EF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rPr>
                          <w:t>…</w:t>
                        </w:r>
                      </w:p>
                    </w:txbxContent>
                  </v:textbox>
                </v:shape>
                <v:shape id="Двойная стрелка влево/вверх 32" o:spid="_x0000_s1070" style="position:absolute;left:11677;top:4562;width:1988;height:2819;flip:y;visibility:visible;mso-wrap-style:square;v-text-anchor:middle" coordsize="199940,284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" path="m,234177l49985,184192r,24993l124963,209185r,-159200l99970,49985,149955,r49985,49985l174948,49985r,209185l49985,259170r,24992l,234177xe" fillcolor="#5b9bd5" strokecolor="#41719c" strokeweight="1pt">
                  <v:stroke joinstyle="miter"/>
                  <v:path arrowok="t" o:connecttype="custom" o:connectlocs="0,232346;49689,182752;49689,207549;124222,207549;124222,49594;99378,49594;149066,0;198755,49594;173911,49594;173911,257143;49689,257143;49689,281940;0,232346" o:connectangles="0,0,0,0,0,0,0,0,0,0,0,0,0"/>
                </v:shape>
                <v:line id="Line 572" o:spid="_x0000_s1071" style="position:absolute;flip:y;visibility:visible;mso-wrap-style:square" from="41266,15822" to="42333,18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" strokecolor="#7f7f7f" strokeweight=".6pt"/>
                <v:rect id="Прямоугольник 34" o:spid="_x0000_s1072" style="position:absolute;left:41833;top:34607;width:5802;height: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" fillcolor="#ffc000" strokeweight="1pt">
                  <v:fill opacity="37265f"/>
                  <v:stroke opacity="37265f"/>
                </v:rect>
                <v:rect id="Rectangle 581" o:spid="_x0000_s1073" style="position:absolute;left:42978;top:32427;width:3530;height:486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" strokeweight="1pt">
                  <v:textbox inset="0,2mm,0,0">
                    <w:txbxContent>
                      <w:p w14:paraId="48E84D58" w14:textId="646FC193" w:rsidR="00901EE4" w:rsidRPr="00BD534C" w:rsidRDefault="00BD534C" w:rsidP="00901EE4">
                        <w:pPr>
                          <w:pStyle w:val="NormalWeb"/>
                          <w:kinsoku w:val="0"/>
                          <w:overflowPunct w:val="0"/>
                          <w:spacing w:before="120" w:beforeAutospacing="0" w:after="0" w:afterAutospacing="0"/>
                          <w:textAlignment w:val="baseline"/>
                          <w:rPr>
                            <w:rFonts w:ascii="Arial" w:hAnsi="Arial" w:cs="Arial"/>
                            <w:sz w:val="20"/>
                            <w:szCs w:val="20"/>
                            <w:lang w:val="en-US"/>
                          </w:rPr>
                        </w:pPr>
                        <w:r>
                          <w:rPr>
                            <w:rFonts w:ascii="Arial" w:eastAsia="Calibri" w:hAnsi="Arial" w:cs="Arial"/>
                            <w:b/>
                            <w:bCs/>
                            <w:color w:val="000000"/>
                            <w:kern w:val="24"/>
                            <w:sz w:val="20"/>
                            <w:szCs w:val="20"/>
                            <w:lang w:val="en-US"/>
                          </w:rPr>
                          <w:t>PVCS</w:t>
                        </w:r>
                      </w:p>
                    </w:txbxContent>
                  </v:textbox>
                </v:rect>
                <v:rect id="Прямоугольник 37" o:spid="_x0000_s1074" style="position:absolute;left:47739;top:20979;width:2828;height:15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" filled="f" strokeweight="1pt"/>
                <v:shape id="Двойная стрелка влево/вправо 38" o:spid="_x0000_s1075" type="#_x0000_t69" style="position:absolute;left:31327;top:17896;width:29184;height:12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" adj="324" fillcolor="#5b9bd5" strokecolor="#41719c" strokeweight="1pt"/>
                <v:shape id="Надпись 667" o:spid="_x0000_s1076" type="#_x0000_t202" style="position:absolute;left:47860;top:17205;width:5499;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" filled="f" stroked="f">
                  <v:textbox>
                    <w:txbxContent>
                      <w:p w14:paraId="12EC0FB3"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Pr>
                            <w:rFonts w:ascii="Arial" w:eastAsia="Calibri" w:hAnsi="Arial" w:cs="Arial"/>
                            <w:color w:val="000000"/>
                            <w:kern w:val="24"/>
                            <w:sz w:val="20"/>
                            <w:szCs w:val="20"/>
                            <w:lang w:val="en-US"/>
                          </w:rPr>
                          <w:t>V</w:t>
                        </w:r>
                        <w:r w:rsidRPr="00BD534C">
                          <w:rPr>
                            <w:rFonts w:ascii="Arial" w:eastAsia="Calibri" w:hAnsi="Arial" w:cs="Arial"/>
                            <w:color w:val="000000"/>
                            <w:kern w:val="24"/>
                            <w:sz w:val="20"/>
                            <w:szCs w:val="20"/>
                            <w:vertAlign w:val="subscript"/>
                          </w:rPr>
                          <w:t>2</w:t>
                        </w:r>
                      </w:p>
                    </w:txbxContent>
                  </v:textbox>
                </v:shape>
                <v:shape id="Надпись 658" o:spid="_x0000_s1077" type="#_x0000_t202" style="position:absolute;left:29167;top:20240;width:200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" filled="f" stroked="f">
                  <v:textbox inset=".5mm,.3mm,.5mm,.3mm">
                    <w:txbxContent>
                      <w:p w14:paraId="0522FAA2"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2</w:t>
                        </w:r>
                      </w:p>
                    </w:txbxContent>
                  </v:textbox>
                </v:shape>
                <v:shape id="Надпись 658" o:spid="_x0000_s1078" type="#_x0000_t202" style="position:absolute;left:22189;top:20240;width:201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" filled="f" stroked="f">
                  <v:textbox inset=".5mm,.3mm,.5mm,.3mm">
                    <w:txbxContent>
                      <w:p w14:paraId="29F5B999"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BD534C">
                          <w:rPr>
                            <w:rFonts w:ascii="Arial" w:eastAsia="Calibri" w:hAnsi="Arial" w:cs="Arial"/>
                            <w:color w:val="000000"/>
                            <w:kern w:val="24"/>
                            <w:sz w:val="20"/>
                            <w:szCs w:val="20"/>
                            <w:vertAlign w:val="subscript"/>
                            <w:lang w:val="en-US"/>
                          </w:rPr>
                          <w:t>1</w:t>
                        </w:r>
                      </w:p>
                    </w:txbxContent>
                  </v:textbox>
                </v:shape>
                <v:group id="Group 874" o:spid="_x0000_s1079" style="position:absolute;left:16671;top:6200;width:5924;height:30233" coordorigin="4093,10123" coordsize="933,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">
                  <v:rect id="Rectangle 582" o:spid="_x0000_s1080" style="position:absolute;left:4191;top:10707;width:835;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"/>
                  <v:rect id="Прямоугольник 83" o:spid="_x0000_s1081" style="position:absolute;left:4465;top:13052;width:310;height:1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" filled="f" stroked="f"/>
                  <v:rect id="Прямоугольник 84" o:spid="_x0000_s1082" style="position:absolute;left:4459;top:12163;width:311;height:1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" filled="f" stroked="f"/>
                  <v:rect id="Rectangle 581" o:spid="_x0000_s1083" style="position:absolute;left:4481;top:10543;width:24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"/>
                  <v:rect id="Rectangle 583" o:spid="_x0000_s1084" style="position:absolute;left:4447;top:10757;width:7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"/>
                  <v:rect id="Rectangle 584" o:spid="_x0000_s1085" style="position:absolute;left:4618;top:10757;width:70;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"/>
                  <v:shape id="Freeform 585" o:spid="_x0000_s1086" style="position:absolute;left:4388;top:11403;width:330;height:206;visibility:visible;mso-wrap-style:square;v-text-anchor:top" coordsize="83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" path="m,l,458r837,l,xe">
                    <v:path arrowok="t" o:connecttype="custom" o:connectlocs="0,0;0,90559;171938,90559;0,0" o:connectangles="0,0,0,0"/>
                  </v:shape>
                  <v:shape id="Freeform 586" o:spid="_x0000_s1087" style="position:absolute;left:4398;top:12282;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" path="m,l,459r837,l,xe">
                    <v:path arrowok="t" o:connecttype="custom" o:connectlocs="0,0;0,90800;171938,90800;0,0" o:connectangles="0,0,0,0"/>
                  </v:shape>
                  <v:shape id="Freeform 587" o:spid="_x0000_s1088" style="position:absolute;left:4403;top:13400;width:330;height:207;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" path="m,l,459r837,l,xe">
                    <v:path arrowok="t" o:connecttype="custom" o:connectlocs="0,0;0,90800;171938,90800;0,0" o:connectangles="0,0,0,0"/>
                  </v:shape>
                  <v:shape id="Freeform 588" o:spid="_x0000_s1089" style="position:absolute;left:4388;top:14472;width:330;height:203;visibility:visible;mso-wrap-style:square;v-text-anchor:top" coordsize="83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" path="m,l,459r837,l,xe">
                    <v:path arrowok="t" o:connecttype="custom" o:connectlocs="0,0;0,87972;171938,87972;0,0" o:connectangles="0,0,0,0"/>
                  </v:shape>
                  <v:rect id="Rectangle 581" o:spid="_x0000_s1090" style="position:absolute;left:4093;top:10123;width:7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">
                    <v:textbox>
                      <w:txbxContent>
                        <w:p w14:paraId="52DDE485" w14:textId="77777777" w:rsidR="00901EE4" w:rsidRPr="00610E90" w:rsidRDefault="00901EE4" w:rsidP="00901EE4">
                          <w:pPr>
                            <w:ind w:firstLine="0"/>
                            <w:rPr>
                              <w:sz w:val="20"/>
                              <w:szCs w:val="20"/>
                              <w:lang w:val="en-US"/>
                            </w:rPr>
                          </w:pPr>
                          <w:r w:rsidRPr="00610E90">
                            <w:rPr>
                              <w:sz w:val="20"/>
                              <w:szCs w:val="20"/>
                              <w:lang w:val="en-US"/>
                            </w:rPr>
                            <w:t>LS</w:t>
                          </w:r>
                          <w:r w:rsidRPr="00610E90">
                            <w:rPr>
                              <w:sz w:val="20"/>
                              <w:szCs w:val="20"/>
                              <w:vertAlign w:val="subscript"/>
                              <w:lang w:val="en-US"/>
                            </w:rPr>
                            <w:t>1</w:t>
                          </w:r>
                        </w:p>
                      </w:txbxContent>
                    </v:textbox>
                  </v:rect>
                  <v:shape id="Прямая со стрелкой 52" o:spid="_x0000_s1091" type="#_x0000_t32" style="position:absolute;left:4814;top:10843;width:1;height:3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" strokecolor="#5b9bd5" strokeweight=".5pt">
                    <v:stroke startarrow="block" endarrow="block" joinstyle="miter"/>
                  </v:shape>
                </v:group>
                <v:shape id="Надпись 658" o:spid="_x0000_s1092" type="#_x0000_t202" style="position:absolute;left:38991;top:20240;width:201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" filled="f" stroked="f">
                  <v:textbox inset=".5mm,.3mm,.5mm,.3mm">
                    <w:txbxContent>
                      <w:p w14:paraId="2594962A"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808080"/>
                            <w:kern w:val="24"/>
                            <w:sz w:val="20"/>
                            <w:szCs w:val="20"/>
                            <w:lang w:val="en-US"/>
                          </w:rPr>
                          <w:t>L</w:t>
                        </w:r>
                        <w:r w:rsidRPr="00BD534C">
                          <w:rPr>
                            <w:rFonts w:ascii="Arial" w:eastAsia="Calibri" w:hAnsi="Arial" w:cs="Arial"/>
                            <w:color w:val="808080"/>
                            <w:kern w:val="24"/>
                            <w:sz w:val="20"/>
                            <w:szCs w:val="20"/>
                            <w:vertAlign w:val="subscript"/>
                            <w:lang w:val="en-US"/>
                          </w:rPr>
                          <w:t>n</w:t>
                        </w:r>
                      </w:p>
                    </w:txbxContent>
                  </v:textbox>
                </v:shape>
                <v:shape id="Надпись 658" o:spid="_x0000_s1093" type="#_x0000_t202" style="position:absolute;left:6165;top:20443;width:200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" filled="f" stroked="f">
                  <v:textbox inset=".5mm,.3mm,.5mm,.3mm">
                    <w:txbxContent>
                      <w:p w14:paraId="5051868C" w14:textId="77777777" w:rsidR="00901EE4" w:rsidRPr="00B01C0E"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rPr>
                        </w:pPr>
                        <w:r w:rsidRPr="00B01C0E">
                          <w:rPr>
                            <w:rFonts w:ascii="Arial" w:eastAsia="Calibri" w:hAnsi="Arial" w:cs="Arial"/>
                            <w:color w:val="000000"/>
                            <w:kern w:val="24"/>
                            <w:sz w:val="20"/>
                            <w:szCs w:val="20"/>
                            <w:lang w:val="en-US"/>
                          </w:rPr>
                          <w:t>L</w:t>
                        </w:r>
                        <w:r w:rsidRPr="00021033">
                          <w:rPr>
                            <w:rFonts w:ascii="Arial" w:eastAsia="Calibri" w:hAnsi="Arial" w:cs="Arial"/>
                            <w:color w:val="000000"/>
                            <w:kern w:val="24"/>
                            <w:sz w:val="20"/>
                            <w:szCs w:val="20"/>
                            <w:vertAlign w:val="subscript"/>
                            <w:lang w:val="en-US"/>
                          </w:rPr>
                          <w:t>0</w:t>
                        </w:r>
                      </w:p>
                    </w:txbxContent>
                  </v:textbox>
                </v:shape>
                <v:line id="Line 572" o:spid="_x0000_s1094" style="position:absolute;flip:y;visibility:visible;mso-wrap-style:square" from="6451,27962" to="10033,30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" strokecolor="#7f7f7f" strokeweight=".6pt"/>
                <v:shape id="Надпись 667" o:spid="_x0000_s1095" type="#_x0000_t202" style="position:absolute;left:10350;top:26203;width:407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" filled="f" stroked="f">
                  <v:textbox>
                    <w:txbxContent>
                      <w:p w14:paraId="62A39906" w14:textId="77777777" w:rsidR="00901EE4" w:rsidRPr="00F3762C" w:rsidRDefault="00901EE4" w:rsidP="00901EE4">
                        <w:pPr>
                          <w:pStyle w:val="NormalWeb"/>
                          <w:kinsoku w:val="0"/>
                          <w:overflowPunct w:val="0"/>
                          <w:spacing w:before="0" w:beforeAutospacing="0" w:after="160" w:afterAutospacing="0" w:line="256" w:lineRule="auto"/>
                          <w:textAlignment w:val="baseline"/>
                          <w:rPr>
                            <w:rFonts w:ascii="Arial" w:hAnsi="Arial" w:cs="Arial"/>
                            <w:sz w:val="20"/>
                            <w:szCs w:val="20"/>
                            <w:lang w:val="en-US"/>
                          </w:rPr>
                        </w:pPr>
                        <w:r>
                          <w:rPr>
                            <w:rFonts w:ascii="Arial" w:eastAsia="Calibri" w:hAnsi="Arial" w:cs="Arial"/>
                            <w:color w:val="000000"/>
                            <w:kern w:val="24"/>
                            <w:sz w:val="20"/>
                            <w:szCs w:val="20"/>
                            <w:lang w:val="en-US"/>
                          </w:rPr>
                          <w:t>RP</w:t>
                        </w:r>
                      </w:p>
                    </w:txbxContent>
                  </v:textbox>
                </v:shape>
                <v:rect id="Прямоугольник 58" o:spid="_x0000_s1096" style="position:absolute;left:47713;top:28831;width:2826;height:7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" fillcolor="#ffc000" strokeweight="1pt">
                  <v:fill opacity="37265f"/>
                </v:rect>
                <v:shape id="Двойная стрелка влево/вправо 25" o:spid="_x0000_s1097" type="#_x0000_t69" style="position:absolute;left:26507;top:4841;width:1848;height: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" adj="4985" fillcolor="#5b9bd5" strokecolor="#41719c" strokeweight="1pt"/>
                <v:shape id="Двойная стрелка влево/вправо 25" o:spid="_x0000_s1098" type="#_x0000_t69" style="position:absolute;left:36972;top:4841;width:1848;height: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" adj="4985" fillcolor="#5b9bd5" strokecolor="#41719c" strokeweight="1pt"/>
                <v:rect id="Прямоугольник 21" o:spid="_x0000_s1099" style="position:absolute;left:8858;top:30840;width:32933;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" fillcolor="#ffc000" strokeweight="1pt">
                  <v:fill opacity="37265f"/>
                </v:rect>
                <v:line id="Прямая соединительная линия 17" o:spid="_x0000_s1100" style="position:absolute;flip:x;visibility:visible;mso-wrap-style:square" from="4406,10150" to="4451,3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" strokecolor="#2e74b5" strokeweight="1pt">
                  <v:stroke dashstyle="dash" joinstyle="miter"/>
                </v:line>
                <v:line id="Прямая соединительная линия 17" o:spid="_x0000_s1101" style="position:absolute;flip:x;visibility:visible;mso-wrap-style:square" from="4578,10150" to="4616,3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" strokecolor="#2e74b5" strokeweight="2pt">
                  <v:stroke joinstyle="miter"/>
                </v:line>
                <v:rect id="Rectangle 581" o:spid="_x0000_s1102" style="position:absolute;left:9449;top:8264;width:5740;height:42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">
                  <v:textbox inset="1.5mm,.3mm,1.5mm,.3mm">
                    <w:txbxContent>
                      <w:p w14:paraId="1B7868D9" w14:textId="24EDCA9F" w:rsidR="00901EE4" w:rsidRPr="00F3762C" w:rsidRDefault="00901EE4" w:rsidP="00901EE4">
                        <w:pPr>
                          <w:pStyle w:val="NormalWeb"/>
                          <w:kinsoku w:val="0"/>
                          <w:overflowPunct w:val="0"/>
                          <w:spacing w:before="0" w:beforeAutospacing="0" w:after="160" w:afterAutospacing="0" w:line="256" w:lineRule="auto"/>
                          <w:jc w:val="center"/>
                          <w:textAlignment w:val="baseline"/>
                          <w:rPr>
                            <w:rFonts w:ascii="Arial" w:hAnsi="Arial" w:cs="Arial"/>
                            <w:sz w:val="20"/>
                            <w:szCs w:val="20"/>
                            <w:lang w:val="en-US"/>
                          </w:rPr>
                        </w:pPr>
                        <w:r>
                          <w:rPr>
                            <w:rFonts w:ascii="Arial" w:hAnsi="Arial" w:cs="Arial"/>
                            <w:sz w:val="20"/>
                            <w:szCs w:val="20"/>
                            <w:lang w:val="en-US"/>
                          </w:rPr>
                          <w:t>ARI</w:t>
                        </w:r>
                      </w:p>
                    </w:txbxContent>
                  </v:textbox>
                </v:rect>
                <v:line id="Line 572" o:spid="_x0000_s1103" style="position:absolute;flip:y;visibility:visible;mso-wrap-style:square" from="48340,19279" to="49407,2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" strokecolor="#7f7f7f" strokeweight=".6pt"/>
                <w10:anchorlock/>
              </v:group>
            </w:pict>
          </mc:Fallback>
        </mc:AlternateContent>
      </w:r>
    </w:p>
    <w:p w14:paraId="0CCE06D6" w14:textId="0C7EA7E6" w:rsidR="00901EE4" w:rsidRDefault="00901EE4" w:rsidP="00901EE4">
      <w:pPr>
        <w:spacing w:before="120"/>
        <w:jc w:val="center"/>
        <w:rPr>
          <w:b/>
          <w:lang w:val="en-US"/>
        </w:rPr>
      </w:pPr>
      <w:r>
        <w:rPr>
          <w:b/>
          <w:lang w:val="en-US"/>
        </w:rPr>
        <w:t>Figure</w:t>
      </w:r>
      <w:r w:rsidRPr="006761AB">
        <w:rPr>
          <w:b/>
        </w:rPr>
        <w:t xml:space="preserve"> 1 </w:t>
      </w:r>
      <w:r w:rsidRPr="00901EE4">
        <w:rPr>
          <w:b/>
          <w:lang w:val="en-GB"/>
        </w:rPr>
        <w:t>–</w:t>
      </w:r>
      <w:r w:rsidRPr="006761AB">
        <w:rPr>
          <w:b/>
        </w:rPr>
        <w:t xml:space="preserve"> </w:t>
      </w:r>
      <w:r w:rsidR="005041FC">
        <w:rPr>
          <w:b/>
          <w:lang w:val="en-US"/>
        </w:rPr>
        <w:t xml:space="preserve">Structural </w:t>
      </w:r>
      <w:r>
        <w:rPr>
          <w:b/>
          <w:lang w:val="en-US"/>
        </w:rPr>
        <w:t>Diagram of a Calibration Stand for</w:t>
      </w:r>
      <w:r w:rsidR="005041FC">
        <w:rPr>
          <w:b/>
          <w:lang w:val="en-US"/>
        </w:rPr>
        <w:t xml:space="preserve"> </w:t>
      </w:r>
      <w:r>
        <w:rPr>
          <w:b/>
          <w:lang w:val="en-US"/>
        </w:rPr>
        <w:t>Evaluation and Tuning of Level Sensors</w:t>
      </w:r>
    </w:p>
    <w:p w14:paraId="0E1E6DE3" w14:textId="77777777" w:rsidR="00901EE4" w:rsidRDefault="00901EE4" w:rsidP="00901EE4">
      <w:pPr>
        <w:spacing w:before="120"/>
        <w:jc w:val="center"/>
        <w:rPr>
          <w:b/>
          <w:lang w:val="en-US"/>
        </w:rPr>
      </w:pPr>
    </w:p>
    <w:p w14:paraId="147790B5" w14:textId="77777777" w:rsidR="00901EE4" w:rsidRPr="00901EE4" w:rsidRDefault="00901EE4" w:rsidP="00901EE4">
      <w:pPr>
        <w:spacing w:before="120"/>
        <w:jc w:val="center"/>
        <w:rPr>
          <w:b/>
          <w:lang w:val="en-US"/>
        </w:rPr>
        <w:sectPr w:rsidR="00901EE4" w:rsidRPr="00901EE4" w:rsidSect="00901EE4">
          <w:type w:val="continuous"/>
          <w:pgSz w:w="11906" w:h="16838" w:code="9"/>
          <w:pgMar w:top="1985" w:right="992" w:bottom="1814" w:left="1418" w:header="709" w:footer="709" w:gutter="0"/>
          <w:cols w:space="295"/>
          <w:docGrid w:linePitch="360"/>
        </w:sectPr>
      </w:pPr>
    </w:p>
    <w:p w14:paraId="4982014B" w14:textId="77777777" w:rsidR="00901EE4" w:rsidRDefault="00901EE4" w:rsidP="00F3762C">
      <w:pPr>
        <w:ind w:firstLine="0"/>
        <w:jc w:val="both"/>
        <w:rPr>
          <w:b/>
          <w:sz w:val="24"/>
          <w:szCs w:val="24"/>
          <w:lang w:val="en-GB"/>
        </w:rPr>
      </w:pPr>
    </w:p>
    <w:p w14:paraId="21FC887E" w14:textId="406A4FBE"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w:t>
      </w:r>
      <w:proofErr w:type="spellStart"/>
      <w:r w:rsidR="00A02723" w:rsidRPr="004E3561">
        <w:rPr>
          <w:bCs/>
          <w:sz w:val="24"/>
          <w:szCs w:val="24"/>
          <w:lang w:val="en-GB"/>
        </w:rPr>
        <w:t>analyze</w:t>
      </w:r>
      <w:proofErr w:type="spellEnd"/>
      <w:r w:rsidR="00A02723" w:rsidRPr="004E3561">
        <w:rPr>
          <w:bCs/>
          <w:sz w:val="24"/>
          <w:szCs w:val="24"/>
          <w:lang w:val="en-GB"/>
        </w:rPr>
        <w:t xml:space="preserv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environmental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proofErr w:type="gramStart"/>
      <w:r w:rsidR="00276FD5">
        <w:rPr>
          <w:bCs/>
          <w:sz w:val="24"/>
          <w:szCs w:val="24"/>
          <w:lang w:val="en-GB"/>
        </w:rPr>
        <w:t>procedures</w:t>
      </w:r>
      <w:r w:rsidR="00C7729A">
        <w:rPr>
          <w:bCs/>
          <w:sz w:val="24"/>
          <w:szCs w:val="24"/>
          <w:lang w:val="en-GB"/>
        </w:rPr>
        <w:t>;</w:t>
      </w:r>
      <w:proofErr w:type="gramEnd"/>
    </w:p>
    <w:p w14:paraId="330AF6CC" w14:textId="63DD30C8" w:rsid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 xml:space="preserve">propose recommendations for sensor </w:t>
      </w:r>
      <w:r w:rsidR="004E3561">
        <w:rPr>
          <w:bCs/>
          <w:sz w:val="24"/>
          <w:szCs w:val="24"/>
          <w:lang w:val="en-GB"/>
        </w:rPr>
        <w:t>manufacturers</w:t>
      </w:r>
      <w:r w:rsidR="00D976B0">
        <w:rPr>
          <w:bCs/>
          <w:sz w:val="24"/>
          <w:szCs w:val="24"/>
          <w:lang w:val="en-GB"/>
        </w:rPr>
        <w:t>, end-users</w:t>
      </w:r>
      <w:r w:rsidR="004E3561">
        <w:rPr>
          <w:bCs/>
          <w:sz w:val="24"/>
          <w:szCs w:val="24"/>
          <w:lang w:val="en-GB"/>
        </w:rPr>
        <w:t xml:space="preserve"> and independent evaluators on how to reduce measurement uncertainty</w:t>
      </w:r>
      <w:r w:rsidRPr="00324915">
        <w:rPr>
          <w:bCs/>
          <w:sz w:val="24"/>
          <w:szCs w:val="24"/>
          <w:lang w:val="en-GB"/>
        </w:rPr>
        <w:t>.</w:t>
      </w:r>
    </w:p>
    <w:p w14:paraId="26927E4D" w14:textId="77777777" w:rsidR="004E3561" w:rsidRPr="00324915" w:rsidRDefault="004E3561" w:rsidP="004E3561">
      <w:pPr>
        <w:widowControl/>
        <w:pBdr>
          <w:top w:val="nil"/>
          <w:left w:val="nil"/>
          <w:bottom w:val="nil"/>
          <w:right w:val="nil"/>
          <w:between w:val="nil"/>
        </w:pBdr>
        <w:ind w:firstLine="0"/>
        <w:jc w:val="both"/>
        <w:rPr>
          <w:bCs/>
          <w:sz w:val="24"/>
          <w:szCs w:val="24"/>
          <w:lang w:val="en-GB"/>
        </w:rPr>
      </w:pPr>
    </w:p>
    <w:p w14:paraId="0A30244B" w14:textId="6BC9BAA4" w:rsidR="00943AC6" w:rsidRDefault="00A02723" w:rsidP="00276FD5">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042505">
        <w:rPr>
          <w:b/>
          <w:sz w:val="24"/>
          <w:szCs w:val="24"/>
          <w:lang w:val="en-GB"/>
        </w:rPr>
        <w:t xml:space="preserve"> </w:t>
      </w:r>
      <w:r w:rsidR="00042505" w:rsidRPr="00042505">
        <w:rPr>
          <w:bCs/>
          <w:sz w:val="24"/>
          <w:szCs w:val="24"/>
          <w:lang w:val="en-GB"/>
        </w:rPr>
        <w:t xml:space="preserve">It’s </w:t>
      </w:r>
      <w:r w:rsidR="00042505">
        <w:rPr>
          <w:bCs/>
          <w:sz w:val="24"/>
          <w:szCs w:val="24"/>
          <w:lang w:val="en-GB"/>
        </w:rPr>
        <w:t>essential</w:t>
      </w:r>
      <w:r w:rsidR="00042505" w:rsidRPr="00042505">
        <w:rPr>
          <w:bCs/>
          <w:sz w:val="24"/>
          <w:szCs w:val="24"/>
          <w:lang w:val="en-GB"/>
        </w:rPr>
        <w:t xml:space="preserve"> to consider </w:t>
      </w:r>
      <w:r w:rsidR="00042505">
        <w:rPr>
          <w:bCs/>
          <w:sz w:val="24"/>
          <w:szCs w:val="24"/>
          <w:lang w:val="en-GB"/>
        </w:rPr>
        <w:t xml:space="preserve">a </w:t>
      </w:r>
      <w:r w:rsidR="00042505" w:rsidRPr="00042505">
        <w:rPr>
          <w:bCs/>
          <w:sz w:val="24"/>
          <w:szCs w:val="24"/>
          <w:lang w:val="en-GB"/>
        </w:rPr>
        <w:t xml:space="preserve">measurement model and </w:t>
      </w:r>
      <w:r w:rsidR="00D976B0">
        <w:rPr>
          <w:bCs/>
          <w:sz w:val="24"/>
          <w:szCs w:val="24"/>
          <w:lang w:val="en-GB"/>
        </w:rPr>
        <w:t>corresponding</w:t>
      </w:r>
      <w:r w:rsidR="007322E1">
        <w:rPr>
          <w:bCs/>
          <w:sz w:val="24"/>
          <w:szCs w:val="24"/>
          <w:lang w:val="en-GB"/>
        </w:rPr>
        <w:t xml:space="preserve"> </w:t>
      </w:r>
      <w:r w:rsidR="00042505" w:rsidRPr="00042505">
        <w:rPr>
          <w:bCs/>
          <w:sz w:val="24"/>
          <w:szCs w:val="24"/>
          <w:lang w:val="en-GB"/>
        </w:rPr>
        <w:t>calibration scheme to highlight possible sources of uncertainties</w:t>
      </w:r>
      <w:r w:rsidR="00042505" w:rsidRPr="00042505">
        <w:rPr>
          <w:bCs/>
          <w:sz w:val="24"/>
          <w:szCs w:val="24"/>
          <w:lang w:val="en-US"/>
        </w:rPr>
        <w:t>.</w:t>
      </w:r>
      <w:r w:rsidR="00042505">
        <w:rPr>
          <w:b/>
          <w:sz w:val="24"/>
          <w:szCs w:val="24"/>
          <w:lang w:val="en-US"/>
        </w:rPr>
        <w:t xml:space="preserve"> </w:t>
      </w:r>
      <w:r w:rsidR="008E349E">
        <w:rPr>
          <w:sz w:val="24"/>
          <w:szCs w:val="24"/>
          <w:lang w:val="en-GB"/>
        </w:rPr>
        <w:t xml:space="preserve">A typical GWR level sensor </w:t>
      </w:r>
      <w:r w:rsidR="00BC289D">
        <w:rPr>
          <w:sz w:val="24"/>
          <w:szCs w:val="24"/>
          <w:lang w:val="en-GB"/>
        </w:rPr>
        <w:t>uses</w:t>
      </w:r>
      <w:r w:rsidR="00455D5A">
        <w:rPr>
          <w:sz w:val="24"/>
          <w:szCs w:val="24"/>
          <w:lang w:val="en-GB"/>
        </w:rPr>
        <w:t xml:space="preserve"> a</w:t>
      </w:r>
      <w:r w:rsidR="007322E1">
        <w:rPr>
          <w:sz w:val="24"/>
          <w:szCs w:val="24"/>
          <w:lang w:val="en-GB"/>
        </w:rPr>
        <w:t xml:space="preserve"> widely known time </w:t>
      </w:r>
      <w:r w:rsidR="007322E1">
        <w:rPr>
          <w:sz w:val="24"/>
          <w:szCs w:val="24"/>
          <w:lang w:val="en-GB"/>
        </w:rPr>
        <w:lastRenderedPageBreak/>
        <w:t>domain reflectometry principle [</w:t>
      </w:r>
      <w:r w:rsidR="00785FA5">
        <w:rPr>
          <w:sz w:val="24"/>
          <w:szCs w:val="24"/>
          <w:lang w:val="en-GB"/>
        </w:rPr>
        <w:t>3-9</w:t>
      </w:r>
      <w:r w:rsidR="007322E1">
        <w:rPr>
          <w:sz w:val="24"/>
          <w:szCs w:val="24"/>
          <w:lang w:val="en-GB"/>
        </w:rPr>
        <w:t xml:space="preserve">], </w:t>
      </w:r>
      <w:r w:rsidR="00785FA5">
        <w:rPr>
          <w:sz w:val="24"/>
          <w:szCs w:val="24"/>
          <w:lang w:val="en-GB"/>
        </w:rPr>
        <w:t xml:space="preserve">the </w:t>
      </w:r>
      <w:r w:rsidR="007322E1">
        <w:rPr>
          <w:sz w:val="24"/>
          <w:szCs w:val="24"/>
          <w:lang w:val="en-GB"/>
        </w:rPr>
        <w:t>simplified</w:t>
      </w:r>
      <w:r w:rsidR="00455D5A">
        <w:rPr>
          <w:sz w:val="24"/>
          <w:szCs w:val="24"/>
          <w:lang w:val="en-GB"/>
        </w:rPr>
        <w:t xml:space="preserve"> </w:t>
      </w:r>
      <w:r w:rsidR="00943AC6">
        <w:rPr>
          <w:sz w:val="24"/>
          <w:szCs w:val="24"/>
          <w:lang w:val="en-GB"/>
        </w:rPr>
        <w:t>measurement model</w:t>
      </w:r>
      <w:r w:rsidR="00BC289D">
        <w:rPr>
          <w:sz w:val="24"/>
          <w:szCs w:val="24"/>
          <w:lang w:val="en-GB"/>
        </w:rPr>
        <w:t xml:space="preserve"> is described by Eq.</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773B9F36" w:rsidR="00943AC6" w:rsidRDefault="00BC289D" w:rsidP="00943AC6">
      <w:pPr>
        <w:widowControl/>
        <w:pBdr>
          <w:top w:val="nil"/>
          <w:left w:val="nil"/>
          <w:bottom w:val="nil"/>
          <w:right w:val="nil"/>
          <w:between w:val="nil"/>
        </w:pBdr>
        <w:ind w:hanging="2"/>
        <w:jc w:val="right"/>
        <w:rPr>
          <w:sz w:val="24"/>
          <w:szCs w:val="24"/>
        </w:rPr>
      </w:pPr>
      <m:oMath>
        <m:r>
          <w:rPr>
            <w:rFonts w:ascii="Cambria Math" w:hAnsi="Cambria Math"/>
            <w:sz w:val="28"/>
            <w:szCs w:val="28"/>
            <w:shd w:val="clear" w:color="auto" w:fill="FFFFFF"/>
          </w:rPr>
          <m:t>L=</m:t>
        </m:r>
        <m:f>
          <m:fPr>
            <m:ctrlPr>
              <w:rPr>
                <w:rFonts w:ascii="Cambria Math" w:hAnsi="Cambria Math"/>
                <w:i/>
                <w:sz w:val="28"/>
                <w:szCs w:val="28"/>
                <w:shd w:val="clear" w:color="auto" w:fill="FFFFFF"/>
              </w:rPr>
            </m:ctrlPr>
          </m:fPr>
          <m:num>
            <m:r>
              <w:rPr>
                <w:rFonts w:ascii="Cambria Math" w:hAnsi="Cambria Math"/>
                <w:sz w:val="28"/>
                <w:szCs w:val="28"/>
                <w:shd w:val="clear" w:color="auto" w:fill="FFFFFF"/>
              </w:rPr>
              <m:t>c</m:t>
            </m:r>
          </m:num>
          <m:den>
            <m:r>
              <w:rPr>
                <w:rFonts w:ascii="Cambria Math" w:hAnsi="Cambria Math"/>
                <w:sz w:val="28"/>
                <w:szCs w:val="28"/>
                <w:shd w:val="clear" w:color="auto" w:fill="FFFFFF"/>
              </w:rPr>
              <m:t>2</m:t>
            </m:r>
            <m:rad>
              <m:radPr>
                <m:degHide m:val="1"/>
                <m:ctrlPr>
                  <w:rPr>
                    <w:rFonts w:ascii="Cambria Math" w:hAnsi="Cambria Math"/>
                    <w:i/>
                    <w:sz w:val="28"/>
                    <w:szCs w:val="28"/>
                    <w:shd w:val="clear" w:color="auto" w:fill="FFFFFF"/>
                  </w:rPr>
                </m:ctrlPr>
              </m:radPr>
              <m:deg/>
              <m:e>
                <m:r>
                  <w:rPr>
                    <w:rFonts w:ascii="Cambria Math" w:hAnsi="Cambria Math"/>
                    <w:sz w:val="28"/>
                    <w:szCs w:val="28"/>
                    <w:shd w:val="clear" w:color="auto" w:fill="FFFFFF"/>
                  </w:rPr>
                  <m:t>ε</m:t>
                </m:r>
              </m:e>
            </m:rad>
          </m:den>
        </m:f>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t</m:t>
            </m:r>
          </m:e>
          <m:sub>
            <m:r>
              <w:rPr>
                <w:rFonts w:ascii="Cambria Math" w:hAnsi="Cambria Math"/>
                <w:sz w:val="28"/>
                <w:szCs w:val="28"/>
                <w:shd w:val="clear" w:color="auto" w:fill="FFFFFF"/>
              </w:rPr>
              <m:t>,</m:t>
            </m:r>
          </m:sub>
        </m:sSub>
      </m:oMath>
      <w:r w:rsidR="00943AC6">
        <w:rPr>
          <w:sz w:val="24"/>
          <w:szCs w:val="24"/>
        </w:rPr>
        <w:t>.</w:t>
      </w:r>
      <w:r w:rsidR="00943AC6">
        <w:rPr>
          <w:sz w:val="24"/>
          <w:szCs w:val="24"/>
        </w:rPr>
        <w:tab/>
      </w:r>
      <w:r>
        <w:rPr>
          <w:sz w:val="24"/>
          <w:szCs w:val="24"/>
          <w:lang w:val="en-US"/>
        </w:rPr>
        <w:tab/>
      </w:r>
      <w:r w:rsidR="00455D5A">
        <w:rPr>
          <w:sz w:val="24"/>
          <w:szCs w:val="24"/>
          <w:lang w:val="en-US"/>
        </w:rPr>
        <w:tab/>
      </w:r>
      <w:r w:rsidR="00943AC6">
        <w:rPr>
          <w:sz w:val="24"/>
          <w:szCs w:val="24"/>
        </w:rPr>
        <w:t>(1)</w:t>
      </w:r>
    </w:p>
    <w:p w14:paraId="1B9F883A" w14:textId="0016DD84"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w:t>
      </w:r>
      <w:r w:rsidR="00BC289D">
        <w:rPr>
          <w:sz w:val="24"/>
          <w:szCs w:val="24"/>
          <w:lang w:val="en-GB"/>
        </w:rPr>
        <w:t xml:space="preserve"> </w:t>
      </w:r>
      <w:r w:rsidR="00BC289D" w:rsidRPr="00BC289D">
        <w:rPr>
          <w:i/>
          <w:iCs/>
          <w:sz w:val="24"/>
          <w:szCs w:val="24"/>
          <w:lang w:val="en-GB"/>
        </w:rPr>
        <w:t>t</w:t>
      </w:r>
      <w:r w:rsidR="00BC289D">
        <w:rPr>
          <w:sz w:val="24"/>
          <w:szCs w:val="24"/>
          <w:lang w:val="en-GB"/>
        </w:rPr>
        <w:t xml:space="preserve"> – time delay between moments of sounding and receiving the reflected pulse;</w:t>
      </w:r>
      <w:r w:rsidR="00496C74" w:rsidRPr="00496C74">
        <w:rPr>
          <w:sz w:val="24"/>
          <w:szCs w:val="24"/>
          <w:lang w:val="en-GB"/>
        </w:rPr>
        <w:t xml:space="preserve"> the coefficient of ½ stands for the fact that the electromagnetic pulse propagates along double the length of the probe (forward and backward).</w:t>
      </w:r>
      <w:r w:rsidR="00BC289D">
        <w:rPr>
          <w:sz w:val="24"/>
          <w:szCs w:val="24"/>
          <w:lang w:val="en-GB"/>
        </w:rPr>
        <w:t xml:space="preserve"> </w:t>
      </w:r>
    </w:p>
    <w:p w14:paraId="67859E3E" w14:textId="43A9138E" w:rsidR="001D21A4" w:rsidRDefault="00BC289D" w:rsidP="00001383">
      <w:pPr>
        <w:widowControl/>
        <w:pBdr>
          <w:top w:val="nil"/>
          <w:left w:val="nil"/>
          <w:bottom w:val="nil"/>
          <w:right w:val="nil"/>
          <w:between w:val="nil"/>
        </w:pBdr>
        <w:ind w:hanging="2"/>
        <w:jc w:val="both"/>
        <w:rPr>
          <w:sz w:val="24"/>
          <w:szCs w:val="24"/>
          <w:lang w:val="en-GB"/>
        </w:rPr>
      </w:pPr>
      <w:r>
        <w:rPr>
          <w:sz w:val="24"/>
          <w:szCs w:val="24"/>
          <w:lang w:val="en-GB"/>
        </w:rPr>
        <w:t xml:space="preserve">In this case, the main feature </w:t>
      </w:r>
      <w:r w:rsidR="00D976B0">
        <w:rPr>
          <w:sz w:val="24"/>
          <w:szCs w:val="24"/>
          <w:lang w:val="en-GB"/>
        </w:rPr>
        <w:t xml:space="preserve">used </w:t>
      </w:r>
      <w:r>
        <w:rPr>
          <w:sz w:val="24"/>
          <w:szCs w:val="24"/>
          <w:lang w:val="en-GB"/>
        </w:rPr>
        <w:t xml:space="preserve">to estimate distance </w:t>
      </w:r>
      <w:r w:rsidRPr="00BC289D">
        <w:rPr>
          <w:i/>
          <w:iCs/>
          <w:sz w:val="24"/>
          <w:szCs w:val="24"/>
          <w:lang w:val="en-GB"/>
        </w:rPr>
        <w:t>L</w:t>
      </w:r>
      <w:r>
        <w:rPr>
          <w:sz w:val="24"/>
          <w:szCs w:val="24"/>
          <w:lang w:val="en-GB"/>
        </w:rPr>
        <w:t xml:space="preserve"> is the time delay </w:t>
      </w:r>
      <w:r w:rsidRPr="00042505">
        <w:rPr>
          <w:i/>
          <w:iCs/>
          <w:sz w:val="24"/>
          <w:szCs w:val="24"/>
          <w:lang w:val="en-GB"/>
        </w:rPr>
        <w:t>t</w:t>
      </w:r>
      <w:r w:rsidR="00042505">
        <w:rPr>
          <w:sz w:val="24"/>
          <w:szCs w:val="24"/>
          <w:lang w:val="en-GB"/>
        </w:rPr>
        <w:t xml:space="preserve"> </w:t>
      </w:r>
      <w:r w:rsidR="00D976B0">
        <w:rPr>
          <w:sz w:val="24"/>
          <w:szCs w:val="24"/>
          <w:lang w:val="en-GB"/>
        </w:rPr>
        <w:t>(</w:t>
      </w:r>
      <w:r w:rsidR="00042505">
        <w:rPr>
          <w:sz w:val="24"/>
          <w:szCs w:val="24"/>
          <w:lang w:val="en-GB"/>
        </w:rPr>
        <w:t xml:space="preserve">if the </w:t>
      </w:r>
      <w:r w:rsidR="007322E1">
        <w:rPr>
          <w:sz w:val="24"/>
          <w:szCs w:val="24"/>
          <w:lang w:val="en-GB"/>
        </w:rPr>
        <w:t>vapor's dielectric constant is considered</w:t>
      </w:r>
      <w:r w:rsidR="00042505">
        <w:rPr>
          <w:sz w:val="24"/>
          <w:szCs w:val="24"/>
          <w:lang w:val="en-GB"/>
        </w:rPr>
        <w:t xml:space="preserve"> a constant</w:t>
      </w:r>
      <w:r w:rsidR="00D976B0">
        <w:rPr>
          <w:sz w:val="24"/>
          <w:szCs w:val="24"/>
          <w:lang w:val="en-GB"/>
        </w:rPr>
        <w:t>)</w:t>
      </w:r>
      <w:r w:rsidR="001D21A4">
        <w:rPr>
          <w:sz w:val="24"/>
          <w:szCs w:val="24"/>
          <w:lang w:val="en-GB"/>
        </w:rPr>
        <w:t xml:space="preserve">. </w:t>
      </w:r>
    </w:p>
    <w:p w14:paraId="7014323D" w14:textId="08C01688" w:rsidR="00235B4F" w:rsidRPr="00001383" w:rsidRDefault="001D21A4" w:rsidP="00001383">
      <w:pPr>
        <w:widowControl/>
        <w:pBdr>
          <w:top w:val="nil"/>
          <w:left w:val="nil"/>
          <w:bottom w:val="nil"/>
          <w:right w:val="nil"/>
          <w:between w:val="nil"/>
        </w:pBdr>
        <w:ind w:hanging="2"/>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w:t>
      </w:r>
      <w:r>
        <w:rPr>
          <w:sz w:val="24"/>
          <w:szCs w:val="24"/>
          <w:lang w:val="en-GB"/>
        </w:rPr>
        <w:t>0</w:t>
      </w:r>
      <w:r w:rsidRPr="00276FD5">
        <w:rPr>
          <w:sz w:val="24"/>
          <w:szCs w:val="24"/>
          <w:lang w:val="en-GB"/>
        </w:rPr>
        <w:t>-</w:t>
      </w:r>
      <w:r>
        <w:rPr>
          <w:sz w:val="24"/>
          <w:szCs w:val="24"/>
          <w:lang w:val="en-GB"/>
        </w:rPr>
        <w:t>13</w:t>
      </w:r>
      <w:r w:rsidRPr="00276FD5">
        <w:rPr>
          <w:sz w:val="24"/>
          <w:szCs w:val="24"/>
          <w:lang w:val="en-GB"/>
        </w:rPr>
        <w:t xml:space="preserve">] show significant variability in </w:t>
      </w:r>
      <w:r w:rsidR="007028B2">
        <w:rPr>
          <w:sz w:val="24"/>
          <w:szCs w:val="24"/>
          <w:lang w:val="en-GB"/>
        </w:rPr>
        <w:t xml:space="preserve">the </w:t>
      </w:r>
      <w:r>
        <w:rPr>
          <w:sz w:val="24"/>
          <w:szCs w:val="24"/>
          <w:lang w:val="en-GB"/>
        </w:rPr>
        <w:t>dielectric constant</w:t>
      </w:r>
      <w:r w:rsidR="00D976B0">
        <w:rPr>
          <w:sz w:val="24"/>
          <w:szCs w:val="24"/>
          <w:lang w:val="en-GB"/>
        </w:rPr>
        <w:t xml:space="preserve"> of air</w:t>
      </w:r>
      <w:r>
        <w:rPr>
          <w:sz w:val="24"/>
          <w:szCs w:val="24"/>
          <w:lang w:val="en-GB"/>
        </w:rPr>
        <w:t xml:space="preserve"> </w:t>
      </w:r>
      <w:r w:rsidR="00D976B0">
        <w:rPr>
          <w:sz w:val="24"/>
          <w:szCs w:val="24"/>
          <w:lang w:val="en-GB"/>
        </w:rPr>
        <w:t>(</w:t>
      </w:r>
      <w:r>
        <w:rPr>
          <w:sz w:val="24"/>
          <w:szCs w:val="24"/>
          <w:lang w:val="en-GB"/>
        </w:rPr>
        <w:t>or correlated parameters</w:t>
      </w:r>
      <w:r w:rsidRPr="00276FD5">
        <w:rPr>
          <w:sz w:val="24"/>
          <w:szCs w:val="24"/>
          <w:lang w:val="en-GB"/>
        </w:rPr>
        <w:t xml:space="preserve"> under changing environmental conditions</w:t>
      </w:r>
      <w:r w:rsidR="00D976B0">
        <w:rPr>
          <w:sz w:val="24"/>
          <w:szCs w:val="24"/>
          <w:lang w:val="en-GB"/>
        </w:rPr>
        <w:t>)</w:t>
      </w:r>
      <w:r w:rsidRPr="00276FD5">
        <w:rPr>
          <w:sz w:val="24"/>
          <w:szCs w:val="24"/>
          <w:lang w:val="en-GB"/>
        </w:rPr>
        <w:t>.</w:t>
      </w:r>
      <w:r w:rsidR="007028B2">
        <w:rPr>
          <w:sz w:val="24"/>
          <w:szCs w:val="24"/>
          <w:lang w:val="en-GB"/>
        </w:rPr>
        <w:t xml:space="preserve"> This leads to a need for appropriate corrections both for calibration and measurement stages to reduce the overall uncertainty. For example, </w:t>
      </w:r>
      <w:r w:rsidR="007028B2">
        <w:rPr>
          <w:sz w:val="24"/>
          <w:szCs w:val="24"/>
          <w:lang w:val="en-US"/>
        </w:rPr>
        <w:t xml:space="preserve">there are known correction techniques that consider changes in the dielectric constant of the media, especially when </w:t>
      </w:r>
      <w:r w:rsidR="00AF112C">
        <w:rPr>
          <w:sz w:val="24"/>
          <w:szCs w:val="24"/>
          <w:lang w:val="en-US"/>
        </w:rPr>
        <w:t xml:space="preserve">working with </w:t>
      </w:r>
      <w:r>
        <w:rPr>
          <w:sz w:val="24"/>
          <w:szCs w:val="24"/>
          <w:lang w:val="en-US"/>
        </w:rPr>
        <w:t>vessels</w:t>
      </w:r>
      <w:r w:rsidR="00AF112C">
        <w:rPr>
          <w:sz w:val="24"/>
          <w:szCs w:val="24"/>
          <w:lang w:val="en-US"/>
        </w:rPr>
        <w:t xml:space="preserve"> under high pressures </w:t>
      </w:r>
      <w:r w:rsidR="007028B2">
        <w:rPr>
          <w:sz w:val="24"/>
          <w:szCs w:val="24"/>
          <w:lang w:val="en-US"/>
        </w:rPr>
        <w:t>[]</w:t>
      </w:r>
      <w:r w:rsidR="00042505">
        <w:rPr>
          <w:sz w:val="24"/>
          <w:szCs w:val="24"/>
          <w:lang w:val="en-GB"/>
        </w:rPr>
        <w:t>.</w:t>
      </w:r>
      <w:r w:rsidR="005A365E">
        <w:rPr>
          <w:sz w:val="24"/>
          <w:szCs w:val="24"/>
          <w:lang w:val="en-GB"/>
        </w:rPr>
        <w:t xml:space="preserve"> It’s worth noting that some of the techniques use dynamic or online correction, which is based on some reference knowledge about distances or time-of-flight. </w:t>
      </w:r>
      <w:r w:rsidR="00001383">
        <w:rPr>
          <w:sz w:val="24"/>
          <w:szCs w:val="24"/>
          <w:lang w:val="en-GB"/>
        </w:rPr>
        <w:t xml:space="preserve">The typical calibration process of a </w:t>
      </w:r>
      <w:r w:rsidR="00943AC6">
        <w:rPr>
          <w:sz w:val="24"/>
          <w:szCs w:val="24"/>
          <w:lang w:val="en-GB"/>
        </w:rPr>
        <w:t>GWR</w:t>
      </w:r>
      <w:r w:rsidR="00001383">
        <w:rPr>
          <w:sz w:val="24"/>
          <w:szCs w:val="24"/>
          <w:lang w:val="en-GB"/>
        </w:rPr>
        <w:t xml:space="preserve"> level</w:t>
      </w:r>
      <w:r w:rsidR="00943AC6">
        <w:rPr>
          <w:sz w:val="24"/>
          <w:szCs w:val="24"/>
          <w:lang w:val="en-GB"/>
        </w:rPr>
        <w:t xml:space="preserve"> sensor </w:t>
      </w:r>
      <w:r w:rsidR="00001383">
        <w:rPr>
          <w:sz w:val="24"/>
          <w:szCs w:val="24"/>
          <w:lang w:val="en-GB"/>
        </w:rPr>
        <w:t xml:space="preserve">is performed </w:t>
      </w:r>
      <w:r w:rsidR="00943AC6">
        <w:rPr>
          <w:sz w:val="24"/>
          <w:szCs w:val="24"/>
          <w:lang w:val="en-GB"/>
        </w:rPr>
        <w:t xml:space="preserve">under </w:t>
      </w:r>
      <w:r w:rsidR="00001383">
        <w:rPr>
          <w:sz w:val="24"/>
          <w:szCs w:val="24"/>
          <w:lang w:val="en-GB"/>
        </w:rPr>
        <w:t xml:space="preserve">the </w:t>
      </w:r>
      <w:r w:rsidR="00943AC6">
        <w:rPr>
          <w:sz w:val="24"/>
          <w:szCs w:val="24"/>
          <w:lang w:val="en-GB"/>
        </w:rPr>
        <w:t>reference conditions</w:t>
      </w:r>
      <w:r w:rsidR="00001383">
        <w:rPr>
          <w:sz w:val="24"/>
          <w:szCs w:val="24"/>
          <w:lang w:val="en-GB"/>
        </w:rPr>
        <w:t xml:space="preserve"> []. Several calibration schemes and devices are proposed </w:t>
      </w:r>
      <w:r>
        <w:rPr>
          <w:sz w:val="24"/>
          <w:szCs w:val="24"/>
          <w:lang w:val="en-GB"/>
        </w:rPr>
        <w:t xml:space="preserve">{make citation to </w:t>
      </w:r>
      <w:proofErr w:type="gramStart"/>
      <w:r>
        <w:rPr>
          <w:sz w:val="24"/>
          <w:szCs w:val="24"/>
          <w:lang w:val="en-GB"/>
        </w:rPr>
        <w:t>the }</w:t>
      </w:r>
      <w:proofErr w:type="gramEnd"/>
      <w:r w:rsidR="00943AC6">
        <w:rPr>
          <w:sz w:val="24"/>
          <w:szCs w:val="24"/>
          <w:lang w:val="en-GB"/>
        </w:rPr>
        <w:t>.</w:t>
      </w:r>
    </w:p>
    <w:p w14:paraId="127D3983" w14:textId="77777777" w:rsidR="00943AC6" w:rsidRDefault="00943AC6" w:rsidP="00276FD5">
      <w:pPr>
        <w:widowControl/>
        <w:pBdr>
          <w:top w:val="nil"/>
          <w:left w:val="nil"/>
          <w:bottom w:val="nil"/>
          <w:right w:val="nil"/>
          <w:between w:val="nil"/>
        </w:pBdr>
        <w:ind w:hanging="2"/>
        <w:jc w:val="both"/>
        <w:rPr>
          <w:sz w:val="24"/>
          <w:szCs w:val="24"/>
          <w:lang w:val="en-GB"/>
        </w:rPr>
      </w:pPr>
    </w:p>
    <w:p w14:paraId="65C735A8" w14:textId="5C97AA79" w:rsidR="00276FD5" w:rsidRPr="00276FD5" w:rsidRDefault="00276FD5" w:rsidP="00276FD5">
      <w:pPr>
        <w:widowControl/>
        <w:pBdr>
          <w:top w:val="nil"/>
          <w:left w:val="nil"/>
          <w:bottom w:val="nil"/>
          <w:right w:val="nil"/>
          <w:between w:val="nil"/>
        </w:pBdr>
        <w:ind w:hanging="2"/>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 xml:space="preserve">[1-3] show significant variability in </w:t>
      </w:r>
      <w:proofErr w:type="spellStart"/>
      <w:r w:rsidRPr="00276FD5">
        <w:rPr>
          <w:sz w:val="24"/>
          <w:szCs w:val="24"/>
          <w:lang w:val="en-GB"/>
        </w:rPr>
        <w:t>εair</w:t>
      </w:r>
      <w:proofErr w:type="spellEnd"/>
      <w:r w:rsidRPr="00276FD5">
        <w:rPr>
          <w:sz w:val="24"/>
          <w:szCs w:val="24"/>
          <w:lang w:val="en-GB"/>
        </w:rPr>
        <w:t>\</w:t>
      </w:r>
      <w:proofErr w:type="spellStart"/>
      <w:r w:rsidRPr="00276FD5">
        <w:rPr>
          <w:sz w:val="24"/>
          <w:szCs w:val="24"/>
          <w:lang w:val="en-GB"/>
        </w:rPr>
        <w:t>varepsilon</w:t>
      </w:r>
      <w:proofErr w:type="spellEnd"/>
      <w:r w:rsidRPr="00276FD5">
        <w:rPr>
          <w:sz w:val="24"/>
          <w:szCs w:val="24"/>
          <w:lang w:val="en-GB"/>
        </w:rPr>
        <w:t>_{\text{air</w:t>
      </w:r>
      <w:proofErr w:type="gramStart"/>
      <w:r w:rsidRPr="00276FD5">
        <w:rPr>
          <w:sz w:val="24"/>
          <w:szCs w:val="24"/>
          <w:lang w:val="en-GB"/>
        </w:rPr>
        <w:t>}}</w:t>
      </w:r>
      <w:proofErr w:type="spellStart"/>
      <w:r w:rsidRPr="00276FD5">
        <w:rPr>
          <w:sz w:val="24"/>
          <w:szCs w:val="24"/>
          <w:lang w:val="en-GB"/>
        </w:rPr>
        <w:t>ε</w:t>
      </w:r>
      <w:proofErr w:type="gramEnd"/>
      <w:r w:rsidRPr="00276FD5">
        <w:rPr>
          <w:sz w:val="24"/>
          <w:szCs w:val="24"/>
          <w:lang w:val="en-GB"/>
        </w:rPr>
        <w:t>air</w:t>
      </w:r>
      <w:proofErr w:type="spellEnd"/>
      <w:r w:rsidRPr="00276FD5">
        <w:rPr>
          <w:sz w:val="24"/>
          <w:szCs w:val="24"/>
          <w:lang w:val="en-GB"/>
        </w:rPr>
        <w:t>​ under changing environmental conditions.</w:t>
      </w:r>
    </w:p>
    <w:p w14:paraId="26626D69" w14:textId="77777777" w:rsidR="00276FD5" w:rsidRPr="00276FD5" w:rsidRDefault="00276FD5" w:rsidP="00276FD5">
      <w:pPr>
        <w:widowControl/>
        <w:numPr>
          <w:ilvl w:val="0"/>
          <w:numId w:val="8"/>
        </w:numPr>
        <w:pBdr>
          <w:top w:val="nil"/>
          <w:left w:val="nil"/>
          <w:bottom w:val="nil"/>
          <w:right w:val="nil"/>
          <w:between w:val="nil"/>
        </w:pBdr>
        <w:jc w:val="both"/>
        <w:rPr>
          <w:sz w:val="24"/>
          <w:szCs w:val="24"/>
          <w:lang w:val="en-GB"/>
        </w:rPr>
      </w:pPr>
      <w:r w:rsidRPr="00276FD5">
        <w:rPr>
          <w:sz w:val="24"/>
          <w:szCs w:val="24"/>
          <w:lang w:val="en-GB"/>
        </w:rPr>
        <w:t>Limited focus has been given to how these variations propagate into measurement uncertainty, affecting metrological verification standards.</w:t>
      </w:r>
    </w:p>
    <w:p w14:paraId="683799B0" w14:textId="77777777" w:rsidR="00F3762C" w:rsidRPr="00F3762C" w:rsidRDefault="00F3762C">
      <w:pPr>
        <w:widowControl/>
        <w:pBdr>
          <w:top w:val="nil"/>
          <w:left w:val="nil"/>
          <w:bottom w:val="nil"/>
          <w:right w:val="nil"/>
          <w:between w:val="nil"/>
        </w:pBdr>
        <w:ind w:hanging="2"/>
        <w:jc w:val="both"/>
        <w:rPr>
          <w:sz w:val="24"/>
          <w:szCs w:val="24"/>
          <w:lang w:val="en-GB"/>
        </w:rPr>
      </w:pPr>
    </w:p>
    <w:p w14:paraId="6FAEF01A" w14:textId="77777777" w:rsidR="00DC39F1" w:rsidRDefault="00763C7A">
      <w:pPr>
        <w:widowControl/>
        <w:pBdr>
          <w:top w:val="nil"/>
          <w:left w:val="nil"/>
          <w:bottom w:val="nil"/>
          <w:right w:val="nil"/>
          <w:between w:val="nil"/>
        </w:pBdr>
        <w:ind w:hanging="2"/>
        <w:jc w:val="both"/>
        <w:rPr>
          <w:sz w:val="24"/>
          <w:szCs w:val="24"/>
        </w:rPr>
      </w:pPr>
      <w:r>
        <w:rPr>
          <w:b/>
          <w:sz w:val="24"/>
          <w:szCs w:val="24"/>
        </w:rPr>
        <w:t>Висвітлення основного матеріалу статті</w:t>
      </w:r>
    </w:p>
    <w:p w14:paraId="253E10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Аналіз основних характеристик активної і пасивної </w:t>
      </w:r>
      <w:proofErr w:type="spellStart"/>
      <w:r>
        <w:rPr>
          <w:sz w:val="24"/>
          <w:szCs w:val="24"/>
        </w:rPr>
        <w:t>тепловізійних</w:t>
      </w:r>
      <w:proofErr w:type="spellEnd"/>
      <w:r>
        <w:rPr>
          <w:sz w:val="24"/>
          <w:szCs w:val="24"/>
        </w:rPr>
        <w:t xml:space="preserve"> </w:t>
      </w:r>
      <w:proofErr w:type="spellStart"/>
      <w:r>
        <w:rPr>
          <w:sz w:val="24"/>
          <w:szCs w:val="24"/>
        </w:rPr>
        <w:t>термографій</w:t>
      </w:r>
      <w:proofErr w:type="spellEnd"/>
      <w:r>
        <w:rPr>
          <w:sz w:val="24"/>
          <w:szCs w:val="24"/>
        </w:rPr>
        <w:t xml:space="preserve"> засвідчує, що вони відрізняються між собою способами формування теплового поля на поверхні об‘єкта контролю та кількістю інформативних параметрів.</w:t>
      </w:r>
    </w:p>
    <w:p w14:paraId="59081C1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Основними спільними інформативними параметрами активної і пасивної термографії є гістограми розподілення амплітудного температурного профілю аномалії над </w:t>
      </w:r>
      <w:proofErr w:type="spellStart"/>
      <w:r>
        <w:rPr>
          <w:sz w:val="24"/>
          <w:szCs w:val="24"/>
        </w:rPr>
        <w:t>несуцільністю</w:t>
      </w:r>
      <w:proofErr w:type="spellEnd"/>
      <w:r>
        <w:rPr>
          <w:sz w:val="24"/>
          <w:szCs w:val="24"/>
        </w:rPr>
        <w:t xml:space="preserve"> виробу та об‘єкта контролю і морфологія температурної зони аномалії над </w:t>
      </w:r>
      <w:proofErr w:type="spellStart"/>
      <w:r>
        <w:rPr>
          <w:sz w:val="24"/>
          <w:szCs w:val="24"/>
        </w:rPr>
        <w:t>несуцільністю</w:t>
      </w:r>
      <w:proofErr w:type="spellEnd"/>
      <w:r>
        <w:rPr>
          <w:sz w:val="24"/>
          <w:szCs w:val="24"/>
        </w:rPr>
        <w:t xml:space="preserve"> на їх зовнішній поверхні. В активній термографії фіксація гістограми розподілення амплітудного температурного профілю аномалії відбувається в динаміці і за короткий проміжок часу по мірі зміни значень температурного поля, а у пасивному тепловому контролі – в статиці при стаціонарному або квазістаціонарному температурному полі.</w:t>
      </w:r>
    </w:p>
    <w:p w14:paraId="272B05B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Тому в процесі проведення теплового контролю виробів та об’єктів контролю методом </w:t>
      </w:r>
      <w:proofErr w:type="spellStart"/>
      <w:r>
        <w:rPr>
          <w:sz w:val="24"/>
          <w:szCs w:val="24"/>
        </w:rPr>
        <w:t>тепловізійної</w:t>
      </w:r>
      <w:proofErr w:type="spellEnd"/>
      <w:r>
        <w:rPr>
          <w:sz w:val="24"/>
          <w:szCs w:val="24"/>
        </w:rPr>
        <w:t xml:space="preserve"> активної термографії в порівнянні з пасивною </w:t>
      </w:r>
      <w:proofErr w:type="spellStart"/>
      <w:r>
        <w:rPr>
          <w:sz w:val="24"/>
          <w:szCs w:val="24"/>
        </w:rPr>
        <w:t>тепловізійною</w:t>
      </w:r>
      <w:proofErr w:type="spellEnd"/>
      <w:r>
        <w:rPr>
          <w:sz w:val="24"/>
          <w:szCs w:val="24"/>
        </w:rPr>
        <w:t xml:space="preserve"> термографією використовуються два додаткові інформативні параметри – момент часу </w:t>
      </w:r>
      <w:r>
        <w:rPr>
          <w:sz w:val="24"/>
          <w:szCs w:val="24"/>
        </w:rPr>
        <w:object w:dxaOrig="260" w:dyaOrig="360" w14:anchorId="6300B41C">
          <v:shape id="_x0000_i1025" type="#_x0000_t75" style="width:12.8pt;height:18.4pt;visibility:visible" o:ole="">
            <v:imagedata r:id="rId11" o:title=""/>
            <v:path o:extrusionok="t"/>
          </v:shape>
          <o:OLEObject Type="Embed" ProgID="Equation.DSMT4" ShapeID="_x0000_i1025" DrawAspect="Content" ObjectID="_1795174144" r:id="rId12"/>
        </w:object>
      </w:r>
      <w:r>
        <w:rPr>
          <w:sz w:val="24"/>
          <w:szCs w:val="24"/>
        </w:rPr>
        <w:t xml:space="preserve"> оптимального спостереження за температурним перепадом на зовнішній поверхні виробу або об’єкту контролю при </w:t>
      </w:r>
      <w:proofErr w:type="spellStart"/>
      <w:r>
        <w:rPr>
          <w:sz w:val="24"/>
          <w:szCs w:val="24"/>
        </w:rPr>
        <w:t>тепловізійному</w:t>
      </w:r>
      <w:proofErr w:type="spellEnd"/>
      <w:r>
        <w:rPr>
          <w:sz w:val="24"/>
          <w:szCs w:val="24"/>
        </w:rPr>
        <w:t xml:space="preserve"> </w:t>
      </w:r>
      <w:proofErr w:type="spellStart"/>
      <w:r>
        <w:rPr>
          <w:sz w:val="24"/>
          <w:szCs w:val="24"/>
        </w:rPr>
        <w:t>термографуванні</w:t>
      </w:r>
      <w:proofErr w:type="spellEnd"/>
      <w:r>
        <w:rPr>
          <w:sz w:val="24"/>
          <w:szCs w:val="24"/>
        </w:rPr>
        <w:t xml:space="preserve"> поверхні та частота </w:t>
      </w:r>
      <w:r>
        <w:rPr>
          <w:sz w:val="24"/>
          <w:szCs w:val="24"/>
        </w:rPr>
        <w:object w:dxaOrig="240" w:dyaOrig="320" w14:anchorId="2D0A88D0">
          <v:shape id="_x0000_i1026" type="#_x0000_t75" style="width:12pt;height:16pt;visibility:visible" o:ole="">
            <v:imagedata r:id="rId13" o:title=""/>
            <v:path o:extrusionok="t"/>
          </v:shape>
          <o:OLEObject Type="Embed" ProgID="Equation.DSMT4" ShapeID="_x0000_i1026" DrawAspect="Content" ObjectID="_1795174145" r:id="rId14"/>
        </w:object>
      </w:r>
      <w:r>
        <w:rPr>
          <w:sz w:val="24"/>
          <w:szCs w:val="24"/>
        </w:rPr>
        <w:t xml:space="preserve"> запису гістограм для накопичення їх необхідної кількості перед досягненням оптимального часу спостереження </w:t>
      </w:r>
      <w:r>
        <w:rPr>
          <w:sz w:val="24"/>
          <w:szCs w:val="24"/>
        </w:rPr>
        <w:object w:dxaOrig="260" w:dyaOrig="360" w14:anchorId="082F69F5">
          <v:shape id="_x0000_i1027" type="#_x0000_t75" style="width:12.8pt;height:18.4pt;visibility:visible" o:ole="">
            <v:imagedata r:id="rId11" o:title=""/>
            <v:path o:extrusionok="t"/>
          </v:shape>
          <o:OLEObject Type="Embed" ProgID="Equation.DSMT4" ShapeID="_x0000_i1027" DrawAspect="Content" ObjectID="_1795174146" r:id="rId15"/>
        </w:object>
      </w:r>
      <w:r>
        <w:rPr>
          <w:sz w:val="24"/>
          <w:szCs w:val="24"/>
        </w:rPr>
        <w:t xml:space="preserve">. Частота </w:t>
      </w:r>
      <w:r>
        <w:rPr>
          <w:sz w:val="24"/>
          <w:szCs w:val="24"/>
        </w:rPr>
        <w:object w:dxaOrig="240" w:dyaOrig="320" w14:anchorId="1E00A00B">
          <v:shape id="_x0000_i1028" type="#_x0000_t75" style="width:12pt;height:16pt;visibility:visible" o:ole="">
            <v:imagedata r:id="rId13" o:title=""/>
            <v:path o:extrusionok="t"/>
          </v:shape>
          <o:OLEObject Type="Embed" ProgID="Equation.DSMT4" ShapeID="_x0000_i1028" DrawAspect="Content" ObjectID="_1795174147" r:id="rId16"/>
        </w:object>
      </w:r>
      <w:r>
        <w:rPr>
          <w:sz w:val="24"/>
          <w:szCs w:val="24"/>
        </w:rPr>
        <w:t>може бути обрана із умови виду:</w:t>
      </w:r>
    </w:p>
    <w:p w14:paraId="3887D38A" w14:textId="77777777" w:rsidR="00DC39F1" w:rsidRDefault="00763C7A">
      <w:pPr>
        <w:widowControl/>
        <w:pBdr>
          <w:top w:val="nil"/>
          <w:left w:val="nil"/>
          <w:bottom w:val="nil"/>
          <w:right w:val="nil"/>
          <w:between w:val="nil"/>
        </w:pBdr>
        <w:ind w:hanging="2"/>
        <w:jc w:val="center"/>
        <w:rPr>
          <w:sz w:val="24"/>
          <w:szCs w:val="24"/>
        </w:rPr>
      </w:pPr>
      <w:r>
        <w:rPr>
          <w:sz w:val="24"/>
          <w:szCs w:val="24"/>
        </w:rPr>
        <w:object w:dxaOrig="1040" w:dyaOrig="680" w14:anchorId="190876C7">
          <v:shape id="_x0000_i1029" type="#_x0000_t75" style="width:51.2pt;height:33.6pt;visibility:visible" o:ole="">
            <v:imagedata r:id="rId17" o:title=""/>
            <v:path o:extrusionok="t"/>
          </v:shape>
          <o:OLEObject Type="Embed" ProgID="D" ShapeID="_x0000_i1029" DrawAspect="Content" ObjectID="_1795174148" r:id="rId18"/>
        </w:object>
      </w:r>
      <w:r>
        <w:rPr>
          <w:sz w:val="24"/>
          <w:szCs w:val="24"/>
        </w:rPr>
        <w:t>.</w:t>
      </w:r>
    </w:p>
    <w:p w14:paraId="4DCB319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Відповідно й морфологія температурної зони (її розміри) аномалій над </w:t>
      </w:r>
      <w:proofErr w:type="spellStart"/>
      <w:r>
        <w:rPr>
          <w:sz w:val="24"/>
          <w:szCs w:val="24"/>
        </w:rPr>
        <w:t>несуцільністю</w:t>
      </w:r>
      <w:proofErr w:type="spellEnd"/>
      <w:r>
        <w:rPr>
          <w:sz w:val="24"/>
          <w:szCs w:val="24"/>
        </w:rPr>
        <w:t xml:space="preserve"> на зовнішній поверхні виробу чи об’єкта контролю в активній термографії буде ґрунтуватись на однозначному зв’язку між межами </w:t>
      </w:r>
      <w:proofErr w:type="spellStart"/>
      <w:r>
        <w:rPr>
          <w:sz w:val="24"/>
          <w:szCs w:val="24"/>
        </w:rPr>
        <w:t>несуцільності</w:t>
      </w:r>
      <w:proofErr w:type="spellEnd"/>
      <w:r>
        <w:rPr>
          <w:sz w:val="24"/>
          <w:szCs w:val="24"/>
        </w:rPr>
        <w:t xml:space="preserve"> та швидкістю поверхневого температурного перепаду, а в </w:t>
      </w:r>
      <w:r>
        <w:rPr>
          <w:sz w:val="24"/>
          <w:szCs w:val="24"/>
        </w:rPr>
        <w:lastRenderedPageBreak/>
        <w:t xml:space="preserve">пасивній термографії - на однозначному зв’язку лише з межею (розміром) </w:t>
      </w:r>
      <w:proofErr w:type="spellStart"/>
      <w:r>
        <w:rPr>
          <w:sz w:val="24"/>
          <w:szCs w:val="24"/>
        </w:rPr>
        <w:t>несуцільності</w:t>
      </w:r>
      <w:proofErr w:type="spellEnd"/>
      <w:r>
        <w:rPr>
          <w:sz w:val="24"/>
          <w:szCs w:val="24"/>
        </w:rPr>
        <w:t>.</w:t>
      </w:r>
    </w:p>
    <w:p w14:paraId="073A739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визначення </w:t>
      </w:r>
      <w:proofErr w:type="spellStart"/>
      <w:r>
        <w:rPr>
          <w:sz w:val="24"/>
          <w:szCs w:val="24"/>
        </w:rPr>
        <w:t>несуцільностей</w:t>
      </w:r>
      <w:proofErr w:type="spellEnd"/>
      <w:r>
        <w:rPr>
          <w:sz w:val="24"/>
          <w:szCs w:val="24"/>
        </w:rPr>
        <w:t xml:space="preserve"> в якості дефектів за їх температурними аномаліями необхідно, щоб:</w:t>
      </w:r>
    </w:p>
    <w:p w14:paraId="6871BD8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теплофізичні характеристики матеріалів у місцях виникнення </w:t>
      </w:r>
      <w:proofErr w:type="spellStart"/>
      <w:r>
        <w:rPr>
          <w:sz w:val="24"/>
          <w:szCs w:val="24"/>
        </w:rPr>
        <w:t>несуцільностей</w:t>
      </w:r>
      <w:proofErr w:type="spellEnd"/>
      <w:r>
        <w:rPr>
          <w:sz w:val="24"/>
          <w:szCs w:val="24"/>
        </w:rPr>
        <w:t xml:space="preserve"> відрізнялись від теплофізичних характеристик основного матеріалу виробу або ОК;</w:t>
      </w:r>
    </w:p>
    <w:p w14:paraId="6E81A58F"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w:t>
      </w:r>
      <w:proofErr w:type="spellStart"/>
      <w:r>
        <w:rPr>
          <w:sz w:val="24"/>
          <w:szCs w:val="24"/>
        </w:rPr>
        <w:t>несуцільності</w:t>
      </w:r>
      <w:proofErr w:type="spellEnd"/>
      <w:r>
        <w:rPr>
          <w:sz w:val="24"/>
          <w:szCs w:val="24"/>
        </w:rPr>
        <w:t xml:space="preserve"> виробу або ОК створювали максимальне збудження для тих теплових полів, за допомогою яких виникають температурні аномалії на їх зовнішніх поверхнях.</w:t>
      </w:r>
    </w:p>
    <w:p w14:paraId="7EB948E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Відомо, що гістограми розподілення амплітудних температурних профілів аномалій та </w:t>
      </w:r>
      <w:proofErr w:type="spellStart"/>
      <w:r>
        <w:rPr>
          <w:sz w:val="24"/>
          <w:szCs w:val="24"/>
        </w:rPr>
        <w:t>морфологій</w:t>
      </w:r>
      <w:proofErr w:type="spellEnd"/>
      <w:r>
        <w:rPr>
          <w:sz w:val="24"/>
          <w:szCs w:val="24"/>
        </w:rPr>
        <w:t xml:space="preserve"> їх температурних зон над </w:t>
      </w:r>
      <w:proofErr w:type="spellStart"/>
      <w:r>
        <w:rPr>
          <w:sz w:val="24"/>
          <w:szCs w:val="24"/>
        </w:rPr>
        <w:t>несуцільностями</w:t>
      </w:r>
      <w:proofErr w:type="spellEnd"/>
      <w:r>
        <w:rPr>
          <w:sz w:val="24"/>
          <w:szCs w:val="24"/>
        </w:rPr>
        <w:t xml:space="preserve"> на зовнішній поверхні виробів та ОК при активному та пасивному термографічному контролі є функціями великої кількості різноманітних факторів, які можна розділити на внутрішні і зовнішні. Внутрішні фактори визначаються </w:t>
      </w:r>
      <w:r>
        <w:rPr>
          <w:sz w:val="24"/>
          <w:szCs w:val="24"/>
        </w:rPr>
        <w:t xml:space="preserve">теплофізичними </w:t>
      </w:r>
      <w:proofErr w:type="spellStart"/>
      <w:r>
        <w:rPr>
          <w:sz w:val="24"/>
          <w:szCs w:val="24"/>
        </w:rPr>
        <w:t>власти-востями</w:t>
      </w:r>
      <w:proofErr w:type="spellEnd"/>
      <w:r>
        <w:rPr>
          <w:sz w:val="24"/>
          <w:szCs w:val="24"/>
        </w:rPr>
        <w:t xml:space="preserve"> виробу або ОК та геометричними параметрами </w:t>
      </w:r>
      <w:proofErr w:type="spellStart"/>
      <w:r>
        <w:rPr>
          <w:sz w:val="24"/>
          <w:szCs w:val="24"/>
        </w:rPr>
        <w:t>несуцільностей</w:t>
      </w:r>
      <w:proofErr w:type="spellEnd"/>
      <w:r>
        <w:rPr>
          <w:sz w:val="24"/>
          <w:szCs w:val="24"/>
        </w:rPr>
        <w:t>.</w:t>
      </w:r>
    </w:p>
    <w:p w14:paraId="252E7367" w14:textId="77777777" w:rsidR="00DC39F1" w:rsidRDefault="00763C7A">
      <w:pPr>
        <w:widowControl/>
        <w:pBdr>
          <w:top w:val="nil"/>
          <w:left w:val="nil"/>
          <w:bottom w:val="nil"/>
          <w:right w:val="nil"/>
          <w:between w:val="nil"/>
        </w:pBdr>
        <w:ind w:hanging="2"/>
        <w:jc w:val="both"/>
        <w:rPr>
          <w:sz w:val="24"/>
          <w:szCs w:val="24"/>
        </w:rPr>
        <w:sectPr w:rsidR="00DC39F1">
          <w:type w:val="continuous"/>
          <w:pgSz w:w="11906" w:h="16838"/>
          <w:pgMar w:top="1985" w:right="992" w:bottom="1814" w:left="1418" w:header="709" w:footer="709" w:gutter="0"/>
          <w:cols w:num="2" w:space="720" w:equalWidth="0">
            <w:col w:w="4600" w:space="295"/>
            <w:col w:w="4600" w:space="0"/>
          </w:cols>
        </w:sectPr>
      </w:pPr>
      <w:r>
        <w:rPr>
          <w:sz w:val="24"/>
          <w:szCs w:val="24"/>
        </w:rPr>
        <w:t>Зовнішніми факторами є характеристики процесу теплообміну на зовнішній поверхні виробу чи об’єкта контролю, потужність джерела нагрівання та швидкість переміщення потоку тепла вздовж об‘єкта контролю. При нестаціонарному темпе-</w:t>
      </w:r>
      <w:proofErr w:type="spellStart"/>
      <w:r>
        <w:rPr>
          <w:sz w:val="24"/>
          <w:szCs w:val="24"/>
        </w:rPr>
        <w:t>ратурному</w:t>
      </w:r>
      <w:proofErr w:type="spellEnd"/>
      <w:r>
        <w:rPr>
          <w:sz w:val="24"/>
          <w:szCs w:val="24"/>
        </w:rPr>
        <w:t xml:space="preserve"> полі в активній термографії наведені внутрішні фактори визначають часові параметри процесу теплопередачі та особливості часового розвитку температурної аномалії на зовнішній поверхні виробу чи ОК. При активній термографії величина </w:t>
      </w:r>
      <w:r>
        <w:rPr>
          <w:sz w:val="24"/>
          <w:szCs w:val="24"/>
        </w:rPr>
        <w:object w:dxaOrig="260" w:dyaOrig="360" w14:anchorId="74C16D48">
          <v:shape id="_x0000_i1030" type="#_x0000_t75" style="width:12.8pt;height:18.4pt;visibility:visible" o:ole="">
            <v:imagedata r:id="rId19" o:title=""/>
            <v:path o:extrusionok="t"/>
          </v:shape>
          <o:OLEObject Type="Embed" ProgID="Equation.DSMT4" ShapeID="_x0000_i1030" DrawAspect="Content" ObjectID="_1795174149" r:id="rId20"/>
        </w:object>
      </w:r>
      <w:r>
        <w:rPr>
          <w:sz w:val="24"/>
          <w:szCs w:val="24"/>
        </w:rPr>
        <w:t xml:space="preserve"> залежить від тепло- та температуропровідності виробу або об’єкта контролю та глибини залягання </w:t>
      </w:r>
      <w:proofErr w:type="spellStart"/>
      <w:r>
        <w:rPr>
          <w:sz w:val="24"/>
          <w:szCs w:val="24"/>
        </w:rPr>
        <w:t>несуцільності</w:t>
      </w:r>
      <w:proofErr w:type="spellEnd"/>
      <w:r>
        <w:rPr>
          <w:sz w:val="24"/>
          <w:szCs w:val="24"/>
        </w:rPr>
        <w:t xml:space="preserve">. У цьому випадку активна термографія ефективна при виявленні газонаповнених </w:t>
      </w:r>
      <w:proofErr w:type="spellStart"/>
      <w:r>
        <w:rPr>
          <w:sz w:val="24"/>
          <w:szCs w:val="24"/>
        </w:rPr>
        <w:t>несуцільностей</w:t>
      </w:r>
      <w:proofErr w:type="spellEnd"/>
      <w:r>
        <w:rPr>
          <w:sz w:val="24"/>
          <w:szCs w:val="24"/>
        </w:rPr>
        <w:t xml:space="preserve"> великої площі в середині ОК, основна площина якого розміщена перпендикулярно тепловому потоку.</w:t>
      </w:r>
    </w:p>
    <w:p w14:paraId="020DF3CA" w14:textId="77777777" w:rsidR="00DC39F1" w:rsidRDefault="00DC39F1">
      <w:pPr>
        <w:widowControl/>
        <w:pBdr>
          <w:top w:val="nil"/>
          <w:left w:val="nil"/>
          <w:bottom w:val="nil"/>
          <w:right w:val="nil"/>
          <w:between w:val="nil"/>
        </w:pBdr>
        <w:ind w:hanging="2"/>
        <w:jc w:val="both"/>
        <w:rPr>
          <w:sz w:val="24"/>
          <w:szCs w:val="24"/>
        </w:rPr>
      </w:pPr>
    </w:p>
    <w:p w14:paraId="6C4E36C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Таблиця 1 – Основні порівняльні характеристики методів </w:t>
      </w:r>
      <w:proofErr w:type="spellStart"/>
      <w:r>
        <w:rPr>
          <w:sz w:val="24"/>
          <w:szCs w:val="24"/>
        </w:rPr>
        <w:t>тепловізійної</w:t>
      </w:r>
      <w:proofErr w:type="spellEnd"/>
      <w:r>
        <w:rPr>
          <w:sz w:val="24"/>
          <w:szCs w:val="24"/>
        </w:rPr>
        <w:t xml:space="preserve"> термографії в тепловому неруйнівному контролі</w:t>
      </w:r>
    </w:p>
    <w:tbl>
      <w:tblPr>
        <w:tblW w:w="9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
        <w:gridCol w:w="2785"/>
        <w:gridCol w:w="3272"/>
        <w:gridCol w:w="3005"/>
      </w:tblGrid>
      <w:tr w:rsidR="00F121C9" w14:paraId="186EF211" w14:textId="77777777" w:rsidTr="00A96405">
        <w:trPr>
          <w:trHeight w:val="33"/>
        </w:trPr>
        <w:tc>
          <w:tcPr>
            <w:tcW w:w="542" w:type="dxa"/>
            <w:shd w:val="clear" w:color="auto" w:fill="auto"/>
          </w:tcPr>
          <w:p w14:paraId="0F98DC3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п/п</w:t>
            </w:r>
          </w:p>
        </w:tc>
        <w:tc>
          <w:tcPr>
            <w:tcW w:w="2785" w:type="dxa"/>
            <w:shd w:val="clear" w:color="auto" w:fill="auto"/>
          </w:tcPr>
          <w:p w14:paraId="764626D7"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xml:space="preserve">Характеристики методів </w:t>
            </w:r>
            <w:proofErr w:type="spellStart"/>
            <w:r w:rsidRPr="00A96405">
              <w:rPr>
                <w:sz w:val="23"/>
                <w:szCs w:val="23"/>
              </w:rPr>
              <w:t>тепловізійної</w:t>
            </w:r>
            <w:proofErr w:type="spellEnd"/>
            <w:r w:rsidRPr="00A96405">
              <w:rPr>
                <w:sz w:val="23"/>
                <w:szCs w:val="23"/>
              </w:rPr>
              <w:t xml:space="preserve"> термографії</w:t>
            </w:r>
          </w:p>
        </w:tc>
        <w:tc>
          <w:tcPr>
            <w:tcW w:w="3272" w:type="dxa"/>
            <w:shd w:val="clear" w:color="auto" w:fill="auto"/>
          </w:tcPr>
          <w:p w14:paraId="7C4CEAA8"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Активна термографія</w:t>
            </w:r>
          </w:p>
        </w:tc>
        <w:tc>
          <w:tcPr>
            <w:tcW w:w="3005" w:type="dxa"/>
            <w:shd w:val="clear" w:color="auto" w:fill="auto"/>
          </w:tcPr>
          <w:p w14:paraId="2DD3263E"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Пасивна термографія</w:t>
            </w:r>
          </w:p>
        </w:tc>
      </w:tr>
      <w:tr w:rsidR="00F121C9" w14:paraId="1AF1FF5F" w14:textId="77777777" w:rsidTr="00A96405">
        <w:trPr>
          <w:trHeight w:val="29"/>
        </w:trPr>
        <w:tc>
          <w:tcPr>
            <w:tcW w:w="542" w:type="dxa"/>
            <w:shd w:val="clear" w:color="auto" w:fill="auto"/>
          </w:tcPr>
          <w:p w14:paraId="73492BF9"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1</w:t>
            </w:r>
          </w:p>
        </w:tc>
        <w:tc>
          <w:tcPr>
            <w:tcW w:w="2785" w:type="dxa"/>
            <w:shd w:val="clear" w:color="auto" w:fill="auto"/>
          </w:tcPr>
          <w:p w14:paraId="5928D954"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2</w:t>
            </w:r>
          </w:p>
        </w:tc>
        <w:tc>
          <w:tcPr>
            <w:tcW w:w="3272" w:type="dxa"/>
            <w:shd w:val="clear" w:color="auto" w:fill="auto"/>
          </w:tcPr>
          <w:p w14:paraId="0F265EA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3</w:t>
            </w:r>
          </w:p>
        </w:tc>
        <w:tc>
          <w:tcPr>
            <w:tcW w:w="3005" w:type="dxa"/>
            <w:shd w:val="clear" w:color="auto" w:fill="auto"/>
          </w:tcPr>
          <w:p w14:paraId="4E0B1A05"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4</w:t>
            </w:r>
          </w:p>
        </w:tc>
      </w:tr>
      <w:tr w:rsidR="00F121C9" w14:paraId="42AD42E1" w14:textId="77777777" w:rsidTr="00A96405">
        <w:trPr>
          <w:trHeight w:val="29"/>
        </w:trPr>
        <w:tc>
          <w:tcPr>
            <w:tcW w:w="542" w:type="dxa"/>
            <w:shd w:val="clear" w:color="auto" w:fill="auto"/>
          </w:tcPr>
          <w:p w14:paraId="50DE92E9"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1</w:t>
            </w:r>
          </w:p>
        </w:tc>
        <w:tc>
          <w:tcPr>
            <w:tcW w:w="2785" w:type="dxa"/>
            <w:shd w:val="clear" w:color="auto" w:fill="auto"/>
          </w:tcPr>
          <w:p w14:paraId="05B6E5B7"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Сфера застосування методів </w:t>
            </w:r>
            <w:proofErr w:type="spellStart"/>
            <w:r w:rsidRPr="00A96405">
              <w:rPr>
                <w:sz w:val="23"/>
                <w:szCs w:val="23"/>
              </w:rPr>
              <w:t>тепловізійної</w:t>
            </w:r>
            <w:proofErr w:type="spellEnd"/>
            <w:r w:rsidRPr="00A96405">
              <w:rPr>
                <w:sz w:val="23"/>
                <w:szCs w:val="23"/>
              </w:rPr>
              <w:t xml:space="preserve"> термографії</w:t>
            </w:r>
          </w:p>
        </w:tc>
        <w:tc>
          <w:tcPr>
            <w:tcW w:w="3272" w:type="dxa"/>
            <w:shd w:val="clear" w:color="auto" w:fill="auto"/>
          </w:tcPr>
          <w:p w14:paraId="549754A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Теплова дефектоскопія </w:t>
            </w:r>
            <w:proofErr w:type="spellStart"/>
            <w:r w:rsidRPr="00A96405">
              <w:rPr>
                <w:sz w:val="23"/>
                <w:szCs w:val="23"/>
              </w:rPr>
              <w:t>несуцільностей</w:t>
            </w:r>
            <w:proofErr w:type="spellEnd"/>
            <w:r w:rsidRPr="00A96405">
              <w:rPr>
                <w:sz w:val="23"/>
                <w:szCs w:val="23"/>
              </w:rPr>
              <w:t xml:space="preserve"> в об‘єкті контролю</w:t>
            </w:r>
          </w:p>
        </w:tc>
        <w:tc>
          <w:tcPr>
            <w:tcW w:w="3005" w:type="dxa"/>
            <w:shd w:val="clear" w:color="auto" w:fill="auto"/>
          </w:tcPr>
          <w:p w14:paraId="4C967257"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Теплове діагностування технічного стану об‘єкта контролю</w:t>
            </w:r>
          </w:p>
        </w:tc>
      </w:tr>
      <w:tr w:rsidR="00F121C9" w14:paraId="11D585BD" w14:textId="77777777" w:rsidTr="00A96405">
        <w:trPr>
          <w:trHeight w:val="29"/>
        </w:trPr>
        <w:tc>
          <w:tcPr>
            <w:tcW w:w="542" w:type="dxa"/>
            <w:shd w:val="clear" w:color="auto" w:fill="auto"/>
          </w:tcPr>
          <w:p w14:paraId="0BEB9253"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2</w:t>
            </w:r>
          </w:p>
        </w:tc>
        <w:tc>
          <w:tcPr>
            <w:tcW w:w="2785" w:type="dxa"/>
            <w:shd w:val="clear" w:color="auto" w:fill="auto"/>
          </w:tcPr>
          <w:p w14:paraId="675932C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Метод теплового неруйнівного контролю</w:t>
            </w:r>
          </w:p>
        </w:tc>
        <w:tc>
          <w:tcPr>
            <w:tcW w:w="3272" w:type="dxa"/>
            <w:shd w:val="clear" w:color="auto" w:fill="auto"/>
          </w:tcPr>
          <w:p w14:paraId="63FEA23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Активний </w:t>
            </w:r>
          </w:p>
        </w:tc>
        <w:tc>
          <w:tcPr>
            <w:tcW w:w="3005" w:type="dxa"/>
            <w:shd w:val="clear" w:color="auto" w:fill="auto"/>
          </w:tcPr>
          <w:p w14:paraId="3AA2C7BE"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Пасивний </w:t>
            </w:r>
          </w:p>
        </w:tc>
      </w:tr>
      <w:tr w:rsidR="00F121C9" w14:paraId="18A8FE79" w14:textId="77777777" w:rsidTr="00A96405">
        <w:trPr>
          <w:trHeight w:val="29"/>
        </w:trPr>
        <w:tc>
          <w:tcPr>
            <w:tcW w:w="542" w:type="dxa"/>
            <w:shd w:val="clear" w:color="auto" w:fill="auto"/>
          </w:tcPr>
          <w:p w14:paraId="4778629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3</w:t>
            </w:r>
          </w:p>
        </w:tc>
        <w:tc>
          <w:tcPr>
            <w:tcW w:w="2785" w:type="dxa"/>
            <w:shd w:val="clear" w:color="auto" w:fill="auto"/>
          </w:tcPr>
          <w:p w14:paraId="706B7799"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Спосіб формування теплового поля об‘єкта контролю </w:t>
            </w:r>
          </w:p>
        </w:tc>
        <w:tc>
          <w:tcPr>
            <w:tcW w:w="3272" w:type="dxa"/>
            <w:shd w:val="clear" w:color="auto" w:fill="auto"/>
          </w:tcPr>
          <w:p w14:paraId="65D817A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Об‘єкт зазнає впливу стороннього джерела тепла (нестаціонарний режим)</w:t>
            </w:r>
          </w:p>
        </w:tc>
        <w:tc>
          <w:tcPr>
            <w:tcW w:w="3005" w:type="dxa"/>
            <w:shd w:val="clear" w:color="auto" w:fill="auto"/>
          </w:tcPr>
          <w:p w14:paraId="2E0F367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Об‘єкт не зазнає впливу стороннього джерела тепла (стаціонарний режим)</w:t>
            </w:r>
          </w:p>
        </w:tc>
      </w:tr>
      <w:tr w:rsidR="00F121C9" w14:paraId="4FE55DF6" w14:textId="77777777" w:rsidTr="00A96405">
        <w:trPr>
          <w:trHeight w:val="29"/>
        </w:trPr>
        <w:tc>
          <w:tcPr>
            <w:tcW w:w="542" w:type="dxa"/>
            <w:shd w:val="clear" w:color="auto" w:fill="auto"/>
          </w:tcPr>
          <w:p w14:paraId="263724E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4</w:t>
            </w:r>
          </w:p>
        </w:tc>
        <w:tc>
          <w:tcPr>
            <w:tcW w:w="2785" w:type="dxa"/>
            <w:shd w:val="clear" w:color="auto" w:fill="auto"/>
          </w:tcPr>
          <w:p w14:paraId="2C8E72B4"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Характер взаємодії теплового поля з об‘єктом контролю</w:t>
            </w:r>
          </w:p>
        </w:tc>
        <w:tc>
          <w:tcPr>
            <w:tcW w:w="3272" w:type="dxa"/>
            <w:shd w:val="clear" w:color="auto" w:fill="auto"/>
          </w:tcPr>
          <w:p w14:paraId="6FD3283F"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Конвекційний або/та радіаційний</w:t>
            </w:r>
          </w:p>
        </w:tc>
        <w:tc>
          <w:tcPr>
            <w:tcW w:w="3005" w:type="dxa"/>
            <w:shd w:val="clear" w:color="auto" w:fill="auto"/>
          </w:tcPr>
          <w:p w14:paraId="12BBF652"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Конвекційний </w:t>
            </w:r>
          </w:p>
        </w:tc>
      </w:tr>
      <w:tr w:rsidR="00F121C9" w14:paraId="3E50CBAA" w14:textId="77777777" w:rsidTr="00A96405">
        <w:trPr>
          <w:trHeight w:val="29"/>
        </w:trPr>
        <w:tc>
          <w:tcPr>
            <w:tcW w:w="542" w:type="dxa"/>
            <w:shd w:val="clear" w:color="auto" w:fill="auto"/>
          </w:tcPr>
          <w:p w14:paraId="2D528CB8"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5</w:t>
            </w:r>
          </w:p>
        </w:tc>
        <w:tc>
          <w:tcPr>
            <w:tcW w:w="2785" w:type="dxa"/>
            <w:shd w:val="clear" w:color="auto" w:fill="auto"/>
          </w:tcPr>
          <w:p w14:paraId="52ED4D54"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Інформативна ознака </w:t>
            </w:r>
            <w:proofErr w:type="spellStart"/>
            <w:r w:rsidRPr="00A96405">
              <w:rPr>
                <w:sz w:val="23"/>
                <w:szCs w:val="23"/>
              </w:rPr>
              <w:t>несуцільностей</w:t>
            </w:r>
            <w:proofErr w:type="spellEnd"/>
            <w:r w:rsidRPr="00A96405">
              <w:rPr>
                <w:sz w:val="23"/>
                <w:szCs w:val="23"/>
              </w:rPr>
              <w:t xml:space="preserve"> в структурі об‘єкта контролю</w:t>
            </w:r>
          </w:p>
        </w:tc>
        <w:tc>
          <w:tcPr>
            <w:tcW w:w="3272" w:type="dxa"/>
            <w:shd w:val="clear" w:color="auto" w:fill="auto"/>
          </w:tcPr>
          <w:p w14:paraId="74BC6B3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Аномалії температурного поля на зовнішній поверхні об‘єкта контролю</w:t>
            </w:r>
          </w:p>
        </w:tc>
        <w:tc>
          <w:tcPr>
            <w:tcW w:w="3005" w:type="dxa"/>
            <w:shd w:val="clear" w:color="auto" w:fill="auto"/>
          </w:tcPr>
          <w:p w14:paraId="7B6A767E"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Аномалії температурного поля на зовнішній поверхні об‘єкта контролю</w:t>
            </w:r>
          </w:p>
        </w:tc>
      </w:tr>
      <w:tr w:rsidR="00F121C9" w14:paraId="75F6E439" w14:textId="77777777" w:rsidTr="00A96405">
        <w:trPr>
          <w:cantSplit/>
          <w:trHeight w:val="29"/>
        </w:trPr>
        <w:tc>
          <w:tcPr>
            <w:tcW w:w="542" w:type="dxa"/>
            <w:vMerge w:val="restart"/>
            <w:shd w:val="clear" w:color="auto" w:fill="auto"/>
          </w:tcPr>
          <w:p w14:paraId="3CA2176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lastRenderedPageBreak/>
              <w:t>6</w:t>
            </w:r>
          </w:p>
        </w:tc>
        <w:tc>
          <w:tcPr>
            <w:tcW w:w="2785" w:type="dxa"/>
            <w:vMerge w:val="restart"/>
            <w:shd w:val="clear" w:color="auto" w:fill="auto"/>
          </w:tcPr>
          <w:p w14:paraId="316840FA"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Інформативні параметри </w:t>
            </w:r>
            <w:proofErr w:type="spellStart"/>
            <w:r w:rsidRPr="00A96405">
              <w:rPr>
                <w:sz w:val="23"/>
                <w:szCs w:val="23"/>
              </w:rPr>
              <w:t>тепловізійної</w:t>
            </w:r>
            <w:proofErr w:type="spellEnd"/>
            <w:r w:rsidRPr="00A96405">
              <w:rPr>
                <w:sz w:val="23"/>
                <w:szCs w:val="23"/>
              </w:rPr>
              <w:t xml:space="preserve"> термографії</w:t>
            </w:r>
          </w:p>
        </w:tc>
        <w:tc>
          <w:tcPr>
            <w:tcW w:w="3272" w:type="dxa"/>
            <w:shd w:val="clear" w:color="auto" w:fill="auto"/>
          </w:tcPr>
          <w:p w14:paraId="07919502"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1. Декілька гістограм динамічного розподілу амплітудного температурного профілю аномалії над </w:t>
            </w:r>
            <w:proofErr w:type="spellStart"/>
            <w:r w:rsidRPr="00A96405">
              <w:rPr>
                <w:sz w:val="23"/>
                <w:szCs w:val="23"/>
              </w:rPr>
              <w:t>несуцільністю</w:t>
            </w:r>
            <w:proofErr w:type="spellEnd"/>
            <w:r w:rsidRPr="00A96405">
              <w:rPr>
                <w:sz w:val="23"/>
                <w:szCs w:val="23"/>
              </w:rPr>
              <w:t xml:space="preserve"> на зовнішній поверхні виробу чи об‘єкта контролю в процесі </w:t>
            </w:r>
            <w:proofErr w:type="spellStart"/>
            <w:r w:rsidRPr="00A96405">
              <w:rPr>
                <w:sz w:val="23"/>
                <w:szCs w:val="23"/>
              </w:rPr>
              <w:t>термографування</w:t>
            </w:r>
            <w:proofErr w:type="spellEnd"/>
          </w:p>
        </w:tc>
        <w:tc>
          <w:tcPr>
            <w:tcW w:w="3005" w:type="dxa"/>
            <w:shd w:val="clear" w:color="auto" w:fill="auto"/>
          </w:tcPr>
          <w:p w14:paraId="770E2D90"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1. Одинична гістограма статичного розподілу амплітудного температурного профілю аномалії над </w:t>
            </w:r>
            <w:proofErr w:type="spellStart"/>
            <w:r w:rsidRPr="00A96405">
              <w:rPr>
                <w:sz w:val="23"/>
                <w:szCs w:val="23"/>
              </w:rPr>
              <w:t>несуцільністю</w:t>
            </w:r>
            <w:proofErr w:type="spellEnd"/>
            <w:r w:rsidRPr="00A96405">
              <w:rPr>
                <w:sz w:val="23"/>
                <w:szCs w:val="23"/>
              </w:rPr>
              <w:t xml:space="preserve"> на зовнішній поверхні виробу чи об‘єкта контролю в момент </w:t>
            </w:r>
            <w:proofErr w:type="spellStart"/>
            <w:r w:rsidRPr="00A96405">
              <w:rPr>
                <w:sz w:val="23"/>
                <w:szCs w:val="23"/>
              </w:rPr>
              <w:t>термографування</w:t>
            </w:r>
            <w:proofErr w:type="spellEnd"/>
          </w:p>
        </w:tc>
      </w:tr>
      <w:tr w:rsidR="00F121C9" w14:paraId="557F8761" w14:textId="77777777" w:rsidTr="00A96405">
        <w:trPr>
          <w:cantSplit/>
          <w:trHeight w:val="29"/>
        </w:trPr>
        <w:tc>
          <w:tcPr>
            <w:tcW w:w="542" w:type="dxa"/>
            <w:vMerge/>
            <w:shd w:val="clear" w:color="auto" w:fill="auto"/>
          </w:tcPr>
          <w:p w14:paraId="1B9E42BD"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21731305"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56AD6FCC"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2. Морфологія температурних зон аномалій  на зовнішній поверхні об‘єкта контролю (розміри ґрунтуються на однозначному зв‘язку між межами </w:t>
            </w:r>
            <w:proofErr w:type="spellStart"/>
            <w:r w:rsidRPr="00A96405">
              <w:rPr>
                <w:sz w:val="23"/>
                <w:szCs w:val="23"/>
              </w:rPr>
              <w:t>несуцільностей</w:t>
            </w:r>
            <w:proofErr w:type="spellEnd"/>
            <w:r w:rsidRPr="00A96405">
              <w:rPr>
                <w:sz w:val="23"/>
                <w:szCs w:val="23"/>
              </w:rPr>
              <w:t xml:space="preserve"> та швидкістю поверхневого температурного перепаду)</w:t>
            </w:r>
          </w:p>
        </w:tc>
        <w:tc>
          <w:tcPr>
            <w:tcW w:w="3005" w:type="dxa"/>
            <w:shd w:val="clear" w:color="auto" w:fill="auto"/>
          </w:tcPr>
          <w:p w14:paraId="56A6BBCD"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2. Морфологія темпера-</w:t>
            </w:r>
            <w:proofErr w:type="spellStart"/>
            <w:r w:rsidRPr="00A96405">
              <w:rPr>
                <w:sz w:val="23"/>
                <w:szCs w:val="23"/>
              </w:rPr>
              <w:t>турної</w:t>
            </w:r>
            <w:proofErr w:type="spellEnd"/>
            <w:r w:rsidRPr="00A96405">
              <w:rPr>
                <w:sz w:val="23"/>
                <w:szCs w:val="23"/>
              </w:rPr>
              <w:t xml:space="preserve"> зони аномалії  на зовнішній поверхні об‘єкта контролю (розміри ґрунту-</w:t>
            </w:r>
            <w:proofErr w:type="spellStart"/>
            <w:r w:rsidRPr="00A96405">
              <w:rPr>
                <w:sz w:val="23"/>
                <w:szCs w:val="23"/>
              </w:rPr>
              <w:t>ються</w:t>
            </w:r>
            <w:proofErr w:type="spellEnd"/>
            <w:r w:rsidRPr="00A96405">
              <w:rPr>
                <w:sz w:val="23"/>
                <w:szCs w:val="23"/>
              </w:rPr>
              <w:t xml:space="preserve"> на однозначному зв‘язку тільки з межею </w:t>
            </w:r>
            <w:proofErr w:type="spellStart"/>
            <w:r w:rsidRPr="00A96405">
              <w:rPr>
                <w:sz w:val="23"/>
                <w:szCs w:val="23"/>
              </w:rPr>
              <w:t>несуцільності</w:t>
            </w:r>
            <w:proofErr w:type="spellEnd"/>
            <w:r w:rsidRPr="00A96405">
              <w:rPr>
                <w:sz w:val="23"/>
                <w:szCs w:val="23"/>
              </w:rPr>
              <w:t xml:space="preserve"> )</w:t>
            </w:r>
          </w:p>
        </w:tc>
      </w:tr>
      <w:tr w:rsidR="00F121C9" w14:paraId="6E432FBD" w14:textId="77777777" w:rsidTr="00A96405">
        <w:trPr>
          <w:cantSplit/>
          <w:trHeight w:val="130"/>
        </w:trPr>
        <w:tc>
          <w:tcPr>
            <w:tcW w:w="542" w:type="dxa"/>
            <w:vMerge/>
            <w:shd w:val="clear" w:color="auto" w:fill="auto"/>
          </w:tcPr>
          <w:p w14:paraId="18798143"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0860A5D5"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7EC6A295"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3. Момент часу </w:t>
            </w:r>
            <w:r w:rsidRPr="00A96405">
              <w:rPr>
                <w:sz w:val="23"/>
                <w:szCs w:val="23"/>
              </w:rPr>
              <w:object w:dxaOrig="260" w:dyaOrig="360" w14:anchorId="3B8A5DD1">
                <v:shape id="_x0000_i1031" type="#_x0000_t75" style="width:12.8pt;height:18.4pt;visibility:visible" o:ole="">
                  <v:imagedata r:id="rId21" o:title=""/>
                  <v:path o:extrusionok="t"/>
                </v:shape>
                <o:OLEObject Type="Embed" ProgID="Equation.DSMT4" ShapeID="_x0000_i1031" DrawAspect="Content" ObjectID="_1795174150" r:id="rId22"/>
              </w:object>
            </w:r>
            <w:r w:rsidRPr="00A96405">
              <w:rPr>
                <w:sz w:val="23"/>
                <w:szCs w:val="23"/>
              </w:rPr>
              <w:t xml:space="preserve"> оптимального спостереження температурного перепаду при </w:t>
            </w:r>
            <w:proofErr w:type="spellStart"/>
            <w:r w:rsidRPr="00A96405">
              <w:rPr>
                <w:sz w:val="23"/>
                <w:szCs w:val="23"/>
              </w:rPr>
              <w:t>термографуванні</w:t>
            </w:r>
            <w:proofErr w:type="spellEnd"/>
            <w:r w:rsidRPr="00A96405">
              <w:rPr>
                <w:sz w:val="23"/>
                <w:szCs w:val="23"/>
              </w:rPr>
              <w:t xml:space="preserve"> поверхні об‘єкту</w:t>
            </w:r>
          </w:p>
        </w:tc>
        <w:tc>
          <w:tcPr>
            <w:tcW w:w="3005" w:type="dxa"/>
            <w:shd w:val="clear" w:color="auto" w:fill="auto"/>
          </w:tcPr>
          <w:p w14:paraId="255835E7" w14:textId="77777777" w:rsidR="00DC39F1" w:rsidRPr="00A96405" w:rsidRDefault="00DC39F1" w:rsidP="00A96405">
            <w:pPr>
              <w:widowControl/>
              <w:pBdr>
                <w:top w:val="nil"/>
                <w:left w:val="nil"/>
                <w:bottom w:val="nil"/>
                <w:right w:val="nil"/>
                <w:between w:val="nil"/>
              </w:pBdr>
              <w:ind w:hanging="2"/>
              <w:jc w:val="both"/>
              <w:rPr>
                <w:sz w:val="23"/>
                <w:szCs w:val="23"/>
              </w:rPr>
            </w:pPr>
          </w:p>
          <w:p w14:paraId="4418977D" w14:textId="77777777" w:rsidR="00DC39F1" w:rsidRPr="00A96405" w:rsidRDefault="00DC39F1" w:rsidP="00A96405">
            <w:pPr>
              <w:widowControl/>
              <w:pBdr>
                <w:top w:val="nil"/>
                <w:left w:val="nil"/>
                <w:bottom w:val="nil"/>
                <w:right w:val="nil"/>
                <w:between w:val="nil"/>
              </w:pBdr>
              <w:ind w:hanging="2"/>
              <w:jc w:val="both"/>
              <w:rPr>
                <w:sz w:val="23"/>
                <w:szCs w:val="23"/>
              </w:rPr>
            </w:pPr>
          </w:p>
          <w:p w14:paraId="7E787591"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 -</w:t>
            </w:r>
          </w:p>
        </w:tc>
      </w:tr>
      <w:tr w:rsidR="00F121C9" w14:paraId="6203DB1F" w14:textId="77777777" w:rsidTr="00A96405">
        <w:trPr>
          <w:cantSplit/>
          <w:trHeight w:val="130"/>
        </w:trPr>
        <w:tc>
          <w:tcPr>
            <w:tcW w:w="542" w:type="dxa"/>
            <w:vMerge/>
            <w:shd w:val="clear" w:color="auto" w:fill="auto"/>
          </w:tcPr>
          <w:p w14:paraId="228B4D70"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2785" w:type="dxa"/>
            <w:vMerge/>
            <w:shd w:val="clear" w:color="auto" w:fill="auto"/>
          </w:tcPr>
          <w:p w14:paraId="55268B31" w14:textId="77777777" w:rsidR="00DC39F1" w:rsidRPr="00A96405" w:rsidRDefault="00DC39F1" w:rsidP="00A96405">
            <w:pPr>
              <w:pBdr>
                <w:top w:val="nil"/>
                <w:left w:val="nil"/>
                <w:bottom w:val="nil"/>
                <w:right w:val="nil"/>
                <w:between w:val="nil"/>
              </w:pBdr>
              <w:spacing w:line="276" w:lineRule="auto"/>
              <w:ind w:hanging="2"/>
              <w:rPr>
                <w:sz w:val="23"/>
                <w:szCs w:val="23"/>
              </w:rPr>
            </w:pPr>
          </w:p>
        </w:tc>
        <w:tc>
          <w:tcPr>
            <w:tcW w:w="3272" w:type="dxa"/>
            <w:shd w:val="clear" w:color="auto" w:fill="auto"/>
          </w:tcPr>
          <w:p w14:paraId="42B6B7E8" w14:textId="77777777" w:rsidR="00DC39F1" w:rsidRPr="00A96405" w:rsidRDefault="00763C7A" w:rsidP="00A96405">
            <w:pPr>
              <w:widowControl/>
              <w:pBdr>
                <w:top w:val="nil"/>
                <w:left w:val="nil"/>
                <w:bottom w:val="nil"/>
                <w:right w:val="nil"/>
                <w:between w:val="nil"/>
              </w:pBdr>
              <w:ind w:hanging="2"/>
              <w:jc w:val="both"/>
              <w:rPr>
                <w:sz w:val="23"/>
                <w:szCs w:val="23"/>
              </w:rPr>
            </w:pPr>
            <w:r w:rsidRPr="00A96405">
              <w:rPr>
                <w:sz w:val="23"/>
                <w:szCs w:val="23"/>
              </w:rPr>
              <w:t xml:space="preserve">4. Частота </w:t>
            </w:r>
            <w:r w:rsidRPr="00A96405">
              <w:rPr>
                <w:sz w:val="23"/>
                <w:szCs w:val="23"/>
              </w:rPr>
              <w:object w:dxaOrig="240" w:dyaOrig="320" w14:anchorId="463DDBBD">
                <v:shape id="_x0000_i1032" type="#_x0000_t75" style="width:12pt;height:16pt;visibility:visible" o:ole="">
                  <v:imagedata r:id="rId23" o:title=""/>
                  <v:path o:extrusionok="t"/>
                </v:shape>
                <o:OLEObject Type="Embed" ProgID="Equation.DSMT4" ShapeID="_x0000_i1032" DrawAspect="Content" ObjectID="_1795174151" r:id="rId24"/>
              </w:object>
            </w:r>
            <w:r w:rsidRPr="00A96405">
              <w:rPr>
                <w:sz w:val="23"/>
                <w:szCs w:val="23"/>
              </w:rPr>
              <w:t xml:space="preserve"> запису гістограм для накопичення їх необхідної кількості перед досягненням оптимального часу спостережень </w:t>
            </w:r>
            <w:r w:rsidRPr="00A96405">
              <w:rPr>
                <w:sz w:val="23"/>
                <w:szCs w:val="23"/>
              </w:rPr>
              <w:object w:dxaOrig="260" w:dyaOrig="360" w14:anchorId="4E23C012">
                <v:shape id="_x0000_i1033" type="#_x0000_t75" style="width:12.8pt;height:18.4pt;visibility:visible" o:ole="">
                  <v:imagedata r:id="rId21" o:title=""/>
                  <v:path o:extrusionok="t"/>
                </v:shape>
                <o:OLEObject Type="Embed" ProgID="Equation.DSMT4" ShapeID="_x0000_i1033" DrawAspect="Content" ObjectID="_1795174152" r:id="rId25"/>
              </w:object>
            </w:r>
          </w:p>
        </w:tc>
        <w:tc>
          <w:tcPr>
            <w:tcW w:w="3005" w:type="dxa"/>
            <w:shd w:val="clear" w:color="auto" w:fill="auto"/>
          </w:tcPr>
          <w:p w14:paraId="76BA28B4" w14:textId="77777777" w:rsidR="00DC39F1" w:rsidRPr="00A96405" w:rsidRDefault="00DC39F1" w:rsidP="00A96405">
            <w:pPr>
              <w:widowControl/>
              <w:pBdr>
                <w:top w:val="nil"/>
                <w:left w:val="nil"/>
                <w:bottom w:val="nil"/>
                <w:right w:val="nil"/>
                <w:between w:val="nil"/>
              </w:pBdr>
              <w:ind w:hanging="2"/>
              <w:jc w:val="both"/>
              <w:rPr>
                <w:sz w:val="23"/>
                <w:szCs w:val="23"/>
              </w:rPr>
            </w:pPr>
          </w:p>
          <w:p w14:paraId="5EB87108" w14:textId="77777777" w:rsidR="00DC39F1" w:rsidRPr="00A96405" w:rsidRDefault="00DC39F1" w:rsidP="00A96405">
            <w:pPr>
              <w:widowControl/>
              <w:pBdr>
                <w:top w:val="nil"/>
                <w:left w:val="nil"/>
                <w:bottom w:val="nil"/>
                <w:right w:val="nil"/>
                <w:between w:val="nil"/>
              </w:pBdr>
              <w:ind w:hanging="2"/>
              <w:jc w:val="both"/>
              <w:rPr>
                <w:sz w:val="23"/>
                <w:szCs w:val="23"/>
              </w:rPr>
            </w:pPr>
          </w:p>
          <w:p w14:paraId="64D5329F" w14:textId="77777777" w:rsidR="00DC39F1" w:rsidRPr="00A96405" w:rsidRDefault="00763C7A" w:rsidP="00A96405">
            <w:pPr>
              <w:widowControl/>
              <w:pBdr>
                <w:top w:val="nil"/>
                <w:left w:val="nil"/>
                <w:bottom w:val="nil"/>
                <w:right w:val="nil"/>
                <w:between w:val="nil"/>
              </w:pBdr>
              <w:ind w:hanging="2"/>
              <w:jc w:val="center"/>
              <w:rPr>
                <w:sz w:val="23"/>
                <w:szCs w:val="23"/>
              </w:rPr>
            </w:pPr>
            <w:r w:rsidRPr="00A96405">
              <w:rPr>
                <w:sz w:val="23"/>
                <w:szCs w:val="23"/>
              </w:rPr>
              <w:t>- « -</w:t>
            </w:r>
          </w:p>
        </w:tc>
      </w:tr>
    </w:tbl>
    <w:p w14:paraId="48FA1A8A" w14:textId="77777777" w:rsidR="00DC39F1" w:rsidRDefault="00DC39F1">
      <w:pPr>
        <w:widowControl/>
        <w:pBdr>
          <w:top w:val="nil"/>
          <w:left w:val="nil"/>
          <w:bottom w:val="nil"/>
          <w:right w:val="nil"/>
          <w:between w:val="nil"/>
        </w:pBdr>
        <w:ind w:hanging="2"/>
        <w:jc w:val="both"/>
        <w:rPr>
          <w:sz w:val="24"/>
          <w:szCs w:val="24"/>
        </w:rPr>
        <w:sectPr w:rsidR="00DC39F1">
          <w:type w:val="continuous"/>
          <w:pgSz w:w="11906" w:h="16838"/>
          <w:pgMar w:top="1985" w:right="992" w:bottom="1814" w:left="1418" w:header="709" w:footer="709" w:gutter="0"/>
          <w:cols w:space="720"/>
        </w:sectPr>
      </w:pPr>
    </w:p>
    <w:p w14:paraId="3DD8F7A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Момент настання максимального перепаду та глибина залягання </w:t>
      </w:r>
      <w:proofErr w:type="spellStart"/>
      <w:r>
        <w:rPr>
          <w:sz w:val="24"/>
          <w:szCs w:val="24"/>
        </w:rPr>
        <w:t>несуцільності</w:t>
      </w:r>
      <w:proofErr w:type="spellEnd"/>
      <w:r>
        <w:rPr>
          <w:sz w:val="24"/>
          <w:szCs w:val="24"/>
        </w:rPr>
        <w:t xml:space="preserve"> зазвичай пов’язані лінійною залежністю, при цьому кут нахилу відповідної прямої залежить від теплофізичних властивостей виробу та </w:t>
      </w:r>
      <w:proofErr w:type="spellStart"/>
      <w:r>
        <w:rPr>
          <w:sz w:val="24"/>
          <w:szCs w:val="24"/>
        </w:rPr>
        <w:t>несуцільності</w:t>
      </w:r>
      <w:proofErr w:type="spellEnd"/>
      <w:r>
        <w:rPr>
          <w:sz w:val="24"/>
          <w:szCs w:val="24"/>
        </w:rPr>
        <w:t xml:space="preserve">. Чим більша теплопровідність виробу, тим менша величина </w:t>
      </w:r>
      <w:r>
        <w:rPr>
          <w:sz w:val="24"/>
          <w:szCs w:val="24"/>
        </w:rPr>
        <w:object w:dxaOrig="260" w:dyaOrig="360" w14:anchorId="4C8C4748">
          <v:shape id="_x0000_i1034" type="#_x0000_t75" style="width:12.8pt;height:18.4pt;visibility:visible" o:ole="">
            <v:imagedata r:id="rId19" o:title=""/>
            <v:path o:extrusionok="t"/>
          </v:shape>
          <o:OLEObject Type="Embed" ProgID="Equation.DSMT4" ShapeID="_x0000_i1034" DrawAspect="Content" ObjectID="_1795174153" r:id="rId26"/>
        </w:object>
      </w:r>
      <w:r>
        <w:rPr>
          <w:i/>
          <w:sz w:val="24"/>
          <w:szCs w:val="24"/>
        </w:rPr>
        <w:t>.</w:t>
      </w:r>
      <w:r>
        <w:rPr>
          <w:sz w:val="24"/>
          <w:szCs w:val="24"/>
        </w:rPr>
        <w:t xml:space="preserve"> В залежності від типу матеріалу та глибини залягання </w:t>
      </w:r>
      <w:proofErr w:type="spellStart"/>
      <w:r>
        <w:rPr>
          <w:sz w:val="24"/>
          <w:szCs w:val="24"/>
        </w:rPr>
        <w:t>несуцільності</w:t>
      </w:r>
      <w:proofErr w:type="spellEnd"/>
      <w:r>
        <w:rPr>
          <w:sz w:val="24"/>
          <w:szCs w:val="24"/>
        </w:rPr>
        <w:t xml:space="preserve"> величина </w:t>
      </w:r>
      <w:r>
        <w:rPr>
          <w:sz w:val="24"/>
          <w:szCs w:val="24"/>
        </w:rPr>
        <w:object w:dxaOrig="260" w:dyaOrig="360" w14:anchorId="3C977FB4">
          <v:shape id="_x0000_i1035" type="#_x0000_t75" style="width:12.8pt;height:18.4pt;visibility:visible" o:ole="">
            <v:imagedata r:id="rId19" o:title=""/>
            <v:path o:extrusionok="t"/>
          </v:shape>
          <o:OLEObject Type="Embed" ProgID="Equation.DSMT4" ShapeID="_x0000_i1035" DrawAspect="Content" ObjectID="_1795174154" r:id="rId27"/>
        </w:object>
      </w:r>
      <w:r>
        <w:rPr>
          <w:i/>
          <w:sz w:val="24"/>
          <w:szCs w:val="24"/>
        </w:rPr>
        <w:t xml:space="preserve"> </w:t>
      </w:r>
      <w:r>
        <w:rPr>
          <w:sz w:val="24"/>
          <w:szCs w:val="24"/>
        </w:rPr>
        <w:t>в активній термографії коливається від сотих до десятків секунд.</w:t>
      </w:r>
    </w:p>
    <w:p w14:paraId="47A17B2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за такий час здійснюється теплова дефектоскопія активним тепловим методом матеріалів виробів та об’єктів, результатом якого будуть гістограми динамічного розподілу профілю аномалій </w:t>
      </w:r>
      <w:proofErr w:type="spellStart"/>
      <w:r>
        <w:rPr>
          <w:sz w:val="24"/>
          <w:szCs w:val="24"/>
        </w:rPr>
        <w:t>нестаціо-нарного</w:t>
      </w:r>
      <w:proofErr w:type="spellEnd"/>
      <w:r>
        <w:rPr>
          <w:sz w:val="24"/>
          <w:szCs w:val="24"/>
        </w:rPr>
        <w:t xml:space="preserve"> температурного поля на зовнішній поверхні виробу чи ОК в момент </w:t>
      </w:r>
      <w:proofErr w:type="spellStart"/>
      <w:r>
        <w:rPr>
          <w:sz w:val="24"/>
          <w:szCs w:val="24"/>
        </w:rPr>
        <w:t>термографування</w:t>
      </w:r>
      <w:proofErr w:type="spellEnd"/>
      <w:r>
        <w:rPr>
          <w:sz w:val="24"/>
          <w:szCs w:val="24"/>
        </w:rPr>
        <w:t xml:space="preserve">, що відповідають наявності в них виявлених </w:t>
      </w:r>
      <w:proofErr w:type="spellStart"/>
      <w:r>
        <w:rPr>
          <w:sz w:val="24"/>
          <w:szCs w:val="24"/>
        </w:rPr>
        <w:t>несуцільностей</w:t>
      </w:r>
      <w:proofErr w:type="spellEnd"/>
      <w:r>
        <w:rPr>
          <w:sz w:val="24"/>
          <w:szCs w:val="24"/>
        </w:rPr>
        <w:t>.</w:t>
      </w:r>
    </w:p>
    <w:p w14:paraId="18FDD3C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Застосування пасивної </w:t>
      </w:r>
      <w:proofErr w:type="spellStart"/>
      <w:r>
        <w:rPr>
          <w:sz w:val="24"/>
          <w:szCs w:val="24"/>
        </w:rPr>
        <w:t>тепловізійної</w:t>
      </w:r>
      <w:proofErr w:type="spellEnd"/>
      <w:r>
        <w:rPr>
          <w:sz w:val="24"/>
          <w:szCs w:val="24"/>
        </w:rPr>
        <w:t xml:space="preserve"> термографії у неруйнівному контролі виробів та ОК здійснюється шляхом знімання гістограм статичного розподілу амплітудного температурного профілю аномалії над </w:t>
      </w:r>
      <w:proofErr w:type="spellStart"/>
      <w:r>
        <w:rPr>
          <w:sz w:val="24"/>
          <w:szCs w:val="24"/>
        </w:rPr>
        <w:t>несуцільністю</w:t>
      </w:r>
      <w:proofErr w:type="spellEnd"/>
      <w:r>
        <w:rPr>
          <w:sz w:val="24"/>
          <w:szCs w:val="24"/>
        </w:rPr>
        <w:t xml:space="preserve"> на їх зовнішніх поверхнях. Для визначення розмірів гістограм аномалій температурного поля за координатами </w:t>
      </w:r>
      <w:r>
        <w:rPr>
          <w:i/>
          <w:sz w:val="24"/>
          <w:szCs w:val="24"/>
        </w:rPr>
        <w:t>х, у</w:t>
      </w:r>
      <w:r>
        <w:rPr>
          <w:sz w:val="24"/>
          <w:szCs w:val="24"/>
        </w:rPr>
        <w:t xml:space="preserve"> на зовнішній поверхні об‘єкта контролю при його </w:t>
      </w:r>
      <w:proofErr w:type="spellStart"/>
      <w:r>
        <w:rPr>
          <w:sz w:val="24"/>
          <w:szCs w:val="24"/>
        </w:rPr>
        <w:t>термографуванні</w:t>
      </w:r>
      <w:proofErr w:type="spellEnd"/>
      <w:r>
        <w:rPr>
          <w:sz w:val="24"/>
          <w:szCs w:val="24"/>
        </w:rPr>
        <w:t xml:space="preserve"> дистанційним пасивним </w:t>
      </w:r>
      <w:proofErr w:type="spellStart"/>
      <w:r>
        <w:rPr>
          <w:sz w:val="24"/>
          <w:szCs w:val="24"/>
        </w:rPr>
        <w:t>тепловізійним</w:t>
      </w:r>
      <w:proofErr w:type="spellEnd"/>
      <w:r>
        <w:rPr>
          <w:sz w:val="24"/>
          <w:szCs w:val="24"/>
        </w:rPr>
        <w:t xml:space="preserve"> методом (на прикладі димової труби) запропоновано спосіб, суть якого наведена в роботі [8].</w:t>
      </w:r>
    </w:p>
    <w:p w14:paraId="5CB1EF2D" w14:textId="77777777" w:rsidR="00DC39F1" w:rsidRDefault="00763C7A">
      <w:pPr>
        <w:widowControl/>
        <w:pBdr>
          <w:top w:val="nil"/>
          <w:left w:val="nil"/>
          <w:bottom w:val="nil"/>
          <w:right w:val="nil"/>
          <w:between w:val="nil"/>
        </w:pBdr>
        <w:ind w:hanging="2"/>
        <w:jc w:val="both"/>
        <w:rPr>
          <w:sz w:val="24"/>
          <w:szCs w:val="24"/>
        </w:rPr>
      </w:pPr>
      <w:proofErr w:type="spellStart"/>
      <w:r>
        <w:rPr>
          <w:sz w:val="24"/>
          <w:szCs w:val="24"/>
        </w:rPr>
        <w:t>Обгрунтуємо</w:t>
      </w:r>
      <w:proofErr w:type="spellEnd"/>
      <w:r>
        <w:rPr>
          <w:sz w:val="24"/>
          <w:szCs w:val="24"/>
        </w:rPr>
        <w:t xml:space="preserve"> одне із можливих правил порогової ідентифікації дефектів на прикладі </w:t>
      </w:r>
      <w:r>
        <w:rPr>
          <w:sz w:val="24"/>
          <w:szCs w:val="24"/>
        </w:rPr>
        <w:lastRenderedPageBreak/>
        <w:t>дистанційного діагностування технічного стану димових промислових труб.</w:t>
      </w:r>
    </w:p>
    <w:p w14:paraId="31317D8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Припустимо, що при виконанні процедури </w:t>
      </w:r>
      <w:proofErr w:type="spellStart"/>
      <w:r>
        <w:rPr>
          <w:sz w:val="24"/>
          <w:szCs w:val="24"/>
        </w:rPr>
        <w:t>тепловізійного</w:t>
      </w:r>
      <w:proofErr w:type="spellEnd"/>
      <w:r>
        <w:rPr>
          <w:sz w:val="24"/>
          <w:szCs w:val="24"/>
        </w:rPr>
        <w:t xml:space="preserve"> </w:t>
      </w:r>
      <w:proofErr w:type="spellStart"/>
      <w:r>
        <w:rPr>
          <w:sz w:val="24"/>
          <w:szCs w:val="24"/>
        </w:rPr>
        <w:t>термографування</w:t>
      </w:r>
      <w:proofErr w:type="spellEnd"/>
      <w:r>
        <w:rPr>
          <w:sz w:val="24"/>
          <w:szCs w:val="24"/>
        </w:rPr>
        <w:t xml:space="preserve"> зовнішньої поверхні димової труби </w:t>
      </w:r>
      <w:proofErr w:type="spellStart"/>
      <w:r>
        <w:rPr>
          <w:sz w:val="24"/>
          <w:szCs w:val="24"/>
        </w:rPr>
        <w:t>тепловізором</w:t>
      </w:r>
      <w:proofErr w:type="spellEnd"/>
      <w:r>
        <w:rPr>
          <w:sz w:val="24"/>
          <w:szCs w:val="24"/>
        </w:rPr>
        <w:t xml:space="preserve"> була зафіксована множина інформативних ознак </w:t>
      </w:r>
      <w:proofErr w:type="spellStart"/>
      <w:r>
        <w:rPr>
          <w:sz w:val="24"/>
          <w:szCs w:val="24"/>
        </w:rPr>
        <w:t>несуцільностей</w:t>
      </w:r>
      <w:proofErr w:type="spellEnd"/>
      <w:r>
        <w:rPr>
          <w:sz w:val="24"/>
          <w:szCs w:val="24"/>
        </w:rPr>
        <w:t xml:space="preserve"> в конструктивних елементах труби. Під множиною інформативних ознак будемо розуміти сукупність аномалій температурного поля на зовнішній поверхні труби, яка розглядається як єдине ціле. Елементи такої множини - ознаки аномалій температурного поля, з яких складається множина. Інформативним параметром кожної аномалії є сформована </w:t>
      </w:r>
      <w:proofErr w:type="spellStart"/>
      <w:r>
        <w:rPr>
          <w:sz w:val="24"/>
          <w:szCs w:val="24"/>
        </w:rPr>
        <w:t>тепловізором</w:t>
      </w:r>
      <w:proofErr w:type="spellEnd"/>
      <w:r>
        <w:rPr>
          <w:sz w:val="24"/>
          <w:szCs w:val="24"/>
        </w:rPr>
        <w:t xml:space="preserve"> гістограма амплітудного розподілу температурного поля над відповідною </w:t>
      </w:r>
      <w:proofErr w:type="spellStart"/>
      <w:r>
        <w:rPr>
          <w:sz w:val="24"/>
          <w:szCs w:val="24"/>
        </w:rPr>
        <w:t>несуцільністю</w:t>
      </w:r>
      <w:proofErr w:type="spellEnd"/>
      <w:r>
        <w:rPr>
          <w:sz w:val="24"/>
          <w:szCs w:val="24"/>
        </w:rPr>
        <w:t xml:space="preserve">. В кінцевому результаті ми отримаємо множину амплітуд гістограм розподілення температурного поля над </w:t>
      </w:r>
      <w:proofErr w:type="spellStart"/>
      <w:r>
        <w:rPr>
          <w:sz w:val="24"/>
          <w:szCs w:val="24"/>
        </w:rPr>
        <w:t>несуцільностями</w:t>
      </w:r>
      <w:proofErr w:type="spellEnd"/>
      <w:r>
        <w:rPr>
          <w:sz w:val="24"/>
          <w:szCs w:val="24"/>
        </w:rPr>
        <w:t xml:space="preserve"> труби.</w:t>
      </w:r>
    </w:p>
    <w:p w14:paraId="52AA226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Якщо таку множину гістограм температурного поля за допомогою комп’ютеру або інших засобів електроніки перетворити в електричні сигнали, то отримуємо множину електричних сигналів різної амплітуди. Позначимо отриману множину електричних сигналів літерою </w:t>
      </w:r>
      <w:r>
        <w:rPr>
          <w:sz w:val="24"/>
          <w:szCs w:val="24"/>
        </w:rPr>
        <w:object w:dxaOrig="240" w:dyaOrig="260" w14:anchorId="1B0B0179">
          <v:shape id="_x0000_i1036" type="#_x0000_t75" style="width:12pt;height:12.8pt;visibility:visible" o:ole="">
            <v:imagedata r:id="rId28" o:title=""/>
            <v:path o:extrusionok="t"/>
          </v:shape>
          <o:OLEObject Type="Embed" ProgID="Equation.DSMT4" ShapeID="_x0000_i1036" DrawAspect="Content" ObjectID="_1795174155" r:id="rId29"/>
        </w:object>
      </w:r>
      <w:r>
        <w:rPr>
          <w:sz w:val="24"/>
          <w:szCs w:val="24"/>
        </w:rPr>
        <w:t xml:space="preserve">, а кількість електричних сигналів окремих гістограм температурних полів як елементів множини </w:t>
      </w:r>
      <w:r>
        <w:rPr>
          <w:sz w:val="24"/>
          <w:szCs w:val="24"/>
        </w:rPr>
        <w:object w:dxaOrig="240" w:dyaOrig="260" w14:anchorId="104433B6">
          <v:shape id="_x0000_i1037" type="#_x0000_t75" style="width:12pt;height:12.8pt;visibility:visible" o:ole="">
            <v:imagedata r:id="rId30" o:title=""/>
            <v:path o:extrusionok="t"/>
          </v:shape>
          <o:OLEObject Type="Embed" ProgID="Equation.DSMT4" ShapeID="_x0000_i1037" DrawAspect="Content" ObjectID="_1795174156" r:id="rId31"/>
        </w:object>
      </w:r>
      <w:r>
        <w:rPr>
          <w:sz w:val="24"/>
          <w:szCs w:val="24"/>
        </w:rPr>
        <w:t xml:space="preserve"> позначимо літерами </w:t>
      </w:r>
      <w:r>
        <w:rPr>
          <w:sz w:val="24"/>
          <w:szCs w:val="24"/>
        </w:rPr>
        <w:object w:dxaOrig="980" w:dyaOrig="360" w14:anchorId="23807BCD">
          <v:shape id="_x0000_i1038" type="#_x0000_t75" style="width:48.8pt;height:18.4pt;visibility:visible" o:ole="">
            <v:imagedata r:id="rId32" o:title=""/>
            <v:path o:extrusionok="t"/>
          </v:shape>
          <o:OLEObject Type="Embed" ProgID="Equation.DSMT4" ShapeID="_x0000_i1038" DrawAspect="Content" ObjectID="_1795174157" r:id="rId33"/>
        </w:object>
      </w:r>
      <w:r>
        <w:rPr>
          <w:sz w:val="24"/>
          <w:szCs w:val="24"/>
        </w:rPr>
        <w:t>.</w:t>
      </w:r>
    </w:p>
    <w:p w14:paraId="63F77CC6" w14:textId="77777777" w:rsidR="00DC39F1" w:rsidRDefault="00763C7A">
      <w:pPr>
        <w:widowControl/>
        <w:pBdr>
          <w:top w:val="nil"/>
          <w:left w:val="nil"/>
          <w:bottom w:val="nil"/>
          <w:right w:val="nil"/>
          <w:between w:val="nil"/>
        </w:pBdr>
        <w:ind w:hanging="2"/>
        <w:jc w:val="both"/>
        <w:rPr>
          <w:sz w:val="24"/>
          <w:szCs w:val="24"/>
        </w:rPr>
      </w:pPr>
      <w:r>
        <w:rPr>
          <w:sz w:val="24"/>
          <w:szCs w:val="24"/>
        </w:rPr>
        <w:t>В загальному випадку наведена множина електричних сигналів може бути описана наступною математичною залежністю:</w:t>
      </w:r>
    </w:p>
    <w:p w14:paraId="287A9538"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780" w:dyaOrig="360" w14:anchorId="131A212C">
          <v:shape id="_x0000_i1039" type="#_x0000_t75" style="width:88.8pt;height:18.4pt;visibility:visible" o:ole="">
            <v:imagedata r:id="rId34" o:title=""/>
            <v:path o:extrusionok="t"/>
          </v:shape>
          <o:OLEObject Type="Embed" ProgID="Equation.DSMT4" ShapeID="_x0000_i1039" DrawAspect="Content" ObjectID="_1795174158" r:id="rId35"/>
        </w:object>
      </w:r>
      <w:r>
        <w:rPr>
          <w:sz w:val="24"/>
          <w:szCs w:val="24"/>
        </w:rPr>
        <w:t>.</w:t>
      </w:r>
      <w:r>
        <w:rPr>
          <w:sz w:val="24"/>
          <w:szCs w:val="24"/>
        </w:rPr>
        <w:tab/>
      </w:r>
      <w:r>
        <w:rPr>
          <w:sz w:val="24"/>
          <w:szCs w:val="24"/>
        </w:rPr>
        <w:tab/>
        <w:t>(1)</w:t>
      </w:r>
    </w:p>
    <w:p w14:paraId="01BB3E4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Амплітуди </w:t>
      </w:r>
      <w:r>
        <w:rPr>
          <w:sz w:val="24"/>
          <w:szCs w:val="24"/>
        </w:rPr>
        <w:object w:dxaOrig="980" w:dyaOrig="360" w14:anchorId="6C774336">
          <v:shape id="_x0000_i1040" type="#_x0000_t75" style="width:48.8pt;height:18.4pt;visibility:visible" o:ole="">
            <v:imagedata r:id="rId32" o:title=""/>
            <v:path o:extrusionok="t"/>
          </v:shape>
          <o:OLEObject Type="Embed" ProgID="Equation.DSMT4" ShapeID="_x0000_i1040" DrawAspect="Content" ObjectID="_1795174159" r:id="rId36"/>
        </w:object>
      </w:r>
      <w:r>
        <w:rPr>
          <w:sz w:val="24"/>
          <w:szCs w:val="24"/>
        </w:rPr>
        <w:t xml:space="preserve"> у виразі (1) відповідають значенням електричних сигналів від </w:t>
      </w:r>
      <w:proofErr w:type="spellStart"/>
      <w:r>
        <w:rPr>
          <w:sz w:val="24"/>
          <w:szCs w:val="24"/>
        </w:rPr>
        <w:t>несуцільностей</w:t>
      </w:r>
      <w:proofErr w:type="spellEnd"/>
      <w:r>
        <w:rPr>
          <w:sz w:val="24"/>
          <w:szCs w:val="24"/>
        </w:rPr>
        <w:t>, упорядкованих згідно збільшенню амплітуд. Модель упорядкованої за значенням амплітуд множини електричних сигналів згідно виразу (1) подана на рис. 1.</w:t>
      </w:r>
    </w:p>
    <w:p w14:paraId="0751788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Наведена модель широко використовується для розв‘язання задач класифікації. На рис. 1 позначення </w:t>
      </w:r>
      <w:r>
        <w:rPr>
          <w:sz w:val="24"/>
          <w:szCs w:val="24"/>
        </w:rPr>
        <w:object w:dxaOrig="240" w:dyaOrig="260" w14:anchorId="365A7198">
          <v:shape id="_x0000_i1041" type="#_x0000_t75" style="width:12pt;height:12.8pt;visibility:visible" o:ole="">
            <v:imagedata r:id="rId37" o:title=""/>
            <v:path o:extrusionok="t"/>
          </v:shape>
          <o:OLEObject Type="Embed" ProgID="Equation.DSMT4" ShapeID="_x0000_i1041" DrawAspect="Content" ObjectID="_1795174160" r:id="rId38"/>
        </w:object>
      </w:r>
      <w:r>
        <w:rPr>
          <w:sz w:val="24"/>
          <w:szCs w:val="24"/>
        </w:rPr>
        <w:t xml:space="preserve"> множини сигналів являє </w:t>
      </w:r>
      <w:r>
        <w:rPr>
          <w:sz w:val="24"/>
          <w:szCs w:val="24"/>
        </w:rPr>
        <w:t xml:space="preserve">собою цільову змінну, що може набувати </w:t>
      </w:r>
      <w:r>
        <w:rPr>
          <w:sz w:val="24"/>
          <w:szCs w:val="24"/>
        </w:rPr>
        <w:object w:dxaOrig="1040" w:dyaOrig="360" w14:anchorId="46C49B2D">
          <v:shape id="_x0000_i1042" type="#_x0000_t75" style="width:51.2pt;height:18.4pt;visibility:visible" o:ole="">
            <v:imagedata r:id="rId39" o:title=""/>
            <v:path o:extrusionok="t"/>
          </v:shape>
          <o:OLEObject Type="Embed" ProgID="Equation.DSMT4" ShapeID="_x0000_i1042" DrawAspect="Content" ObjectID="_1795174161" r:id="rId40"/>
        </w:object>
      </w:r>
      <w:r>
        <w:rPr>
          <w:sz w:val="24"/>
          <w:szCs w:val="24"/>
        </w:rPr>
        <w:t xml:space="preserve">, де </w:t>
      </w:r>
      <w:r>
        <w:rPr>
          <w:sz w:val="24"/>
          <w:szCs w:val="24"/>
        </w:rPr>
        <w:object w:dxaOrig="260" w:dyaOrig="360" w14:anchorId="7F81E7B5">
          <v:shape id="_x0000_i1043" type="#_x0000_t75" style="width:12.8pt;height:18.4pt;visibility:visible" o:ole="">
            <v:imagedata r:id="rId41" o:title=""/>
            <v:path o:extrusionok="t"/>
          </v:shape>
          <o:OLEObject Type="Embed" ProgID="Equation.DSMT4" ShapeID="_x0000_i1043" DrawAspect="Content" ObjectID="_1795174162" r:id="rId42"/>
        </w:object>
      </w:r>
      <w:r>
        <w:rPr>
          <w:sz w:val="24"/>
          <w:szCs w:val="24"/>
        </w:rPr>
        <w:t xml:space="preserve"> – стан цільової функції, а позначення </w:t>
      </w:r>
      <w:r>
        <w:rPr>
          <w:sz w:val="24"/>
          <w:szCs w:val="24"/>
        </w:rPr>
        <w:object w:dxaOrig="800" w:dyaOrig="360" w14:anchorId="35A30D34">
          <v:shape id="_x0000_i1044" type="#_x0000_t75" style="width:40pt;height:18.4pt;visibility:visible" o:ole="">
            <v:imagedata r:id="rId43" o:title=""/>
            <v:path o:extrusionok="t"/>
          </v:shape>
          <o:OLEObject Type="Embed" ProgID="Equation.DSMT4" ShapeID="_x0000_i1044" DrawAspect="Content" ObjectID="_1795174163" r:id="rId44"/>
        </w:object>
      </w:r>
      <w:r>
        <w:rPr>
          <w:sz w:val="24"/>
          <w:szCs w:val="24"/>
        </w:rPr>
        <w:t xml:space="preserve"> – множина незалежних вхідних змінних амплітуд електричних сигналів гістограм температурного поля, які можуть впливати на цільову. Основним припущенням моделі є те, що всі вхідні змінні незалежні між собою.</w:t>
      </w:r>
    </w:p>
    <w:p w14:paraId="5B8965C7" w14:textId="77777777" w:rsidR="00DC39F1" w:rsidRDefault="00DC39F1">
      <w:pPr>
        <w:widowControl/>
        <w:pBdr>
          <w:top w:val="nil"/>
          <w:left w:val="nil"/>
          <w:bottom w:val="nil"/>
          <w:right w:val="nil"/>
          <w:between w:val="nil"/>
        </w:pBdr>
        <w:ind w:hanging="2"/>
        <w:jc w:val="both"/>
        <w:rPr>
          <w:sz w:val="24"/>
          <w:szCs w:val="24"/>
        </w:rPr>
      </w:pPr>
    </w:p>
    <w:p w14:paraId="41125D7F" w14:textId="5CE0552A" w:rsidR="00DC39F1" w:rsidRDefault="00BA2079">
      <w:pPr>
        <w:widowControl/>
        <w:pBdr>
          <w:top w:val="nil"/>
          <w:left w:val="nil"/>
          <w:bottom w:val="nil"/>
          <w:right w:val="nil"/>
          <w:between w:val="nil"/>
        </w:pBdr>
        <w:ind w:hanging="2"/>
        <w:jc w:val="center"/>
        <w:rPr>
          <w:sz w:val="24"/>
          <w:szCs w:val="24"/>
        </w:rPr>
      </w:pPr>
      <w:r w:rsidRPr="00A96405">
        <w:rPr>
          <w:noProof/>
          <w:sz w:val="24"/>
          <w:szCs w:val="24"/>
        </w:rPr>
        <w:drawing>
          <wp:inline distT="0" distB="0" distL="0" distR="0" wp14:anchorId="53B2C90E" wp14:editId="58E4954A">
            <wp:extent cx="2771775" cy="1814830"/>
            <wp:effectExtent l="0" t="0" r="0" b="0"/>
            <wp:docPr id="5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71775" cy="1814830"/>
                    </a:xfrm>
                    <a:prstGeom prst="rect">
                      <a:avLst/>
                    </a:prstGeom>
                    <a:noFill/>
                    <a:ln>
                      <a:noFill/>
                    </a:ln>
                  </pic:spPr>
                </pic:pic>
              </a:graphicData>
            </a:graphic>
          </wp:inline>
        </w:drawing>
      </w:r>
    </w:p>
    <w:p w14:paraId="7899B65D" w14:textId="77777777" w:rsidR="00DC39F1" w:rsidRDefault="00763C7A">
      <w:pPr>
        <w:widowControl/>
        <w:pBdr>
          <w:top w:val="nil"/>
          <w:left w:val="nil"/>
          <w:bottom w:val="nil"/>
          <w:right w:val="nil"/>
          <w:between w:val="nil"/>
        </w:pBdr>
        <w:spacing w:before="120"/>
        <w:ind w:hanging="2"/>
        <w:jc w:val="center"/>
        <w:rPr>
          <w:sz w:val="20"/>
          <w:szCs w:val="20"/>
        </w:rPr>
      </w:pPr>
      <w:r>
        <w:rPr>
          <w:b/>
          <w:sz w:val="20"/>
          <w:szCs w:val="20"/>
        </w:rPr>
        <w:t>Рисунок 1 – Модель упорядкованої за значенням амплітуди множини електричних сигналів</w:t>
      </w:r>
    </w:p>
    <w:p w14:paraId="3BF5F6D6" w14:textId="77777777" w:rsidR="00DC39F1" w:rsidRDefault="00DC39F1">
      <w:pPr>
        <w:widowControl/>
        <w:pBdr>
          <w:top w:val="nil"/>
          <w:left w:val="nil"/>
          <w:bottom w:val="nil"/>
          <w:right w:val="nil"/>
          <w:between w:val="nil"/>
        </w:pBdr>
        <w:ind w:hanging="2"/>
        <w:jc w:val="center"/>
        <w:rPr>
          <w:sz w:val="24"/>
          <w:szCs w:val="24"/>
        </w:rPr>
      </w:pPr>
    </w:p>
    <w:p w14:paraId="660B3CB1" w14:textId="77777777" w:rsidR="00DC39F1" w:rsidRDefault="00763C7A">
      <w:pPr>
        <w:widowControl/>
        <w:pBdr>
          <w:top w:val="nil"/>
          <w:left w:val="nil"/>
          <w:bottom w:val="nil"/>
          <w:right w:val="nil"/>
          <w:between w:val="nil"/>
        </w:pBdr>
        <w:ind w:hanging="2"/>
        <w:jc w:val="both"/>
        <w:rPr>
          <w:sz w:val="24"/>
          <w:szCs w:val="24"/>
        </w:rPr>
      </w:pPr>
      <w:r>
        <w:rPr>
          <w:sz w:val="24"/>
          <w:szCs w:val="24"/>
        </w:rPr>
        <w:t>Враховуючи наведене, основні характерні особливості наведеної множини можна визначити наступним чином:</w:t>
      </w:r>
    </w:p>
    <w:p w14:paraId="5824410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1) інформативними ознаками </w:t>
      </w:r>
      <w:proofErr w:type="spellStart"/>
      <w:r>
        <w:rPr>
          <w:sz w:val="24"/>
          <w:szCs w:val="24"/>
        </w:rPr>
        <w:t>несуцільностей</w:t>
      </w:r>
      <w:proofErr w:type="spellEnd"/>
      <w:r>
        <w:rPr>
          <w:sz w:val="24"/>
          <w:szCs w:val="24"/>
        </w:rPr>
        <w:t xml:space="preserve"> димової труби є множина аномалій температурного поля на її зовнішній поверхні, тобто своєрідних теплових «відбитків» </w:t>
      </w:r>
      <w:proofErr w:type="spellStart"/>
      <w:r>
        <w:rPr>
          <w:sz w:val="24"/>
          <w:szCs w:val="24"/>
        </w:rPr>
        <w:t>несуцільностей</w:t>
      </w:r>
      <w:proofErr w:type="spellEnd"/>
      <w:r>
        <w:rPr>
          <w:sz w:val="24"/>
          <w:szCs w:val="24"/>
        </w:rPr>
        <w:t>;</w:t>
      </w:r>
    </w:p>
    <w:p w14:paraId="01E02EAC"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2) аномалії температурного поля на зовнішній поверхні труби формуються випадково і незалежно одна від одної та відображають характер неупорядкованої множини </w:t>
      </w:r>
      <w:proofErr w:type="spellStart"/>
      <w:r>
        <w:rPr>
          <w:sz w:val="24"/>
          <w:szCs w:val="24"/>
        </w:rPr>
        <w:t>несуцільностей</w:t>
      </w:r>
      <w:proofErr w:type="spellEnd"/>
      <w:r>
        <w:rPr>
          <w:sz w:val="24"/>
          <w:szCs w:val="24"/>
        </w:rPr>
        <w:t xml:space="preserve"> в структурі її конструкції;</w:t>
      </w:r>
    </w:p>
    <w:p w14:paraId="106B30A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інформативними параметрами </w:t>
      </w:r>
      <w:proofErr w:type="spellStart"/>
      <w:r>
        <w:rPr>
          <w:sz w:val="24"/>
          <w:szCs w:val="24"/>
        </w:rPr>
        <w:t>несуцільностей</w:t>
      </w:r>
      <w:proofErr w:type="spellEnd"/>
      <w:r>
        <w:rPr>
          <w:sz w:val="24"/>
          <w:szCs w:val="24"/>
        </w:rPr>
        <w:t xml:space="preserve"> є множина незалежних амплітуд гістограм температурного поля над ними в процесі </w:t>
      </w:r>
      <w:proofErr w:type="spellStart"/>
      <w:r>
        <w:rPr>
          <w:sz w:val="24"/>
          <w:szCs w:val="24"/>
        </w:rPr>
        <w:t>тепловізійної</w:t>
      </w:r>
      <w:proofErr w:type="spellEnd"/>
      <w:r>
        <w:rPr>
          <w:sz w:val="24"/>
          <w:szCs w:val="24"/>
        </w:rPr>
        <w:t xml:space="preserve"> зйомки зовнішньої поверхні димової труби;</w:t>
      </w:r>
    </w:p>
    <w:p w14:paraId="7B35A0E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при перетворенні гістограм температурного поля в електричні сигнали формується множина незалежних та різних за амплітудою дискретних детермінованих </w:t>
      </w:r>
      <w:r>
        <w:rPr>
          <w:sz w:val="24"/>
          <w:szCs w:val="24"/>
        </w:rPr>
        <w:lastRenderedPageBreak/>
        <w:t xml:space="preserve">інформативних параметрів </w:t>
      </w:r>
      <w:proofErr w:type="spellStart"/>
      <w:r>
        <w:rPr>
          <w:sz w:val="24"/>
          <w:szCs w:val="24"/>
        </w:rPr>
        <w:t>несуцільностей</w:t>
      </w:r>
      <w:proofErr w:type="spellEnd"/>
      <w:r>
        <w:rPr>
          <w:sz w:val="24"/>
          <w:szCs w:val="24"/>
        </w:rPr>
        <w:t>, зв‘язок між якими відсутній;</w:t>
      </w:r>
    </w:p>
    <w:p w14:paraId="5369A30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амплітуди електричних сигналів змінюються в часі по мірі збільшення </w:t>
      </w:r>
      <w:proofErr w:type="spellStart"/>
      <w:r>
        <w:rPr>
          <w:sz w:val="24"/>
          <w:szCs w:val="24"/>
        </w:rPr>
        <w:t>несуцільностей</w:t>
      </w:r>
      <w:proofErr w:type="spellEnd"/>
      <w:r>
        <w:rPr>
          <w:sz w:val="24"/>
          <w:szCs w:val="24"/>
        </w:rPr>
        <w:t xml:space="preserve"> в процесі експлуатації димової труби, що, в свою чергу, впливає на значення амплітуди </w:t>
      </w:r>
      <w:r>
        <w:rPr>
          <w:sz w:val="24"/>
          <w:szCs w:val="24"/>
        </w:rPr>
        <w:object w:dxaOrig="260" w:dyaOrig="360" w14:anchorId="1812AA5D">
          <v:shape id="_x0000_i1045" type="#_x0000_t75" style="width:12.8pt;height:18.4pt;visibility:visible" o:ole="">
            <v:imagedata r:id="rId46" o:title=""/>
            <v:path o:extrusionok="t"/>
          </v:shape>
          <o:OLEObject Type="Embed" ProgID="Equation.DSMT4" ShapeID="_x0000_i1045" DrawAspect="Content" ObjectID="_1795174164" r:id="rId47"/>
        </w:object>
      </w:r>
      <w:r>
        <w:rPr>
          <w:sz w:val="24"/>
          <w:szCs w:val="24"/>
        </w:rPr>
        <w:t xml:space="preserve"> множини.</w:t>
      </w:r>
    </w:p>
    <w:p w14:paraId="16A0A59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Таким чином, при </w:t>
      </w:r>
      <w:proofErr w:type="spellStart"/>
      <w:r>
        <w:rPr>
          <w:sz w:val="24"/>
          <w:szCs w:val="24"/>
        </w:rPr>
        <w:t>тепловізійному</w:t>
      </w:r>
      <w:proofErr w:type="spellEnd"/>
      <w:r>
        <w:rPr>
          <w:sz w:val="24"/>
          <w:szCs w:val="24"/>
        </w:rPr>
        <w:t xml:space="preserve"> </w:t>
      </w:r>
      <w:proofErr w:type="spellStart"/>
      <w:r>
        <w:rPr>
          <w:sz w:val="24"/>
          <w:szCs w:val="24"/>
        </w:rPr>
        <w:t>термографуванні</w:t>
      </w:r>
      <w:proofErr w:type="spellEnd"/>
      <w:r>
        <w:rPr>
          <w:sz w:val="24"/>
          <w:szCs w:val="24"/>
        </w:rPr>
        <w:t xml:space="preserve"> зовнішньої поверхні димової труби саме електричні сигнали є тими інформативними сигналами, що відображають процес утворення </w:t>
      </w:r>
      <w:proofErr w:type="spellStart"/>
      <w:r>
        <w:rPr>
          <w:sz w:val="24"/>
          <w:szCs w:val="24"/>
        </w:rPr>
        <w:t>несуцільностей</w:t>
      </w:r>
      <w:proofErr w:type="spellEnd"/>
      <w:r>
        <w:rPr>
          <w:sz w:val="24"/>
          <w:szCs w:val="24"/>
        </w:rPr>
        <w:t xml:space="preserve"> в конструктивних елементах труби в процесі її експлуатації. Форма інформативних сигналів у вигляді окремих імпульсів є зручною для</w:t>
      </w:r>
      <w:r>
        <w:rPr>
          <w:sz w:val="24"/>
          <w:szCs w:val="24"/>
        </w:rPr>
        <w:tab/>
        <w:t xml:space="preserve">передачі, обробки та використання їх при діагностуванні технічного стану та моніторингу димових труб в процесі їх експлуатації. Саме тому за формою та амплітудою детермінованих інформативних сигналів від аномалій температурних полів на зовнішній поверхні труби здійснюється процедура діагностування її технічного стану пасивним </w:t>
      </w:r>
      <w:proofErr w:type="spellStart"/>
      <w:r>
        <w:rPr>
          <w:sz w:val="24"/>
          <w:szCs w:val="24"/>
        </w:rPr>
        <w:t>тепловізійним</w:t>
      </w:r>
      <w:proofErr w:type="spellEnd"/>
      <w:r>
        <w:rPr>
          <w:sz w:val="24"/>
          <w:szCs w:val="24"/>
        </w:rPr>
        <w:t xml:space="preserve"> методом.</w:t>
      </w:r>
    </w:p>
    <w:p w14:paraId="2BFDDF2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Множину (1) при пасивному </w:t>
      </w:r>
      <w:proofErr w:type="spellStart"/>
      <w:r>
        <w:rPr>
          <w:sz w:val="24"/>
          <w:szCs w:val="24"/>
        </w:rPr>
        <w:t>тепловізійному</w:t>
      </w:r>
      <w:proofErr w:type="spellEnd"/>
      <w:r>
        <w:rPr>
          <w:sz w:val="24"/>
          <w:szCs w:val="24"/>
        </w:rPr>
        <w:t xml:space="preserve"> методі діагностування стану димових труб можна назвати </w:t>
      </w:r>
      <w:proofErr w:type="spellStart"/>
      <w:r>
        <w:rPr>
          <w:sz w:val="24"/>
          <w:szCs w:val="24"/>
        </w:rPr>
        <w:t>полімодальною</w:t>
      </w:r>
      <w:proofErr w:type="spellEnd"/>
      <w:r>
        <w:rPr>
          <w:sz w:val="24"/>
          <w:szCs w:val="24"/>
        </w:rPr>
        <w:t xml:space="preserve">, оскільки вона містить в своєму складі інформативні сигнали різних амплітуд від </w:t>
      </w:r>
      <w:proofErr w:type="spellStart"/>
      <w:r>
        <w:rPr>
          <w:sz w:val="24"/>
          <w:szCs w:val="24"/>
        </w:rPr>
        <w:t>несуцільностей</w:t>
      </w:r>
      <w:proofErr w:type="spellEnd"/>
      <w:r>
        <w:rPr>
          <w:sz w:val="24"/>
          <w:szCs w:val="24"/>
        </w:rPr>
        <w:t xml:space="preserve"> труби, які можуть відноситись до дефектних та якісних ділянок поверхні. Достовірність віднесення їх до однієї з двох сукупностей буде залежати від встановлення порогового значення, тобто від визначення правила порогової ідентифікації дефектів.</w:t>
      </w:r>
    </w:p>
    <w:p w14:paraId="4566F60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При пасивному </w:t>
      </w:r>
      <w:proofErr w:type="spellStart"/>
      <w:r>
        <w:rPr>
          <w:sz w:val="24"/>
          <w:szCs w:val="24"/>
        </w:rPr>
        <w:t>тепловізійному</w:t>
      </w:r>
      <w:proofErr w:type="spellEnd"/>
      <w:r>
        <w:rPr>
          <w:sz w:val="24"/>
          <w:szCs w:val="24"/>
        </w:rPr>
        <w:t xml:space="preserve"> методі діагностування димових труб оптимальне визначення дефектів буде залежати від визначення параметрів гіперплощини, що розділяє контрольовані ділянки труби на дефектні та бездефектні.</w:t>
      </w:r>
    </w:p>
    <w:p w14:paraId="19F9EF25"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визначення параметрів гіперплощини необхідно створити впорядковану вибірку інформативних сигналів від </w:t>
      </w:r>
      <w:proofErr w:type="spellStart"/>
      <w:r>
        <w:rPr>
          <w:sz w:val="24"/>
          <w:szCs w:val="24"/>
        </w:rPr>
        <w:t>несуцільностей</w:t>
      </w:r>
      <w:proofErr w:type="spellEnd"/>
      <w:r>
        <w:rPr>
          <w:sz w:val="24"/>
          <w:szCs w:val="24"/>
        </w:rPr>
        <w:t xml:space="preserve"> труби, яка повинна містити в собі достатню </w:t>
      </w:r>
      <w:r>
        <w:rPr>
          <w:sz w:val="24"/>
          <w:szCs w:val="24"/>
        </w:rPr>
        <w:t>кількість сигналів від мінімальних до максимальних амплітуд. Оскільки використовуються одновимірні інформативні сигнали, то вони мають одновимірну функцію нормального розподілу.</w:t>
      </w:r>
    </w:p>
    <w:p w14:paraId="24582E8B"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Виходячи з цього, при виборі величини порогового значення інформативних сигналів для пасивного </w:t>
      </w:r>
      <w:proofErr w:type="spellStart"/>
      <w:r>
        <w:rPr>
          <w:sz w:val="24"/>
          <w:szCs w:val="24"/>
        </w:rPr>
        <w:t>тепловізійного</w:t>
      </w:r>
      <w:proofErr w:type="spellEnd"/>
      <w:r>
        <w:rPr>
          <w:sz w:val="24"/>
          <w:szCs w:val="24"/>
        </w:rPr>
        <w:t xml:space="preserve"> методу діагностування технічного стану димових труб, з достатнім ступенем формалізації можна скористатись однозв’язним алгоритмом з </w:t>
      </w:r>
      <w:proofErr w:type="spellStart"/>
      <w:r>
        <w:rPr>
          <w:sz w:val="24"/>
          <w:szCs w:val="24"/>
        </w:rPr>
        <w:t>гістограмним</w:t>
      </w:r>
      <w:proofErr w:type="spellEnd"/>
      <w:r>
        <w:rPr>
          <w:sz w:val="24"/>
          <w:szCs w:val="24"/>
        </w:rPr>
        <w:t xml:space="preserve"> методом класифікації дефектів.</w:t>
      </w:r>
    </w:p>
    <w:p w14:paraId="65FE44A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Для інформативних сигналів </w:t>
      </w:r>
      <w:r>
        <w:rPr>
          <w:sz w:val="24"/>
          <w:szCs w:val="24"/>
        </w:rPr>
        <w:object w:dxaOrig="1100" w:dyaOrig="360" w14:anchorId="1F1E60FE">
          <v:shape id="_x0000_i1046" type="#_x0000_t75" style="width:54.4pt;height:18.4pt;visibility:visible" o:ole="">
            <v:imagedata r:id="rId48" o:title=""/>
            <v:path o:extrusionok="t"/>
          </v:shape>
          <o:OLEObject Type="Embed" ProgID="Equation.DSMT4" ShapeID="_x0000_i1046" DrawAspect="Content" ObjectID="_1795174165" r:id="rId49"/>
        </w:object>
      </w:r>
      <w:r>
        <w:rPr>
          <w:sz w:val="24"/>
          <w:szCs w:val="24"/>
        </w:rPr>
        <w:t xml:space="preserve"> множини (1) упорядкованих за зростанням їх амплітуд, приймемо величину порогового значення:</w:t>
      </w:r>
    </w:p>
    <w:p w14:paraId="669C1F9E"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340" w:dyaOrig="400" w14:anchorId="6B7BB462">
          <v:shape id="_x0000_i1047" type="#_x0000_t75" style="width:66.4pt;height:20.8pt;visibility:visible" o:ole="">
            <v:imagedata r:id="rId50" o:title=""/>
            <v:path o:extrusionok="t"/>
          </v:shape>
          <o:OLEObject Type="Embed" ProgID="Equation.DSMT4" ShapeID="_x0000_i1047" DrawAspect="Content" ObjectID="_1795174166" r:id="rId51"/>
        </w:object>
      </w:r>
      <w:r>
        <w:rPr>
          <w:sz w:val="24"/>
          <w:szCs w:val="24"/>
        </w:rPr>
        <w:t>.</w:t>
      </w:r>
      <w:r>
        <w:rPr>
          <w:sz w:val="24"/>
          <w:szCs w:val="24"/>
        </w:rPr>
        <w:tab/>
      </w:r>
      <w:r>
        <w:rPr>
          <w:sz w:val="24"/>
          <w:szCs w:val="24"/>
        </w:rPr>
        <w:tab/>
        <w:t>(2)</w:t>
      </w:r>
    </w:p>
    <w:p w14:paraId="0E75DAA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Тоді однозв‘язним алгоритмом </w:t>
      </w:r>
      <w:proofErr w:type="spellStart"/>
      <w:r>
        <w:rPr>
          <w:sz w:val="24"/>
          <w:szCs w:val="24"/>
        </w:rPr>
        <w:t>полімодальні</w:t>
      </w:r>
      <w:proofErr w:type="spellEnd"/>
      <w:r>
        <w:rPr>
          <w:sz w:val="24"/>
          <w:szCs w:val="24"/>
        </w:rPr>
        <w:t xml:space="preserve"> інформативні сигнали множини (2) будуть розділені на два класи:</w:t>
      </w:r>
    </w:p>
    <w:p w14:paraId="5A51DB82" w14:textId="77777777" w:rsidR="00DC39F1" w:rsidRDefault="00763C7A">
      <w:pPr>
        <w:widowControl/>
        <w:pBdr>
          <w:top w:val="nil"/>
          <w:left w:val="nil"/>
          <w:bottom w:val="nil"/>
          <w:right w:val="nil"/>
          <w:between w:val="nil"/>
        </w:pBdr>
        <w:ind w:hanging="2"/>
        <w:jc w:val="right"/>
        <w:rPr>
          <w:sz w:val="24"/>
          <w:szCs w:val="24"/>
        </w:rPr>
      </w:pPr>
      <w:r>
        <w:rPr>
          <w:sz w:val="24"/>
          <w:szCs w:val="24"/>
        </w:rPr>
        <w:object w:dxaOrig="1140" w:dyaOrig="360" w14:anchorId="03C3F1B7">
          <v:shape id="_x0000_i1048" type="#_x0000_t75" style="width:56.8pt;height:18.4pt;visibility:visible" o:ole="">
            <v:imagedata r:id="rId52" o:title=""/>
            <v:path o:extrusionok="t"/>
          </v:shape>
          <o:OLEObject Type="Embed" ProgID="Equation.DSMT4" ShapeID="_x0000_i1048" DrawAspect="Content" ObjectID="_1795174167" r:id="rId53"/>
        </w:object>
      </w:r>
      <w:r>
        <w:rPr>
          <w:sz w:val="24"/>
          <w:szCs w:val="24"/>
        </w:rPr>
        <w:t xml:space="preserve"> </w:t>
      </w:r>
      <w:r>
        <w:rPr>
          <w:sz w:val="24"/>
          <w:szCs w:val="24"/>
        </w:rPr>
        <w:object w:dxaOrig="1340" w:dyaOrig="360" w14:anchorId="0F1CB25B">
          <v:shape id="_x0000_i1049" type="#_x0000_t75" style="width:66.4pt;height:18.4pt;visibility:visible" o:ole="">
            <v:imagedata r:id="rId54" o:title=""/>
            <v:path o:extrusionok="t"/>
          </v:shape>
          <o:OLEObject Type="Embed" ProgID="Equation.DSMT4" ShapeID="_x0000_i1049" DrawAspect="Content" ObjectID="_1795174168" r:id="rId55"/>
        </w:object>
      </w:r>
      <w:r>
        <w:rPr>
          <w:sz w:val="24"/>
          <w:szCs w:val="24"/>
        </w:rPr>
        <w:t>.</w:t>
      </w:r>
      <w:r>
        <w:rPr>
          <w:sz w:val="24"/>
          <w:szCs w:val="24"/>
        </w:rPr>
        <w:tab/>
        <w:t>(3)</w:t>
      </w:r>
    </w:p>
    <w:p w14:paraId="115EF5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Гіперплощина такого ділення буде характеризуватись ознакою </w:t>
      </w:r>
      <w:r>
        <w:rPr>
          <w:sz w:val="24"/>
          <w:szCs w:val="24"/>
        </w:rPr>
        <w:object w:dxaOrig="920" w:dyaOrig="360" w14:anchorId="5AF2FB5D">
          <v:shape id="_x0000_i1050" type="#_x0000_t75" style="width:45.6pt;height:18.4pt;visibility:visible" o:ole="">
            <v:imagedata r:id="rId56" o:title=""/>
            <v:path o:extrusionok="t"/>
          </v:shape>
          <o:OLEObject Type="Embed" ProgID="Equation.DSMT4" ShapeID="_x0000_i1050" DrawAspect="Content" ObjectID="_1795174169" r:id="rId57"/>
        </w:object>
      </w:r>
      <w:r>
        <w:rPr>
          <w:sz w:val="24"/>
          <w:szCs w:val="24"/>
        </w:rPr>
        <w:t xml:space="preserve">. </w:t>
      </w:r>
    </w:p>
    <w:p w14:paraId="03097334" w14:textId="77777777" w:rsidR="00DC39F1" w:rsidRDefault="00763C7A">
      <w:pPr>
        <w:widowControl/>
        <w:pBdr>
          <w:top w:val="nil"/>
          <w:left w:val="nil"/>
          <w:bottom w:val="nil"/>
          <w:right w:val="nil"/>
          <w:between w:val="nil"/>
        </w:pBdr>
        <w:ind w:hanging="2"/>
        <w:jc w:val="both"/>
        <w:rPr>
          <w:sz w:val="24"/>
          <w:szCs w:val="24"/>
        </w:rPr>
      </w:pPr>
      <w:r>
        <w:rPr>
          <w:sz w:val="24"/>
          <w:szCs w:val="24"/>
        </w:rPr>
        <w:t>Модель розділення впорядкованої множини інформативних сигналів на два класи наведена на рис. 2.</w:t>
      </w:r>
    </w:p>
    <w:p w14:paraId="1C95335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Місце розміщення максимального порогового значення </w:t>
      </w:r>
      <w:r>
        <w:rPr>
          <w:sz w:val="24"/>
          <w:szCs w:val="24"/>
        </w:rPr>
        <w:object w:dxaOrig="920" w:dyaOrig="360" w14:anchorId="36A2025E">
          <v:shape id="_x0000_i1051" type="#_x0000_t75" style="width:45.6pt;height:18.4pt;visibility:visible" o:ole="">
            <v:imagedata r:id="rId58" o:title=""/>
            <v:path o:extrusionok="t"/>
          </v:shape>
          <o:OLEObject Type="Embed" ProgID="Equation.DSMT4" ShapeID="_x0000_i1051" DrawAspect="Content" ObjectID="_1795174170" r:id="rId59"/>
        </w:object>
      </w:r>
      <w:r>
        <w:rPr>
          <w:sz w:val="24"/>
          <w:szCs w:val="24"/>
        </w:rPr>
        <w:t xml:space="preserve"> при достатній кількості інформативних сигналів у множині (1) збігається з місцем розміщення мінімуму щільності розподілу сигналів </w:t>
      </w:r>
      <w:r>
        <w:rPr>
          <w:sz w:val="24"/>
          <w:szCs w:val="24"/>
        </w:rPr>
        <w:object w:dxaOrig="260" w:dyaOrig="380" w14:anchorId="004192FD">
          <v:shape id="_x0000_i1052" type="#_x0000_t75" style="width:12.8pt;height:18.4pt;visibility:visible" o:ole="">
            <v:imagedata r:id="rId60" o:title=""/>
            <v:path o:extrusionok="t"/>
          </v:shape>
          <o:OLEObject Type="Embed" ProgID="Equation.DSMT4" ShapeID="_x0000_i1052" DrawAspect="Content" ObjectID="_1795174171" r:id="rId61"/>
        </w:object>
      </w:r>
      <w:r>
        <w:rPr>
          <w:sz w:val="24"/>
          <w:szCs w:val="24"/>
        </w:rPr>
        <w:t>.</w:t>
      </w:r>
    </w:p>
    <w:p w14:paraId="22DE37FE" w14:textId="77777777" w:rsidR="00DC39F1" w:rsidRDefault="00DC39F1">
      <w:pPr>
        <w:widowControl/>
        <w:pBdr>
          <w:top w:val="nil"/>
          <w:left w:val="nil"/>
          <w:bottom w:val="nil"/>
          <w:right w:val="nil"/>
          <w:between w:val="nil"/>
        </w:pBdr>
        <w:ind w:hanging="2"/>
        <w:jc w:val="both"/>
        <w:rPr>
          <w:sz w:val="24"/>
          <w:szCs w:val="24"/>
        </w:rPr>
      </w:pPr>
    </w:p>
    <w:p w14:paraId="4216D108" w14:textId="4929A9B0" w:rsidR="00DC39F1" w:rsidRDefault="00BA2079">
      <w:pPr>
        <w:widowControl/>
        <w:pBdr>
          <w:top w:val="nil"/>
          <w:left w:val="nil"/>
          <w:bottom w:val="nil"/>
          <w:right w:val="nil"/>
          <w:between w:val="nil"/>
        </w:pBdr>
        <w:ind w:hanging="2"/>
        <w:jc w:val="center"/>
        <w:rPr>
          <w:sz w:val="24"/>
          <w:szCs w:val="24"/>
        </w:rPr>
      </w:pPr>
      <w:r w:rsidRPr="00A96405">
        <w:rPr>
          <w:noProof/>
          <w:sz w:val="24"/>
          <w:szCs w:val="24"/>
        </w:rPr>
        <w:lastRenderedPageBreak/>
        <w:drawing>
          <wp:inline distT="0" distB="0" distL="0" distR="0" wp14:anchorId="61E72138" wp14:editId="7D9504C3">
            <wp:extent cx="2814955" cy="2272030"/>
            <wp:effectExtent l="0" t="0" r="0" b="0"/>
            <wp:docPr id="5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14955" cy="2272030"/>
                    </a:xfrm>
                    <a:prstGeom prst="rect">
                      <a:avLst/>
                    </a:prstGeom>
                    <a:noFill/>
                    <a:ln>
                      <a:noFill/>
                    </a:ln>
                  </pic:spPr>
                </pic:pic>
              </a:graphicData>
            </a:graphic>
          </wp:inline>
        </w:drawing>
      </w:r>
    </w:p>
    <w:p w14:paraId="005DFDDF" w14:textId="77777777" w:rsidR="00DC39F1" w:rsidRDefault="00763C7A">
      <w:pPr>
        <w:widowControl/>
        <w:pBdr>
          <w:top w:val="nil"/>
          <w:left w:val="nil"/>
          <w:bottom w:val="nil"/>
          <w:right w:val="nil"/>
          <w:between w:val="nil"/>
        </w:pBdr>
        <w:ind w:hanging="2"/>
        <w:jc w:val="center"/>
        <w:rPr>
          <w:sz w:val="20"/>
          <w:szCs w:val="20"/>
        </w:rPr>
      </w:pPr>
      <w:r>
        <w:rPr>
          <w:b/>
          <w:sz w:val="20"/>
          <w:szCs w:val="20"/>
        </w:rPr>
        <w:t>Рисунок 2 – Модель розділу впорядкованої множини інформативних сигналів на два класи</w:t>
      </w:r>
    </w:p>
    <w:p w14:paraId="30E0FEF2" w14:textId="77777777" w:rsidR="00DC39F1" w:rsidRDefault="00DC39F1">
      <w:pPr>
        <w:widowControl/>
        <w:pBdr>
          <w:top w:val="nil"/>
          <w:left w:val="nil"/>
          <w:bottom w:val="nil"/>
          <w:right w:val="nil"/>
          <w:between w:val="nil"/>
        </w:pBdr>
        <w:ind w:hanging="2"/>
        <w:jc w:val="center"/>
        <w:rPr>
          <w:sz w:val="24"/>
          <w:szCs w:val="24"/>
        </w:rPr>
      </w:pPr>
    </w:p>
    <w:p w14:paraId="42A166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тому значення сигналу </w:t>
      </w:r>
      <w:r>
        <w:rPr>
          <w:sz w:val="24"/>
          <w:szCs w:val="24"/>
        </w:rPr>
        <w:object w:dxaOrig="260" w:dyaOrig="380" w14:anchorId="274615AE">
          <v:shape id="_x0000_i1053" type="#_x0000_t75" style="width:12.8pt;height:18.4pt;visibility:visible" o:ole="">
            <v:imagedata r:id="rId60" o:title=""/>
            <v:path o:extrusionok="t"/>
          </v:shape>
          <o:OLEObject Type="Embed" ProgID="Equation.DSMT4" ShapeID="_x0000_i1053" DrawAspect="Content" ObjectID="_1795174172" r:id="rId63"/>
        </w:object>
      </w:r>
      <w:r>
        <w:rPr>
          <w:i/>
          <w:sz w:val="24"/>
          <w:szCs w:val="24"/>
        </w:rPr>
        <w:t>,</w:t>
      </w:r>
      <w:r>
        <w:rPr>
          <w:sz w:val="24"/>
          <w:szCs w:val="24"/>
        </w:rPr>
        <w:t xml:space="preserve"> що відповідає </w:t>
      </w:r>
      <w:r>
        <w:rPr>
          <w:sz w:val="24"/>
          <w:szCs w:val="24"/>
        </w:rPr>
        <w:object w:dxaOrig="920" w:dyaOrig="360" w14:anchorId="46BA8223">
          <v:shape id="_x0000_i1054" type="#_x0000_t75" style="width:45.6pt;height:18.4pt;visibility:visible" o:ole="">
            <v:imagedata r:id="rId58" o:title=""/>
            <v:path o:extrusionok="t"/>
          </v:shape>
          <o:OLEObject Type="Embed" ProgID="Equation.DSMT4" ShapeID="_x0000_i1054" DrawAspect="Content" ObjectID="_1795174173" r:id="rId64"/>
        </w:object>
      </w:r>
      <w:r>
        <w:rPr>
          <w:i/>
          <w:sz w:val="24"/>
          <w:szCs w:val="24"/>
        </w:rPr>
        <w:t>,</w:t>
      </w:r>
      <w:r>
        <w:rPr>
          <w:sz w:val="24"/>
          <w:szCs w:val="24"/>
        </w:rPr>
        <w:t xml:space="preserve"> і є межею розділення двох сукупностей інформативних сигналів множини (1), які належать якісним та дефектним ділянкам димової труби.</w:t>
      </w:r>
    </w:p>
    <w:p w14:paraId="44F29DDE" w14:textId="77777777" w:rsidR="00DC39F1" w:rsidRDefault="00763C7A">
      <w:pPr>
        <w:widowControl/>
        <w:pBdr>
          <w:top w:val="nil"/>
          <w:left w:val="nil"/>
          <w:bottom w:val="nil"/>
          <w:right w:val="nil"/>
          <w:between w:val="nil"/>
        </w:pBdr>
        <w:ind w:hanging="2"/>
        <w:jc w:val="both"/>
        <w:rPr>
          <w:sz w:val="24"/>
          <w:szCs w:val="24"/>
        </w:rPr>
      </w:pPr>
      <w:r>
        <w:rPr>
          <w:sz w:val="24"/>
          <w:szCs w:val="24"/>
        </w:rPr>
        <w:t>Виходячи з цього, порогове значення інформативних сигналів, тобто правило порогової ідентифікації дефектів, можна визначити за виразом:</w:t>
      </w:r>
    </w:p>
    <w:p w14:paraId="2A9F3919" w14:textId="77777777" w:rsidR="00DC39F1" w:rsidRDefault="00763C7A">
      <w:pPr>
        <w:widowControl/>
        <w:pBdr>
          <w:top w:val="nil"/>
          <w:left w:val="nil"/>
          <w:bottom w:val="nil"/>
          <w:right w:val="nil"/>
          <w:between w:val="nil"/>
        </w:pBdr>
        <w:ind w:hanging="2"/>
        <w:jc w:val="both"/>
        <w:rPr>
          <w:sz w:val="24"/>
          <w:szCs w:val="24"/>
        </w:rPr>
      </w:pPr>
      <w:r>
        <w:rPr>
          <w:sz w:val="24"/>
          <w:szCs w:val="24"/>
        </w:rPr>
        <w:tab/>
      </w:r>
      <w:r>
        <w:rPr>
          <w:sz w:val="24"/>
          <w:szCs w:val="24"/>
        </w:rPr>
        <w:object w:dxaOrig="3080" w:dyaOrig="760" w14:anchorId="7C1F4EF4">
          <v:shape id="_x0000_i1055" type="#_x0000_t75" style="width:153.6pt;height:38.4pt;visibility:visible" o:ole="">
            <v:imagedata r:id="rId65" o:title=""/>
            <v:path o:extrusionok="t"/>
          </v:shape>
          <o:OLEObject Type="Embed" ProgID="Equation.DSMT4" ShapeID="_x0000_i1055" DrawAspect="Content" ObjectID="_1795174174" r:id="rId66"/>
        </w:object>
      </w:r>
      <w:r>
        <w:rPr>
          <w:sz w:val="24"/>
          <w:szCs w:val="24"/>
        </w:rPr>
        <w:t>.</w:t>
      </w:r>
      <w:r>
        <w:rPr>
          <w:sz w:val="24"/>
          <w:szCs w:val="24"/>
        </w:rPr>
        <w:tab/>
        <w:t>(4)</w:t>
      </w:r>
    </w:p>
    <w:p w14:paraId="395E39B1"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Наведене правило порогової ідентифікації дефектів для діагностування технічного стану димових труб пасивним </w:t>
      </w:r>
      <w:proofErr w:type="spellStart"/>
      <w:r>
        <w:rPr>
          <w:sz w:val="24"/>
          <w:szCs w:val="24"/>
        </w:rPr>
        <w:t>тепловізійним</w:t>
      </w:r>
      <w:proofErr w:type="spellEnd"/>
      <w:r>
        <w:rPr>
          <w:sz w:val="24"/>
          <w:szCs w:val="24"/>
        </w:rPr>
        <w:t xml:space="preserve"> методом можна застосовувати при </w:t>
      </w:r>
      <w:proofErr w:type="spellStart"/>
      <w:r>
        <w:rPr>
          <w:sz w:val="24"/>
          <w:szCs w:val="24"/>
        </w:rPr>
        <w:t>полімодальності</w:t>
      </w:r>
      <w:proofErr w:type="spellEnd"/>
      <w:r>
        <w:rPr>
          <w:sz w:val="24"/>
          <w:szCs w:val="24"/>
        </w:rPr>
        <w:t xml:space="preserve"> гістограм аномалій температурного поля на зовнішній поверхні димової труби.</w:t>
      </w:r>
    </w:p>
    <w:p w14:paraId="6ED80B52"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Запропонований підхід до обґрунтування правила порогової ідентифікації дефектів при діагностуванні технічного стану димових труб вимагає проведення експериментальних досліджень з визначення кількісних розмірів вибірки множини гістограм аномалій температурного поля над </w:t>
      </w:r>
      <w:proofErr w:type="spellStart"/>
      <w:r>
        <w:rPr>
          <w:sz w:val="24"/>
          <w:szCs w:val="24"/>
        </w:rPr>
        <w:t>несуцільностями</w:t>
      </w:r>
      <w:proofErr w:type="spellEnd"/>
      <w:r>
        <w:rPr>
          <w:sz w:val="24"/>
          <w:szCs w:val="24"/>
        </w:rPr>
        <w:t xml:space="preserve"> труби, визначення розмірів її </w:t>
      </w:r>
      <w:proofErr w:type="spellStart"/>
      <w:r>
        <w:rPr>
          <w:sz w:val="24"/>
          <w:szCs w:val="24"/>
        </w:rPr>
        <w:t>діагностуємої</w:t>
      </w:r>
      <w:proofErr w:type="spellEnd"/>
      <w:r>
        <w:rPr>
          <w:sz w:val="24"/>
          <w:szCs w:val="24"/>
        </w:rPr>
        <w:t xml:space="preserve"> ділянки, розробки методології оцінки рівня дефектності труби шляхом класифікації дефектів на основі </w:t>
      </w:r>
      <w:r>
        <w:rPr>
          <w:sz w:val="24"/>
          <w:szCs w:val="24"/>
        </w:rPr>
        <w:t xml:space="preserve">правила порогової ідентифікації. Це дозволить, у разі потреби, розробити методичну документацію з технології застосування пасивного </w:t>
      </w:r>
      <w:proofErr w:type="spellStart"/>
      <w:r>
        <w:rPr>
          <w:sz w:val="24"/>
          <w:szCs w:val="24"/>
        </w:rPr>
        <w:t>тепловізійного</w:t>
      </w:r>
      <w:proofErr w:type="spellEnd"/>
      <w:r>
        <w:rPr>
          <w:sz w:val="24"/>
          <w:szCs w:val="24"/>
        </w:rPr>
        <w:t xml:space="preserve"> методу при діагностуванні технічного стану димових труб.</w:t>
      </w:r>
    </w:p>
    <w:p w14:paraId="713748B0" w14:textId="77777777" w:rsidR="00DC39F1" w:rsidRDefault="00763C7A">
      <w:pPr>
        <w:widowControl/>
        <w:pBdr>
          <w:top w:val="nil"/>
          <w:left w:val="nil"/>
          <w:bottom w:val="nil"/>
          <w:right w:val="nil"/>
          <w:between w:val="nil"/>
        </w:pBdr>
        <w:ind w:hanging="2"/>
        <w:jc w:val="both"/>
        <w:rPr>
          <w:sz w:val="24"/>
          <w:szCs w:val="24"/>
        </w:rPr>
      </w:pPr>
      <w:r>
        <w:rPr>
          <w:b/>
          <w:sz w:val="24"/>
          <w:szCs w:val="24"/>
        </w:rPr>
        <w:t xml:space="preserve">Висновки </w:t>
      </w:r>
    </w:p>
    <w:p w14:paraId="70EC8A8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1. Подано аналіз сутності та наведено приклади застосування правила порогової ідентифікації дефектів у методах неруйнівного контролю при оцінці якості виробів та об‘єктів контролю.</w:t>
      </w:r>
    </w:p>
    <w:p w14:paraId="3D8B9AB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Виконано порівняльний аналіз основних характеристик активної та пасивної </w:t>
      </w:r>
      <w:proofErr w:type="spellStart"/>
      <w:r>
        <w:rPr>
          <w:sz w:val="24"/>
          <w:szCs w:val="24"/>
        </w:rPr>
        <w:t>термографій</w:t>
      </w:r>
      <w:proofErr w:type="spellEnd"/>
      <w:r>
        <w:rPr>
          <w:sz w:val="24"/>
          <w:szCs w:val="24"/>
        </w:rPr>
        <w:t xml:space="preserve"> в тепловому неруйнівному контролі та визначено їх основні інформативні параметри при контролі виробів та об‘єктів </w:t>
      </w:r>
      <w:proofErr w:type="spellStart"/>
      <w:r>
        <w:rPr>
          <w:sz w:val="24"/>
          <w:szCs w:val="24"/>
        </w:rPr>
        <w:t>тепловізійним</w:t>
      </w:r>
      <w:proofErr w:type="spellEnd"/>
      <w:r>
        <w:rPr>
          <w:sz w:val="24"/>
          <w:szCs w:val="24"/>
        </w:rPr>
        <w:t xml:space="preserve"> методом.</w:t>
      </w:r>
    </w:p>
    <w:p w14:paraId="2FBA219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Обгрунтовано</w:t>
      </w:r>
      <w:proofErr w:type="spellEnd"/>
      <w:r>
        <w:rPr>
          <w:sz w:val="24"/>
          <w:szCs w:val="24"/>
        </w:rPr>
        <w:t xml:space="preserve"> підхід до побудови правила порогової ідентифікації дефектів при діагностуванні технічного стану промислових димових труб із застосуванням пасивного </w:t>
      </w:r>
      <w:proofErr w:type="spellStart"/>
      <w:r>
        <w:rPr>
          <w:sz w:val="24"/>
          <w:szCs w:val="24"/>
        </w:rPr>
        <w:t>тепловізійного</w:t>
      </w:r>
      <w:proofErr w:type="spellEnd"/>
      <w:r>
        <w:rPr>
          <w:sz w:val="24"/>
          <w:szCs w:val="24"/>
        </w:rPr>
        <w:t xml:space="preserve"> методу.</w:t>
      </w:r>
    </w:p>
    <w:p w14:paraId="12A7548E" w14:textId="77777777" w:rsidR="00DC39F1" w:rsidRDefault="00DC39F1">
      <w:pPr>
        <w:widowControl/>
        <w:pBdr>
          <w:top w:val="nil"/>
          <w:left w:val="nil"/>
          <w:bottom w:val="nil"/>
          <w:right w:val="nil"/>
          <w:between w:val="nil"/>
        </w:pBdr>
        <w:ind w:hanging="2"/>
        <w:jc w:val="both"/>
        <w:rPr>
          <w:sz w:val="24"/>
          <w:szCs w:val="24"/>
        </w:rPr>
      </w:pPr>
    </w:p>
    <w:p w14:paraId="386395FE" w14:textId="67757495" w:rsidR="00DC39F1" w:rsidRDefault="00EF21F0">
      <w:pPr>
        <w:widowControl/>
        <w:pBdr>
          <w:top w:val="nil"/>
          <w:left w:val="nil"/>
          <w:bottom w:val="nil"/>
          <w:right w:val="nil"/>
          <w:between w:val="nil"/>
        </w:pBdr>
        <w:ind w:hanging="2"/>
        <w:jc w:val="center"/>
        <w:rPr>
          <w:sz w:val="24"/>
          <w:szCs w:val="24"/>
        </w:rPr>
      </w:pPr>
      <w:r>
        <w:rPr>
          <w:b/>
          <w:sz w:val="24"/>
          <w:szCs w:val="24"/>
          <w:lang w:val="en-US"/>
        </w:rPr>
        <w:t>References</w:t>
      </w:r>
      <w:r w:rsidRPr="00D976B0">
        <w:rPr>
          <w:b/>
          <w:sz w:val="24"/>
          <w:szCs w:val="24"/>
        </w:rPr>
        <w:t xml:space="preserve"> /</w:t>
      </w:r>
      <w:r w:rsidR="00763C7A">
        <w:rPr>
          <w:b/>
          <w:sz w:val="24"/>
          <w:szCs w:val="24"/>
        </w:rPr>
        <w:t>Список використаних джерел</w:t>
      </w:r>
    </w:p>
    <w:p w14:paraId="5F7DF2E9" w14:textId="77777777" w:rsidR="00DC39F1" w:rsidRDefault="00DC39F1" w:rsidP="002D1D9E">
      <w:pPr>
        <w:widowControl/>
        <w:pBdr>
          <w:top w:val="nil"/>
          <w:left w:val="nil"/>
          <w:bottom w:val="nil"/>
          <w:right w:val="nil"/>
          <w:between w:val="nil"/>
        </w:pBdr>
        <w:ind w:hanging="2"/>
        <w:jc w:val="both"/>
        <w:rPr>
          <w:sz w:val="24"/>
          <w:szCs w:val="24"/>
        </w:rPr>
      </w:pPr>
    </w:p>
    <w:p w14:paraId="69D8075E" w14:textId="5F86E4ED" w:rsidR="002D1D9E" w:rsidRPr="002D1D9E" w:rsidRDefault="002D1D9E" w:rsidP="002D1D9E">
      <w:pPr>
        <w:widowControl/>
        <w:pBdr>
          <w:top w:val="nil"/>
          <w:left w:val="nil"/>
          <w:bottom w:val="nil"/>
          <w:right w:val="nil"/>
          <w:between w:val="nil"/>
        </w:pBdr>
        <w:ind w:hanging="2"/>
        <w:jc w:val="both"/>
        <w:textDirection w:val="btLr"/>
        <w:rPr>
          <w:sz w:val="24"/>
          <w:szCs w:val="24"/>
        </w:rPr>
      </w:pPr>
      <w:r w:rsidRPr="00D976B0">
        <w:rPr>
          <w:sz w:val="24"/>
          <w:szCs w:val="24"/>
        </w:rPr>
        <w:t xml:space="preserve">1. </w:t>
      </w:r>
      <w:r w:rsidRPr="002D1D9E">
        <w:rPr>
          <w:sz w:val="24"/>
          <w:szCs w:val="24"/>
        </w:rPr>
        <w:t xml:space="preserve">Zivenko A.V.  </w:t>
      </w:r>
      <w:proofErr w:type="spellStart"/>
      <w:r w:rsidRPr="002D1D9E">
        <w:rPr>
          <w:sz w:val="24"/>
          <w:szCs w:val="24"/>
        </w:rPr>
        <w:t>Level</w:t>
      </w:r>
      <w:proofErr w:type="spellEnd"/>
      <w:r w:rsidRPr="002D1D9E">
        <w:rPr>
          <w:sz w:val="24"/>
          <w:szCs w:val="24"/>
        </w:rPr>
        <w:t xml:space="preserve"> </w:t>
      </w:r>
      <w:proofErr w:type="spellStart"/>
      <w:r w:rsidRPr="002D1D9E">
        <w:rPr>
          <w:sz w:val="24"/>
          <w:szCs w:val="24"/>
        </w:rPr>
        <w:t>measurement</w:t>
      </w:r>
      <w:proofErr w:type="spellEnd"/>
      <w:r w:rsidRPr="002D1D9E">
        <w:rPr>
          <w:sz w:val="24"/>
          <w:szCs w:val="24"/>
        </w:rPr>
        <w:t xml:space="preserve"> </w:t>
      </w:r>
      <w:proofErr w:type="spellStart"/>
      <w:r w:rsidRPr="002D1D9E">
        <w:rPr>
          <w:sz w:val="24"/>
          <w:szCs w:val="24"/>
        </w:rPr>
        <w:t>principles</w:t>
      </w:r>
      <w:proofErr w:type="spellEnd"/>
      <w:r w:rsidRPr="002D1D9E">
        <w:rPr>
          <w:sz w:val="24"/>
          <w:szCs w:val="24"/>
        </w:rPr>
        <w:t xml:space="preserve"> &amp; </w:t>
      </w:r>
      <w:proofErr w:type="spellStart"/>
      <w:r w:rsidRPr="002D1D9E">
        <w:rPr>
          <w:sz w:val="24"/>
          <w:szCs w:val="24"/>
        </w:rPr>
        <w:t>sensors</w:t>
      </w:r>
      <w:proofErr w:type="spellEnd"/>
      <w:r w:rsidRPr="002D1D9E">
        <w:rPr>
          <w:sz w:val="24"/>
          <w:szCs w:val="24"/>
        </w:rPr>
        <w:t xml:space="preserve"> [</w:t>
      </w:r>
      <w:proofErr w:type="spellStart"/>
      <w:r w:rsidRPr="002D1D9E">
        <w:rPr>
          <w:sz w:val="24"/>
          <w:szCs w:val="24"/>
        </w:rPr>
        <w:t>Text</w:t>
      </w:r>
      <w:proofErr w:type="spellEnd"/>
      <w:r w:rsidRPr="002D1D9E">
        <w:rPr>
          <w:sz w:val="24"/>
          <w:szCs w:val="24"/>
        </w:rPr>
        <w:t xml:space="preserve">] / A.V. Zivenko, A.G. </w:t>
      </w:r>
      <w:proofErr w:type="spellStart"/>
      <w:r w:rsidRPr="002D1D9E">
        <w:rPr>
          <w:sz w:val="24"/>
          <w:szCs w:val="24"/>
        </w:rPr>
        <w:t>Nakonechniy</w:t>
      </w:r>
      <w:proofErr w:type="spellEnd"/>
      <w:r w:rsidRPr="002D1D9E">
        <w:rPr>
          <w:sz w:val="24"/>
          <w:szCs w:val="24"/>
        </w:rPr>
        <w:t xml:space="preserve">, D.Y. </w:t>
      </w:r>
      <w:proofErr w:type="spellStart"/>
      <w:r w:rsidRPr="002D1D9E">
        <w:rPr>
          <w:sz w:val="24"/>
          <w:szCs w:val="24"/>
        </w:rPr>
        <w:t>Motorkin</w:t>
      </w:r>
      <w:proofErr w:type="spellEnd"/>
      <w:r w:rsidRPr="002D1D9E">
        <w:rPr>
          <w:sz w:val="24"/>
          <w:szCs w:val="24"/>
        </w:rPr>
        <w:t xml:space="preserve"> // </w:t>
      </w:r>
      <w:proofErr w:type="spellStart"/>
      <w:r w:rsidRPr="002D1D9E">
        <w:rPr>
          <w:sz w:val="24"/>
          <w:szCs w:val="24"/>
        </w:rPr>
        <w:t>Materialy</w:t>
      </w:r>
      <w:proofErr w:type="spellEnd"/>
      <w:r w:rsidRPr="002D1D9E">
        <w:rPr>
          <w:sz w:val="24"/>
          <w:szCs w:val="24"/>
        </w:rPr>
        <w:t xml:space="preserve"> IX </w:t>
      </w:r>
      <w:proofErr w:type="spellStart"/>
      <w:r w:rsidRPr="002D1D9E">
        <w:rPr>
          <w:sz w:val="24"/>
          <w:szCs w:val="24"/>
        </w:rPr>
        <w:t>mezinarodni</w:t>
      </w:r>
      <w:proofErr w:type="spellEnd"/>
      <w:r w:rsidRPr="002D1D9E">
        <w:rPr>
          <w:sz w:val="24"/>
          <w:szCs w:val="24"/>
        </w:rPr>
        <w:t xml:space="preserve"> </w:t>
      </w:r>
      <w:proofErr w:type="spellStart"/>
      <w:r w:rsidRPr="002D1D9E">
        <w:rPr>
          <w:sz w:val="24"/>
          <w:szCs w:val="24"/>
        </w:rPr>
        <w:t>vedecko-prackticka</w:t>
      </w:r>
      <w:proofErr w:type="spellEnd"/>
      <w:r w:rsidRPr="002D1D9E">
        <w:rPr>
          <w:sz w:val="24"/>
          <w:szCs w:val="24"/>
        </w:rPr>
        <w:t xml:space="preserve"> </w:t>
      </w:r>
      <w:proofErr w:type="spellStart"/>
      <w:r w:rsidRPr="002D1D9E">
        <w:rPr>
          <w:sz w:val="24"/>
          <w:szCs w:val="24"/>
        </w:rPr>
        <w:t>conference</w:t>
      </w:r>
      <w:proofErr w:type="spellEnd"/>
      <w:r w:rsidRPr="002D1D9E">
        <w:rPr>
          <w:sz w:val="24"/>
          <w:szCs w:val="24"/>
        </w:rPr>
        <w:t xml:space="preserve"> “</w:t>
      </w:r>
      <w:proofErr w:type="spellStart"/>
      <w:r w:rsidRPr="002D1D9E">
        <w:rPr>
          <w:sz w:val="24"/>
          <w:szCs w:val="24"/>
        </w:rPr>
        <w:t>Veda</w:t>
      </w:r>
      <w:proofErr w:type="spellEnd"/>
      <w:r w:rsidRPr="002D1D9E">
        <w:rPr>
          <w:sz w:val="24"/>
          <w:szCs w:val="24"/>
        </w:rPr>
        <w:t xml:space="preserve"> a </w:t>
      </w:r>
      <w:proofErr w:type="spellStart"/>
      <w:r w:rsidRPr="002D1D9E">
        <w:rPr>
          <w:sz w:val="24"/>
          <w:szCs w:val="24"/>
        </w:rPr>
        <w:t>technologie</w:t>
      </w:r>
      <w:proofErr w:type="spellEnd"/>
      <w:r w:rsidRPr="002D1D9E">
        <w:rPr>
          <w:sz w:val="24"/>
          <w:szCs w:val="24"/>
        </w:rPr>
        <w:t xml:space="preserve">: </w:t>
      </w:r>
      <w:proofErr w:type="spellStart"/>
      <w:r w:rsidRPr="002D1D9E">
        <w:rPr>
          <w:sz w:val="24"/>
          <w:szCs w:val="24"/>
        </w:rPr>
        <w:t>krok</w:t>
      </w:r>
      <w:proofErr w:type="spellEnd"/>
      <w:r w:rsidRPr="002D1D9E">
        <w:rPr>
          <w:sz w:val="24"/>
          <w:szCs w:val="24"/>
        </w:rPr>
        <w:t xml:space="preserve"> </w:t>
      </w:r>
      <w:proofErr w:type="spellStart"/>
      <w:r w:rsidRPr="002D1D9E">
        <w:rPr>
          <w:sz w:val="24"/>
          <w:szCs w:val="24"/>
        </w:rPr>
        <w:t>do</w:t>
      </w:r>
      <w:proofErr w:type="spellEnd"/>
      <w:r w:rsidRPr="002D1D9E">
        <w:rPr>
          <w:sz w:val="24"/>
          <w:szCs w:val="24"/>
        </w:rPr>
        <w:t xml:space="preserve"> </w:t>
      </w:r>
      <w:proofErr w:type="spellStart"/>
      <w:r w:rsidRPr="002D1D9E">
        <w:rPr>
          <w:sz w:val="24"/>
          <w:szCs w:val="24"/>
        </w:rPr>
        <w:t>budoucnosti</w:t>
      </w:r>
      <w:proofErr w:type="spellEnd"/>
      <w:r w:rsidRPr="002D1D9E">
        <w:rPr>
          <w:sz w:val="24"/>
          <w:szCs w:val="24"/>
        </w:rPr>
        <w:t xml:space="preserve"> -  2013”. – Dil. 28. </w:t>
      </w:r>
      <w:proofErr w:type="spellStart"/>
      <w:r w:rsidRPr="002D1D9E">
        <w:rPr>
          <w:sz w:val="24"/>
          <w:szCs w:val="24"/>
        </w:rPr>
        <w:t>Technicke</w:t>
      </w:r>
      <w:proofErr w:type="spellEnd"/>
      <w:r w:rsidRPr="002D1D9E">
        <w:rPr>
          <w:sz w:val="24"/>
          <w:szCs w:val="24"/>
        </w:rPr>
        <w:t xml:space="preserve"> </w:t>
      </w:r>
      <w:proofErr w:type="spellStart"/>
      <w:r w:rsidRPr="002D1D9E">
        <w:rPr>
          <w:sz w:val="24"/>
          <w:szCs w:val="24"/>
        </w:rPr>
        <w:t>vedy</w:t>
      </w:r>
      <w:proofErr w:type="spellEnd"/>
      <w:r w:rsidRPr="002D1D9E">
        <w:rPr>
          <w:sz w:val="24"/>
          <w:szCs w:val="24"/>
        </w:rPr>
        <w:t xml:space="preserve">. </w:t>
      </w:r>
      <w:proofErr w:type="spellStart"/>
      <w:r w:rsidRPr="002D1D9E">
        <w:rPr>
          <w:sz w:val="24"/>
          <w:szCs w:val="24"/>
        </w:rPr>
        <w:t>Prague</w:t>
      </w:r>
      <w:proofErr w:type="spellEnd"/>
      <w:r w:rsidRPr="002D1D9E">
        <w:rPr>
          <w:sz w:val="24"/>
          <w:szCs w:val="24"/>
        </w:rPr>
        <w:t xml:space="preserve"> - 2013. </w:t>
      </w:r>
      <w:proofErr w:type="spellStart"/>
      <w:r w:rsidRPr="002D1D9E">
        <w:rPr>
          <w:sz w:val="24"/>
          <w:szCs w:val="24"/>
        </w:rPr>
        <w:t>pp</w:t>
      </w:r>
      <w:proofErr w:type="spellEnd"/>
      <w:r w:rsidRPr="002D1D9E">
        <w:rPr>
          <w:sz w:val="24"/>
          <w:szCs w:val="24"/>
        </w:rPr>
        <w:t>. 85-90.</w:t>
      </w:r>
      <w:r w:rsidR="00763C7A" w:rsidRPr="002D1D9E">
        <w:rPr>
          <w:sz w:val="24"/>
          <w:szCs w:val="24"/>
        </w:rPr>
        <w:t xml:space="preserve"> </w:t>
      </w:r>
    </w:p>
    <w:p w14:paraId="16CB14F6" w14:textId="50F93FF9" w:rsidR="00DC39F1" w:rsidRDefault="00763C7A">
      <w:pPr>
        <w:widowControl/>
        <w:pBdr>
          <w:top w:val="nil"/>
          <w:left w:val="nil"/>
          <w:bottom w:val="nil"/>
          <w:right w:val="nil"/>
          <w:between w:val="nil"/>
        </w:pBdr>
        <w:ind w:hanging="2"/>
        <w:jc w:val="both"/>
        <w:rPr>
          <w:sz w:val="24"/>
          <w:szCs w:val="24"/>
          <w:lang w:val="en-US"/>
        </w:rPr>
      </w:pPr>
      <w:r>
        <w:rPr>
          <w:sz w:val="24"/>
          <w:szCs w:val="24"/>
        </w:rPr>
        <w:t>2.</w:t>
      </w:r>
      <w:r w:rsidR="00A96405">
        <w:rPr>
          <w:sz w:val="24"/>
          <w:szCs w:val="24"/>
          <w:lang w:val="en-US"/>
        </w:rPr>
        <w:t xml:space="preserve"> </w:t>
      </w:r>
      <w:proofErr w:type="spellStart"/>
      <w:r w:rsidR="00A96405" w:rsidRPr="00A96405">
        <w:rPr>
          <w:sz w:val="24"/>
          <w:szCs w:val="24"/>
        </w:rPr>
        <w:t>Yu</w:t>
      </w:r>
      <w:proofErr w:type="spellEnd"/>
      <w:r w:rsidR="00A96405" w:rsidRPr="00A96405">
        <w:rPr>
          <w:sz w:val="24"/>
          <w:szCs w:val="24"/>
        </w:rPr>
        <w:t xml:space="preserve">. D. Zhukov </w:t>
      </w:r>
      <w:proofErr w:type="spellStart"/>
      <w:r w:rsidR="00A96405" w:rsidRPr="00A96405">
        <w:rPr>
          <w:sz w:val="24"/>
          <w:szCs w:val="24"/>
        </w:rPr>
        <w:t>and</w:t>
      </w:r>
      <w:proofErr w:type="spellEnd"/>
      <w:r w:rsidR="00A96405" w:rsidRPr="00A96405">
        <w:rPr>
          <w:sz w:val="24"/>
          <w:szCs w:val="24"/>
        </w:rPr>
        <w:t xml:space="preserve"> O. V. Zivenko, "</w:t>
      </w:r>
      <w:proofErr w:type="spellStart"/>
      <w:r w:rsidR="00A96405" w:rsidRPr="00A96405">
        <w:rPr>
          <w:sz w:val="24"/>
          <w:szCs w:val="24"/>
        </w:rPr>
        <w:t>Intelligent</w:t>
      </w:r>
      <w:proofErr w:type="spellEnd"/>
      <w:r w:rsidR="00A96405" w:rsidRPr="00A96405">
        <w:rPr>
          <w:sz w:val="24"/>
          <w:szCs w:val="24"/>
        </w:rPr>
        <w:t xml:space="preserve"> </w:t>
      </w:r>
      <w:proofErr w:type="spellStart"/>
      <w:r w:rsidR="00A96405" w:rsidRPr="00A96405">
        <w:rPr>
          <w:sz w:val="24"/>
          <w:szCs w:val="24"/>
        </w:rPr>
        <w:t>Polymetric</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w:t>
      </w:r>
      <w:proofErr w:type="spellStart"/>
      <w:r w:rsidR="00A96405" w:rsidRPr="00A96405">
        <w:rPr>
          <w:sz w:val="24"/>
          <w:szCs w:val="24"/>
        </w:rPr>
        <w:t>Industrial</w:t>
      </w:r>
      <w:proofErr w:type="spellEnd"/>
      <w:r w:rsidR="00A96405" w:rsidRPr="00A96405">
        <w:rPr>
          <w:sz w:val="24"/>
          <w:szCs w:val="24"/>
        </w:rPr>
        <w:t xml:space="preserve"> </w:t>
      </w:r>
      <w:proofErr w:type="spellStart"/>
      <w:r w:rsidR="00A96405" w:rsidRPr="00A96405">
        <w:rPr>
          <w:sz w:val="24"/>
          <w:szCs w:val="24"/>
        </w:rPr>
        <w:t>Applications</w:t>
      </w:r>
      <w:proofErr w:type="spellEnd"/>
      <w:r w:rsidR="00A96405" w:rsidRPr="00A96405">
        <w:rPr>
          <w:sz w:val="24"/>
          <w:szCs w:val="24"/>
        </w:rPr>
        <w:t xml:space="preserve">," </w:t>
      </w:r>
      <w:proofErr w:type="spellStart"/>
      <w:r w:rsidR="00A96405" w:rsidRPr="00A96405">
        <w:rPr>
          <w:sz w:val="24"/>
          <w:szCs w:val="24"/>
        </w:rPr>
        <w:t>in</w:t>
      </w:r>
      <w:proofErr w:type="spellEnd"/>
      <w:r w:rsidR="00A96405" w:rsidRPr="00A96405">
        <w:rPr>
          <w:sz w:val="24"/>
          <w:szCs w:val="24"/>
        </w:rPr>
        <w:t xml:space="preserve"> </w:t>
      </w:r>
      <w:proofErr w:type="spellStart"/>
      <w:r w:rsidR="00A96405" w:rsidRPr="00A96405">
        <w:rPr>
          <w:sz w:val="24"/>
          <w:szCs w:val="24"/>
        </w:rPr>
        <w:t>Proc</w:t>
      </w:r>
      <w:proofErr w:type="spellEnd"/>
      <w:r w:rsidR="00A96405" w:rsidRPr="00A96405">
        <w:rPr>
          <w:sz w:val="24"/>
          <w:szCs w:val="24"/>
        </w:rPr>
        <w:t xml:space="preserve">. 2nd </w:t>
      </w:r>
      <w:proofErr w:type="spellStart"/>
      <w:r w:rsidR="00A96405" w:rsidRPr="00A96405">
        <w:rPr>
          <w:sz w:val="24"/>
          <w:szCs w:val="24"/>
        </w:rPr>
        <w:t>Int</w:t>
      </w:r>
      <w:proofErr w:type="spellEnd"/>
      <w:r w:rsidR="00A96405" w:rsidRPr="00A96405">
        <w:rPr>
          <w:sz w:val="24"/>
          <w:szCs w:val="24"/>
        </w:rPr>
        <w:t xml:space="preserve">. </w:t>
      </w:r>
      <w:proofErr w:type="spellStart"/>
      <w:r w:rsidR="00A96405" w:rsidRPr="00A96405">
        <w:rPr>
          <w:sz w:val="24"/>
          <w:szCs w:val="24"/>
        </w:rPr>
        <w:t>Workshop</w:t>
      </w:r>
      <w:proofErr w:type="spellEnd"/>
      <w:r w:rsidR="00A96405" w:rsidRPr="00A96405">
        <w:rPr>
          <w:sz w:val="24"/>
          <w:szCs w:val="24"/>
        </w:rPr>
        <w:t xml:space="preserve"> </w:t>
      </w:r>
      <w:proofErr w:type="spellStart"/>
      <w:r w:rsidR="00A96405" w:rsidRPr="00A96405">
        <w:rPr>
          <w:sz w:val="24"/>
          <w:szCs w:val="24"/>
        </w:rPr>
        <w:t>on</w:t>
      </w:r>
      <w:proofErr w:type="spellEnd"/>
      <w:r w:rsidR="00A96405" w:rsidRPr="00A96405">
        <w:rPr>
          <w:sz w:val="24"/>
          <w:szCs w:val="24"/>
        </w:rPr>
        <w:t xml:space="preserve"> </w:t>
      </w:r>
      <w:proofErr w:type="spellStart"/>
      <w:r w:rsidR="00A96405" w:rsidRPr="00A96405">
        <w:rPr>
          <w:sz w:val="24"/>
          <w:szCs w:val="24"/>
        </w:rPr>
        <w:t>Information-Communication</w:t>
      </w:r>
      <w:proofErr w:type="spellEnd"/>
      <w:r w:rsidR="00A96405" w:rsidRPr="00A96405">
        <w:rPr>
          <w:sz w:val="24"/>
          <w:szCs w:val="24"/>
        </w:rPr>
        <w:t xml:space="preserve"> Technologies &amp; </w:t>
      </w:r>
      <w:proofErr w:type="spellStart"/>
      <w:r w:rsidR="00A96405" w:rsidRPr="00A96405">
        <w:rPr>
          <w:sz w:val="24"/>
          <w:szCs w:val="24"/>
        </w:rPr>
        <w:t>Embedded</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(ICTES 2020), </w:t>
      </w:r>
      <w:proofErr w:type="spellStart"/>
      <w:r w:rsidR="00A96405" w:rsidRPr="00A96405">
        <w:rPr>
          <w:sz w:val="24"/>
          <w:szCs w:val="24"/>
        </w:rPr>
        <w:t>Mykolaiv</w:t>
      </w:r>
      <w:proofErr w:type="spellEnd"/>
      <w:r w:rsidR="00A96405" w:rsidRPr="00A96405">
        <w:rPr>
          <w:sz w:val="24"/>
          <w:szCs w:val="24"/>
        </w:rPr>
        <w:t xml:space="preserve">, </w:t>
      </w:r>
      <w:proofErr w:type="spellStart"/>
      <w:r w:rsidR="00A96405" w:rsidRPr="00A96405">
        <w:rPr>
          <w:sz w:val="24"/>
          <w:szCs w:val="24"/>
        </w:rPr>
        <w:t>Ukraine</w:t>
      </w:r>
      <w:proofErr w:type="spellEnd"/>
      <w:r w:rsidR="00A96405" w:rsidRPr="00A96405">
        <w:rPr>
          <w:sz w:val="24"/>
          <w:szCs w:val="24"/>
        </w:rPr>
        <w:t xml:space="preserve">, 2020, </w:t>
      </w:r>
      <w:proofErr w:type="spellStart"/>
      <w:r w:rsidR="00A96405" w:rsidRPr="00A96405">
        <w:rPr>
          <w:sz w:val="24"/>
          <w:szCs w:val="24"/>
        </w:rPr>
        <w:t>pp</w:t>
      </w:r>
      <w:proofErr w:type="spellEnd"/>
      <w:r w:rsidR="00A96405" w:rsidRPr="00A96405">
        <w:rPr>
          <w:sz w:val="24"/>
          <w:szCs w:val="24"/>
        </w:rPr>
        <w:t xml:space="preserve">. 122-137. </w:t>
      </w:r>
      <w:proofErr w:type="spellStart"/>
      <w:r w:rsidR="00A96405" w:rsidRPr="00A96405">
        <w:rPr>
          <w:sz w:val="24"/>
          <w:szCs w:val="24"/>
        </w:rPr>
        <w:t>Available</w:t>
      </w:r>
      <w:proofErr w:type="spellEnd"/>
      <w:r w:rsidR="00A96405" w:rsidRPr="00A96405">
        <w:rPr>
          <w:sz w:val="24"/>
          <w:szCs w:val="24"/>
        </w:rPr>
        <w:t xml:space="preserve">: </w:t>
      </w:r>
      <w:hyperlink r:id="rId67" w:history="1">
        <w:r w:rsidR="00A96405" w:rsidRPr="00471ED6">
          <w:rPr>
            <w:rStyle w:val="Hyperlink"/>
            <w:sz w:val="24"/>
            <w:szCs w:val="24"/>
          </w:rPr>
          <w:t>https://www.ceur-ws.org/Vol-2762/paper8.pdf</w:t>
        </w:r>
      </w:hyperlink>
      <w:r w:rsidR="00A96405" w:rsidRPr="00A96405">
        <w:rPr>
          <w:sz w:val="24"/>
          <w:szCs w:val="24"/>
        </w:rPr>
        <w:t>.</w:t>
      </w:r>
    </w:p>
    <w:p w14:paraId="18E36CF2" w14:textId="39CDFE78" w:rsidR="00EF21F0" w:rsidRPr="00EF21F0" w:rsidRDefault="007B5DE7" w:rsidP="007B5DE7">
      <w:pPr>
        <w:widowControl/>
        <w:pBdr>
          <w:top w:val="nil"/>
          <w:left w:val="nil"/>
          <w:bottom w:val="nil"/>
          <w:right w:val="nil"/>
          <w:between w:val="nil"/>
        </w:pBdr>
        <w:ind w:hanging="2"/>
        <w:jc w:val="both"/>
        <w:rPr>
          <w:sz w:val="24"/>
          <w:szCs w:val="24"/>
          <w:lang w:val="en-US"/>
        </w:rPr>
      </w:pPr>
      <w:r>
        <w:rPr>
          <w:sz w:val="24"/>
          <w:szCs w:val="24"/>
          <w:lang w:val="en-US"/>
        </w:rPr>
        <w:t xml:space="preserve">3. </w:t>
      </w:r>
      <w:proofErr w:type="spellStart"/>
      <w:r w:rsidR="00EF21F0" w:rsidRPr="00EF21F0">
        <w:rPr>
          <w:sz w:val="24"/>
          <w:szCs w:val="24"/>
        </w:rPr>
        <w:t>Fellner-Feldegg</w:t>
      </w:r>
      <w:proofErr w:type="spellEnd"/>
      <w:r w:rsidR="00EF21F0" w:rsidRPr="00EF21F0">
        <w:rPr>
          <w:sz w:val="24"/>
          <w:szCs w:val="24"/>
        </w:rPr>
        <w:t xml:space="preserve">, H. (1969). </w:t>
      </w:r>
      <w:proofErr w:type="spellStart"/>
      <w:r w:rsidR="00EF21F0" w:rsidRPr="00EF21F0">
        <w:rPr>
          <w:sz w:val="24"/>
          <w:szCs w:val="24"/>
        </w:rPr>
        <w:t>Measurement</w:t>
      </w:r>
      <w:proofErr w:type="spellEnd"/>
      <w:r w:rsidR="00EF21F0" w:rsidRPr="00EF21F0">
        <w:rPr>
          <w:sz w:val="24"/>
          <w:szCs w:val="24"/>
        </w:rPr>
        <w:t xml:space="preserve"> </w:t>
      </w:r>
      <w:proofErr w:type="spellStart"/>
      <w:r w:rsidR="00EF21F0" w:rsidRPr="00EF21F0">
        <w:rPr>
          <w:sz w:val="24"/>
          <w:szCs w:val="24"/>
        </w:rPr>
        <w:t>of</w:t>
      </w:r>
      <w:proofErr w:type="spellEnd"/>
      <w:r w:rsidR="00EF21F0" w:rsidRPr="00EF21F0">
        <w:rPr>
          <w:sz w:val="24"/>
          <w:szCs w:val="24"/>
        </w:rPr>
        <w:t xml:space="preserve"> </w:t>
      </w:r>
      <w:proofErr w:type="spellStart"/>
      <w:r w:rsidR="00EF21F0" w:rsidRPr="00EF21F0">
        <w:rPr>
          <w:sz w:val="24"/>
          <w:szCs w:val="24"/>
        </w:rPr>
        <w:t>dielectrics</w:t>
      </w:r>
      <w:proofErr w:type="spellEnd"/>
      <w:r w:rsidR="00EF21F0" w:rsidRPr="00EF21F0">
        <w:rPr>
          <w:sz w:val="24"/>
          <w:szCs w:val="24"/>
        </w:rPr>
        <w:t xml:space="preserve"> </w:t>
      </w:r>
      <w:proofErr w:type="spellStart"/>
      <w:r w:rsidR="00EF21F0" w:rsidRPr="00EF21F0">
        <w:rPr>
          <w:sz w:val="24"/>
          <w:szCs w:val="24"/>
        </w:rPr>
        <w:t>in</w:t>
      </w:r>
      <w:proofErr w:type="spellEnd"/>
      <w:r w:rsidR="00EF21F0" w:rsidRPr="00EF21F0">
        <w:rPr>
          <w:sz w:val="24"/>
          <w:szCs w:val="24"/>
        </w:rPr>
        <w:t xml:space="preserve"> </w:t>
      </w:r>
      <w:proofErr w:type="spellStart"/>
      <w:r w:rsidR="00EF21F0" w:rsidRPr="00EF21F0">
        <w:rPr>
          <w:sz w:val="24"/>
          <w:szCs w:val="24"/>
        </w:rPr>
        <w:t>the</w:t>
      </w:r>
      <w:proofErr w:type="spellEnd"/>
      <w:r w:rsidR="00EF21F0" w:rsidRPr="00EF21F0">
        <w:rPr>
          <w:sz w:val="24"/>
          <w:szCs w:val="24"/>
        </w:rPr>
        <w:t xml:space="preserve"> </w:t>
      </w:r>
      <w:proofErr w:type="spellStart"/>
      <w:r w:rsidR="00EF21F0" w:rsidRPr="00EF21F0">
        <w:rPr>
          <w:sz w:val="24"/>
          <w:szCs w:val="24"/>
        </w:rPr>
        <w:t>time</w:t>
      </w:r>
      <w:proofErr w:type="spellEnd"/>
      <w:r w:rsidR="00EF21F0" w:rsidRPr="00EF21F0">
        <w:rPr>
          <w:sz w:val="24"/>
          <w:szCs w:val="24"/>
        </w:rPr>
        <w:t xml:space="preserve"> </w:t>
      </w:r>
      <w:proofErr w:type="spellStart"/>
      <w:r w:rsidR="00EF21F0" w:rsidRPr="00EF21F0">
        <w:rPr>
          <w:sz w:val="24"/>
          <w:szCs w:val="24"/>
        </w:rPr>
        <w:t>domain</w:t>
      </w:r>
      <w:proofErr w:type="spellEnd"/>
      <w:r w:rsidR="00EF21F0" w:rsidRPr="00EF21F0">
        <w:rPr>
          <w:sz w:val="24"/>
          <w:szCs w:val="24"/>
        </w:rPr>
        <w:t xml:space="preserve">. </w:t>
      </w:r>
      <w:proofErr w:type="spellStart"/>
      <w:r w:rsidR="00EF21F0" w:rsidRPr="00EF21F0">
        <w:rPr>
          <w:i/>
          <w:iCs/>
          <w:sz w:val="24"/>
          <w:szCs w:val="24"/>
        </w:rPr>
        <w:t>The</w:t>
      </w:r>
      <w:proofErr w:type="spellEnd"/>
      <w:r w:rsidR="00EF21F0" w:rsidRPr="00EF21F0">
        <w:rPr>
          <w:i/>
          <w:iCs/>
          <w:sz w:val="24"/>
          <w:szCs w:val="24"/>
        </w:rPr>
        <w:t xml:space="preserve"> </w:t>
      </w:r>
      <w:proofErr w:type="spellStart"/>
      <w:r w:rsidR="00EF21F0" w:rsidRPr="00EF21F0">
        <w:rPr>
          <w:i/>
          <w:iCs/>
          <w:sz w:val="24"/>
          <w:szCs w:val="24"/>
        </w:rPr>
        <w:t>Journal</w:t>
      </w:r>
      <w:proofErr w:type="spellEnd"/>
      <w:r w:rsidR="00EF21F0" w:rsidRPr="00EF21F0">
        <w:rPr>
          <w:i/>
          <w:iCs/>
          <w:sz w:val="24"/>
          <w:szCs w:val="24"/>
        </w:rPr>
        <w:t xml:space="preserve"> </w:t>
      </w:r>
      <w:proofErr w:type="spellStart"/>
      <w:r w:rsidR="00EF21F0" w:rsidRPr="00EF21F0">
        <w:rPr>
          <w:i/>
          <w:iCs/>
          <w:sz w:val="24"/>
          <w:szCs w:val="24"/>
        </w:rPr>
        <w:t>of</w:t>
      </w:r>
      <w:proofErr w:type="spellEnd"/>
      <w:r w:rsidR="00EF21F0" w:rsidRPr="00EF21F0">
        <w:rPr>
          <w:i/>
          <w:iCs/>
          <w:sz w:val="24"/>
          <w:szCs w:val="24"/>
        </w:rPr>
        <w:t xml:space="preserve"> </w:t>
      </w:r>
      <w:proofErr w:type="spellStart"/>
      <w:r w:rsidR="00EF21F0" w:rsidRPr="00EF21F0">
        <w:rPr>
          <w:i/>
          <w:iCs/>
          <w:sz w:val="24"/>
          <w:szCs w:val="24"/>
        </w:rPr>
        <w:t>Physical</w:t>
      </w:r>
      <w:proofErr w:type="spellEnd"/>
      <w:r w:rsidR="00EF21F0" w:rsidRPr="00EF21F0">
        <w:rPr>
          <w:i/>
          <w:iCs/>
          <w:sz w:val="24"/>
          <w:szCs w:val="24"/>
        </w:rPr>
        <w:t xml:space="preserve"> </w:t>
      </w:r>
      <w:proofErr w:type="spellStart"/>
      <w:r w:rsidR="00EF21F0" w:rsidRPr="00EF21F0">
        <w:rPr>
          <w:i/>
          <w:iCs/>
          <w:sz w:val="24"/>
          <w:szCs w:val="24"/>
        </w:rPr>
        <w:t>Chemistry</w:t>
      </w:r>
      <w:proofErr w:type="spellEnd"/>
      <w:r w:rsidR="00EF21F0" w:rsidRPr="00EF21F0">
        <w:rPr>
          <w:i/>
          <w:iCs/>
          <w:sz w:val="24"/>
          <w:szCs w:val="24"/>
        </w:rPr>
        <w:t>, 73</w:t>
      </w:r>
      <w:r w:rsidR="00EF21F0" w:rsidRPr="00EF21F0">
        <w:rPr>
          <w:sz w:val="24"/>
          <w:szCs w:val="24"/>
        </w:rPr>
        <w:t>(3), 616-623. https://doi.org/10.1021/j100723a023</w:t>
      </w:r>
      <w:r w:rsidR="00EF21F0">
        <w:rPr>
          <w:sz w:val="24"/>
          <w:szCs w:val="24"/>
          <w:lang w:val="en-US"/>
        </w:rPr>
        <w:t>.</w:t>
      </w:r>
    </w:p>
    <w:p w14:paraId="311E9E99" w14:textId="7FB14686"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 xml:space="preserve">4. </w:t>
      </w:r>
      <w:r w:rsidR="007B5DE7" w:rsidRPr="007B5DE7">
        <w:rPr>
          <w:sz w:val="24"/>
          <w:szCs w:val="24"/>
          <w:lang w:val="en-US"/>
        </w:rPr>
        <w:t xml:space="preserve">G.C. Topp, J.L. Davis, A.P. Annan, Electromagnetic determination of soil water </w:t>
      </w:r>
      <w:r w:rsidR="007B5DE7" w:rsidRPr="007B5DE7">
        <w:rPr>
          <w:sz w:val="24"/>
          <w:szCs w:val="24"/>
          <w:lang w:val="en-US"/>
        </w:rPr>
        <w:lastRenderedPageBreak/>
        <w:t>content: measurements in coaxial</w:t>
      </w:r>
      <w:r w:rsidR="007B5DE7">
        <w:rPr>
          <w:sz w:val="24"/>
          <w:szCs w:val="24"/>
          <w:lang w:val="en-US"/>
        </w:rPr>
        <w:t xml:space="preserve"> </w:t>
      </w:r>
      <w:r w:rsidR="007B5DE7" w:rsidRPr="007B5DE7">
        <w:rPr>
          <w:sz w:val="24"/>
          <w:szCs w:val="24"/>
          <w:lang w:val="en-US"/>
        </w:rPr>
        <w:t xml:space="preserve">transmission lines, Water </w:t>
      </w:r>
      <w:proofErr w:type="spellStart"/>
      <w:r w:rsidR="007B5DE7" w:rsidRPr="007B5DE7">
        <w:rPr>
          <w:sz w:val="24"/>
          <w:szCs w:val="24"/>
          <w:lang w:val="en-US"/>
        </w:rPr>
        <w:t>Resour</w:t>
      </w:r>
      <w:proofErr w:type="spellEnd"/>
      <w:r w:rsidR="007B5DE7" w:rsidRPr="007B5DE7">
        <w:rPr>
          <w:sz w:val="24"/>
          <w:szCs w:val="24"/>
          <w:lang w:val="en-US"/>
        </w:rPr>
        <w:t>. Res. 16 (1980) 574–582.</w:t>
      </w:r>
    </w:p>
    <w:p w14:paraId="1FD4DF02" w14:textId="3C176035"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5</w:t>
      </w:r>
      <w:r w:rsidR="007B5DE7">
        <w:rPr>
          <w:sz w:val="24"/>
          <w:szCs w:val="24"/>
          <w:lang w:val="en-US"/>
        </w:rPr>
        <w:t>.</w:t>
      </w:r>
      <w:r w:rsidR="007B5DE7" w:rsidRPr="007B5DE7">
        <w:rPr>
          <w:sz w:val="24"/>
          <w:szCs w:val="24"/>
          <w:lang w:val="en-US"/>
        </w:rPr>
        <w:t xml:space="preserve"> D.A. Robinson, S.P. Friedman, A method for measuring the</w:t>
      </w:r>
      <w:r w:rsidR="007B5DE7">
        <w:rPr>
          <w:sz w:val="24"/>
          <w:szCs w:val="24"/>
          <w:lang w:val="en-US"/>
        </w:rPr>
        <w:t xml:space="preserve"> </w:t>
      </w:r>
      <w:r w:rsidR="007B5DE7" w:rsidRPr="007B5DE7">
        <w:rPr>
          <w:sz w:val="24"/>
          <w:szCs w:val="24"/>
          <w:lang w:val="en-US"/>
        </w:rPr>
        <w:t>solid particle permittivity or electrical conductivity of rocks,</w:t>
      </w:r>
      <w:r w:rsidR="007B5DE7">
        <w:rPr>
          <w:sz w:val="24"/>
          <w:szCs w:val="24"/>
          <w:lang w:val="en-US"/>
        </w:rPr>
        <w:t xml:space="preserve"> </w:t>
      </w:r>
      <w:r w:rsidR="007B5DE7" w:rsidRPr="007B5DE7">
        <w:rPr>
          <w:sz w:val="24"/>
          <w:szCs w:val="24"/>
          <w:lang w:val="en-US"/>
        </w:rPr>
        <w:t xml:space="preserve">sediments, and granular materials, J. </w:t>
      </w:r>
      <w:proofErr w:type="spellStart"/>
      <w:r w:rsidR="007B5DE7" w:rsidRPr="007B5DE7">
        <w:rPr>
          <w:sz w:val="24"/>
          <w:szCs w:val="24"/>
          <w:lang w:val="en-US"/>
        </w:rPr>
        <w:t>Geophys</w:t>
      </w:r>
      <w:proofErr w:type="spellEnd"/>
      <w:r w:rsidR="007B5DE7" w:rsidRPr="007B5DE7">
        <w:rPr>
          <w:sz w:val="24"/>
          <w:szCs w:val="24"/>
          <w:lang w:val="en-US"/>
        </w:rPr>
        <w:t>. Res. B. 108</w:t>
      </w:r>
    </w:p>
    <w:p w14:paraId="4D8B7CDE" w14:textId="447C0CB8" w:rsidR="007B5DE7" w:rsidRDefault="007B5DE7" w:rsidP="007B5DE7">
      <w:pPr>
        <w:widowControl/>
        <w:pBdr>
          <w:top w:val="nil"/>
          <w:left w:val="nil"/>
          <w:bottom w:val="nil"/>
          <w:right w:val="nil"/>
          <w:between w:val="nil"/>
        </w:pBdr>
        <w:ind w:hanging="2"/>
        <w:jc w:val="both"/>
        <w:rPr>
          <w:sz w:val="24"/>
          <w:szCs w:val="24"/>
          <w:lang w:val="en-US"/>
        </w:rPr>
      </w:pPr>
      <w:r w:rsidRPr="007B5DE7">
        <w:rPr>
          <w:sz w:val="24"/>
          <w:szCs w:val="24"/>
          <w:lang w:val="en-US"/>
        </w:rPr>
        <w:t>(B2) (2003) 2076, doi:10.1029/2001JB000691.</w:t>
      </w:r>
    </w:p>
    <w:p w14:paraId="630B9607" w14:textId="1482515B" w:rsid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6</w:t>
      </w:r>
      <w:r w:rsidR="00501FBC">
        <w:rPr>
          <w:sz w:val="24"/>
          <w:szCs w:val="24"/>
          <w:lang w:val="en-US"/>
        </w:rPr>
        <w:t xml:space="preserve">. </w:t>
      </w:r>
      <w:proofErr w:type="spellStart"/>
      <w:r w:rsidR="00501FBC">
        <w:rPr>
          <w:sz w:val="24"/>
          <w:szCs w:val="24"/>
          <w:lang w:val="en-US"/>
        </w:rPr>
        <w:t>Gl</w:t>
      </w:r>
      <w:r w:rsidR="00501FBC" w:rsidRPr="00501FBC">
        <w:rPr>
          <w:sz w:val="24"/>
          <w:szCs w:val="24"/>
        </w:rPr>
        <w:t>ebovich</w:t>
      </w:r>
      <w:proofErr w:type="spellEnd"/>
      <w:r w:rsidR="00501FBC" w:rsidRPr="00501FBC">
        <w:rPr>
          <w:sz w:val="24"/>
          <w:szCs w:val="24"/>
        </w:rPr>
        <w:t xml:space="preserve"> G.V., </w:t>
      </w:r>
      <w:proofErr w:type="spellStart"/>
      <w:r w:rsidR="00501FBC" w:rsidRPr="00501FBC">
        <w:rPr>
          <w:sz w:val="24"/>
          <w:szCs w:val="24"/>
        </w:rPr>
        <w:t>Andrianov</w:t>
      </w:r>
      <w:proofErr w:type="spellEnd"/>
      <w:r w:rsidR="00501FBC" w:rsidRPr="00501FBC">
        <w:rPr>
          <w:sz w:val="24"/>
          <w:szCs w:val="24"/>
        </w:rPr>
        <w:t xml:space="preserve"> A.V., &amp; </w:t>
      </w:r>
      <w:proofErr w:type="spellStart"/>
      <w:r w:rsidR="00501FBC" w:rsidRPr="00501FBC">
        <w:rPr>
          <w:sz w:val="24"/>
          <w:szCs w:val="24"/>
        </w:rPr>
        <w:t>Vvedensky</w:t>
      </w:r>
      <w:proofErr w:type="spellEnd"/>
      <w:r w:rsidR="00501FBC" w:rsidRPr="00501FBC">
        <w:rPr>
          <w:sz w:val="24"/>
          <w:szCs w:val="24"/>
        </w:rPr>
        <w:t xml:space="preserve"> I.P. (1984). </w:t>
      </w:r>
      <w:proofErr w:type="spellStart"/>
      <w:r w:rsidR="00501FBC" w:rsidRPr="00501FBC">
        <w:rPr>
          <w:i/>
          <w:iCs/>
          <w:sz w:val="24"/>
          <w:szCs w:val="24"/>
        </w:rPr>
        <w:t>Investigation</w:t>
      </w:r>
      <w:proofErr w:type="spellEnd"/>
      <w:r w:rsidR="00501FBC" w:rsidRPr="00501FBC">
        <w:rPr>
          <w:i/>
          <w:iCs/>
          <w:sz w:val="24"/>
          <w:szCs w:val="24"/>
        </w:rPr>
        <w:t xml:space="preserve"> </w:t>
      </w:r>
      <w:proofErr w:type="spellStart"/>
      <w:r w:rsidR="00501FBC" w:rsidRPr="00501FBC">
        <w:rPr>
          <w:i/>
          <w:iCs/>
          <w:sz w:val="24"/>
          <w:szCs w:val="24"/>
        </w:rPr>
        <w:t>of</w:t>
      </w:r>
      <w:proofErr w:type="spellEnd"/>
      <w:r w:rsidR="00501FBC" w:rsidRPr="00501FBC">
        <w:rPr>
          <w:i/>
          <w:iCs/>
          <w:sz w:val="24"/>
          <w:szCs w:val="24"/>
        </w:rPr>
        <w:t xml:space="preserve"> </w:t>
      </w:r>
      <w:proofErr w:type="spellStart"/>
      <w:r w:rsidR="00501FBC" w:rsidRPr="00501FBC">
        <w:rPr>
          <w:i/>
          <w:iCs/>
          <w:sz w:val="24"/>
          <w:szCs w:val="24"/>
        </w:rPr>
        <w:t>Objects</w:t>
      </w:r>
      <w:proofErr w:type="spellEnd"/>
      <w:r w:rsidR="00501FBC" w:rsidRPr="00501FBC">
        <w:rPr>
          <w:i/>
          <w:iCs/>
          <w:sz w:val="24"/>
          <w:szCs w:val="24"/>
        </w:rPr>
        <w:t xml:space="preserve"> </w:t>
      </w:r>
      <w:proofErr w:type="spellStart"/>
      <w:r w:rsidR="00501FBC" w:rsidRPr="00501FBC">
        <w:rPr>
          <w:i/>
          <w:iCs/>
          <w:sz w:val="24"/>
          <w:szCs w:val="24"/>
        </w:rPr>
        <w:t>Using</w:t>
      </w:r>
      <w:proofErr w:type="spellEnd"/>
      <w:r w:rsidR="00501FBC" w:rsidRPr="00501FBC">
        <w:rPr>
          <w:i/>
          <w:iCs/>
          <w:sz w:val="24"/>
          <w:szCs w:val="24"/>
        </w:rPr>
        <w:t xml:space="preserve"> </w:t>
      </w:r>
      <w:proofErr w:type="spellStart"/>
      <w:r w:rsidR="00501FBC" w:rsidRPr="00501FBC">
        <w:rPr>
          <w:i/>
          <w:iCs/>
          <w:sz w:val="24"/>
          <w:szCs w:val="24"/>
        </w:rPr>
        <w:t>Picosecond</w:t>
      </w:r>
      <w:proofErr w:type="spellEnd"/>
      <w:r w:rsidR="00501FBC" w:rsidRPr="00501FBC">
        <w:rPr>
          <w:i/>
          <w:iCs/>
          <w:sz w:val="24"/>
          <w:szCs w:val="24"/>
        </w:rPr>
        <w:t xml:space="preserve"> </w:t>
      </w:r>
      <w:proofErr w:type="spellStart"/>
      <w:r w:rsidR="00501FBC" w:rsidRPr="00501FBC">
        <w:rPr>
          <w:i/>
          <w:iCs/>
          <w:sz w:val="24"/>
          <w:szCs w:val="24"/>
        </w:rPr>
        <w:t>Pulses</w:t>
      </w:r>
      <w:proofErr w:type="spellEnd"/>
      <w:r w:rsidR="00501FBC" w:rsidRPr="00501FBC">
        <w:rPr>
          <w:sz w:val="24"/>
          <w:szCs w:val="24"/>
        </w:rPr>
        <w:t xml:space="preserve">. </w:t>
      </w:r>
      <w:proofErr w:type="spellStart"/>
      <w:r w:rsidR="00501FBC" w:rsidRPr="00501FBC">
        <w:rPr>
          <w:sz w:val="24"/>
          <w:szCs w:val="24"/>
        </w:rPr>
        <w:t>Moscow</w:t>
      </w:r>
      <w:proofErr w:type="spellEnd"/>
      <w:r w:rsidR="00501FBC" w:rsidRPr="00501FBC">
        <w:rPr>
          <w:sz w:val="24"/>
          <w:szCs w:val="24"/>
        </w:rPr>
        <w:t xml:space="preserve">: </w:t>
      </w:r>
      <w:proofErr w:type="spellStart"/>
      <w:r w:rsidR="00501FBC" w:rsidRPr="00501FBC">
        <w:rPr>
          <w:sz w:val="24"/>
          <w:szCs w:val="24"/>
        </w:rPr>
        <w:t>Radio</w:t>
      </w:r>
      <w:proofErr w:type="spellEnd"/>
      <w:r w:rsidR="00501FBC" w:rsidRPr="00501FBC">
        <w:rPr>
          <w:sz w:val="24"/>
          <w:szCs w:val="24"/>
        </w:rPr>
        <w:t xml:space="preserve"> i </w:t>
      </w:r>
      <w:proofErr w:type="spellStart"/>
      <w:r w:rsidR="00501FBC" w:rsidRPr="00501FBC">
        <w:rPr>
          <w:sz w:val="24"/>
          <w:szCs w:val="24"/>
        </w:rPr>
        <w:t>Svyaz</w:t>
      </w:r>
      <w:proofErr w:type="spellEnd"/>
      <w:r w:rsidR="00501FBC" w:rsidRPr="00501FBC">
        <w:rPr>
          <w:sz w:val="24"/>
          <w:szCs w:val="24"/>
        </w:rPr>
        <w:t>.</w:t>
      </w:r>
    </w:p>
    <w:p w14:paraId="3908CE7C" w14:textId="1CA0846B" w:rsidR="00C54802" w:rsidRP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7</w:t>
      </w:r>
      <w:r w:rsidR="00C54802">
        <w:rPr>
          <w:sz w:val="24"/>
          <w:szCs w:val="24"/>
          <w:lang w:val="en-US"/>
        </w:rPr>
        <w:t xml:space="preserve">. </w:t>
      </w:r>
      <w:r w:rsidR="00C54802" w:rsidRPr="00C54802">
        <w:rPr>
          <w:sz w:val="24"/>
          <w:szCs w:val="24"/>
          <w:lang w:val="en-US"/>
        </w:rPr>
        <w:t xml:space="preserve">C.P. </w:t>
      </w:r>
      <w:proofErr w:type="spellStart"/>
      <w:r w:rsidR="00C54802" w:rsidRPr="00C54802">
        <w:rPr>
          <w:sz w:val="24"/>
          <w:szCs w:val="24"/>
          <w:lang w:val="en-US"/>
        </w:rPr>
        <w:t>Nemarich</w:t>
      </w:r>
      <w:proofErr w:type="spellEnd"/>
      <w:r w:rsidR="00C54802" w:rsidRPr="00C54802">
        <w:rPr>
          <w:sz w:val="24"/>
          <w:szCs w:val="24"/>
          <w:lang w:val="en-US"/>
        </w:rPr>
        <w:t>, Time domain reflectometry liquid level</w:t>
      </w:r>
      <w:r w:rsidR="00C54802">
        <w:rPr>
          <w:sz w:val="24"/>
          <w:szCs w:val="24"/>
          <w:lang w:val="en-US"/>
        </w:rPr>
        <w:t xml:space="preserve"> </w:t>
      </w:r>
      <w:r w:rsidR="00C54802" w:rsidRPr="00C54802">
        <w:rPr>
          <w:sz w:val="24"/>
          <w:szCs w:val="24"/>
          <w:lang w:val="en-US"/>
        </w:rPr>
        <w:t>sensors, IEEE Instr. Meas. Mag. (2001) 40–44.</w:t>
      </w:r>
    </w:p>
    <w:p w14:paraId="6C496046" w14:textId="72553AF7" w:rsid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8</w:t>
      </w:r>
      <w:r w:rsidR="00C54802">
        <w:rPr>
          <w:sz w:val="24"/>
          <w:szCs w:val="24"/>
          <w:lang w:val="en-US"/>
        </w:rPr>
        <w:t>.</w:t>
      </w:r>
      <w:r w:rsidR="00C54802" w:rsidRPr="00C54802">
        <w:rPr>
          <w:sz w:val="24"/>
          <w:szCs w:val="24"/>
          <w:lang w:val="en-US"/>
        </w:rPr>
        <w:t xml:space="preserve"> P.M. Hollywood, TDR level measurement, Meas. Contr. 31</w:t>
      </w:r>
      <w:r w:rsidR="00C54802">
        <w:rPr>
          <w:sz w:val="24"/>
          <w:szCs w:val="24"/>
          <w:lang w:val="en-US"/>
        </w:rPr>
        <w:t xml:space="preserve"> </w:t>
      </w:r>
      <w:r w:rsidR="00C54802" w:rsidRPr="00C54802">
        <w:rPr>
          <w:sz w:val="24"/>
          <w:szCs w:val="24"/>
          <w:lang w:val="en-US"/>
        </w:rPr>
        <w:t>(6) (1997) 94–98.</w:t>
      </w:r>
    </w:p>
    <w:p w14:paraId="5EDAEB89" w14:textId="61D822A4" w:rsidR="00EF21F0"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9. </w:t>
      </w:r>
      <w:proofErr w:type="spellStart"/>
      <w:r w:rsidRPr="00EF21F0">
        <w:rPr>
          <w:sz w:val="24"/>
          <w:szCs w:val="24"/>
        </w:rPr>
        <w:t>Cataldo</w:t>
      </w:r>
      <w:proofErr w:type="spellEnd"/>
      <w:r w:rsidRPr="00EF21F0">
        <w:rPr>
          <w:sz w:val="24"/>
          <w:szCs w:val="24"/>
        </w:rPr>
        <w:t xml:space="preserve">, A., </w:t>
      </w:r>
      <w:proofErr w:type="spellStart"/>
      <w:r w:rsidRPr="00EF21F0">
        <w:rPr>
          <w:sz w:val="24"/>
          <w:szCs w:val="24"/>
        </w:rPr>
        <w:t>Tarricone</w:t>
      </w:r>
      <w:proofErr w:type="spellEnd"/>
      <w:r w:rsidRPr="00EF21F0">
        <w:rPr>
          <w:sz w:val="24"/>
          <w:szCs w:val="24"/>
        </w:rPr>
        <w:t xml:space="preserve">, L., </w:t>
      </w:r>
      <w:proofErr w:type="spellStart"/>
      <w:r w:rsidRPr="00EF21F0">
        <w:rPr>
          <w:sz w:val="24"/>
          <w:szCs w:val="24"/>
        </w:rPr>
        <w:t>Attivissimo</w:t>
      </w:r>
      <w:proofErr w:type="spellEnd"/>
      <w:r w:rsidRPr="00EF21F0">
        <w:rPr>
          <w:sz w:val="24"/>
          <w:szCs w:val="24"/>
        </w:rPr>
        <w:t xml:space="preserve">, F., &amp; </w:t>
      </w:r>
      <w:proofErr w:type="spellStart"/>
      <w:r w:rsidRPr="00EF21F0">
        <w:rPr>
          <w:sz w:val="24"/>
          <w:szCs w:val="24"/>
        </w:rPr>
        <w:t>Trotta</w:t>
      </w:r>
      <w:proofErr w:type="spellEnd"/>
      <w:r w:rsidRPr="00EF21F0">
        <w:rPr>
          <w:sz w:val="24"/>
          <w:szCs w:val="24"/>
        </w:rPr>
        <w:t xml:space="preserve">, A. (2008). </w:t>
      </w:r>
      <w:proofErr w:type="spellStart"/>
      <w:r w:rsidRPr="00EF21F0">
        <w:rPr>
          <w:sz w:val="24"/>
          <w:szCs w:val="24"/>
        </w:rPr>
        <w:t>Simultaneous</w:t>
      </w:r>
      <w:proofErr w:type="spellEnd"/>
      <w:r w:rsidRPr="00EF21F0">
        <w:rPr>
          <w:sz w:val="24"/>
          <w:szCs w:val="24"/>
        </w:rPr>
        <w:t xml:space="preserve"> </w:t>
      </w:r>
      <w:proofErr w:type="spellStart"/>
      <w:r w:rsidRPr="00EF21F0">
        <w:rPr>
          <w:sz w:val="24"/>
          <w:szCs w:val="24"/>
        </w:rPr>
        <w:t>measurement</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dielectric</w:t>
      </w:r>
      <w:proofErr w:type="spellEnd"/>
      <w:r w:rsidRPr="00EF21F0">
        <w:rPr>
          <w:sz w:val="24"/>
          <w:szCs w:val="24"/>
        </w:rPr>
        <w:t xml:space="preserve"> </w:t>
      </w:r>
      <w:proofErr w:type="spellStart"/>
      <w:r w:rsidRPr="00EF21F0">
        <w:rPr>
          <w:sz w:val="24"/>
          <w:szCs w:val="24"/>
        </w:rPr>
        <w:t>properties</w:t>
      </w:r>
      <w:proofErr w:type="spellEnd"/>
      <w:r w:rsidRPr="00EF21F0">
        <w:rPr>
          <w:sz w:val="24"/>
          <w:szCs w:val="24"/>
        </w:rPr>
        <w:t xml:space="preserve"> </w:t>
      </w:r>
      <w:proofErr w:type="spellStart"/>
      <w:r w:rsidRPr="00EF21F0">
        <w:rPr>
          <w:sz w:val="24"/>
          <w:szCs w:val="24"/>
        </w:rPr>
        <w:t>and</w:t>
      </w:r>
      <w:proofErr w:type="spellEnd"/>
      <w:r w:rsidRPr="00EF21F0">
        <w:rPr>
          <w:sz w:val="24"/>
          <w:szCs w:val="24"/>
        </w:rPr>
        <w:t xml:space="preserve"> </w:t>
      </w:r>
      <w:proofErr w:type="spellStart"/>
      <w:r w:rsidRPr="00EF21F0">
        <w:rPr>
          <w:sz w:val="24"/>
          <w:szCs w:val="24"/>
        </w:rPr>
        <w:t>levels</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liquids</w:t>
      </w:r>
      <w:proofErr w:type="spellEnd"/>
      <w:r w:rsidRPr="00EF21F0">
        <w:rPr>
          <w:sz w:val="24"/>
          <w:szCs w:val="24"/>
        </w:rPr>
        <w:t xml:space="preserve"> </w:t>
      </w:r>
      <w:proofErr w:type="spellStart"/>
      <w:r w:rsidRPr="00EF21F0">
        <w:rPr>
          <w:sz w:val="24"/>
          <w:szCs w:val="24"/>
        </w:rPr>
        <w:t>using</w:t>
      </w:r>
      <w:proofErr w:type="spellEnd"/>
      <w:r w:rsidRPr="00EF21F0">
        <w:rPr>
          <w:sz w:val="24"/>
          <w:szCs w:val="24"/>
        </w:rPr>
        <w:t xml:space="preserve"> a TDR </w:t>
      </w:r>
      <w:proofErr w:type="spellStart"/>
      <w:r w:rsidRPr="00EF21F0">
        <w:rPr>
          <w:sz w:val="24"/>
          <w:szCs w:val="24"/>
        </w:rPr>
        <w:t>method</w:t>
      </w:r>
      <w:proofErr w:type="spellEnd"/>
      <w:r w:rsidRPr="00EF21F0">
        <w:rPr>
          <w:sz w:val="24"/>
          <w:szCs w:val="24"/>
        </w:rPr>
        <w:t xml:space="preserve">. </w:t>
      </w:r>
      <w:proofErr w:type="spellStart"/>
      <w:r w:rsidRPr="00EF21F0">
        <w:rPr>
          <w:i/>
          <w:iCs/>
          <w:sz w:val="24"/>
          <w:szCs w:val="24"/>
        </w:rPr>
        <w:t>Measurement</w:t>
      </w:r>
      <w:proofErr w:type="spellEnd"/>
      <w:r w:rsidRPr="00EF21F0">
        <w:rPr>
          <w:i/>
          <w:iCs/>
          <w:sz w:val="24"/>
          <w:szCs w:val="24"/>
        </w:rPr>
        <w:t>, 41</w:t>
      </w:r>
      <w:r w:rsidRPr="00EF21F0">
        <w:rPr>
          <w:sz w:val="24"/>
          <w:szCs w:val="24"/>
        </w:rPr>
        <w:t xml:space="preserve">(3), 307-319. </w:t>
      </w:r>
      <w:hyperlink r:id="rId68" w:history="1">
        <w:r w:rsidRPr="00D554B6">
          <w:rPr>
            <w:rStyle w:val="Hyperlink"/>
            <w:sz w:val="24"/>
            <w:szCs w:val="24"/>
          </w:rPr>
          <w:t>https://doi.org/10.1016/j.measurement.2006.11.006</w:t>
        </w:r>
      </w:hyperlink>
      <w:r>
        <w:rPr>
          <w:sz w:val="24"/>
          <w:szCs w:val="24"/>
          <w:lang w:val="en-US"/>
        </w:rPr>
        <w:t xml:space="preserve"> </w:t>
      </w:r>
    </w:p>
    <w:p w14:paraId="3A90E698" w14:textId="77777777" w:rsidR="002D34E1"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10. </w:t>
      </w:r>
      <w:proofErr w:type="spellStart"/>
      <w:r w:rsidR="002D34E1" w:rsidRPr="002D34E1">
        <w:rPr>
          <w:sz w:val="24"/>
          <w:szCs w:val="24"/>
        </w:rPr>
        <w:t>Younglove</w:t>
      </w:r>
      <w:proofErr w:type="spellEnd"/>
      <w:r w:rsidR="002D34E1" w:rsidRPr="002D34E1">
        <w:rPr>
          <w:sz w:val="24"/>
          <w:szCs w:val="24"/>
        </w:rPr>
        <w:t xml:space="preserve">, B.A. (1972). </w:t>
      </w:r>
      <w:proofErr w:type="spellStart"/>
      <w:r w:rsidR="002D34E1" w:rsidRPr="002D34E1">
        <w:rPr>
          <w:sz w:val="24"/>
          <w:szCs w:val="24"/>
        </w:rPr>
        <w:t>Dielectric</w:t>
      </w:r>
      <w:proofErr w:type="spellEnd"/>
      <w:r w:rsidR="002D34E1" w:rsidRPr="002D34E1">
        <w:rPr>
          <w:sz w:val="24"/>
          <w:szCs w:val="24"/>
        </w:rPr>
        <w:t xml:space="preserve"> </w:t>
      </w:r>
      <w:proofErr w:type="spellStart"/>
      <w:r w:rsidR="002D34E1" w:rsidRPr="002D34E1">
        <w:rPr>
          <w:sz w:val="24"/>
          <w:szCs w:val="24"/>
        </w:rPr>
        <w:t>constant</w:t>
      </w:r>
      <w:proofErr w:type="spellEnd"/>
      <w:r w:rsidR="002D34E1" w:rsidRPr="002D34E1">
        <w:rPr>
          <w:sz w:val="24"/>
          <w:szCs w:val="24"/>
        </w:rPr>
        <w:t xml:space="preserve"> </w:t>
      </w:r>
      <w:proofErr w:type="spellStart"/>
      <w:r w:rsidR="002D34E1" w:rsidRPr="002D34E1">
        <w:rPr>
          <w:sz w:val="24"/>
          <w:szCs w:val="24"/>
        </w:rPr>
        <w:t>of</w:t>
      </w:r>
      <w:proofErr w:type="spellEnd"/>
      <w:r w:rsidR="002D34E1" w:rsidRPr="002D34E1">
        <w:rPr>
          <w:sz w:val="24"/>
          <w:szCs w:val="24"/>
        </w:rPr>
        <w:t xml:space="preserve"> </w:t>
      </w:r>
      <w:proofErr w:type="spellStart"/>
      <w:r w:rsidR="002D34E1" w:rsidRPr="002D34E1">
        <w:rPr>
          <w:sz w:val="24"/>
          <w:szCs w:val="24"/>
        </w:rPr>
        <w:t>compressed</w:t>
      </w:r>
      <w:proofErr w:type="spellEnd"/>
      <w:r w:rsidR="002D34E1" w:rsidRPr="002D34E1">
        <w:rPr>
          <w:sz w:val="24"/>
          <w:szCs w:val="24"/>
        </w:rPr>
        <w:t xml:space="preserve"> </w:t>
      </w:r>
      <w:proofErr w:type="spellStart"/>
      <w:r w:rsidR="002D34E1" w:rsidRPr="002D34E1">
        <w:rPr>
          <w:sz w:val="24"/>
          <w:szCs w:val="24"/>
        </w:rPr>
        <w:t>gaseous</w:t>
      </w:r>
      <w:proofErr w:type="spellEnd"/>
      <w:r w:rsidR="002D34E1" w:rsidRPr="002D34E1">
        <w:rPr>
          <w:sz w:val="24"/>
          <w:szCs w:val="24"/>
        </w:rPr>
        <w:t xml:space="preserve"> </w:t>
      </w:r>
      <w:proofErr w:type="spellStart"/>
      <w:r w:rsidR="002D34E1" w:rsidRPr="002D34E1">
        <w:rPr>
          <w:sz w:val="24"/>
          <w:szCs w:val="24"/>
        </w:rPr>
        <w:t>and</w:t>
      </w:r>
      <w:proofErr w:type="spellEnd"/>
      <w:r w:rsidR="002D34E1" w:rsidRPr="002D34E1">
        <w:rPr>
          <w:sz w:val="24"/>
          <w:szCs w:val="24"/>
        </w:rPr>
        <w:t xml:space="preserve"> </w:t>
      </w:r>
      <w:proofErr w:type="spellStart"/>
      <w:r w:rsidR="002D34E1" w:rsidRPr="002D34E1">
        <w:rPr>
          <w:sz w:val="24"/>
          <w:szCs w:val="24"/>
        </w:rPr>
        <w:t>liquid</w:t>
      </w:r>
      <w:proofErr w:type="spellEnd"/>
      <w:r w:rsidR="002D34E1" w:rsidRPr="002D34E1">
        <w:rPr>
          <w:sz w:val="24"/>
          <w:szCs w:val="24"/>
        </w:rPr>
        <w:t xml:space="preserve"> </w:t>
      </w:r>
      <w:proofErr w:type="spellStart"/>
      <w:r w:rsidR="002D34E1" w:rsidRPr="002D34E1">
        <w:rPr>
          <w:sz w:val="24"/>
          <w:szCs w:val="24"/>
        </w:rPr>
        <w:t>oxygen</w:t>
      </w:r>
      <w:proofErr w:type="spellEnd"/>
      <w:r w:rsidR="002D34E1" w:rsidRPr="002D34E1">
        <w:rPr>
          <w:sz w:val="24"/>
          <w:szCs w:val="24"/>
        </w:rPr>
        <w:t xml:space="preserve">. </w:t>
      </w:r>
      <w:proofErr w:type="spellStart"/>
      <w:r w:rsidR="002D34E1" w:rsidRPr="002D34E1">
        <w:rPr>
          <w:i/>
          <w:iCs/>
          <w:sz w:val="24"/>
          <w:szCs w:val="24"/>
        </w:rPr>
        <w:t>Journal</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Research</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the</w:t>
      </w:r>
      <w:proofErr w:type="spellEnd"/>
      <w:r w:rsidR="002D34E1" w:rsidRPr="002D34E1">
        <w:rPr>
          <w:i/>
          <w:iCs/>
          <w:sz w:val="24"/>
          <w:szCs w:val="24"/>
        </w:rPr>
        <w:t xml:space="preserve"> </w:t>
      </w:r>
      <w:proofErr w:type="spellStart"/>
      <w:r w:rsidR="002D34E1" w:rsidRPr="002D34E1">
        <w:rPr>
          <w:i/>
          <w:iCs/>
          <w:sz w:val="24"/>
          <w:szCs w:val="24"/>
        </w:rPr>
        <w:t>National</w:t>
      </w:r>
      <w:proofErr w:type="spellEnd"/>
      <w:r w:rsidR="002D34E1" w:rsidRPr="002D34E1">
        <w:rPr>
          <w:i/>
          <w:iCs/>
          <w:sz w:val="24"/>
          <w:szCs w:val="24"/>
        </w:rPr>
        <w:t xml:space="preserve"> </w:t>
      </w:r>
      <w:proofErr w:type="spellStart"/>
      <w:r w:rsidR="002D34E1" w:rsidRPr="002D34E1">
        <w:rPr>
          <w:i/>
          <w:iCs/>
          <w:sz w:val="24"/>
          <w:szCs w:val="24"/>
        </w:rPr>
        <w:t>Bureau</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Standards</w:t>
      </w:r>
      <w:proofErr w:type="spellEnd"/>
      <w:r w:rsidR="002D34E1" w:rsidRPr="002D34E1">
        <w:rPr>
          <w:i/>
          <w:iCs/>
          <w:sz w:val="24"/>
          <w:szCs w:val="24"/>
        </w:rPr>
        <w:t xml:space="preserve"> - A. </w:t>
      </w:r>
      <w:proofErr w:type="spellStart"/>
      <w:r w:rsidR="002D34E1" w:rsidRPr="002D34E1">
        <w:rPr>
          <w:i/>
          <w:iCs/>
          <w:sz w:val="24"/>
          <w:szCs w:val="24"/>
        </w:rPr>
        <w:t>Physics</w:t>
      </w:r>
      <w:proofErr w:type="spellEnd"/>
      <w:r w:rsidR="002D34E1" w:rsidRPr="002D34E1">
        <w:rPr>
          <w:i/>
          <w:iCs/>
          <w:sz w:val="24"/>
          <w:szCs w:val="24"/>
        </w:rPr>
        <w:t xml:space="preserve"> </w:t>
      </w:r>
      <w:proofErr w:type="spellStart"/>
      <w:r w:rsidR="002D34E1" w:rsidRPr="002D34E1">
        <w:rPr>
          <w:i/>
          <w:iCs/>
          <w:sz w:val="24"/>
          <w:szCs w:val="24"/>
        </w:rPr>
        <w:t>and</w:t>
      </w:r>
      <w:proofErr w:type="spellEnd"/>
      <w:r w:rsidR="002D34E1" w:rsidRPr="002D34E1">
        <w:rPr>
          <w:i/>
          <w:iCs/>
          <w:sz w:val="24"/>
          <w:szCs w:val="24"/>
        </w:rPr>
        <w:t xml:space="preserve"> </w:t>
      </w:r>
      <w:proofErr w:type="spellStart"/>
      <w:r w:rsidR="002D34E1" w:rsidRPr="002D34E1">
        <w:rPr>
          <w:i/>
          <w:iCs/>
          <w:sz w:val="24"/>
          <w:szCs w:val="24"/>
        </w:rPr>
        <w:t>Chemistry</w:t>
      </w:r>
      <w:proofErr w:type="spellEnd"/>
      <w:r w:rsidR="002D34E1" w:rsidRPr="002D34E1">
        <w:rPr>
          <w:i/>
          <w:iCs/>
          <w:sz w:val="24"/>
          <w:szCs w:val="24"/>
        </w:rPr>
        <w:t>, 76A</w:t>
      </w:r>
      <w:r w:rsidR="002D34E1" w:rsidRPr="002D34E1">
        <w:rPr>
          <w:sz w:val="24"/>
          <w:szCs w:val="24"/>
        </w:rPr>
        <w:t xml:space="preserve">(1), </w:t>
      </w:r>
      <w:proofErr w:type="spellStart"/>
      <w:r w:rsidR="002D34E1" w:rsidRPr="002D34E1">
        <w:rPr>
          <w:sz w:val="24"/>
          <w:szCs w:val="24"/>
        </w:rPr>
        <w:t>January-February</w:t>
      </w:r>
      <w:proofErr w:type="spellEnd"/>
      <w:r w:rsidR="002D34E1" w:rsidRPr="002D34E1">
        <w:rPr>
          <w:sz w:val="24"/>
          <w:szCs w:val="24"/>
        </w:rPr>
        <w:t xml:space="preserve"> 1972.</w:t>
      </w:r>
    </w:p>
    <w:p w14:paraId="5C067CA5" w14:textId="36F57314" w:rsidR="00EF21F0" w:rsidRDefault="002D34E1" w:rsidP="00C54802">
      <w:pPr>
        <w:widowControl/>
        <w:pBdr>
          <w:top w:val="nil"/>
          <w:left w:val="nil"/>
          <w:bottom w:val="nil"/>
          <w:right w:val="nil"/>
          <w:between w:val="nil"/>
        </w:pBdr>
        <w:ind w:hanging="2"/>
        <w:jc w:val="both"/>
        <w:rPr>
          <w:sz w:val="24"/>
          <w:szCs w:val="24"/>
          <w:lang w:val="en-US"/>
        </w:rPr>
      </w:pPr>
      <w:r>
        <w:rPr>
          <w:sz w:val="24"/>
          <w:szCs w:val="24"/>
          <w:lang w:val="en-US"/>
        </w:rPr>
        <w:t xml:space="preserve">11. </w:t>
      </w:r>
      <w:proofErr w:type="spellStart"/>
      <w:r w:rsidRPr="002D34E1">
        <w:rPr>
          <w:sz w:val="24"/>
          <w:szCs w:val="24"/>
        </w:rPr>
        <w:t>Huang</w:t>
      </w:r>
      <w:proofErr w:type="spellEnd"/>
      <w:r w:rsidRPr="002D34E1">
        <w:rPr>
          <w:sz w:val="24"/>
          <w:szCs w:val="24"/>
        </w:rPr>
        <w:t xml:space="preserve">, P.H., </w:t>
      </w:r>
      <w:proofErr w:type="spellStart"/>
      <w:r w:rsidRPr="002D34E1">
        <w:rPr>
          <w:sz w:val="24"/>
          <w:szCs w:val="24"/>
        </w:rPr>
        <w:t>Ripple</w:t>
      </w:r>
      <w:proofErr w:type="spellEnd"/>
      <w:r w:rsidRPr="002D34E1">
        <w:rPr>
          <w:sz w:val="24"/>
          <w:szCs w:val="24"/>
        </w:rPr>
        <w:t xml:space="preserve">, D.C., </w:t>
      </w:r>
      <w:proofErr w:type="spellStart"/>
      <w:r w:rsidRPr="002D34E1">
        <w:rPr>
          <w:sz w:val="24"/>
          <w:szCs w:val="24"/>
        </w:rPr>
        <w:t>Moldover</w:t>
      </w:r>
      <w:proofErr w:type="spellEnd"/>
      <w:r w:rsidRPr="002D34E1">
        <w:rPr>
          <w:sz w:val="24"/>
          <w:szCs w:val="24"/>
        </w:rPr>
        <w:t xml:space="preserve">, M.R., &amp; </w:t>
      </w:r>
      <w:proofErr w:type="spellStart"/>
      <w:r w:rsidRPr="002D34E1">
        <w:rPr>
          <w:sz w:val="24"/>
          <w:szCs w:val="24"/>
        </w:rPr>
        <w:t>Scace</w:t>
      </w:r>
      <w:proofErr w:type="spellEnd"/>
      <w:r w:rsidRPr="002D34E1">
        <w:rPr>
          <w:sz w:val="24"/>
          <w:szCs w:val="24"/>
        </w:rPr>
        <w:t xml:space="preserve">, G.E. (2006). A </w:t>
      </w:r>
      <w:proofErr w:type="spellStart"/>
      <w:r w:rsidRPr="002D34E1">
        <w:rPr>
          <w:sz w:val="24"/>
          <w:szCs w:val="24"/>
        </w:rPr>
        <w:t>reference</w:t>
      </w:r>
      <w:proofErr w:type="spellEnd"/>
      <w:r w:rsidRPr="002D34E1">
        <w:rPr>
          <w:sz w:val="24"/>
          <w:szCs w:val="24"/>
        </w:rPr>
        <w:t xml:space="preserve"> </w:t>
      </w:r>
      <w:proofErr w:type="spellStart"/>
      <w:r w:rsidRPr="002D34E1">
        <w:rPr>
          <w:sz w:val="24"/>
          <w:szCs w:val="24"/>
        </w:rPr>
        <w:t>standard</w:t>
      </w:r>
      <w:proofErr w:type="spellEnd"/>
      <w:r w:rsidRPr="002D34E1">
        <w:rPr>
          <w:sz w:val="24"/>
          <w:szCs w:val="24"/>
        </w:rPr>
        <w:t xml:space="preserve"> </w:t>
      </w:r>
      <w:proofErr w:type="spellStart"/>
      <w:r w:rsidRPr="002D34E1">
        <w:rPr>
          <w:sz w:val="24"/>
          <w:szCs w:val="24"/>
        </w:rPr>
        <w:t>for</w:t>
      </w:r>
      <w:proofErr w:type="spellEnd"/>
      <w:r w:rsidRPr="002D34E1">
        <w:rPr>
          <w:sz w:val="24"/>
          <w:szCs w:val="24"/>
        </w:rPr>
        <w:t xml:space="preserve"> </w:t>
      </w:r>
      <w:proofErr w:type="spellStart"/>
      <w:r w:rsidRPr="002D34E1">
        <w:rPr>
          <w:sz w:val="24"/>
          <w:szCs w:val="24"/>
        </w:rPr>
        <w:t>measuring</w:t>
      </w:r>
      <w:proofErr w:type="spellEnd"/>
      <w:r w:rsidRPr="002D34E1">
        <w:rPr>
          <w:sz w:val="24"/>
          <w:szCs w:val="24"/>
        </w:rPr>
        <w:t xml:space="preserve"> </w:t>
      </w:r>
      <w:proofErr w:type="spellStart"/>
      <w:r w:rsidRPr="002D34E1">
        <w:rPr>
          <w:sz w:val="24"/>
          <w:szCs w:val="24"/>
        </w:rPr>
        <w:t>humidity</w:t>
      </w:r>
      <w:proofErr w:type="spellEnd"/>
      <w:r w:rsidRPr="002D34E1">
        <w:rPr>
          <w:sz w:val="24"/>
          <w:szCs w:val="24"/>
        </w:rPr>
        <w:t xml:space="preserve"> </w:t>
      </w:r>
      <w:proofErr w:type="spellStart"/>
      <w:r w:rsidRPr="002D34E1">
        <w:rPr>
          <w:sz w:val="24"/>
          <w:szCs w:val="24"/>
        </w:rPr>
        <w:t>of</w:t>
      </w:r>
      <w:proofErr w:type="spellEnd"/>
      <w:r w:rsidRPr="002D34E1">
        <w:rPr>
          <w:sz w:val="24"/>
          <w:szCs w:val="24"/>
        </w:rPr>
        <w:t xml:space="preserve"> </w:t>
      </w:r>
      <w:proofErr w:type="spellStart"/>
      <w:r w:rsidRPr="002D34E1">
        <w:rPr>
          <w:sz w:val="24"/>
          <w:szCs w:val="24"/>
        </w:rPr>
        <w:t>air</w:t>
      </w:r>
      <w:proofErr w:type="spellEnd"/>
      <w:r w:rsidRPr="002D34E1">
        <w:rPr>
          <w:sz w:val="24"/>
          <w:szCs w:val="24"/>
        </w:rPr>
        <w:t xml:space="preserve"> </w:t>
      </w:r>
      <w:proofErr w:type="spellStart"/>
      <w:r w:rsidRPr="002D34E1">
        <w:rPr>
          <w:sz w:val="24"/>
          <w:szCs w:val="24"/>
        </w:rPr>
        <w:t>using</w:t>
      </w:r>
      <w:proofErr w:type="spellEnd"/>
      <w:r w:rsidRPr="002D34E1">
        <w:rPr>
          <w:sz w:val="24"/>
          <w:szCs w:val="24"/>
        </w:rPr>
        <w:t xml:space="preserve"> a </w:t>
      </w:r>
      <w:proofErr w:type="spellStart"/>
      <w:r w:rsidRPr="002D34E1">
        <w:rPr>
          <w:sz w:val="24"/>
          <w:szCs w:val="24"/>
        </w:rPr>
        <w:t>re-entrant</w:t>
      </w:r>
      <w:proofErr w:type="spellEnd"/>
      <w:r w:rsidRPr="002D34E1">
        <w:rPr>
          <w:sz w:val="24"/>
          <w:szCs w:val="24"/>
        </w:rPr>
        <w:t xml:space="preserve"> </w:t>
      </w:r>
      <w:proofErr w:type="spellStart"/>
      <w:r w:rsidRPr="002D34E1">
        <w:rPr>
          <w:sz w:val="24"/>
          <w:szCs w:val="24"/>
        </w:rPr>
        <w:t>radio</w:t>
      </w:r>
      <w:proofErr w:type="spellEnd"/>
      <w:r w:rsidRPr="002D34E1">
        <w:rPr>
          <w:sz w:val="24"/>
          <w:szCs w:val="24"/>
        </w:rPr>
        <w:t xml:space="preserve"> </w:t>
      </w:r>
      <w:proofErr w:type="spellStart"/>
      <w:r w:rsidRPr="002D34E1">
        <w:rPr>
          <w:sz w:val="24"/>
          <w:szCs w:val="24"/>
        </w:rPr>
        <w:t>frequency</w:t>
      </w:r>
      <w:proofErr w:type="spellEnd"/>
      <w:r w:rsidRPr="002D34E1">
        <w:rPr>
          <w:sz w:val="24"/>
          <w:szCs w:val="24"/>
        </w:rPr>
        <w:t xml:space="preserve"> </w:t>
      </w:r>
      <w:proofErr w:type="spellStart"/>
      <w:r w:rsidRPr="002D34E1">
        <w:rPr>
          <w:sz w:val="24"/>
          <w:szCs w:val="24"/>
        </w:rPr>
        <w:t>resonator</w:t>
      </w:r>
      <w:proofErr w:type="spellEnd"/>
      <w:r w:rsidRPr="002D34E1">
        <w:rPr>
          <w:sz w:val="24"/>
          <w:szCs w:val="24"/>
        </w:rPr>
        <w:t xml:space="preserve">. </w:t>
      </w:r>
      <w:proofErr w:type="spellStart"/>
      <w:r w:rsidRPr="002D34E1">
        <w:rPr>
          <w:sz w:val="24"/>
          <w:szCs w:val="24"/>
        </w:rPr>
        <w:t>In</w:t>
      </w:r>
      <w:proofErr w:type="spellEnd"/>
      <w:r w:rsidRPr="002D34E1">
        <w:rPr>
          <w:sz w:val="24"/>
          <w:szCs w:val="24"/>
        </w:rPr>
        <w:t xml:space="preserve"> </w:t>
      </w:r>
      <w:proofErr w:type="spellStart"/>
      <w:r w:rsidRPr="002D34E1">
        <w:rPr>
          <w:i/>
          <w:iCs/>
          <w:sz w:val="24"/>
          <w:szCs w:val="24"/>
        </w:rPr>
        <w:t>Proceedings</w:t>
      </w:r>
      <w:proofErr w:type="spellEnd"/>
      <w:r w:rsidRPr="002D34E1">
        <w:rPr>
          <w:i/>
          <w:iCs/>
          <w:sz w:val="24"/>
          <w:szCs w:val="24"/>
        </w:rPr>
        <w:t xml:space="preserve"> </w:t>
      </w:r>
      <w:proofErr w:type="spellStart"/>
      <w:r w:rsidRPr="002D34E1">
        <w:rPr>
          <w:i/>
          <w:iCs/>
          <w:sz w:val="24"/>
          <w:szCs w:val="24"/>
        </w:rPr>
        <w:t>of</w:t>
      </w:r>
      <w:proofErr w:type="spellEnd"/>
      <w:r w:rsidRPr="002D34E1">
        <w:rPr>
          <w:i/>
          <w:iCs/>
          <w:sz w:val="24"/>
          <w:szCs w:val="24"/>
        </w:rPr>
        <w:t xml:space="preserve"> </w:t>
      </w:r>
      <w:proofErr w:type="spellStart"/>
      <w:r w:rsidRPr="002D34E1">
        <w:rPr>
          <w:i/>
          <w:iCs/>
          <w:sz w:val="24"/>
          <w:szCs w:val="24"/>
        </w:rPr>
        <w:t>the</w:t>
      </w:r>
      <w:proofErr w:type="spellEnd"/>
      <w:r w:rsidRPr="002D34E1">
        <w:rPr>
          <w:i/>
          <w:iCs/>
          <w:sz w:val="24"/>
          <w:szCs w:val="24"/>
        </w:rPr>
        <w:t xml:space="preserve"> 5th </w:t>
      </w:r>
      <w:proofErr w:type="spellStart"/>
      <w:r w:rsidRPr="002D34E1">
        <w:rPr>
          <w:i/>
          <w:iCs/>
          <w:sz w:val="24"/>
          <w:szCs w:val="24"/>
        </w:rPr>
        <w:t>International</w:t>
      </w:r>
      <w:proofErr w:type="spellEnd"/>
      <w:r w:rsidRPr="002D34E1">
        <w:rPr>
          <w:i/>
          <w:iCs/>
          <w:sz w:val="24"/>
          <w:szCs w:val="24"/>
        </w:rPr>
        <w:t xml:space="preserve"> </w:t>
      </w:r>
      <w:proofErr w:type="spellStart"/>
      <w:r w:rsidRPr="002D34E1">
        <w:rPr>
          <w:i/>
          <w:iCs/>
          <w:sz w:val="24"/>
          <w:szCs w:val="24"/>
        </w:rPr>
        <w:t>Symposium</w:t>
      </w:r>
      <w:proofErr w:type="spellEnd"/>
      <w:r w:rsidRPr="002D34E1">
        <w:rPr>
          <w:i/>
          <w:iCs/>
          <w:sz w:val="24"/>
          <w:szCs w:val="24"/>
        </w:rPr>
        <w:t xml:space="preserve"> </w:t>
      </w:r>
      <w:proofErr w:type="spellStart"/>
      <w:r w:rsidRPr="002D34E1">
        <w:rPr>
          <w:i/>
          <w:iCs/>
          <w:sz w:val="24"/>
          <w:szCs w:val="24"/>
        </w:rPr>
        <w:t>on</w:t>
      </w:r>
      <w:proofErr w:type="spellEnd"/>
      <w:r w:rsidRPr="002D34E1">
        <w:rPr>
          <w:i/>
          <w:iCs/>
          <w:sz w:val="24"/>
          <w:szCs w:val="24"/>
        </w:rPr>
        <w:t xml:space="preserve"> </w:t>
      </w:r>
      <w:proofErr w:type="spellStart"/>
      <w:r w:rsidRPr="002D34E1">
        <w:rPr>
          <w:i/>
          <w:iCs/>
          <w:sz w:val="24"/>
          <w:szCs w:val="24"/>
        </w:rPr>
        <w:t>Humidity</w:t>
      </w:r>
      <w:proofErr w:type="spellEnd"/>
      <w:r w:rsidRPr="002D34E1">
        <w:rPr>
          <w:i/>
          <w:iCs/>
          <w:sz w:val="24"/>
          <w:szCs w:val="24"/>
        </w:rPr>
        <w:t xml:space="preserve"> </w:t>
      </w:r>
      <w:proofErr w:type="spellStart"/>
      <w:r w:rsidRPr="002D34E1">
        <w:rPr>
          <w:i/>
          <w:iCs/>
          <w:sz w:val="24"/>
          <w:szCs w:val="24"/>
        </w:rPr>
        <w:t>and</w:t>
      </w:r>
      <w:proofErr w:type="spellEnd"/>
      <w:r w:rsidRPr="002D34E1">
        <w:rPr>
          <w:i/>
          <w:iCs/>
          <w:sz w:val="24"/>
          <w:szCs w:val="24"/>
        </w:rPr>
        <w:t xml:space="preserve"> </w:t>
      </w:r>
      <w:proofErr w:type="spellStart"/>
      <w:r w:rsidRPr="002D34E1">
        <w:rPr>
          <w:i/>
          <w:iCs/>
          <w:sz w:val="24"/>
          <w:szCs w:val="24"/>
        </w:rPr>
        <w:t>Moisture</w:t>
      </w:r>
      <w:proofErr w:type="spellEnd"/>
      <w:r w:rsidRPr="002D34E1">
        <w:rPr>
          <w:i/>
          <w:iCs/>
          <w:sz w:val="24"/>
          <w:szCs w:val="24"/>
        </w:rPr>
        <w:t xml:space="preserve"> (ISHM 2006),</w:t>
      </w:r>
      <w:r w:rsidRPr="002D34E1">
        <w:rPr>
          <w:sz w:val="24"/>
          <w:szCs w:val="24"/>
        </w:rPr>
        <w:t xml:space="preserve"> </w:t>
      </w:r>
      <w:proofErr w:type="spellStart"/>
      <w:r w:rsidRPr="002D34E1">
        <w:rPr>
          <w:sz w:val="24"/>
          <w:szCs w:val="24"/>
        </w:rPr>
        <w:t>May</w:t>
      </w:r>
      <w:proofErr w:type="spellEnd"/>
      <w:r w:rsidRPr="002D34E1">
        <w:rPr>
          <w:sz w:val="24"/>
          <w:szCs w:val="24"/>
        </w:rPr>
        <w:t xml:space="preserve"> 2-5, 2006, </w:t>
      </w:r>
      <w:proofErr w:type="spellStart"/>
      <w:r w:rsidRPr="002D34E1">
        <w:rPr>
          <w:sz w:val="24"/>
          <w:szCs w:val="24"/>
        </w:rPr>
        <w:t>Rio</w:t>
      </w:r>
      <w:proofErr w:type="spellEnd"/>
      <w:r w:rsidRPr="002D34E1">
        <w:rPr>
          <w:sz w:val="24"/>
          <w:szCs w:val="24"/>
        </w:rPr>
        <w:t xml:space="preserve"> </w:t>
      </w:r>
      <w:proofErr w:type="spellStart"/>
      <w:r w:rsidRPr="002D34E1">
        <w:rPr>
          <w:sz w:val="24"/>
          <w:szCs w:val="24"/>
        </w:rPr>
        <w:t>de</w:t>
      </w:r>
      <w:proofErr w:type="spellEnd"/>
      <w:r w:rsidRPr="002D34E1">
        <w:rPr>
          <w:sz w:val="24"/>
          <w:szCs w:val="24"/>
        </w:rPr>
        <w:t xml:space="preserve"> </w:t>
      </w:r>
      <w:proofErr w:type="spellStart"/>
      <w:r w:rsidRPr="002D34E1">
        <w:rPr>
          <w:sz w:val="24"/>
          <w:szCs w:val="24"/>
        </w:rPr>
        <w:t>Janeiro</w:t>
      </w:r>
      <w:proofErr w:type="spellEnd"/>
      <w:r w:rsidRPr="002D34E1">
        <w:rPr>
          <w:sz w:val="24"/>
          <w:szCs w:val="24"/>
        </w:rPr>
        <w:t xml:space="preserve">, </w:t>
      </w:r>
      <w:proofErr w:type="spellStart"/>
      <w:r w:rsidRPr="002D34E1">
        <w:rPr>
          <w:sz w:val="24"/>
          <w:szCs w:val="24"/>
        </w:rPr>
        <w:t>Brazil</w:t>
      </w:r>
      <w:proofErr w:type="spellEnd"/>
      <w:r w:rsidRPr="002D34E1">
        <w:rPr>
          <w:sz w:val="24"/>
          <w:szCs w:val="24"/>
        </w:rPr>
        <w:t>.</w:t>
      </w:r>
    </w:p>
    <w:p w14:paraId="1EA92C53" w14:textId="69C3DB1B" w:rsidR="002D34E1" w:rsidRPr="008D6DFB" w:rsidRDefault="002D34E1" w:rsidP="00C54802">
      <w:pPr>
        <w:widowControl/>
        <w:pBdr>
          <w:top w:val="nil"/>
          <w:left w:val="nil"/>
          <w:bottom w:val="nil"/>
          <w:right w:val="nil"/>
          <w:between w:val="nil"/>
        </w:pBdr>
        <w:ind w:hanging="2"/>
        <w:jc w:val="both"/>
        <w:rPr>
          <w:sz w:val="24"/>
          <w:szCs w:val="24"/>
          <w:lang w:val="en-GB"/>
        </w:rPr>
      </w:pPr>
      <w:r>
        <w:rPr>
          <w:sz w:val="24"/>
          <w:szCs w:val="24"/>
          <w:lang w:val="en-US"/>
        </w:rPr>
        <w:t xml:space="preserve">12. </w:t>
      </w:r>
      <w:proofErr w:type="spellStart"/>
      <w:r w:rsidR="00F01831" w:rsidRPr="00F01831">
        <w:rPr>
          <w:sz w:val="24"/>
          <w:szCs w:val="24"/>
        </w:rPr>
        <w:t>Chattopadhyay</w:t>
      </w:r>
      <w:proofErr w:type="spellEnd"/>
      <w:r w:rsidR="00F01831" w:rsidRPr="00F01831">
        <w:rPr>
          <w:sz w:val="24"/>
          <w:szCs w:val="24"/>
        </w:rPr>
        <w:t xml:space="preserve">, R. (1997). </w:t>
      </w:r>
      <w:proofErr w:type="spellStart"/>
      <w:r w:rsidR="00F01831" w:rsidRPr="00F01831">
        <w:rPr>
          <w:sz w:val="24"/>
          <w:szCs w:val="24"/>
        </w:rPr>
        <w:t>An</w:t>
      </w:r>
      <w:proofErr w:type="spellEnd"/>
      <w:r w:rsidR="00F01831" w:rsidRPr="00F01831">
        <w:rPr>
          <w:sz w:val="24"/>
          <w:szCs w:val="24"/>
        </w:rPr>
        <w:t xml:space="preserve"> </w:t>
      </w:r>
      <w:proofErr w:type="spellStart"/>
      <w:r w:rsidR="00F01831" w:rsidRPr="00F01831">
        <w:rPr>
          <w:sz w:val="24"/>
          <w:szCs w:val="24"/>
        </w:rPr>
        <w:t>empirical</w:t>
      </w:r>
      <w:proofErr w:type="spellEnd"/>
      <w:r w:rsidR="00F01831" w:rsidRPr="00F01831">
        <w:rPr>
          <w:sz w:val="24"/>
          <w:szCs w:val="24"/>
        </w:rPr>
        <w:t xml:space="preserve"> </w:t>
      </w:r>
      <w:proofErr w:type="spellStart"/>
      <w:r w:rsidR="00F01831" w:rsidRPr="00F01831">
        <w:rPr>
          <w:sz w:val="24"/>
          <w:szCs w:val="24"/>
        </w:rPr>
        <w:t>formula</w:t>
      </w:r>
      <w:proofErr w:type="spellEnd"/>
      <w:r w:rsidR="00F01831" w:rsidRPr="00F01831">
        <w:rPr>
          <w:sz w:val="24"/>
          <w:szCs w:val="24"/>
        </w:rPr>
        <w:t xml:space="preserve"> </w:t>
      </w:r>
      <w:proofErr w:type="spellStart"/>
      <w:r w:rsidR="00F01831" w:rsidRPr="00F01831">
        <w:rPr>
          <w:sz w:val="24"/>
          <w:szCs w:val="24"/>
        </w:rPr>
        <w:t>for</w:t>
      </w:r>
      <w:proofErr w:type="spellEnd"/>
      <w:r w:rsidR="00F01831" w:rsidRPr="00F01831">
        <w:rPr>
          <w:sz w:val="24"/>
          <w:szCs w:val="24"/>
        </w:rPr>
        <w:t xml:space="preserve"> </w:t>
      </w:r>
      <w:proofErr w:type="spellStart"/>
      <w:r w:rsidR="00F01831" w:rsidRPr="00F01831">
        <w:rPr>
          <w:sz w:val="24"/>
          <w:szCs w:val="24"/>
        </w:rPr>
        <w:t>computing</w:t>
      </w:r>
      <w:proofErr w:type="spellEnd"/>
      <w:r w:rsidR="00F01831" w:rsidRPr="00F01831">
        <w:rPr>
          <w:sz w:val="24"/>
          <w:szCs w:val="24"/>
        </w:rPr>
        <w:t xml:space="preserve"> </w:t>
      </w:r>
      <w:proofErr w:type="spellStart"/>
      <w:r w:rsidR="00F01831" w:rsidRPr="00F01831">
        <w:rPr>
          <w:sz w:val="24"/>
          <w:szCs w:val="24"/>
        </w:rPr>
        <w:t>the</w:t>
      </w:r>
      <w:proofErr w:type="spellEnd"/>
      <w:r w:rsidR="00F01831" w:rsidRPr="00F01831">
        <w:rPr>
          <w:sz w:val="24"/>
          <w:szCs w:val="24"/>
        </w:rPr>
        <w:t xml:space="preserve"> </w:t>
      </w:r>
      <w:proofErr w:type="spellStart"/>
      <w:r w:rsidR="00F01831" w:rsidRPr="00F01831">
        <w:rPr>
          <w:sz w:val="24"/>
          <w:szCs w:val="24"/>
        </w:rPr>
        <w:t>dielectric</w:t>
      </w:r>
      <w:proofErr w:type="spellEnd"/>
      <w:r w:rsidR="00F01831" w:rsidRPr="00F01831">
        <w:rPr>
          <w:sz w:val="24"/>
          <w:szCs w:val="24"/>
        </w:rPr>
        <w:t xml:space="preserve"> </w:t>
      </w:r>
      <w:proofErr w:type="spellStart"/>
      <w:r w:rsidR="00F01831" w:rsidRPr="00F01831">
        <w:rPr>
          <w:sz w:val="24"/>
          <w:szCs w:val="24"/>
        </w:rPr>
        <w:t>constant</w:t>
      </w:r>
      <w:proofErr w:type="spellEnd"/>
      <w:r w:rsidR="00F01831" w:rsidRPr="00F01831">
        <w:rPr>
          <w:sz w:val="24"/>
          <w:szCs w:val="24"/>
        </w:rPr>
        <w:t xml:space="preserve"> </w:t>
      </w:r>
      <w:proofErr w:type="spellStart"/>
      <w:r w:rsidR="00F01831" w:rsidRPr="00F01831">
        <w:rPr>
          <w:sz w:val="24"/>
          <w:szCs w:val="24"/>
        </w:rPr>
        <w:t>of</w:t>
      </w:r>
      <w:proofErr w:type="spellEnd"/>
      <w:r w:rsidR="00F01831" w:rsidRPr="00F01831">
        <w:rPr>
          <w:sz w:val="24"/>
          <w:szCs w:val="24"/>
        </w:rPr>
        <w:t xml:space="preserve"> </w:t>
      </w:r>
      <w:proofErr w:type="spellStart"/>
      <w:r w:rsidR="00F01831" w:rsidRPr="00F01831">
        <w:rPr>
          <w:sz w:val="24"/>
          <w:szCs w:val="24"/>
        </w:rPr>
        <w:t>humid</w:t>
      </w:r>
      <w:proofErr w:type="spellEnd"/>
      <w:r w:rsidR="00F01831" w:rsidRPr="00F01831">
        <w:rPr>
          <w:sz w:val="24"/>
          <w:szCs w:val="24"/>
        </w:rPr>
        <w:t xml:space="preserve"> </w:t>
      </w:r>
      <w:proofErr w:type="spellStart"/>
      <w:r w:rsidR="00F01831" w:rsidRPr="00F01831">
        <w:rPr>
          <w:sz w:val="24"/>
          <w:szCs w:val="24"/>
        </w:rPr>
        <w:t>air</w:t>
      </w:r>
      <w:proofErr w:type="spellEnd"/>
      <w:r w:rsidR="00F01831" w:rsidRPr="00F01831">
        <w:rPr>
          <w:sz w:val="24"/>
          <w:szCs w:val="24"/>
        </w:rPr>
        <w:t xml:space="preserve">. </w:t>
      </w:r>
      <w:proofErr w:type="spellStart"/>
      <w:r w:rsidR="00F01831" w:rsidRPr="00F01831">
        <w:rPr>
          <w:i/>
          <w:iCs/>
          <w:sz w:val="24"/>
          <w:szCs w:val="24"/>
        </w:rPr>
        <w:t>ResearchGate</w:t>
      </w:r>
      <w:proofErr w:type="spellEnd"/>
      <w:r w:rsidR="00F01831" w:rsidRPr="00F01831">
        <w:rPr>
          <w:sz w:val="24"/>
          <w:szCs w:val="24"/>
        </w:rPr>
        <w:t xml:space="preserve">. </w:t>
      </w:r>
      <w:hyperlink r:id="rId69" w:tgtFrame="_new" w:history="1">
        <w:r w:rsidR="00F01831" w:rsidRPr="00F01831">
          <w:rPr>
            <w:rStyle w:val="Hyperlink"/>
            <w:sz w:val="24"/>
            <w:szCs w:val="24"/>
          </w:rPr>
          <w:t>https://www.researchgate.net/publication/262040448</w:t>
        </w:r>
      </w:hyperlink>
      <w:r w:rsidR="008D6DFB" w:rsidRPr="008D6DFB">
        <w:rPr>
          <w:sz w:val="24"/>
          <w:szCs w:val="24"/>
          <w:lang w:val="en-GB"/>
        </w:rPr>
        <w:t>.</w:t>
      </w:r>
    </w:p>
    <w:p w14:paraId="090341C1" w14:textId="3629EF1B" w:rsidR="00F01831" w:rsidRPr="002D34E1" w:rsidRDefault="00F01831" w:rsidP="00C54802">
      <w:pPr>
        <w:widowControl/>
        <w:pBdr>
          <w:top w:val="nil"/>
          <w:left w:val="nil"/>
          <w:bottom w:val="nil"/>
          <w:right w:val="nil"/>
          <w:between w:val="nil"/>
        </w:pBdr>
        <w:ind w:hanging="2"/>
        <w:jc w:val="both"/>
        <w:rPr>
          <w:sz w:val="24"/>
          <w:szCs w:val="24"/>
          <w:lang w:val="en-US"/>
        </w:rPr>
      </w:pPr>
      <w:r>
        <w:rPr>
          <w:sz w:val="24"/>
          <w:szCs w:val="24"/>
          <w:lang w:val="en-US"/>
        </w:rPr>
        <w:t xml:space="preserve">13. </w:t>
      </w:r>
      <w:proofErr w:type="spellStart"/>
      <w:r w:rsidR="008D6DFB" w:rsidRPr="008D6DFB">
        <w:rPr>
          <w:sz w:val="24"/>
          <w:szCs w:val="24"/>
        </w:rPr>
        <w:t>Santo</w:t>
      </w:r>
      <w:proofErr w:type="spellEnd"/>
      <w:r w:rsidR="008D6DFB" w:rsidRPr="008D6DFB">
        <w:rPr>
          <w:sz w:val="24"/>
          <w:szCs w:val="24"/>
        </w:rPr>
        <w:t xml:space="preserve"> </w:t>
      </w:r>
      <w:proofErr w:type="spellStart"/>
      <w:r w:rsidR="008D6DFB" w:rsidRPr="008D6DFB">
        <w:rPr>
          <w:sz w:val="24"/>
          <w:szCs w:val="24"/>
        </w:rPr>
        <w:t>Zarnik</w:t>
      </w:r>
      <w:proofErr w:type="spellEnd"/>
      <w:r w:rsidR="008D6DFB" w:rsidRPr="008D6DFB">
        <w:rPr>
          <w:sz w:val="24"/>
          <w:szCs w:val="24"/>
        </w:rPr>
        <w:t xml:space="preserve">, M., &amp; </w:t>
      </w:r>
      <w:proofErr w:type="spellStart"/>
      <w:r w:rsidR="008D6DFB" w:rsidRPr="008D6DFB">
        <w:rPr>
          <w:sz w:val="24"/>
          <w:szCs w:val="24"/>
        </w:rPr>
        <w:t>Belavic</w:t>
      </w:r>
      <w:proofErr w:type="spellEnd"/>
      <w:r w:rsidR="008D6DFB" w:rsidRPr="008D6DFB">
        <w:rPr>
          <w:sz w:val="24"/>
          <w:szCs w:val="24"/>
        </w:rPr>
        <w:t xml:space="preserve">, D. (2012). </w:t>
      </w:r>
      <w:proofErr w:type="spellStart"/>
      <w:r w:rsidR="008D6DFB" w:rsidRPr="008D6DFB">
        <w:rPr>
          <w:sz w:val="24"/>
          <w:szCs w:val="24"/>
        </w:rPr>
        <w:t>An</w:t>
      </w:r>
      <w:proofErr w:type="spellEnd"/>
      <w:r w:rsidR="008D6DFB" w:rsidRPr="008D6DFB">
        <w:rPr>
          <w:sz w:val="24"/>
          <w:szCs w:val="24"/>
        </w:rPr>
        <w:t xml:space="preserve"> </w:t>
      </w:r>
      <w:proofErr w:type="spellStart"/>
      <w:r w:rsidR="008D6DFB" w:rsidRPr="008D6DFB">
        <w:rPr>
          <w:sz w:val="24"/>
          <w:szCs w:val="24"/>
        </w:rPr>
        <w:t>experimental</w:t>
      </w:r>
      <w:proofErr w:type="spellEnd"/>
      <w:r w:rsidR="008D6DFB" w:rsidRPr="008D6DFB">
        <w:rPr>
          <w:sz w:val="24"/>
          <w:szCs w:val="24"/>
        </w:rPr>
        <w:t xml:space="preserve"> </w:t>
      </w:r>
      <w:proofErr w:type="spellStart"/>
      <w:r w:rsidR="008D6DFB" w:rsidRPr="008D6DFB">
        <w:rPr>
          <w:sz w:val="24"/>
          <w:szCs w:val="24"/>
        </w:rPr>
        <w:t>and</w:t>
      </w:r>
      <w:proofErr w:type="spellEnd"/>
      <w:r w:rsidR="008D6DFB" w:rsidRPr="008D6DFB">
        <w:rPr>
          <w:sz w:val="24"/>
          <w:szCs w:val="24"/>
        </w:rPr>
        <w:t xml:space="preserve"> </w:t>
      </w:r>
      <w:proofErr w:type="spellStart"/>
      <w:r w:rsidR="008D6DFB" w:rsidRPr="008D6DFB">
        <w:rPr>
          <w:sz w:val="24"/>
          <w:szCs w:val="24"/>
        </w:rPr>
        <w:t>numerical</w:t>
      </w:r>
      <w:proofErr w:type="spellEnd"/>
      <w:r w:rsidR="008D6DFB" w:rsidRPr="008D6DFB">
        <w:rPr>
          <w:sz w:val="24"/>
          <w:szCs w:val="24"/>
        </w:rPr>
        <w:t xml:space="preserve"> </w:t>
      </w:r>
      <w:proofErr w:type="spellStart"/>
      <w:r w:rsidR="008D6DFB" w:rsidRPr="008D6DFB">
        <w:rPr>
          <w:sz w:val="24"/>
          <w:szCs w:val="24"/>
        </w:rPr>
        <w:t>study</w:t>
      </w:r>
      <w:proofErr w:type="spellEnd"/>
      <w:r w:rsidR="008D6DFB" w:rsidRPr="008D6DFB">
        <w:rPr>
          <w:sz w:val="24"/>
          <w:szCs w:val="24"/>
        </w:rPr>
        <w:t xml:space="preserve"> </w:t>
      </w:r>
      <w:proofErr w:type="spellStart"/>
      <w:r w:rsidR="008D6DFB" w:rsidRPr="008D6DFB">
        <w:rPr>
          <w:sz w:val="24"/>
          <w:szCs w:val="24"/>
        </w:rPr>
        <w:t>of</w:t>
      </w:r>
      <w:proofErr w:type="spellEnd"/>
      <w:r w:rsidR="008D6DFB" w:rsidRPr="008D6DFB">
        <w:rPr>
          <w:sz w:val="24"/>
          <w:szCs w:val="24"/>
        </w:rPr>
        <w:t xml:space="preserve"> </w:t>
      </w:r>
      <w:proofErr w:type="spellStart"/>
      <w:r w:rsidR="008D6DFB" w:rsidRPr="008D6DFB">
        <w:rPr>
          <w:sz w:val="24"/>
          <w:szCs w:val="24"/>
        </w:rPr>
        <w:t>the</w:t>
      </w:r>
      <w:proofErr w:type="spellEnd"/>
      <w:r w:rsidR="008D6DFB" w:rsidRPr="008D6DFB">
        <w:rPr>
          <w:sz w:val="24"/>
          <w:szCs w:val="24"/>
        </w:rPr>
        <w:t xml:space="preserve"> </w:t>
      </w:r>
      <w:proofErr w:type="spellStart"/>
      <w:r w:rsidR="008D6DFB" w:rsidRPr="008D6DFB">
        <w:rPr>
          <w:sz w:val="24"/>
          <w:szCs w:val="24"/>
        </w:rPr>
        <w:t>humidity</w:t>
      </w:r>
      <w:proofErr w:type="spellEnd"/>
      <w:r w:rsidR="008D6DFB" w:rsidRPr="008D6DFB">
        <w:rPr>
          <w:sz w:val="24"/>
          <w:szCs w:val="24"/>
        </w:rPr>
        <w:t xml:space="preserve"> </w:t>
      </w:r>
      <w:proofErr w:type="spellStart"/>
      <w:r w:rsidR="008D6DFB" w:rsidRPr="008D6DFB">
        <w:rPr>
          <w:sz w:val="24"/>
          <w:szCs w:val="24"/>
        </w:rPr>
        <w:t>effect</w:t>
      </w:r>
      <w:proofErr w:type="spellEnd"/>
      <w:r w:rsidR="008D6DFB" w:rsidRPr="008D6DFB">
        <w:rPr>
          <w:sz w:val="24"/>
          <w:szCs w:val="24"/>
        </w:rPr>
        <w:t xml:space="preserve"> </w:t>
      </w:r>
      <w:proofErr w:type="spellStart"/>
      <w:r w:rsidR="008D6DFB" w:rsidRPr="008D6DFB">
        <w:rPr>
          <w:sz w:val="24"/>
          <w:szCs w:val="24"/>
        </w:rPr>
        <w:t>on</w:t>
      </w:r>
      <w:proofErr w:type="spellEnd"/>
      <w:r w:rsidR="008D6DFB" w:rsidRPr="008D6DFB">
        <w:rPr>
          <w:sz w:val="24"/>
          <w:szCs w:val="24"/>
        </w:rPr>
        <w:t xml:space="preserve"> </w:t>
      </w:r>
      <w:proofErr w:type="spellStart"/>
      <w:r w:rsidR="008D6DFB" w:rsidRPr="008D6DFB">
        <w:rPr>
          <w:sz w:val="24"/>
          <w:szCs w:val="24"/>
        </w:rPr>
        <w:t>the</w:t>
      </w:r>
      <w:proofErr w:type="spellEnd"/>
      <w:r w:rsidR="008D6DFB" w:rsidRPr="008D6DFB">
        <w:rPr>
          <w:sz w:val="24"/>
          <w:szCs w:val="24"/>
        </w:rPr>
        <w:t xml:space="preserve"> </w:t>
      </w:r>
      <w:proofErr w:type="spellStart"/>
      <w:r w:rsidR="008D6DFB" w:rsidRPr="008D6DFB">
        <w:rPr>
          <w:sz w:val="24"/>
          <w:szCs w:val="24"/>
        </w:rPr>
        <w:t>stability</w:t>
      </w:r>
      <w:proofErr w:type="spellEnd"/>
      <w:r w:rsidR="008D6DFB" w:rsidRPr="008D6DFB">
        <w:rPr>
          <w:sz w:val="24"/>
          <w:szCs w:val="24"/>
        </w:rPr>
        <w:t xml:space="preserve"> </w:t>
      </w:r>
      <w:proofErr w:type="spellStart"/>
      <w:r w:rsidR="008D6DFB" w:rsidRPr="008D6DFB">
        <w:rPr>
          <w:sz w:val="24"/>
          <w:szCs w:val="24"/>
        </w:rPr>
        <w:t>of</w:t>
      </w:r>
      <w:proofErr w:type="spellEnd"/>
      <w:r w:rsidR="008D6DFB" w:rsidRPr="008D6DFB">
        <w:rPr>
          <w:sz w:val="24"/>
          <w:szCs w:val="24"/>
        </w:rPr>
        <w:t xml:space="preserve"> a </w:t>
      </w:r>
      <w:proofErr w:type="spellStart"/>
      <w:r w:rsidR="008D6DFB" w:rsidRPr="008D6DFB">
        <w:rPr>
          <w:sz w:val="24"/>
          <w:szCs w:val="24"/>
        </w:rPr>
        <w:t>capacitive</w:t>
      </w:r>
      <w:proofErr w:type="spellEnd"/>
      <w:r w:rsidR="008D6DFB" w:rsidRPr="008D6DFB">
        <w:rPr>
          <w:sz w:val="24"/>
          <w:szCs w:val="24"/>
        </w:rPr>
        <w:t xml:space="preserve"> </w:t>
      </w:r>
      <w:proofErr w:type="spellStart"/>
      <w:r w:rsidR="008D6DFB" w:rsidRPr="008D6DFB">
        <w:rPr>
          <w:sz w:val="24"/>
          <w:szCs w:val="24"/>
        </w:rPr>
        <w:t>ceramic</w:t>
      </w:r>
      <w:proofErr w:type="spellEnd"/>
      <w:r w:rsidR="008D6DFB" w:rsidRPr="008D6DFB">
        <w:rPr>
          <w:sz w:val="24"/>
          <w:szCs w:val="24"/>
        </w:rPr>
        <w:t xml:space="preserve"> </w:t>
      </w:r>
      <w:proofErr w:type="spellStart"/>
      <w:r w:rsidR="008D6DFB" w:rsidRPr="008D6DFB">
        <w:rPr>
          <w:sz w:val="24"/>
          <w:szCs w:val="24"/>
        </w:rPr>
        <w:t>pressure</w:t>
      </w:r>
      <w:proofErr w:type="spellEnd"/>
      <w:r w:rsidR="008D6DFB" w:rsidRPr="008D6DFB">
        <w:rPr>
          <w:sz w:val="24"/>
          <w:szCs w:val="24"/>
        </w:rPr>
        <w:t xml:space="preserve"> </w:t>
      </w:r>
      <w:proofErr w:type="spellStart"/>
      <w:r w:rsidR="008D6DFB" w:rsidRPr="008D6DFB">
        <w:rPr>
          <w:sz w:val="24"/>
          <w:szCs w:val="24"/>
        </w:rPr>
        <w:t>sensor</w:t>
      </w:r>
      <w:proofErr w:type="spellEnd"/>
      <w:r w:rsidR="008D6DFB" w:rsidRPr="008D6DFB">
        <w:rPr>
          <w:sz w:val="24"/>
          <w:szCs w:val="24"/>
        </w:rPr>
        <w:t xml:space="preserve">. </w:t>
      </w:r>
      <w:proofErr w:type="spellStart"/>
      <w:r w:rsidR="008D6DFB" w:rsidRPr="008D6DFB">
        <w:rPr>
          <w:i/>
          <w:iCs/>
          <w:sz w:val="24"/>
          <w:szCs w:val="24"/>
        </w:rPr>
        <w:t>Radioengineering</w:t>
      </w:r>
      <w:proofErr w:type="spellEnd"/>
      <w:r w:rsidR="008D6DFB" w:rsidRPr="008D6DFB">
        <w:rPr>
          <w:i/>
          <w:iCs/>
          <w:sz w:val="24"/>
          <w:szCs w:val="24"/>
        </w:rPr>
        <w:t>, 21</w:t>
      </w:r>
      <w:r w:rsidR="008D6DFB" w:rsidRPr="008D6DFB">
        <w:rPr>
          <w:sz w:val="24"/>
          <w:szCs w:val="24"/>
        </w:rPr>
        <w:t>(1), 201–206</w:t>
      </w:r>
      <w:r w:rsidRPr="00F01831">
        <w:rPr>
          <w:sz w:val="24"/>
          <w:szCs w:val="24"/>
        </w:rPr>
        <w:t>.</w:t>
      </w:r>
    </w:p>
    <w:p w14:paraId="49E2024B" w14:textId="77777777" w:rsidR="00AF112C" w:rsidRDefault="00AF112C" w:rsidP="00AF112C">
      <w:pPr>
        <w:keepLines/>
        <w:rPr>
          <w:bCs/>
          <w:sz w:val="22"/>
          <w:szCs w:val="22"/>
        </w:rPr>
      </w:pPr>
      <w:r w:rsidRPr="00AF112C">
        <w:rPr>
          <w:sz w:val="24"/>
          <w:szCs w:val="24"/>
          <w:lang w:val="ru-RU"/>
        </w:rPr>
        <w:t xml:space="preserve">14. </w:t>
      </w:r>
      <w:r w:rsidRPr="00711E7F">
        <w:rPr>
          <w:bCs/>
          <w:sz w:val="22"/>
          <w:szCs w:val="22"/>
          <w:highlight w:val="yellow"/>
        </w:rPr>
        <w:t xml:space="preserve">Методика </w:t>
      </w:r>
      <w:proofErr w:type="spellStart"/>
      <w:r w:rsidRPr="00711E7F">
        <w:rPr>
          <w:bCs/>
          <w:sz w:val="22"/>
          <w:szCs w:val="22"/>
          <w:highlight w:val="yellow"/>
        </w:rPr>
        <w:t>коррекции</w:t>
      </w:r>
      <w:proofErr w:type="spellEnd"/>
      <w:r w:rsidRPr="00711E7F">
        <w:rPr>
          <w:bCs/>
          <w:sz w:val="22"/>
          <w:szCs w:val="22"/>
          <w:highlight w:val="yellow"/>
        </w:rPr>
        <w:t xml:space="preserve"> показаний </w:t>
      </w:r>
      <w:proofErr w:type="spellStart"/>
      <w:r w:rsidRPr="00711E7F">
        <w:rPr>
          <w:bCs/>
          <w:sz w:val="22"/>
          <w:szCs w:val="22"/>
          <w:highlight w:val="yellow"/>
        </w:rPr>
        <w:t>волноводных</w:t>
      </w:r>
      <w:proofErr w:type="spellEnd"/>
      <w:r w:rsidRPr="00711E7F">
        <w:rPr>
          <w:bCs/>
          <w:sz w:val="22"/>
          <w:szCs w:val="22"/>
          <w:highlight w:val="yellow"/>
        </w:rPr>
        <w:t xml:space="preserve"> </w:t>
      </w:r>
      <w:proofErr w:type="spellStart"/>
      <w:r w:rsidRPr="00711E7F">
        <w:rPr>
          <w:bCs/>
          <w:sz w:val="22"/>
          <w:szCs w:val="22"/>
          <w:highlight w:val="yellow"/>
        </w:rPr>
        <w:t>уровнемеров</w:t>
      </w:r>
      <w:proofErr w:type="spellEnd"/>
      <w:r w:rsidRPr="00711E7F">
        <w:rPr>
          <w:bCs/>
          <w:sz w:val="22"/>
          <w:szCs w:val="22"/>
          <w:highlight w:val="yellow"/>
        </w:rPr>
        <w:t xml:space="preserve"> для </w:t>
      </w:r>
      <w:proofErr w:type="spellStart"/>
      <w:r w:rsidRPr="00711E7F">
        <w:rPr>
          <w:bCs/>
          <w:sz w:val="22"/>
          <w:szCs w:val="22"/>
          <w:highlight w:val="yellow"/>
        </w:rPr>
        <w:t>сжиженного</w:t>
      </w:r>
      <w:proofErr w:type="spellEnd"/>
      <w:r w:rsidRPr="00711E7F">
        <w:rPr>
          <w:bCs/>
          <w:sz w:val="22"/>
          <w:szCs w:val="22"/>
          <w:highlight w:val="yellow"/>
        </w:rPr>
        <w:t xml:space="preserve"> </w:t>
      </w:r>
      <w:proofErr w:type="spellStart"/>
      <w:r w:rsidRPr="00711E7F">
        <w:rPr>
          <w:bCs/>
          <w:sz w:val="22"/>
          <w:szCs w:val="22"/>
          <w:highlight w:val="yellow"/>
        </w:rPr>
        <w:t>углеводородного</w:t>
      </w:r>
      <w:proofErr w:type="spellEnd"/>
      <w:r w:rsidRPr="00711E7F">
        <w:rPr>
          <w:bCs/>
          <w:sz w:val="22"/>
          <w:szCs w:val="22"/>
          <w:highlight w:val="yellow"/>
        </w:rPr>
        <w:t xml:space="preserve"> </w:t>
      </w:r>
      <w:proofErr w:type="spellStart"/>
      <w:r w:rsidRPr="00711E7F">
        <w:rPr>
          <w:bCs/>
          <w:sz w:val="22"/>
          <w:szCs w:val="22"/>
          <w:highlight w:val="yellow"/>
        </w:rPr>
        <w:t>газа</w:t>
      </w:r>
      <w:proofErr w:type="spellEnd"/>
      <w:r w:rsidRPr="00711E7F">
        <w:rPr>
          <w:bCs/>
          <w:sz w:val="22"/>
          <w:szCs w:val="22"/>
          <w:highlight w:val="yellow"/>
        </w:rPr>
        <w:t xml:space="preserve"> [Текст] / Жуков </w:t>
      </w:r>
      <w:proofErr w:type="gramStart"/>
      <w:r w:rsidRPr="00711E7F">
        <w:rPr>
          <w:bCs/>
          <w:sz w:val="22"/>
          <w:szCs w:val="22"/>
          <w:highlight w:val="yellow"/>
        </w:rPr>
        <w:t>Ю.Д.</w:t>
      </w:r>
      <w:proofErr w:type="gramEnd"/>
      <w:r w:rsidRPr="00711E7F">
        <w:rPr>
          <w:bCs/>
          <w:sz w:val="22"/>
          <w:szCs w:val="22"/>
          <w:highlight w:val="yellow"/>
        </w:rPr>
        <w:t xml:space="preserve">, Зивенко А.В., </w:t>
      </w:r>
      <w:proofErr w:type="spellStart"/>
      <w:r w:rsidRPr="00711E7F">
        <w:rPr>
          <w:bCs/>
          <w:sz w:val="22"/>
          <w:szCs w:val="22"/>
          <w:highlight w:val="yellow"/>
        </w:rPr>
        <w:t>Гудыма</w:t>
      </w:r>
      <w:proofErr w:type="spellEnd"/>
      <w:r w:rsidRPr="00711E7F">
        <w:rPr>
          <w:bCs/>
          <w:sz w:val="22"/>
          <w:szCs w:val="22"/>
          <w:highlight w:val="yellow"/>
        </w:rPr>
        <w:t xml:space="preserve"> Е.А., </w:t>
      </w:r>
      <w:proofErr w:type="spellStart"/>
      <w:r w:rsidRPr="00711E7F">
        <w:rPr>
          <w:bCs/>
          <w:sz w:val="22"/>
          <w:szCs w:val="22"/>
          <w:highlight w:val="yellow"/>
        </w:rPr>
        <w:t>Раева</w:t>
      </w:r>
      <w:proofErr w:type="spellEnd"/>
      <w:r w:rsidRPr="00711E7F">
        <w:rPr>
          <w:bCs/>
          <w:sz w:val="22"/>
          <w:szCs w:val="22"/>
          <w:highlight w:val="yellow"/>
        </w:rPr>
        <w:t xml:space="preserve"> А.Н. // «</w:t>
      </w:r>
      <w:proofErr w:type="spellStart"/>
      <w:r w:rsidRPr="00711E7F">
        <w:rPr>
          <w:bCs/>
          <w:sz w:val="22"/>
          <w:szCs w:val="22"/>
          <w:highlight w:val="yellow"/>
        </w:rPr>
        <w:t>Судостроение</w:t>
      </w:r>
      <w:proofErr w:type="spellEnd"/>
      <w:r w:rsidRPr="00711E7F">
        <w:rPr>
          <w:bCs/>
          <w:sz w:val="22"/>
          <w:szCs w:val="22"/>
          <w:highlight w:val="yellow"/>
        </w:rPr>
        <w:t xml:space="preserve"> и </w:t>
      </w:r>
      <w:proofErr w:type="spellStart"/>
      <w:r w:rsidRPr="00711E7F">
        <w:rPr>
          <w:bCs/>
          <w:sz w:val="22"/>
          <w:szCs w:val="22"/>
          <w:highlight w:val="yellow"/>
        </w:rPr>
        <w:t>морская</w:t>
      </w:r>
      <w:proofErr w:type="spellEnd"/>
      <w:r w:rsidRPr="00711E7F">
        <w:rPr>
          <w:bCs/>
          <w:sz w:val="22"/>
          <w:szCs w:val="22"/>
          <w:highlight w:val="yellow"/>
        </w:rPr>
        <w:t xml:space="preserve"> </w:t>
      </w:r>
      <w:proofErr w:type="spellStart"/>
      <w:r w:rsidRPr="00711E7F">
        <w:rPr>
          <w:bCs/>
          <w:sz w:val="22"/>
          <w:szCs w:val="22"/>
          <w:highlight w:val="yellow"/>
        </w:rPr>
        <w:t>инфраструктура</w:t>
      </w:r>
      <w:proofErr w:type="spellEnd"/>
      <w:r w:rsidRPr="00711E7F">
        <w:rPr>
          <w:bCs/>
          <w:sz w:val="22"/>
          <w:szCs w:val="22"/>
          <w:highlight w:val="yellow"/>
        </w:rPr>
        <w:t>», №2(12), 2019 г., с. 27-34.</w:t>
      </w:r>
    </w:p>
    <w:p w14:paraId="064141F0" w14:textId="7B674783" w:rsidR="00501FBC" w:rsidRDefault="00AF112C" w:rsidP="00AF112C">
      <w:pPr>
        <w:widowControl/>
        <w:pBdr>
          <w:top w:val="nil"/>
          <w:left w:val="nil"/>
          <w:bottom w:val="nil"/>
          <w:right w:val="nil"/>
          <w:between w:val="nil"/>
        </w:pBdr>
        <w:ind w:hanging="2"/>
        <w:jc w:val="both"/>
        <w:rPr>
          <w:sz w:val="23"/>
          <w:szCs w:val="23"/>
          <w:lang w:val="en-GB"/>
        </w:rPr>
      </w:pPr>
      <w:hyperlink r:id="rId70" w:history="1">
        <w:r w:rsidRPr="009E6D40">
          <w:rPr>
            <w:rStyle w:val="Hyperlink"/>
            <w:sz w:val="23"/>
            <w:szCs w:val="23"/>
            <w:highlight w:val="yellow"/>
          </w:rPr>
          <w:t>https://doi.org/10.15589/smi2019.2(12).3</w:t>
        </w:r>
      </w:hyperlink>
    </w:p>
    <w:p w14:paraId="1AD7210E" w14:textId="77777777" w:rsidR="00AF112C" w:rsidRDefault="00AF112C" w:rsidP="00AF112C">
      <w:pPr>
        <w:widowControl/>
        <w:pBdr>
          <w:top w:val="nil"/>
          <w:left w:val="nil"/>
          <w:bottom w:val="nil"/>
          <w:right w:val="nil"/>
          <w:between w:val="nil"/>
        </w:pBdr>
        <w:ind w:hanging="2"/>
        <w:jc w:val="both"/>
        <w:rPr>
          <w:bCs/>
          <w:sz w:val="22"/>
          <w:szCs w:val="22"/>
          <w:lang w:val="en-GB"/>
        </w:rPr>
      </w:pPr>
      <w:r w:rsidRPr="00AF112C">
        <w:rPr>
          <w:bCs/>
          <w:sz w:val="22"/>
          <w:szCs w:val="22"/>
          <w:highlight w:val="yellow"/>
        </w:rPr>
        <w:t xml:space="preserve">Zhukov, Y.D., Zivenko, A.V., </w:t>
      </w:r>
      <w:proofErr w:type="spellStart"/>
      <w:r w:rsidRPr="00AF112C">
        <w:rPr>
          <w:bCs/>
          <w:sz w:val="22"/>
          <w:szCs w:val="22"/>
          <w:highlight w:val="yellow"/>
        </w:rPr>
        <w:t>Gudyma</w:t>
      </w:r>
      <w:proofErr w:type="spellEnd"/>
      <w:r w:rsidRPr="00AF112C">
        <w:rPr>
          <w:bCs/>
          <w:sz w:val="22"/>
          <w:szCs w:val="22"/>
          <w:highlight w:val="yellow"/>
        </w:rPr>
        <w:t xml:space="preserve">, I.A., &amp; </w:t>
      </w:r>
      <w:proofErr w:type="spellStart"/>
      <w:r w:rsidRPr="00AF112C">
        <w:rPr>
          <w:bCs/>
          <w:sz w:val="22"/>
          <w:szCs w:val="22"/>
          <w:highlight w:val="yellow"/>
        </w:rPr>
        <w:t>Raieva</w:t>
      </w:r>
      <w:proofErr w:type="spellEnd"/>
      <w:r w:rsidRPr="00AF112C">
        <w:rPr>
          <w:bCs/>
          <w:sz w:val="22"/>
          <w:szCs w:val="22"/>
          <w:highlight w:val="yellow"/>
        </w:rPr>
        <w:t xml:space="preserve">, H.N. (2019). </w:t>
      </w:r>
      <w:proofErr w:type="spellStart"/>
      <w:r w:rsidRPr="00AF112C">
        <w:rPr>
          <w:bCs/>
          <w:sz w:val="22"/>
          <w:szCs w:val="22"/>
          <w:highlight w:val="yellow"/>
        </w:rPr>
        <w:t>Correction</w:t>
      </w:r>
      <w:proofErr w:type="spellEnd"/>
      <w:r w:rsidRPr="00AF112C">
        <w:rPr>
          <w:bCs/>
          <w:sz w:val="22"/>
          <w:szCs w:val="22"/>
          <w:highlight w:val="yellow"/>
        </w:rPr>
        <w:t xml:space="preserve"> </w:t>
      </w:r>
      <w:proofErr w:type="spellStart"/>
      <w:r w:rsidRPr="00AF112C">
        <w:rPr>
          <w:bCs/>
          <w:sz w:val="22"/>
          <w:szCs w:val="22"/>
          <w:highlight w:val="yellow"/>
        </w:rPr>
        <w:t>technique</w:t>
      </w:r>
      <w:proofErr w:type="spellEnd"/>
      <w:r w:rsidRPr="00AF112C">
        <w:rPr>
          <w:bCs/>
          <w:sz w:val="22"/>
          <w:szCs w:val="22"/>
          <w:highlight w:val="yellow"/>
        </w:rPr>
        <w:t xml:space="preserve"> </w:t>
      </w:r>
      <w:proofErr w:type="spellStart"/>
      <w:r w:rsidRPr="00AF112C">
        <w:rPr>
          <w:bCs/>
          <w:sz w:val="22"/>
          <w:szCs w:val="22"/>
          <w:highlight w:val="yellow"/>
        </w:rPr>
        <w:t>for</w:t>
      </w:r>
      <w:proofErr w:type="spellEnd"/>
      <w:r w:rsidRPr="00AF112C">
        <w:rPr>
          <w:bCs/>
          <w:sz w:val="22"/>
          <w:szCs w:val="22"/>
          <w:highlight w:val="yellow"/>
        </w:rPr>
        <w:t xml:space="preserve"> </w:t>
      </w:r>
      <w:proofErr w:type="spellStart"/>
      <w:r w:rsidRPr="00AF112C">
        <w:rPr>
          <w:bCs/>
          <w:sz w:val="22"/>
          <w:szCs w:val="22"/>
          <w:highlight w:val="yellow"/>
        </w:rPr>
        <w:t>guided</w:t>
      </w:r>
      <w:proofErr w:type="spellEnd"/>
      <w:r w:rsidRPr="00AF112C">
        <w:rPr>
          <w:bCs/>
          <w:sz w:val="22"/>
          <w:szCs w:val="22"/>
          <w:highlight w:val="yellow"/>
        </w:rPr>
        <w:t xml:space="preserve"> </w:t>
      </w:r>
      <w:proofErr w:type="spellStart"/>
      <w:r w:rsidRPr="00AF112C">
        <w:rPr>
          <w:bCs/>
          <w:sz w:val="22"/>
          <w:szCs w:val="22"/>
          <w:highlight w:val="yellow"/>
        </w:rPr>
        <w:t>wave</w:t>
      </w:r>
      <w:proofErr w:type="spellEnd"/>
      <w:r w:rsidRPr="00AF112C">
        <w:rPr>
          <w:bCs/>
          <w:sz w:val="22"/>
          <w:szCs w:val="22"/>
          <w:highlight w:val="yellow"/>
        </w:rPr>
        <w:t xml:space="preserve"> </w:t>
      </w:r>
      <w:proofErr w:type="spellStart"/>
      <w:r w:rsidRPr="00AF112C">
        <w:rPr>
          <w:bCs/>
          <w:sz w:val="22"/>
          <w:szCs w:val="22"/>
          <w:highlight w:val="yellow"/>
        </w:rPr>
        <w:t>radar</w:t>
      </w:r>
      <w:proofErr w:type="spellEnd"/>
      <w:r w:rsidRPr="00AF112C">
        <w:rPr>
          <w:bCs/>
          <w:sz w:val="22"/>
          <w:szCs w:val="22"/>
          <w:highlight w:val="yellow"/>
        </w:rPr>
        <w:t xml:space="preserve"> LPG </w:t>
      </w:r>
      <w:proofErr w:type="spellStart"/>
      <w:r w:rsidRPr="00AF112C">
        <w:rPr>
          <w:bCs/>
          <w:sz w:val="22"/>
          <w:szCs w:val="22"/>
          <w:highlight w:val="yellow"/>
        </w:rPr>
        <w:t>level</w:t>
      </w:r>
      <w:proofErr w:type="spellEnd"/>
      <w:r w:rsidRPr="00AF112C">
        <w:rPr>
          <w:bCs/>
          <w:sz w:val="22"/>
          <w:szCs w:val="22"/>
          <w:highlight w:val="yellow"/>
        </w:rPr>
        <w:t xml:space="preserve"> </w:t>
      </w:r>
      <w:proofErr w:type="spellStart"/>
      <w:r w:rsidRPr="00AF112C">
        <w:rPr>
          <w:bCs/>
          <w:sz w:val="22"/>
          <w:szCs w:val="22"/>
          <w:highlight w:val="yellow"/>
        </w:rPr>
        <w:t>measurement</w:t>
      </w:r>
      <w:proofErr w:type="spellEnd"/>
      <w:r w:rsidRPr="00AF112C">
        <w:rPr>
          <w:bCs/>
          <w:sz w:val="22"/>
          <w:szCs w:val="22"/>
          <w:highlight w:val="yellow"/>
        </w:rPr>
        <w:t xml:space="preserve"> </w:t>
      </w:r>
      <w:proofErr w:type="spellStart"/>
      <w:r w:rsidRPr="00AF112C">
        <w:rPr>
          <w:bCs/>
          <w:sz w:val="22"/>
          <w:szCs w:val="22"/>
          <w:highlight w:val="yellow"/>
        </w:rPr>
        <w:t>sensors</w:t>
      </w:r>
      <w:proofErr w:type="spellEnd"/>
      <w:r w:rsidRPr="00AF112C">
        <w:rPr>
          <w:bCs/>
          <w:sz w:val="22"/>
          <w:szCs w:val="22"/>
          <w:highlight w:val="yellow"/>
        </w:rPr>
        <w:t xml:space="preserve"> (</w:t>
      </w:r>
      <w:proofErr w:type="spellStart"/>
      <w:r w:rsidRPr="00AF112C">
        <w:rPr>
          <w:bCs/>
          <w:sz w:val="22"/>
          <w:szCs w:val="22"/>
          <w:highlight w:val="yellow"/>
        </w:rPr>
        <w:t>in</w:t>
      </w:r>
      <w:proofErr w:type="spellEnd"/>
      <w:r w:rsidRPr="00AF112C">
        <w:rPr>
          <w:bCs/>
          <w:sz w:val="22"/>
          <w:szCs w:val="22"/>
          <w:highlight w:val="yellow"/>
        </w:rPr>
        <w:t xml:space="preserve"> </w:t>
      </w:r>
      <w:proofErr w:type="spellStart"/>
      <w:r w:rsidRPr="00AF112C">
        <w:rPr>
          <w:bCs/>
          <w:sz w:val="22"/>
          <w:szCs w:val="22"/>
          <w:highlight w:val="yellow"/>
        </w:rPr>
        <w:t>Russian</w:t>
      </w:r>
      <w:proofErr w:type="spellEnd"/>
      <w:r w:rsidRPr="00AF112C">
        <w:rPr>
          <w:bCs/>
          <w:sz w:val="22"/>
          <w:szCs w:val="22"/>
          <w:highlight w:val="yellow"/>
        </w:rPr>
        <w:t xml:space="preserve">). </w:t>
      </w:r>
      <w:proofErr w:type="spellStart"/>
      <w:r w:rsidRPr="00AF112C">
        <w:rPr>
          <w:bCs/>
          <w:i/>
          <w:iCs/>
          <w:sz w:val="22"/>
          <w:szCs w:val="22"/>
          <w:highlight w:val="yellow"/>
        </w:rPr>
        <w:t>Shipbuilding</w:t>
      </w:r>
      <w:proofErr w:type="spellEnd"/>
      <w:r w:rsidRPr="00AF112C">
        <w:rPr>
          <w:bCs/>
          <w:i/>
          <w:iCs/>
          <w:sz w:val="22"/>
          <w:szCs w:val="22"/>
          <w:highlight w:val="yellow"/>
        </w:rPr>
        <w:t xml:space="preserve"> </w:t>
      </w:r>
      <w:proofErr w:type="spellStart"/>
      <w:r w:rsidRPr="00AF112C">
        <w:rPr>
          <w:bCs/>
          <w:i/>
          <w:iCs/>
          <w:sz w:val="22"/>
          <w:szCs w:val="22"/>
          <w:highlight w:val="yellow"/>
        </w:rPr>
        <w:t>and</w:t>
      </w:r>
      <w:proofErr w:type="spellEnd"/>
      <w:r w:rsidRPr="00AF112C">
        <w:rPr>
          <w:bCs/>
          <w:i/>
          <w:iCs/>
          <w:sz w:val="22"/>
          <w:szCs w:val="22"/>
          <w:highlight w:val="yellow"/>
        </w:rPr>
        <w:t xml:space="preserve"> </w:t>
      </w:r>
      <w:proofErr w:type="spellStart"/>
      <w:r w:rsidRPr="00AF112C">
        <w:rPr>
          <w:bCs/>
          <w:i/>
          <w:iCs/>
          <w:sz w:val="22"/>
          <w:szCs w:val="22"/>
          <w:highlight w:val="yellow"/>
        </w:rPr>
        <w:t>Marine</w:t>
      </w:r>
      <w:proofErr w:type="spellEnd"/>
      <w:r w:rsidRPr="00AF112C">
        <w:rPr>
          <w:bCs/>
          <w:i/>
          <w:iCs/>
          <w:sz w:val="22"/>
          <w:szCs w:val="22"/>
          <w:highlight w:val="yellow"/>
        </w:rPr>
        <w:t xml:space="preserve"> </w:t>
      </w:r>
      <w:proofErr w:type="spellStart"/>
      <w:r w:rsidRPr="00AF112C">
        <w:rPr>
          <w:bCs/>
          <w:i/>
          <w:iCs/>
          <w:sz w:val="22"/>
          <w:szCs w:val="22"/>
          <w:highlight w:val="yellow"/>
        </w:rPr>
        <w:t>Infrastructure</w:t>
      </w:r>
      <w:proofErr w:type="spellEnd"/>
      <w:r w:rsidRPr="00AF112C">
        <w:rPr>
          <w:bCs/>
          <w:i/>
          <w:iCs/>
          <w:sz w:val="22"/>
          <w:szCs w:val="22"/>
          <w:highlight w:val="yellow"/>
        </w:rPr>
        <w:t>, 2</w:t>
      </w:r>
      <w:r w:rsidRPr="00AF112C">
        <w:rPr>
          <w:bCs/>
          <w:sz w:val="22"/>
          <w:szCs w:val="22"/>
          <w:highlight w:val="yellow"/>
        </w:rPr>
        <w:t xml:space="preserve">(12), 27–34. </w:t>
      </w:r>
      <w:hyperlink r:id="rId71" w:tgtFrame="_new" w:history="1">
        <w:r w:rsidRPr="00AF112C">
          <w:rPr>
            <w:rStyle w:val="Hyperlink"/>
            <w:bCs/>
            <w:sz w:val="22"/>
            <w:szCs w:val="22"/>
            <w:highlight w:val="yellow"/>
          </w:rPr>
          <w:t>https://doi.org/10.15589/smi2019.2(12).3</w:t>
        </w:r>
      </w:hyperlink>
    </w:p>
    <w:p w14:paraId="796DD903" w14:textId="3A8AC683"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15. </w:t>
      </w:r>
      <w:proofErr w:type="spellStart"/>
      <w:r w:rsidRPr="00AF112C">
        <w:rPr>
          <w:sz w:val="24"/>
          <w:szCs w:val="24"/>
        </w:rPr>
        <w:t>Emerson</w:t>
      </w:r>
      <w:proofErr w:type="spellEnd"/>
      <w:r w:rsidRPr="00AF112C">
        <w:rPr>
          <w:sz w:val="24"/>
          <w:szCs w:val="24"/>
        </w:rPr>
        <w:t xml:space="preserve"> </w:t>
      </w:r>
      <w:proofErr w:type="spellStart"/>
      <w:r w:rsidRPr="00AF112C">
        <w:rPr>
          <w:sz w:val="24"/>
          <w:szCs w:val="24"/>
        </w:rPr>
        <w:t>Rosemount</w:t>
      </w:r>
      <w:proofErr w:type="spellEnd"/>
      <w:r w:rsidRPr="00AF112C">
        <w:rPr>
          <w:sz w:val="24"/>
          <w:szCs w:val="24"/>
        </w:rPr>
        <w:t xml:space="preserve">. (2019). </w:t>
      </w:r>
      <w:proofErr w:type="spellStart"/>
      <w:r w:rsidRPr="00AF112C">
        <w:rPr>
          <w:i/>
          <w:iCs/>
          <w:sz w:val="24"/>
          <w:szCs w:val="24"/>
        </w:rPr>
        <w:t>Technical</w:t>
      </w:r>
      <w:proofErr w:type="spellEnd"/>
      <w:r w:rsidRPr="00AF112C">
        <w:rPr>
          <w:i/>
          <w:iCs/>
          <w:sz w:val="24"/>
          <w:szCs w:val="24"/>
        </w:rPr>
        <w:t xml:space="preserve"> </w:t>
      </w:r>
      <w:proofErr w:type="spellStart"/>
      <w:r w:rsidRPr="00AF112C">
        <w:rPr>
          <w:i/>
          <w:iCs/>
          <w:sz w:val="24"/>
          <w:szCs w:val="24"/>
        </w:rPr>
        <w:t>Note</w:t>
      </w:r>
      <w:proofErr w:type="spellEnd"/>
      <w:r w:rsidRPr="00AF112C">
        <w:rPr>
          <w:i/>
          <w:iCs/>
          <w:sz w:val="24"/>
          <w:szCs w:val="24"/>
        </w:rPr>
        <w:t xml:space="preserve">: </w:t>
      </w:r>
      <w:proofErr w:type="spellStart"/>
      <w:r w:rsidRPr="00AF112C">
        <w:rPr>
          <w:i/>
          <w:iCs/>
          <w:sz w:val="24"/>
          <w:szCs w:val="24"/>
        </w:rPr>
        <w:t>Using</w:t>
      </w:r>
      <w:proofErr w:type="spellEnd"/>
      <w:r w:rsidRPr="00AF112C">
        <w:rPr>
          <w:i/>
          <w:iCs/>
          <w:sz w:val="24"/>
          <w:szCs w:val="24"/>
        </w:rPr>
        <w:t xml:space="preserve"> </w:t>
      </w:r>
      <w:proofErr w:type="spellStart"/>
      <w:r w:rsidRPr="00AF112C">
        <w:rPr>
          <w:i/>
          <w:iCs/>
          <w:sz w:val="24"/>
          <w:szCs w:val="24"/>
        </w:rPr>
        <w:t>Guided</w:t>
      </w:r>
      <w:proofErr w:type="spellEnd"/>
      <w:r w:rsidRPr="00AF112C">
        <w:rPr>
          <w:i/>
          <w:iCs/>
          <w:sz w:val="24"/>
          <w:szCs w:val="24"/>
        </w:rPr>
        <w:t xml:space="preserve"> </w:t>
      </w:r>
      <w:proofErr w:type="spellStart"/>
      <w:r w:rsidRPr="00AF112C">
        <w:rPr>
          <w:i/>
          <w:iCs/>
          <w:sz w:val="24"/>
          <w:szCs w:val="24"/>
        </w:rPr>
        <w:t>Wave</w:t>
      </w:r>
      <w:proofErr w:type="spellEnd"/>
      <w:r w:rsidRPr="00AF112C">
        <w:rPr>
          <w:i/>
          <w:iCs/>
          <w:sz w:val="24"/>
          <w:szCs w:val="24"/>
        </w:rPr>
        <w:t xml:space="preserve"> </w:t>
      </w:r>
      <w:proofErr w:type="spellStart"/>
      <w:r w:rsidRPr="00AF112C">
        <w:rPr>
          <w:i/>
          <w:iCs/>
          <w:sz w:val="24"/>
          <w:szCs w:val="24"/>
        </w:rPr>
        <w:t>Radar</w:t>
      </w:r>
      <w:proofErr w:type="spellEnd"/>
      <w:r w:rsidRPr="00AF112C">
        <w:rPr>
          <w:i/>
          <w:iCs/>
          <w:sz w:val="24"/>
          <w:szCs w:val="24"/>
        </w:rPr>
        <w:t xml:space="preserve"> </w:t>
      </w:r>
      <w:proofErr w:type="spellStart"/>
      <w:r w:rsidRPr="00AF112C">
        <w:rPr>
          <w:i/>
          <w:iCs/>
          <w:sz w:val="24"/>
          <w:szCs w:val="24"/>
        </w:rPr>
        <w:t>for</w:t>
      </w:r>
      <w:proofErr w:type="spellEnd"/>
      <w:r w:rsidRPr="00AF112C">
        <w:rPr>
          <w:i/>
          <w:iCs/>
          <w:sz w:val="24"/>
          <w:szCs w:val="24"/>
        </w:rPr>
        <w:t xml:space="preserve"> </w:t>
      </w:r>
      <w:proofErr w:type="spellStart"/>
      <w:r w:rsidRPr="00AF112C">
        <w:rPr>
          <w:i/>
          <w:iCs/>
          <w:sz w:val="24"/>
          <w:szCs w:val="24"/>
        </w:rPr>
        <w:t>Level</w:t>
      </w:r>
      <w:proofErr w:type="spellEnd"/>
      <w:r w:rsidRPr="00AF112C">
        <w:rPr>
          <w:i/>
          <w:iCs/>
          <w:sz w:val="24"/>
          <w:szCs w:val="24"/>
        </w:rPr>
        <w:t xml:space="preserve"> </w:t>
      </w:r>
      <w:proofErr w:type="spellStart"/>
      <w:r w:rsidRPr="00AF112C">
        <w:rPr>
          <w:i/>
          <w:iCs/>
          <w:sz w:val="24"/>
          <w:szCs w:val="24"/>
        </w:rPr>
        <w:t>in</w:t>
      </w:r>
      <w:proofErr w:type="spellEnd"/>
      <w:r w:rsidRPr="00AF112C">
        <w:rPr>
          <w:i/>
          <w:iCs/>
          <w:sz w:val="24"/>
          <w:szCs w:val="24"/>
        </w:rPr>
        <w:t xml:space="preserve"> </w:t>
      </w:r>
      <w:proofErr w:type="spellStart"/>
      <w:r w:rsidRPr="00AF112C">
        <w:rPr>
          <w:i/>
          <w:iCs/>
          <w:sz w:val="24"/>
          <w:szCs w:val="24"/>
        </w:rPr>
        <w:t>High</w:t>
      </w:r>
      <w:proofErr w:type="spellEnd"/>
      <w:r w:rsidRPr="00AF112C">
        <w:rPr>
          <w:i/>
          <w:iCs/>
          <w:sz w:val="24"/>
          <w:szCs w:val="24"/>
        </w:rPr>
        <w:t xml:space="preserve"> </w:t>
      </w:r>
      <w:proofErr w:type="spellStart"/>
      <w:r w:rsidRPr="00AF112C">
        <w:rPr>
          <w:i/>
          <w:iCs/>
          <w:sz w:val="24"/>
          <w:szCs w:val="24"/>
        </w:rPr>
        <w:t>Pressure</w:t>
      </w:r>
      <w:proofErr w:type="spellEnd"/>
      <w:r w:rsidRPr="00AF112C">
        <w:rPr>
          <w:i/>
          <w:iCs/>
          <w:sz w:val="24"/>
          <w:szCs w:val="24"/>
        </w:rPr>
        <w:t xml:space="preserve"> </w:t>
      </w:r>
      <w:proofErr w:type="spellStart"/>
      <w:r w:rsidRPr="00AF112C">
        <w:rPr>
          <w:i/>
          <w:iCs/>
          <w:sz w:val="24"/>
          <w:szCs w:val="24"/>
        </w:rPr>
        <w:t>Steam</w:t>
      </w:r>
      <w:proofErr w:type="spellEnd"/>
      <w:r w:rsidRPr="00AF112C">
        <w:rPr>
          <w:i/>
          <w:iCs/>
          <w:sz w:val="24"/>
          <w:szCs w:val="24"/>
        </w:rPr>
        <w:t xml:space="preserve"> </w:t>
      </w:r>
      <w:proofErr w:type="spellStart"/>
      <w:r w:rsidRPr="00AF112C">
        <w:rPr>
          <w:i/>
          <w:iCs/>
          <w:sz w:val="24"/>
          <w:szCs w:val="24"/>
        </w:rPr>
        <w:t>Applications</w:t>
      </w:r>
      <w:proofErr w:type="spellEnd"/>
      <w:r w:rsidRPr="00AF112C">
        <w:rPr>
          <w:i/>
          <w:iCs/>
          <w:sz w:val="24"/>
          <w:szCs w:val="24"/>
        </w:rPr>
        <w:t>.</w:t>
      </w:r>
      <w:r w:rsidRPr="00AF112C">
        <w:rPr>
          <w:sz w:val="24"/>
          <w:szCs w:val="24"/>
        </w:rPr>
        <w:t xml:space="preserve"> </w:t>
      </w:r>
      <w:proofErr w:type="spellStart"/>
      <w:r w:rsidRPr="00AF112C">
        <w:rPr>
          <w:sz w:val="24"/>
          <w:szCs w:val="24"/>
        </w:rPr>
        <w:t>Retrieved</w:t>
      </w:r>
      <w:proofErr w:type="spellEnd"/>
      <w:r w:rsidRPr="00AF112C">
        <w:rPr>
          <w:sz w:val="24"/>
          <w:szCs w:val="24"/>
        </w:rPr>
        <w:t xml:space="preserve"> </w:t>
      </w:r>
      <w:proofErr w:type="spellStart"/>
      <w:r w:rsidRPr="00AF112C">
        <w:rPr>
          <w:sz w:val="24"/>
          <w:szCs w:val="24"/>
        </w:rPr>
        <w:t>November</w:t>
      </w:r>
      <w:proofErr w:type="spellEnd"/>
      <w:r w:rsidRPr="00AF112C">
        <w:rPr>
          <w:sz w:val="24"/>
          <w:szCs w:val="24"/>
        </w:rPr>
        <w:t xml:space="preserve"> 10, 2019, </w:t>
      </w:r>
      <w:proofErr w:type="spellStart"/>
      <w:r w:rsidRPr="00AF112C">
        <w:rPr>
          <w:sz w:val="24"/>
          <w:szCs w:val="24"/>
        </w:rPr>
        <w:t>from</w:t>
      </w:r>
      <w:proofErr w:type="spellEnd"/>
      <w:r w:rsidRPr="00AF112C">
        <w:rPr>
          <w:sz w:val="24"/>
          <w:szCs w:val="24"/>
        </w:rPr>
        <w:t xml:space="preserve"> </w:t>
      </w:r>
      <w:hyperlink r:id="rId72" w:history="1">
        <w:r w:rsidRPr="0019284E">
          <w:rPr>
            <w:rStyle w:val="Hyperlink"/>
            <w:sz w:val="24"/>
            <w:szCs w:val="24"/>
          </w:rPr>
          <w:t>https://www.emerson.com/documents/automation/technical-note-using-guided-wave-radar-for-level-in-high-pressure-steam-applications-rosemount-en-76264.pdf</w:t>
        </w:r>
      </w:hyperlink>
    </w:p>
    <w:p w14:paraId="7BF1FBC7" w14:textId="6A91AB2E"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16. </w:t>
      </w:r>
      <w:proofErr w:type="spellStart"/>
      <w:r w:rsidRPr="00AF112C">
        <w:rPr>
          <w:sz w:val="24"/>
          <w:szCs w:val="24"/>
        </w:rPr>
        <w:t>Chegrinec</w:t>
      </w:r>
      <w:proofErr w:type="spellEnd"/>
      <w:r w:rsidRPr="00AF112C">
        <w:rPr>
          <w:sz w:val="24"/>
          <w:szCs w:val="24"/>
        </w:rPr>
        <w:t xml:space="preserve">, V.N. (2013). </w:t>
      </w:r>
      <w:proofErr w:type="spellStart"/>
      <w:r w:rsidRPr="00AF112C">
        <w:rPr>
          <w:sz w:val="24"/>
          <w:szCs w:val="24"/>
        </w:rPr>
        <w:t>Korrekciya</w:t>
      </w:r>
      <w:proofErr w:type="spellEnd"/>
      <w:r w:rsidRPr="00AF112C">
        <w:rPr>
          <w:sz w:val="24"/>
          <w:szCs w:val="24"/>
        </w:rPr>
        <w:t xml:space="preserve"> </w:t>
      </w:r>
      <w:proofErr w:type="spellStart"/>
      <w:r w:rsidRPr="00AF112C">
        <w:rPr>
          <w:sz w:val="24"/>
          <w:szCs w:val="24"/>
        </w:rPr>
        <w:t>funkcii</w:t>
      </w:r>
      <w:proofErr w:type="spellEnd"/>
      <w:r w:rsidRPr="00AF112C">
        <w:rPr>
          <w:sz w:val="24"/>
          <w:szCs w:val="24"/>
        </w:rPr>
        <w:t xml:space="preserve"> </w:t>
      </w:r>
      <w:proofErr w:type="spellStart"/>
      <w:r w:rsidRPr="00AF112C">
        <w:rPr>
          <w:sz w:val="24"/>
          <w:szCs w:val="24"/>
        </w:rPr>
        <w:t>preobrazovaniya</w:t>
      </w:r>
      <w:proofErr w:type="spellEnd"/>
      <w:r w:rsidRPr="00AF112C">
        <w:rPr>
          <w:sz w:val="24"/>
          <w:szCs w:val="24"/>
        </w:rPr>
        <w:t xml:space="preserve"> </w:t>
      </w:r>
      <w:proofErr w:type="spellStart"/>
      <w:r w:rsidRPr="00AF112C">
        <w:rPr>
          <w:sz w:val="24"/>
          <w:szCs w:val="24"/>
        </w:rPr>
        <w:t>pri</w:t>
      </w:r>
      <w:proofErr w:type="spellEnd"/>
      <w:r w:rsidRPr="00AF112C">
        <w:rPr>
          <w:sz w:val="24"/>
          <w:szCs w:val="24"/>
        </w:rPr>
        <w:t xml:space="preserve"> </w:t>
      </w:r>
      <w:proofErr w:type="spellStart"/>
      <w:r w:rsidRPr="00AF112C">
        <w:rPr>
          <w:sz w:val="24"/>
          <w:szCs w:val="24"/>
        </w:rPr>
        <w:t>izmerenii</w:t>
      </w:r>
      <w:proofErr w:type="spellEnd"/>
      <w:r w:rsidRPr="00AF112C">
        <w:rPr>
          <w:sz w:val="24"/>
          <w:szCs w:val="24"/>
        </w:rPr>
        <w:t xml:space="preserve"> </w:t>
      </w:r>
      <w:proofErr w:type="spellStart"/>
      <w:r w:rsidRPr="00AF112C">
        <w:rPr>
          <w:sz w:val="24"/>
          <w:szCs w:val="24"/>
        </w:rPr>
        <w:t>urovnya</w:t>
      </w:r>
      <w:proofErr w:type="spellEnd"/>
      <w:r w:rsidRPr="00AF112C">
        <w:rPr>
          <w:sz w:val="24"/>
          <w:szCs w:val="24"/>
        </w:rPr>
        <w:t xml:space="preserve"> s </w:t>
      </w:r>
      <w:proofErr w:type="spellStart"/>
      <w:r w:rsidRPr="00AF112C">
        <w:rPr>
          <w:sz w:val="24"/>
          <w:szCs w:val="24"/>
        </w:rPr>
        <w:t>pomoshyu</w:t>
      </w:r>
      <w:proofErr w:type="spellEnd"/>
      <w:r w:rsidRPr="00AF112C">
        <w:rPr>
          <w:sz w:val="24"/>
          <w:szCs w:val="24"/>
        </w:rPr>
        <w:t xml:space="preserve"> </w:t>
      </w:r>
      <w:proofErr w:type="spellStart"/>
      <w:r w:rsidRPr="00AF112C">
        <w:rPr>
          <w:sz w:val="24"/>
          <w:szCs w:val="24"/>
        </w:rPr>
        <w:t>polimetricheskoj</w:t>
      </w:r>
      <w:proofErr w:type="spellEnd"/>
      <w:r w:rsidRPr="00AF112C">
        <w:rPr>
          <w:sz w:val="24"/>
          <w:szCs w:val="24"/>
        </w:rPr>
        <w:t xml:space="preserve"> </w:t>
      </w:r>
      <w:proofErr w:type="spellStart"/>
      <w:r w:rsidRPr="00AF112C">
        <w:rPr>
          <w:sz w:val="24"/>
          <w:szCs w:val="24"/>
        </w:rPr>
        <w:t>informacionnoj</w:t>
      </w:r>
      <w:proofErr w:type="spellEnd"/>
      <w:r w:rsidRPr="00AF112C">
        <w:rPr>
          <w:sz w:val="24"/>
          <w:szCs w:val="24"/>
        </w:rPr>
        <w:t xml:space="preserve"> </w:t>
      </w:r>
      <w:proofErr w:type="spellStart"/>
      <w:r w:rsidRPr="00AF112C">
        <w:rPr>
          <w:sz w:val="24"/>
          <w:szCs w:val="24"/>
        </w:rPr>
        <w:t>sistemy</w:t>
      </w:r>
      <w:proofErr w:type="spellEnd"/>
      <w:r w:rsidRPr="00AF112C">
        <w:rPr>
          <w:sz w:val="24"/>
          <w:szCs w:val="24"/>
        </w:rPr>
        <w:t xml:space="preserve"> [</w:t>
      </w:r>
      <w:proofErr w:type="spellStart"/>
      <w:r w:rsidRPr="00AF112C">
        <w:rPr>
          <w:sz w:val="24"/>
          <w:szCs w:val="24"/>
        </w:rPr>
        <w:t>Correction</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w:t>
      </w:r>
      <w:proofErr w:type="spellStart"/>
      <w:r w:rsidRPr="00AF112C">
        <w:rPr>
          <w:sz w:val="24"/>
          <w:szCs w:val="24"/>
        </w:rPr>
        <w:t>the</w:t>
      </w:r>
      <w:proofErr w:type="spellEnd"/>
      <w:r w:rsidRPr="00AF112C">
        <w:rPr>
          <w:sz w:val="24"/>
          <w:szCs w:val="24"/>
        </w:rPr>
        <w:t xml:space="preserve"> </w:t>
      </w:r>
      <w:proofErr w:type="spellStart"/>
      <w:r w:rsidRPr="00AF112C">
        <w:rPr>
          <w:sz w:val="24"/>
          <w:szCs w:val="24"/>
        </w:rPr>
        <w:t>transformation</w:t>
      </w:r>
      <w:proofErr w:type="spellEnd"/>
      <w:r w:rsidRPr="00AF112C">
        <w:rPr>
          <w:sz w:val="24"/>
          <w:szCs w:val="24"/>
        </w:rPr>
        <w:t xml:space="preserve"> </w:t>
      </w:r>
      <w:proofErr w:type="spellStart"/>
      <w:r w:rsidRPr="00AF112C">
        <w:rPr>
          <w:sz w:val="24"/>
          <w:szCs w:val="24"/>
        </w:rPr>
        <w:t>function</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a </w:t>
      </w:r>
      <w:proofErr w:type="spellStart"/>
      <w:r w:rsidRPr="00AF112C">
        <w:rPr>
          <w:sz w:val="24"/>
          <w:szCs w:val="24"/>
        </w:rPr>
        <w:t>level</w:t>
      </w:r>
      <w:proofErr w:type="spellEnd"/>
      <w:r w:rsidRPr="00AF112C">
        <w:rPr>
          <w:sz w:val="24"/>
          <w:szCs w:val="24"/>
        </w:rPr>
        <w:t xml:space="preserve"> </w:t>
      </w:r>
      <w:proofErr w:type="spellStart"/>
      <w:r w:rsidRPr="00AF112C">
        <w:rPr>
          <w:sz w:val="24"/>
          <w:szCs w:val="24"/>
        </w:rPr>
        <w:t>measurement</w:t>
      </w:r>
      <w:proofErr w:type="spellEnd"/>
      <w:r w:rsidRPr="00AF112C">
        <w:rPr>
          <w:sz w:val="24"/>
          <w:szCs w:val="24"/>
        </w:rPr>
        <w:t xml:space="preserve"> </w:t>
      </w:r>
      <w:proofErr w:type="spellStart"/>
      <w:r w:rsidRPr="00AF112C">
        <w:rPr>
          <w:sz w:val="24"/>
          <w:szCs w:val="24"/>
        </w:rPr>
        <w:t>by</w:t>
      </w:r>
      <w:proofErr w:type="spellEnd"/>
      <w:r w:rsidRPr="00AF112C">
        <w:rPr>
          <w:sz w:val="24"/>
          <w:szCs w:val="24"/>
        </w:rPr>
        <w:t xml:space="preserve"> </w:t>
      </w:r>
      <w:proofErr w:type="spellStart"/>
      <w:r w:rsidRPr="00AF112C">
        <w:rPr>
          <w:sz w:val="24"/>
          <w:szCs w:val="24"/>
        </w:rPr>
        <w:t>means</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w:t>
      </w:r>
      <w:proofErr w:type="spellStart"/>
      <w:r w:rsidRPr="00AF112C">
        <w:rPr>
          <w:sz w:val="24"/>
          <w:szCs w:val="24"/>
        </w:rPr>
        <w:t>the</w:t>
      </w:r>
      <w:proofErr w:type="spellEnd"/>
      <w:r w:rsidRPr="00AF112C">
        <w:rPr>
          <w:sz w:val="24"/>
          <w:szCs w:val="24"/>
        </w:rPr>
        <w:t xml:space="preserve"> </w:t>
      </w:r>
      <w:proofErr w:type="spellStart"/>
      <w:r w:rsidRPr="00AF112C">
        <w:rPr>
          <w:sz w:val="24"/>
          <w:szCs w:val="24"/>
        </w:rPr>
        <w:t>polymetric</w:t>
      </w:r>
      <w:proofErr w:type="spellEnd"/>
      <w:r w:rsidRPr="00AF112C">
        <w:rPr>
          <w:sz w:val="24"/>
          <w:szCs w:val="24"/>
        </w:rPr>
        <w:t xml:space="preserve"> </w:t>
      </w:r>
      <w:proofErr w:type="spellStart"/>
      <w:r w:rsidRPr="00AF112C">
        <w:rPr>
          <w:sz w:val="24"/>
          <w:szCs w:val="24"/>
        </w:rPr>
        <w:t>information</w:t>
      </w:r>
      <w:proofErr w:type="spellEnd"/>
      <w:r w:rsidRPr="00AF112C">
        <w:rPr>
          <w:sz w:val="24"/>
          <w:szCs w:val="24"/>
        </w:rPr>
        <w:t xml:space="preserve"> </w:t>
      </w:r>
      <w:proofErr w:type="spellStart"/>
      <w:r w:rsidRPr="00AF112C">
        <w:rPr>
          <w:sz w:val="24"/>
          <w:szCs w:val="24"/>
        </w:rPr>
        <w:t>system</w:t>
      </w:r>
      <w:proofErr w:type="spellEnd"/>
      <w:r w:rsidRPr="00AF112C">
        <w:rPr>
          <w:sz w:val="24"/>
          <w:szCs w:val="24"/>
        </w:rPr>
        <w:t xml:space="preserve">]. </w:t>
      </w:r>
      <w:proofErr w:type="spellStart"/>
      <w:r w:rsidRPr="00AF112C">
        <w:rPr>
          <w:i/>
          <w:iCs/>
          <w:sz w:val="24"/>
          <w:szCs w:val="24"/>
        </w:rPr>
        <w:t>Vimiryuvalna</w:t>
      </w:r>
      <w:proofErr w:type="spellEnd"/>
      <w:r w:rsidRPr="00AF112C">
        <w:rPr>
          <w:i/>
          <w:iCs/>
          <w:sz w:val="24"/>
          <w:szCs w:val="24"/>
        </w:rPr>
        <w:t xml:space="preserve"> </w:t>
      </w:r>
      <w:proofErr w:type="spellStart"/>
      <w:r w:rsidRPr="00AF112C">
        <w:rPr>
          <w:i/>
          <w:iCs/>
          <w:sz w:val="24"/>
          <w:szCs w:val="24"/>
        </w:rPr>
        <w:t>ta</w:t>
      </w:r>
      <w:proofErr w:type="spellEnd"/>
      <w:r w:rsidRPr="00AF112C">
        <w:rPr>
          <w:i/>
          <w:iCs/>
          <w:sz w:val="24"/>
          <w:szCs w:val="24"/>
        </w:rPr>
        <w:t xml:space="preserve"> </w:t>
      </w:r>
      <w:proofErr w:type="spellStart"/>
      <w:r w:rsidRPr="00AF112C">
        <w:rPr>
          <w:i/>
          <w:iCs/>
          <w:sz w:val="24"/>
          <w:szCs w:val="24"/>
        </w:rPr>
        <w:t>Obchislyuvalna</w:t>
      </w:r>
      <w:proofErr w:type="spellEnd"/>
      <w:r w:rsidRPr="00AF112C">
        <w:rPr>
          <w:i/>
          <w:iCs/>
          <w:sz w:val="24"/>
          <w:szCs w:val="24"/>
        </w:rPr>
        <w:t xml:space="preserve"> </w:t>
      </w:r>
      <w:proofErr w:type="spellStart"/>
      <w:r w:rsidRPr="00AF112C">
        <w:rPr>
          <w:i/>
          <w:iCs/>
          <w:sz w:val="24"/>
          <w:szCs w:val="24"/>
        </w:rPr>
        <w:t>Tekhnika</w:t>
      </w:r>
      <w:proofErr w:type="spellEnd"/>
      <w:r w:rsidRPr="00AF112C">
        <w:rPr>
          <w:i/>
          <w:iCs/>
          <w:sz w:val="24"/>
          <w:szCs w:val="24"/>
        </w:rPr>
        <w:t xml:space="preserve"> v </w:t>
      </w:r>
      <w:proofErr w:type="spellStart"/>
      <w:r w:rsidRPr="00AF112C">
        <w:rPr>
          <w:i/>
          <w:iCs/>
          <w:sz w:val="24"/>
          <w:szCs w:val="24"/>
        </w:rPr>
        <w:t>Tekhnologichnikh</w:t>
      </w:r>
      <w:proofErr w:type="spellEnd"/>
      <w:r w:rsidRPr="00AF112C">
        <w:rPr>
          <w:i/>
          <w:iCs/>
          <w:sz w:val="24"/>
          <w:szCs w:val="24"/>
        </w:rPr>
        <w:t xml:space="preserve"> </w:t>
      </w:r>
      <w:proofErr w:type="spellStart"/>
      <w:r w:rsidRPr="00AF112C">
        <w:rPr>
          <w:i/>
          <w:iCs/>
          <w:sz w:val="24"/>
          <w:szCs w:val="24"/>
        </w:rPr>
        <w:t>Protsesakh</w:t>
      </w:r>
      <w:proofErr w:type="spellEnd"/>
      <w:r w:rsidRPr="00AF112C">
        <w:rPr>
          <w:i/>
          <w:iCs/>
          <w:sz w:val="24"/>
          <w:szCs w:val="24"/>
        </w:rPr>
        <w:t>, 2</w:t>
      </w:r>
      <w:r w:rsidRPr="00AF112C">
        <w:rPr>
          <w:sz w:val="24"/>
          <w:szCs w:val="24"/>
        </w:rPr>
        <w:t>, 33–38.</w:t>
      </w:r>
    </w:p>
    <w:p w14:paraId="41CE23D4" w14:textId="77777777" w:rsidR="00AF112C" w:rsidRPr="00AF112C" w:rsidRDefault="00AF112C" w:rsidP="00AF112C">
      <w:pPr>
        <w:widowControl/>
        <w:pBdr>
          <w:top w:val="nil"/>
          <w:left w:val="nil"/>
          <w:bottom w:val="nil"/>
          <w:right w:val="nil"/>
          <w:between w:val="nil"/>
        </w:pBdr>
        <w:ind w:hanging="2"/>
        <w:jc w:val="both"/>
        <w:rPr>
          <w:sz w:val="24"/>
          <w:szCs w:val="24"/>
          <w:lang w:val="en-GB"/>
        </w:rPr>
      </w:pPr>
    </w:p>
    <w:p w14:paraId="075A2161" w14:textId="39FC35EE" w:rsidR="00A96405" w:rsidRDefault="005641A5">
      <w:pPr>
        <w:widowControl/>
        <w:pBdr>
          <w:top w:val="nil"/>
          <w:left w:val="nil"/>
          <w:bottom w:val="nil"/>
          <w:right w:val="nil"/>
          <w:between w:val="nil"/>
        </w:pBdr>
        <w:ind w:hanging="2"/>
        <w:jc w:val="both"/>
        <w:rPr>
          <w:sz w:val="24"/>
          <w:szCs w:val="24"/>
          <w:lang w:val="en-US"/>
        </w:rPr>
      </w:pPr>
      <w:r>
        <w:rPr>
          <w:sz w:val="24"/>
          <w:szCs w:val="24"/>
          <w:lang w:val="en-US"/>
        </w:rPr>
        <w:t xml:space="preserve">3. </w:t>
      </w:r>
      <w:proofErr w:type="spellStart"/>
      <w:r w:rsidRPr="005641A5">
        <w:rPr>
          <w:sz w:val="24"/>
          <w:szCs w:val="24"/>
        </w:rPr>
        <w:t>International</w:t>
      </w:r>
      <w:proofErr w:type="spellEnd"/>
      <w:r w:rsidRPr="005641A5">
        <w:rPr>
          <w:sz w:val="24"/>
          <w:szCs w:val="24"/>
        </w:rPr>
        <w:t xml:space="preserve"> </w:t>
      </w:r>
      <w:proofErr w:type="spellStart"/>
      <w:r w:rsidRPr="005641A5">
        <w:rPr>
          <w:sz w:val="24"/>
          <w:szCs w:val="24"/>
        </w:rPr>
        <w:t>Organization</w:t>
      </w:r>
      <w:proofErr w:type="spellEnd"/>
      <w:r w:rsidRPr="005641A5">
        <w:rPr>
          <w:sz w:val="24"/>
          <w:szCs w:val="24"/>
        </w:rPr>
        <w:t xml:space="preserve"> </w:t>
      </w:r>
      <w:proofErr w:type="spellStart"/>
      <w:r w:rsidRPr="005641A5">
        <w:rPr>
          <w:sz w:val="24"/>
          <w:szCs w:val="24"/>
        </w:rPr>
        <w:t>of</w:t>
      </w:r>
      <w:proofErr w:type="spellEnd"/>
      <w:r w:rsidRPr="005641A5">
        <w:rPr>
          <w:sz w:val="24"/>
          <w:szCs w:val="24"/>
        </w:rPr>
        <w:t xml:space="preserve"> </w:t>
      </w:r>
      <w:proofErr w:type="spellStart"/>
      <w:r w:rsidRPr="005641A5">
        <w:rPr>
          <w:sz w:val="24"/>
          <w:szCs w:val="24"/>
        </w:rPr>
        <w:t>Legal</w:t>
      </w:r>
      <w:proofErr w:type="spellEnd"/>
      <w:r w:rsidRPr="005641A5">
        <w:rPr>
          <w:sz w:val="24"/>
          <w:szCs w:val="24"/>
        </w:rPr>
        <w:t xml:space="preserve"> </w:t>
      </w:r>
      <w:proofErr w:type="spellStart"/>
      <w:r w:rsidRPr="005641A5">
        <w:rPr>
          <w:sz w:val="24"/>
          <w:szCs w:val="24"/>
        </w:rPr>
        <w:t>Metrology</w:t>
      </w:r>
      <w:proofErr w:type="spellEnd"/>
      <w:r w:rsidRPr="005641A5">
        <w:rPr>
          <w:sz w:val="24"/>
          <w:szCs w:val="24"/>
        </w:rPr>
        <w:t xml:space="preserve"> (OIML). (2008). </w:t>
      </w:r>
      <w:r w:rsidRPr="005641A5">
        <w:rPr>
          <w:i/>
          <w:iCs/>
          <w:sz w:val="24"/>
          <w:szCs w:val="24"/>
        </w:rPr>
        <w:t xml:space="preserve">OIML R 85-1 &amp; 2: </w:t>
      </w:r>
      <w:proofErr w:type="spellStart"/>
      <w:r w:rsidRPr="005641A5">
        <w:rPr>
          <w:i/>
          <w:iCs/>
          <w:sz w:val="24"/>
          <w:szCs w:val="24"/>
        </w:rPr>
        <w:t>Automatic</w:t>
      </w:r>
      <w:proofErr w:type="spellEnd"/>
      <w:r w:rsidRPr="005641A5">
        <w:rPr>
          <w:i/>
          <w:iCs/>
          <w:sz w:val="24"/>
          <w:szCs w:val="24"/>
        </w:rPr>
        <w:t xml:space="preserve"> </w:t>
      </w:r>
      <w:proofErr w:type="spellStart"/>
      <w:r w:rsidRPr="005641A5">
        <w:rPr>
          <w:i/>
          <w:iCs/>
          <w:sz w:val="24"/>
          <w:szCs w:val="24"/>
        </w:rPr>
        <w:t>level</w:t>
      </w:r>
      <w:proofErr w:type="spellEnd"/>
      <w:r w:rsidRPr="005641A5">
        <w:rPr>
          <w:i/>
          <w:iCs/>
          <w:sz w:val="24"/>
          <w:szCs w:val="24"/>
        </w:rPr>
        <w:t xml:space="preserve"> </w:t>
      </w:r>
      <w:proofErr w:type="spellStart"/>
      <w:r w:rsidRPr="005641A5">
        <w:rPr>
          <w:i/>
          <w:iCs/>
          <w:sz w:val="24"/>
          <w:szCs w:val="24"/>
        </w:rPr>
        <w:t>gauges</w:t>
      </w:r>
      <w:proofErr w:type="spellEnd"/>
      <w:r w:rsidRPr="005641A5">
        <w:rPr>
          <w:i/>
          <w:iCs/>
          <w:sz w:val="24"/>
          <w:szCs w:val="24"/>
        </w:rPr>
        <w:t xml:space="preserve"> </w:t>
      </w:r>
      <w:proofErr w:type="spellStart"/>
      <w:r w:rsidRPr="005641A5">
        <w:rPr>
          <w:i/>
          <w:iCs/>
          <w:sz w:val="24"/>
          <w:szCs w:val="24"/>
        </w:rPr>
        <w:t>for</w:t>
      </w:r>
      <w:proofErr w:type="spellEnd"/>
      <w:r w:rsidRPr="005641A5">
        <w:rPr>
          <w:i/>
          <w:iCs/>
          <w:sz w:val="24"/>
          <w:szCs w:val="24"/>
        </w:rPr>
        <w:t xml:space="preserve"> </w:t>
      </w:r>
      <w:proofErr w:type="spellStart"/>
      <w:r w:rsidRPr="005641A5">
        <w:rPr>
          <w:i/>
          <w:iCs/>
          <w:sz w:val="24"/>
          <w:szCs w:val="24"/>
        </w:rPr>
        <w:t>measuring</w:t>
      </w:r>
      <w:proofErr w:type="spellEnd"/>
      <w:r w:rsidRPr="005641A5">
        <w:rPr>
          <w:i/>
          <w:iCs/>
          <w:sz w:val="24"/>
          <w:szCs w:val="24"/>
        </w:rPr>
        <w:t xml:space="preserve"> </w:t>
      </w:r>
      <w:proofErr w:type="spellStart"/>
      <w:r w:rsidRPr="005641A5">
        <w:rPr>
          <w:i/>
          <w:iCs/>
          <w:sz w:val="24"/>
          <w:szCs w:val="24"/>
        </w:rPr>
        <w:t>the</w:t>
      </w:r>
      <w:proofErr w:type="spellEnd"/>
      <w:r w:rsidRPr="005641A5">
        <w:rPr>
          <w:i/>
          <w:iCs/>
          <w:sz w:val="24"/>
          <w:szCs w:val="24"/>
        </w:rPr>
        <w:t xml:space="preserve"> </w:t>
      </w:r>
      <w:proofErr w:type="spellStart"/>
      <w:r w:rsidRPr="005641A5">
        <w:rPr>
          <w:i/>
          <w:iCs/>
          <w:sz w:val="24"/>
          <w:szCs w:val="24"/>
        </w:rPr>
        <w:t>level</w:t>
      </w:r>
      <w:proofErr w:type="spellEnd"/>
      <w:r w:rsidRPr="005641A5">
        <w:rPr>
          <w:i/>
          <w:iCs/>
          <w:sz w:val="24"/>
          <w:szCs w:val="24"/>
        </w:rPr>
        <w:t xml:space="preserve"> </w:t>
      </w:r>
      <w:proofErr w:type="spellStart"/>
      <w:r w:rsidRPr="005641A5">
        <w:rPr>
          <w:i/>
          <w:iCs/>
          <w:sz w:val="24"/>
          <w:szCs w:val="24"/>
        </w:rPr>
        <w:t>of</w:t>
      </w:r>
      <w:proofErr w:type="spellEnd"/>
      <w:r w:rsidRPr="005641A5">
        <w:rPr>
          <w:i/>
          <w:iCs/>
          <w:sz w:val="24"/>
          <w:szCs w:val="24"/>
        </w:rPr>
        <w:t xml:space="preserve"> </w:t>
      </w:r>
      <w:proofErr w:type="spellStart"/>
      <w:r w:rsidRPr="005641A5">
        <w:rPr>
          <w:i/>
          <w:iCs/>
          <w:sz w:val="24"/>
          <w:szCs w:val="24"/>
        </w:rPr>
        <w:t>liquid</w:t>
      </w:r>
      <w:proofErr w:type="spellEnd"/>
      <w:r w:rsidRPr="005641A5">
        <w:rPr>
          <w:i/>
          <w:iCs/>
          <w:sz w:val="24"/>
          <w:szCs w:val="24"/>
        </w:rPr>
        <w:t xml:space="preserve"> </w:t>
      </w:r>
      <w:proofErr w:type="spellStart"/>
      <w:r w:rsidRPr="005641A5">
        <w:rPr>
          <w:i/>
          <w:iCs/>
          <w:sz w:val="24"/>
          <w:szCs w:val="24"/>
        </w:rPr>
        <w:t>in</w:t>
      </w:r>
      <w:proofErr w:type="spellEnd"/>
      <w:r w:rsidRPr="005641A5">
        <w:rPr>
          <w:i/>
          <w:iCs/>
          <w:sz w:val="24"/>
          <w:szCs w:val="24"/>
        </w:rPr>
        <w:t xml:space="preserve"> </w:t>
      </w:r>
      <w:proofErr w:type="spellStart"/>
      <w:r w:rsidRPr="005641A5">
        <w:rPr>
          <w:i/>
          <w:iCs/>
          <w:sz w:val="24"/>
          <w:szCs w:val="24"/>
        </w:rPr>
        <w:t>stationary</w:t>
      </w:r>
      <w:proofErr w:type="spellEnd"/>
      <w:r w:rsidRPr="005641A5">
        <w:rPr>
          <w:i/>
          <w:iCs/>
          <w:sz w:val="24"/>
          <w:szCs w:val="24"/>
        </w:rPr>
        <w:t xml:space="preserve"> </w:t>
      </w:r>
      <w:proofErr w:type="spellStart"/>
      <w:r w:rsidRPr="005641A5">
        <w:rPr>
          <w:i/>
          <w:iCs/>
          <w:sz w:val="24"/>
          <w:szCs w:val="24"/>
        </w:rPr>
        <w:t>storage</w:t>
      </w:r>
      <w:proofErr w:type="spellEnd"/>
      <w:r w:rsidRPr="005641A5">
        <w:rPr>
          <w:i/>
          <w:iCs/>
          <w:sz w:val="24"/>
          <w:szCs w:val="24"/>
        </w:rPr>
        <w:t xml:space="preserve"> </w:t>
      </w:r>
      <w:proofErr w:type="spellStart"/>
      <w:r w:rsidRPr="005641A5">
        <w:rPr>
          <w:i/>
          <w:iCs/>
          <w:sz w:val="24"/>
          <w:szCs w:val="24"/>
        </w:rPr>
        <w:t>tanks</w:t>
      </w:r>
      <w:proofErr w:type="spellEnd"/>
      <w:r w:rsidRPr="005641A5">
        <w:rPr>
          <w:i/>
          <w:iCs/>
          <w:sz w:val="24"/>
          <w:szCs w:val="24"/>
        </w:rPr>
        <w:t xml:space="preserve">. </w:t>
      </w:r>
      <w:proofErr w:type="spellStart"/>
      <w:r w:rsidRPr="005641A5">
        <w:rPr>
          <w:i/>
          <w:iCs/>
          <w:sz w:val="24"/>
          <w:szCs w:val="24"/>
        </w:rPr>
        <w:t>Part</w:t>
      </w:r>
      <w:proofErr w:type="spellEnd"/>
      <w:r w:rsidRPr="005641A5">
        <w:rPr>
          <w:i/>
          <w:iCs/>
          <w:sz w:val="24"/>
          <w:szCs w:val="24"/>
        </w:rPr>
        <w:t xml:space="preserve"> 1: </w:t>
      </w:r>
      <w:proofErr w:type="spellStart"/>
      <w:r w:rsidRPr="005641A5">
        <w:rPr>
          <w:i/>
          <w:iCs/>
          <w:sz w:val="24"/>
          <w:szCs w:val="24"/>
        </w:rPr>
        <w:t>Metrological</w:t>
      </w:r>
      <w:proofErr w:type="spellEnd"/>
      <w:r w:rsidRPr="005641A5">
        <w:rPr>
          <w:i/>
          <w:iCs/>
          <w:sz w:val="24"/>
          <w:szCs w:val="24"/>
        </w:rPr>
        <w:t xml:space="preserve"> </w:t>
      </w:r>
      <w:proofErr w:type="spellStart"/>
      <w:r w:rsidRPr="005641A5">
        <w:rPr>
          <w:i/>
          <w:iCs/>
          <w:sz w:val="24"/>
          <w:szCs w:val="24"/>
        </w:rPr>
        <w:t>and</w:t>
      </w:r>
      <w:proofErr w:type="spellEnd"/>
      <w:r w:rsidRPr="005641A5">
        <w:rPr>
          <w:i/>
          <w:iCs/>
          <w:sz w:val="24"/>
          <w:szCs w:val="24"/>
        </w:rPr>
        <w:t xml:space="preserve"> </w:t>
      </w:r>
      <w:proofErr w:type="spellStart"/>
      <w:r w:rsidRPr="005641A5">
        <w:rPr>
          <w:i/>
          <w:iCs/>
          <w:sz w:val="24"/>
          <w:szCs w:val="24"/>
        </w:rPr>
        <w:t>technical</w:t>
      </w:r>
      <w:proofErr w:type="spellEnd"/>
      <w:r w:rsidRPr="005641A5">
        <w:rPr>
          <w:i/>
          <w:iCs/>
          <w:sz w:val="24"/>
          <w:szCs w:val="24"/>
        </w:rPr>
        <w:t xml:space="preserve"> </w:t>
      </w:r>
      <w:proofErr w:type="spellStart"/>
      <w:r w:rsidRPr="005641A5">
        <w:rPr>
          <w:i/>
          <w:iCs/>
          <w:sz w:val="24"/>
          <w:szCs w:val="24"/>
        </w:rPr>
        <w:t>requirements</w:t>
      </w:r>
      <w:proofErr w:type="spellEnd"/>
      <w:r w:rsidRPr="005641A5">
        <w:rPr>
          <w:i/>
          <w:iCs/>
          <w:sz w:val="24"/>
          <w:szCs w:val="24"/>
        </w:rPr>
        <w:t xml:space="preserve">; </w:t>
      </w:r>
      <w:proofErr w:type="spellStart"/>
      <w:r w:rsidRPr="005641A5">
        <w:rPr>
          <w:i/>
          <w:iCs/>
          <w:sz w:val="24"/>
          <w:szCs w:val="24"/>
        </w:rPr>
        <w:t>Part</w:t>
      </w:r>
      <w:proofErr w:type="spellEnd"/>
      <w:r w:rsidRPr="005641A5">
        <w:rPr>
          <w:i/>
          <w:iCs/>
          <w:sz w:val="24"/>
          <w:szCs w:val="24"/>
        </w:rPr>
        <w:t xml:space="preserve"> 2: </w:t>
      </w:r>
      <w:proofErr w:type="spellStart"/>
      <w:r w:rsidRPr="005641A5">
        <w:rPr>
          <w:i/>
          <w:iCs/>
          <w:sz w:val="24"/>
          <w:szCs w:val="24"/>
        </w:rPr>
        <w:t>Metrological</w:t>
      </w:r>
      <w:proofErr w:type="spellEnd"/>
      <w:r w:rsidRPr="005641A5">
        <w:rPr>
          <w:i/>
          <w:iCs/>
          <w:sz w:val="24"/>
          <w:szCs w:val="24"/>
        </w:rPr>
        <w:t xml:space="preserve"> </w:t>
      </w:r>
      <w:proofErr w:type="spellStart"/>
      <w:r w:rsidRPr="005641A5">
        <w:rPr>
          <w:i/>
          <w:iCs/>
          <w:sz w:val="24"/>
          <w:szCs w:val="24"/>
        </w:rPr>
        <w:t>control</w:t>
      </w:r>
      <w:proofErr w:type="spellEnd"/>
      <w:r w:rsidRPr="005641A5">
        <w:rPr>
          <w:i/>
          <w:iCs/>
          <w:sz w:val="24"/>
          <w:szCs w:val="24"/>
        </w:rPr>
        <w:t xml:space="preserve"> </w:t>
      </w:r>
      <w:proofErr w:type="spellStart"/>
      <w:r w:rsidRPr="005641A5">
        <w:rPr>
          <w:i/>
          <w:iCs/>
          <w:sz w:val="24"/>
          <w:szCs w:val="24"/>
        </w:rPr>
        <w:t>and</w:t>
      </w:r>
      <w:proofErr w:type="spellEnd"/>
      <w:r w:rsidRPr="005641A5">
        <w:rPr>
          <w:i/>
          <w:iCs/>
          <w:sz w:val="24"/>
          <w:szCs w:val="24"/>
        </w:rPr>
        <w:t xml:space="preserve"> </w:t>
      </w:r>
      <w:proofErr w:type="spellStart"/>
      <w:r w:rsidRPr="005641A5">
        <w:rPr>
          <w:i/>
          <w:iCs/>
          <w:sz w:val="24"/>
          <w:szCs w:val="24"/>
        </w:rPr>
        <w:t>tests</w:t>
      </w:r>
      <w:proofErr w:type="spellEnd"/>
      <w:r w:rsidRPr="005641A5">
        <w:rPr>
          <w:i/>
          <w:iCs/>
          <w:sz w:val="24"/>
          <w:szCs w:val="24"/>
        </w:rPr>
        <w:t>.</w:t>
      </w:r>
      <w:r w:rsidRPr="005641A5">
        <w:rPr>
          <w:sz w:val="24"/>
          <w:szCs w:val="24"/>
        </w:rPr>
        <w:t xml:space="preserve"> </w:t>
      </w:r>
      <w:proofErr w:type="spellStart"/>
      <w:r w:rsidRPr="005641A5">
        <w:rPr>
          <w:sz w:val="24"/>
          <w:szCs w:val="24"/>
        </w:rPr>
        <w:t>International</w:t>
      </w:r>
      <w:proofErr w:type="spellEnd"/>
      <w:r w:rsidRPr="005641A5">
        <w:rPr>
          <w:sz w:val="24"/>
          <w:szCs w:val="24"/>
        </w:rPr>
        <w:t xml:space="preserve"> </w:t>
      </w:r>
      <w:proofErr w:type="spellStart"/>
      <w:r w:rsidRPr="005641A5">
        <w:rPr>
          <w:sz w:val="24"/>
          <w:szCs w:val="24"/>
        </w:rPr>
        <w:t>Recommendation</w:t>
      </w:r>
      <w:proofErr w:type="spellEnd"/>
      <w:r w:rsidRPr="005641A5">
        <w:rPr>
          <w:sz w:val="24"/>
          <w:szCs w:val="24"/>
        </w:rPr>
        <w:t xml:space="preserve">. </w:t>
      </w:r>
      <w:proofErr w:type="spellStart"/>
      <w:r w:rsidRPr="005641A5">
        <w:rPr>
          <w:sz w:val="24"/>
          <w:szCs w:val="24"/>
        </w:rPr>
        <w:t>Paris</w:t>
      </w:r>
      <w:proofErr w:type="spellEnd"/>
      <w:r w:rsidRPr="005641A5">
        <w:rPr>
          <w:sz w:val="24"/>
          <w:szCs w:val="24"/>
        </w:rPr>
        <w:t xml:space="preserve">, </w:t>
      </w:r>
      <w:proofErr w:type="spellStart"/>
      <w:r w:rsidRPr="005641A5">
        <w:rPr>
          <w:sz w:val="24"/>
          <w:szCs w:val="24"/>
        </w:rPr>
        <w:t>France</w:t>
      </w:r>
      <w:proofErr w:type="spellEnd"/>
      <w:r w:rsidRPr="005641A5">
        <w:rPr>
          <w:sz w:val="24"/>
          <w:szCs w:val="24"/>
        </w:rPr>
        <w:t xml:space="preserve">: </w:t>
      </w:r>
      <w:proofErr w:type="spellStart"/>
      <w:r w:rsidRPr="005641A5">
        <w:rPr>
          <w:sz w:val="24"/>
          <w:szCs w:val="24"/>
        </w:rPr>
        <w:t>Bureau</w:t>
      </w:r>
      <w:proofErr w:type="spellEnd"/>
      <w:r w:rsidRPr="005641A5">
        <w:rPr>
          <w:sz w:val="24"/>
          <w:szCs w:val="24"/>
        </w:rPr>
        <w:t xml:space="preserve"> </w:t>
      </w:r>
      <w:proofErr w:type="spellStart"/>
      <w:r w:rsidRPr="005641A5">
        <w:rPr>
          <w:sz w:val="24"/>
          <w:szCs w:val="24"/>
        </w:rPr>
        <w:t>International</w:t>
      </w:r>
      <w:proofErr w:type="spellEnd"/>
      <w:r w:rsidRPr="005641A5">
        <w:rPr>
          <w:sz w:val="24"/>
          <w:szCs w:val="24"/>
        </w:rPr>
        <w:t xml:space="preserve"> </w:t>
      </w:r>
      <w:proofErr w:type="spellStart"/>
      <w:r w:rsidRPr="005641A5">
        <w:rPr>
          <w:sz w:val="24"/>
          <w:szCs w:val="24"/>
        </w:rPr>
        <w:t>de</w:t>
      </w:r>
      <w:proofErr w:type="spellEnd"/>
      <w:r w:rsidRPr="005641A5">
        <w:rPr>
          <w:sz w:val="24"/>
          <w:szCs w:val="24"/>
        </w:rPr>
        <w:t xml:space="preserve"> </w:t>
      </w:r>
      <w:proofErr w:type="spellStart"/>
      <w:r w:rsidRPr="005641A5">
        <w:rPr>
          <w:sz w:val="24"/>
          <w:szCs w:val="24"/>
        </w:rPr>
        <w:t>Métrologie</w:t>
      </w:r>
      <w:proofErr w:type="spellEnd"/>
      <w:r w:rsidRPr="005641A5">
        <w:rPr>
          <w:sz w:val="24"/>
          <w:szCs w:val="24"/>
        </w:rPr>
        <w:t xml:space="preserve"> </w:t>
      </w:r>
      <w:proofErr w:type="spellStart"/>
      <w:r w:rsidRPr="005641A5">
        <w:rPr>
          <w:sz w:val="24"/>
          <w:szCs w:val="24"/>
        </w:rPr>
        <w:t>Légale</w:t>
      </w:r>
      <w:proofErr w:type="spellEnd"/>
      <w:r w:rsidRPr="005641A5">
        <w:rPr>
          <w:sz w:val="24"/>
          <w:szCs w:val="24"/>
        </w:rPr>
        <w:t xml:space="preserve"> (BIML).</w:t>
      </w:r>
    </w:p>
    <w:p w14:paraId="773AA2EB" w14:textId="77777777" w:rsidR="005641A5" w:rsidRDefault="005641A5">
      <w:pPr>
        <w:widowControl/>
        <w:pBdr>
          <w:top w:val="nil"/>
          <w:left w:val="nil"/>
          <w:bottom w:val="nil"/>
          <w:right w:val="nil"/>
          <w:between w:val="nil"/>
        </w:pBdr>
        <w:ind w:hanging="2"/>
        <w:jc w:val="both"/>
        <w:rPr>
          <w:sz w:val="24"/>
          <w:szCs w:val="24"/>
          <w:lang w:val="en-US"/>
        </w:rPr>
      </w:pPr>
    </w:p>
    <w:p w14:paraId="62A07473" w14:textId="3E0DB980" w:rsidR="00797201" w:rsidRPr="00797201" w:rsidRDefault="00797201">
      <w:pPr>
        <w:widowControl/>
        <w:pBdr>
          <w:top w:val="nil"/>
          <w:left w:val="nil"/>
          <w:bottom w:val="nil"/>
          <w:right w:val="nil"/>
          <w:between w:val="nil"/>
        </w:pBdr>
        <w:ind w:hanging="2"/>
        <w:jc w:val="both"/>
        <w:rPr>
          <w:sz w:val="24"/>
          <w:szCs w:val="24"/>
          <w:lang w:val="en-US"/>
        </w:rPr>
      </w:pPr>
      <w:r w:rsidRPr="00797201">
        <w:rPr>
          <w:sz w:val="24"/>
          <w:szCs w:val="24"/>
        </w:rPr>
        <w:t xml:space="preserve">Zivenko </w:t>
      </w:r>
      <w:r>
        <w:rPr>
          <w:sz w:val="24"/>
          <w:szCs w:val="24"/>
          <w:lang w:val="en-US"/>
        </w:rPr>
        <w:t>O</w:t>
      </w:r>
      <w:r w:rsidRPr="00797201">
        <w:rPr>
          <w:sz w:val="24"/>
          <w:szCs w:val="24"/>
        </w:rPr>
        <w:t xml:space="preserve">., </w:t>
      </w:r>
      <w:proofErr w:type="spellStart"/>
      <w:r w:rsidRPr="00797201">
        <w:rPr>
          <w:sz w:val="24"/>
          <w:szCs w:val="24"/>
        </w:rPr>
        <w:t>Nakonechnyi</w:t>
      </w:r>
      <w:proofErr w:type="spellEnd"/>
      <w:r w:rsidRPr="00797201">
        <w:rPr>
          <w:sz w:val="24"/>
          <w:szCs w:val="24"/>
        </w:rPr>
        <w:t xml:space="preserve"> A., </w:t>
      </w:r>
      <w:proofErr w:type="spellStart"/>
      <w:r w:rsidRPr="00797201">
        <w:rPr>
          <w:sz w:val="24"/>
          <w:szCs w:val="24"/>
        </w:rPr>
        <w:t>Motorkin</w:t>
      </w:r>
      <w:proofErr w:type="spellEnd"/>
      <w:r w:rsidRPr="00797201">
        <w:rPr>
          <w:sz w:val="24"/>
          <w:szCs w:val="24"/>
        </w:rPr>
        <w:t xml:space="preserve"> D., &amp; </w:t>
      </w:r>
      <w:proofErr w:type="spellStart"/>
      <w:r w:rsidRPr="00797201">
        <w:rPr>
          <w:sz w:val="24"/>
          <w:szCs w:val="24"/>
        </w:rPr>
        <w:t>Gudyma</w:t>
      </w:r>
      <w:proofErr w:type="spellEnd"/>
      <w:r w:rsidRPr="00797201">
        <w:rPr>
          <w:sz w:val="24"/>
          <w:szCs w:val="24"/>
        </w:rPr>
        <w:t xml:space="preserve">, E. (2013). </w:t>
      </w:r>
      <w:proofErr w:type="spellStart"/>
      <w:r w:rsidRPr="00797201">
        <w:rPr>
          <w:sz w:val="24"/>
          <w:szCs w:val="24"/>
        </w:rPr>
        <w:t>Automated</w:t>
      </w:r>
      <w:proofErr w:type="spellEnd"/>
      <w:r w:rsidRPr="00797201">
        <w:rPr>
          <w:sz w:val="24"/>
          <w:szCs w:val="24"/>
        </w:rPr>
        <w:t xml:space="preserve"> </w:t>
      </w:r>
      <w:proofErr w:type="spellStart"/>
      <w:r w:rsidRPr="00797201">
        <w:rPr>
          <w:sz w:val="24"/>
          <w:szCs w:val="24"/>
        </w:rPr>
        <w:t>calibration</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level</w:t>
      </w:r>
      <w:proofErr w:type="spellEnd"/>
      <w:r w:rsidRPr="00797201">
        <w:rPr>
          <w:sz w:val="24"/>
          <w:szCs w:val="24"/>
        </w:rPr>
        <w:t xml:space="preserve"> </w:t>
      </w:r>
      <w:proofErr w:type="spellStart"/>
      <w:r w:rsidRPr="00797201">
        <w:rPr>
          <w:sz w:val="24"/>
          <w:szCs w:val="24"/>
        </w:rPr>
        <w:t>channels</w:t>
      </w:r>
      <w:proofErr w:type="spellEnd"/>
      <w:r w:rsidRPr="00797201">
        <w:rPr>
          <w:sz w:val="24"/>
          <w:szCs w:val="24"/>
        </w:rPr>
        <w:t xml:space="preserve"> </w:t>
      </w:r>
      <w:proofErr w:type="spellStart"/>
      <w:r w:rsidRPr="00797201">
        <w:rPr>
          <w:sz w:val="24"/>
          <w:szCs w:val="24"/>
        </w:rPr>
        <w:t>in</w:t>
      </w:r>
      <w:proofErr w:type="spellEnd"/>
      <w:r w:rsidRPr="00797201">
        <w:rPr>
          <w:sz w:val="24"/>
          <w:szCs w:val="24"/>
        </w:rPr>
        <w:t xml:space="preserve"> </w:t>
      </w:r>
      <w:proofErr w:type="spellStart"/>
      <w:r w:rsidRPr="00797201">
        <w:rPr>
          <w:sz w:val="24"/>
          <w:szCs w:val="24"/>
        </w:rPr>
        <w:t>polymetric</w:t>
      </w:r>
      <w:proofErr w:type="spellEnd"/>
      <w:r w:rsidRPr="00797201">
        <w:rPr>
          <w:sz w:val="24"/>
          <w:szCs w:val="24"/>
        </w:rPr>
        <w:t xml:space="preserve"> </w:t>
      </w:r>
      <w:proofErr w:type="spellStart"/>
      <w:r w:rsidRPr="00797201">
        <w:rPr>
          <w:sz w:val="24"/>
          <w:szCs w:val="24"/>
        </w:rPr>
        <w:t>systems</w:t>
      </w:r>
      <w:proofErr w:type="spellEnd"/>
      <w:r w:rsidRPr="00797201">
        <w:rPr>
          <w:sz w:val="24"/>
          <w:szCs w:val="24"/>
        </w:rPr>
        <w:t xml:space="preserve"> </w:t>
      </w:r>
      <w:proofErr w:type="spellStart"/>
      <w:r w:rsidRPr="00797201">
        <w:rPr>
          <w:sz w:val="24"/>
          <w:szCs w:val="24"/>
        </w:rPr>
        <w:t>considering</w:t>
      </w:r>
      <w:proofErr w:type="spellEnd"/>
      <w:r w:rsidRPr="00797201">
        <w:rPr>
          <w:sz w:val="24"/>
          <w:szCs w:val="24"/>
        </w:rPr>
        <w:t xml:space="preserve"> </w:t>
      </w:r>
      <w:proofErr w:type="spellStart"/>
      <w:r w:rsidRPr="00797201">
        <w:rPr>
          <w:sz w:val="24"/>
          <w:szCs w:val="24"/>
        </w:rPr>
        <w:t>the</w:t>
      </w:r>
      <w:proofErr w:type="spellEnd"/>
      <w:r w:rsidRPr="00797201">
        <w:rPr>
          <w:sz w:val="24"/>
          <w:szCs w:val="24"/>
        </w:rPr>
        <w:t xml:space="preserve"> </w:t>
      </w:r>
      <w:proofErr w:type="spellStart"/>
      <w:r w:rsidRPr="00797201">
        <w:rPr>
          <w:sz w:val="24"/>
          <w:szCs w:val="24"/>
        </w:rPr>
        <w:t>temperature</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the</w:t>
      </w:r>
      <w:proofErr w:type="spellEnd"/>
      <w:r w:rsidRPr="00797201">
        <w:rPr>
          <w:sz w:val="24"/>
          <w:szCs w:val="24"/>
        </w:rPr>
        <w:t xml:space="preserve"> </w:t>
      </w:r>
      <w:proofErr w:type="spellStart"/>
      <w:r w:rsidRPr="00797201">
        <w:rPr>
          <w:sz w:val="24"/>
          <w:szCs w:val="24"/>
        </w:rPr>
        <w:t>electronic</w:t>
      </w:r>
      <w:proofErr w:type="spellEnd"/>
      <w:r w:rsidRPr="00797201">
        <w:rPr>
          <w:sz w:val="24"/>
          <w:szCs w:val="24"/>
        </w:rPr>
        <w:t xml:space="preserve"> </w:t>
      </w:r>
      <w:r>
        <w:rPr>
          <w:sz w:val="24"/>
          <w:szCs w:val="24"/>
          <w:lang w:val="en-US"/>
        </w:rPr>
        <w:t>unit (in Russian)</w:t>
      </w:r>
      <w:r w:rsidRPr="00797201">
        <w:rPr>
          <w:sz w:val="24"/>
          <w:szCs w:val="24"/>
        </w:rPr>
        <w:t xml:space="preserve">. </w:t>
      </w:r>
      <w:proofErr w:type="spellStart"/>
      <w:r w:rsidRPr="00797201">
        <w:rPr>
          <w:i/>
          <w:iCs/>
          <w:sz w:val="24"/>
          <w:szCs w:val="24"/>
        </w:rPr>
        <w:t>Innovations</w:t>
      </w:r>
      <w:proofErr w:type="spellEnd"/>
      <w:r w:rsidRPr="00797201">
        <w:rPr>
          <w:i/>
          <w:iCs/>
          <w:sz w:val="24"/>
          <w:szCs w:val="24"/>
        </w:rPr>
        <w:t xml:space="preserve"> </w:t>
      </w:r>
      <w:proofErr w:type="spellStart"/>
      <w:r w:rsidRPr="00797201">
        <w:rPr>
          <w:i/>
          <w:iCs/>
          <w:sz w:val="24"/>
          <w:szCs w:val="24"/>
        </w:rPr>
        <w:t>in</w:t>
      </w:r>
      <w:proofErr w:type="spellEnd"/>
      <w:r w:rsidRPr="00797201">
        <w:rPr>
          <w:i/>
          <w:iCs/>
          <w:sz w:val="24"/>
          <w:szCs w:val="24"/>
        </w:rPr>
        <w:t xml:space="preserve"> </w:t>
      </w:r>
      <w:proofErr w:type="spellStart"/>
      <w:r w:rsidRPr="00797201">
        <w:rPr>
          <w:i/>
          <w:iCs/>
          <w:sz w:val="24"/>
          <w:szCs w:val="24"/>
        </w:rPr>
        <w:t>Shipbuilding</w:t>
      </w:r>
      <w:proofErr w:type="spellEnd"/>
      <w:r w:rsidRPr="00797201">
        <w:rPr>
          <w:i/>
          <w:iCs/>
          <w:sz w:val="24"/>
          <w:szCs w:val="24"/>
        </w:rPr>
        <w:t xml:space="preserve"> </w:t>
      </w:r>
      <w:proofErr w:type="spellStart"/>
      <w:r w:rsidRPr="00797201">
        <w:rPr>
          <w:i/>
          <w:iCs/>
          <w:sz w:val="24"/>
          <w:szCs w:val="24"/>
        </w:rPr>
        <w:t>and</w:t>
      </w:r>
      <w:proofErr w:type="spellEnd"/>
      <w:r w:rsidRPr="00797201">
        <w:rPr>
          <w:i/>
          <w:iCs/>
          <w:sz w:val="24"/>
          <w:szCs w:val="24"/>
        </w:rPr>
        <w:t xml:space="preserve"> </w:t>
      </w:r>
      <w:proofErr w:type="spellStart"/>
      <w:r w:rsidRPr="00797201">
        <w:rPr>
          <w:i/>
          <w:iCs/>
          <w:sz w:val="24"/>
          <w:szCs w:val="24"/>
        </w:rPr>
        <w:t>Ocean</w:t>
      </w:r>
      <w:proofErr w:type="spellEnd"/>
      <w:r w:rsidRPr="00797201">
        <w:rPr>
          <w:i/>
          <w:iCs/>
          <w:sz w:val="24"/>
          <w:szCs w:val="24"/>
        </w:rPr>
        <w:t xml:space="preserve"> </w:t>
      </w:r>
      <w:proofErr w:type="spellStart"/>
      <w:r w:rsidRPr="00797201">
        <w:rPr>
          <w:i/>
          <w:iCs/>
          <w:sz w:val="24"/>
          <w:szCs w:val="24"/>
        </w:rPr>
        <w:t>Engineering</w:t>
      </w:r>
      <w:proofErr w:type="spellEnd"/>
      <w:r w:rsidRPr="00797201">
        <w:rPr>
          <w:i/>
          <w:iCs/>
          <w:sz w:val="24"/>
          <w:szCs w:val="24"/>
        </w:rPr>
        <w:t xml:space="preserve">: </w:t>
      </w:r>
      <w:proofErr w:type="spellStart"/>
      <w:r w:rsidRPr="00797201">
        <w:rPr>
          <w:i/>
          <w:iCs/>
          <w:sz w:val="24"/>
          <w:szCs w:val="24"/>
        </w:rPr>
        <w:t>Proceedings</w:t>
      </w:r>
      <w:proofErr w:type="spellEnd"/>
      <w:r w:rsidRPr="00797201">
        <w:rPr>
          <w:i/>
          <w:iCs/>
          <w:sz w:val="24"/>
          <w:szCs w:val="24"/>
        </w:rPr>
        <w:t xml:space="preserve"> </w:t>
      </w:r>
      <w:proofErr w:type="spellStart"/>
      <w:r w:rsidRPr="00797201">
        <w:rPr>
          <w:i/>
          <w:iCs/>
          <w:sz w:val="24"/>
          <w:szCs w:val="24"/>
        </w:rPr>
        <w:t>of</w:t>
      </w:r>
      <w:proofErr w:type="spellEnd"/>
      <w:r w:rsidRPr="00797201">
        <w:rPr>
          <w:i/>
          <w:iCs/>
          <w:sz w:val="24"/>
          <w:szCs w:val="24"/>
        </w:rPr>
        <w:t xml:space="preserve"> </w:t>
      </w:r>
      <w:proofErr w:type="spellStart"/>
      <w:r w:rsidRPr="00797201">
        <w:rPr>
          <w:i/>
          <w:iCs/>
          <w:sz w:val="24"/>
          <w:szCs w:val="24"/>
        </w:rPr>
        <w:t>the</w:t>
      </w:r>
      <w:proofErr w:type="spellEnd"/>
      <w:r w:rsidRPr="00797201">
        <w:rPr>
          <w:i/>
          <w:iCs/>
          <w:sz w:val="24"/>
          <w:szCs w:val="24"/>
        </w:rPr>
        <w:t xml:space="preserve"> IV </w:t>
      </w:r>
      <w:proofErr w:type="spellStart"/>
      <w:r w:rsidRPr="00797201">
        <w:rPr>
          <w:i/>
          <w:iCs/>
          <w:sz w:val="24"/>
          <w:szCs w:val="24"/>
        </w:rPr>
        <w:t>International</w:t>
      </w:r>
      <w:proofErr w:type="spellEnd"/>
      <w:r w:rsidRPr="00797201">
        <w:rPr>
          <w:i/>
          <w:iCs/>
          <w:sz w:val="24"/>
          <w:szCs w:val="24"/>
        </w:rPr>
        <w:t xml:space="preserve"> </w:t>
      </w:r>
      <w:proofErr w:type="spellStart"/>
      <w:r w:rsidRPr="00797201">
        <w:rPr>
          <w:i/>
          <w:iCs/>
          <w:sz w:val="24"/>
          <w:szCs w:val="24"/>
        </w:rPr>
        <w:t>Scientific</w:t>
      </w:r>
      <w:proofErr w:type="spellEnd"/>
      <w:r w:rsidRPr="00797201">
        <w:rPr>
          <w:i/>
          <w:iCs/>
          <w:sz w:val="24"/>
          <w:szCs w:val="24"/>
        </w:rPr>
        <w:t xml:space="preserve"> </w:t>
      </w:r>
      <w:proofErr w:type="spellStart"/>
      <w:r w:rsidRPr="00797201">
        <w:rPr>
          <w:i/>
          <w:iCs/>
          <w:sz w:val="24"/>
          <w:szCs w:val="24"/>
        </w:rPr>
        <w:t>and</w:t>
      </w:r>
      <w:proofErr w:type="spellEnd"/>
      <w:r w:rsidRPr="00797201">
        <w:rPr>
          <w:i/>
          <w:iCs/>
          <w:sz w:val="24"/>
          <w:szCs w:val="24"/>
        </w:rPr>
        <w:t xml:space="preserve"> </w:t>
      </w:r>
      <w:proofErr w:type="spellStart"/>
      <w:r w:rsidRPr="00797201">
        <w:rPr>
          <w:i/>
          <w:iCs/>
          <w:sz w:val="24"/>
          <w:szCs w:val="24"/>
        </w:rPr>
        <w:t>Technical</w:t>
      </w:r>
      <w:proofErr w:type="spellEnd"/>
      <w:r w:rsidRPr="00797201">
        <w:rPr>
          <w:i/>
          <w:iCs/>
          <w:sz w:val="24"/>
          <w:szCs w:val="24"/>
        </w:rPr>
        <w:t xml:space="preserve"> </w:t>
      </w:r>
      <w:proofErr w:type="spellStart"/>
      <w:r w:rsidRPr="00797201">
        <w:rPr>
          <w:i/>
          <w:iCs/>
          <w:sz w:val="24"/>
          <w:szCs w:val="24"/>
        </w:rPr>
        <w:t>Conference</w:t>
      </w:r>
      <w:proofErr w:type="spellEnd"/>
      <w:r w:rsidRPr="00797201">
        <w:rPr>
          <w:i/>
          <w:iCs/>
          <w:sz w:val="24"/>
          <w:szCs w:val="24"/>
        </w:rPr>
        <w:t>,</w:t>
      </w:r>
      <w:r w:rsidRPr="00797201">
        <w:rPr>
          <w:sz w:val="24"/>
          <w:szCs w:val="24"/>
        </w:rPr>
        <w:t xml:space="preserve"> 424–427. </w:t>
      </w:r>
      <w:proofErr w:type="spellStart"/>
      <w:r w:rsidRPr="00797201">
        <w:rPr>
          <w:sz w:val="24"/>
          <w:szCs w:val="24"/>
        </w:rPr>
        <w:t>Mykolaiv</w:t>
      </w:r>
      <w:proofErr w:type="spellEnd"/>
      <w:r w:rsidRPr="00797201">
        <w:rPr>
          <w:sz w:val="24"/>
          <w:szCs w:val="24"/>
        </w:rPr>
        <w:t xml:space="preserve">: </w:t>
      </w:r>
      <w:proofErr w:type="spellStart"/>
      <w:r w:rsidRPr="00797201">
        <w:rPr>
          <w:sz w:val="24"/>
          <w:szCs w:val="24"/>
        </w:rPr>
        <w:t>National</w:t>
      </w:r>
      <w:proofErr w:type="spellEnd"/>
      <w:r w:rsidRPr="00797201">
        <w:rPr>
          <w:sz w:val="24"/>
          <w:szCs w:val="24"/>
        </w:rPr>
        <w:t xml:space="preserve"> </w:t>
      </w:r>
      <w:proofErr w:type="spellStart"/>
      <w:r w:rsidRPr="00797201">
        <w:rPr>
          <w:sz w:val="24"/>
          <w:szCs w:val="24"/>
        </w:rPr>
        <w:lastRenderedPageBreak/>
        <w:t>University</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Shipbuilding</w:t>
      </w:r>
      <w:proofErr w:type="spellEnd"/>
      <w:r w:rsidRPr="00797201">
        <w:rPr>
          <w:sz w:val="24"/>
          <w:szCs w:val="24"/>
        </w:rPr>
        <w:t>.</w:t>
      </w:r>
      <w:r>
        <w:rPr>
          <w:sz w:val="24"/>
          <w:szCs w:val="24"/>
          <w:lang w:val="en-US"/>
        </w:rPr>
        <w:br/>
      </w:r>
    </w:p>
    <w:p w14:paraId="3604301F" w14:textId="67A53748" w:rsidR="00797201" w:rsidRDefault="00797201">
      <w:pPr>
        <w:widowControl/>
        <w:pBdr>
          <w:top w:val="nil"/>
          <w:left w:val="nil"/>
          <w:bottom w:val="nil"/>
          <w:right w:val="nil"/>
          <w:between w:val="nil"/>
        </w:pBdr>
        <w:ind w:hanging="2"/>
        <w:jc w:val="both"/>
        <w:rPr>
          <w:sz w:val="24"/>
          <w:szCs w:val="24"/>
          <w:lang w:val="en-US"/>
        </w:rPr>
      </w:pPr>
      <w:proofErr w:type="spellStart"/>
      <w:r w:rsidRPr="00797201">
        <w:rPr>
          <w:sz w:val="24"/>
          <w:szCs w:val="24"/>
        </w:rPr>
        <w:t>Nakonechnyi</w:t>
      </w:r>
      <w:proofErr w:type="spellEnd"/>
      <w:r w:rsidRPr="00797201">
        <w:rPr>
          <w:sz w:val="24"/>
          <w:szCs w:val="24"/>
        </w:rPr>
        <w:t xml:space="preserve">, A.G., &amp; Zivenko, A.V. (2015). </w:t>
      </w:r>
      <w:proofErr w:type="spellStart"/>
      <w:r w:rsidRPr="00797201">
        <w:rPr>
          <w:sz w:val="24"/>
          <w:szCs w:val="24"/>
        </w:rPr>
        <w:t>Automation</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calibration</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level</w:t>
      </w:r>
      <w:proofErr w:type="spellEnd"/>
      <w:r w:rsidRPr="00797201">
        <w:rPr>
          <w:sz w:val="24"/>
          <w:szCs w:val="24"/>
        </w:rPr>
        <w:t xml:space="preserve"> </w:t>
      </w:r>
      <w:proofErr w:type="spellStart"/>
      <w:r w:rsidRPr="00797201">
        <w:rPr>
          <w:sz w:val="24"/>
          <w:szCs w:val="24"/>
        </w:rPr>
        <w:t>measurement</w:t>
      </w:r>
      <w:proofErr w:type="spellEnd"/>
      <w:r w:rsidRPr="00797201">
        <w:rPr>
          <w:sz w:val="24"/>
          <w:szCs w:val="24"/>
        </w:rPr>
        <w:t xml:space="preserve"> </w:t>
      </w:r>
      <w:proofErr w:type="spellStart"/>
      <w:r w:rsidRPr="00797201">
        <w:rPr>
          <w:sz w:val="24"/>
          <w:szCs w:val="24"/>
        </w:rPr>
        <w:t>channels</w:t>
      </w:r>
      <w:proofErr w:type="spellEnd"/>
      <w:r w:rsidRPr="00797201">
        <w:rPr>
          <w:sz w:val="24"/>
          <w:szCs w:val="24"/>
        </w:rPr>
        <w:t xml:space="preserve"> </w:t>
      </w:r>
      <w:proofErr w:type="spellStart"/>
      <w:r w:rsidRPr="00797201">
        <w:rPr>
          <w:sz w:val="24"/>
          <w:szCs w:val="24"/>
        </w:rPr>
        <w:t>in</w:t>
      </w:r>
      <w:proofErr w:type="spellEnd"/>
      <w:r w:rsidRPr="00797201">
        <w:rPr>
          <w:sz w:val="24"/>
          <w:szCs w:val="24"/>
        </w:rPr>
        <w:t xml:space="preserve"> </w:t>
      </w:r>
      <w:proofErr w:type="spellStart"/>
      <w:r w:rsidRPr="00797201">
        <w:rPr>
          <w:sz w:val="24"/>
          <w:szCs w:val="24"/>
        </w:rPr>
        <w:t>polymetric</w:t>
      </w:r>
      <w:proofErr w:type="spellEnd"/>
      <w:r w:rsidRPr="00797201">
        <w:rPr>
          <w:sz w:val="24"/>
          <w:szCs w:val="24"/>
        </w:rPr>
        <w:t xml:space="preserve"> </w:t>
      </w:r>
      <w:proofErr w:type="spellStart"/>
      <w:r w:rsidRPr="00797201">
        <w:rPr>
          <w:sz w:val="24"/>
          <w:szCs w:val="24"/>
        </w:rPr>
        <w:t>systems</w:t>
      </w:r>
      <w:proofErr w:type="spellEnd"/>
      <w:r>
        <w:rPr>
          <w:sz w:val="24"/>
          <w:szCs w:val="24"/>
          <w:lang w:val="en-US"/>
        </w:rPr>
        <w:t xml:space="preserve"> (in Russian)</w:t>
      </w:r>
      <w:r w:rsidRPr="00797201">
        <w:rPr>
          <w:sz w:val="24"/>
          <w:szCs w:val="24"/>
        </w:rPr>
        <w:t xml:space="preserve">. </w:t>
      </w:r>
      <w:proofErr w:type="spellStart"/>
      <w:r w:rsidRPr="00797201">
        <w:rPr>
          <w:i/>
          <w:iCs/>
          <w:sz w:val="24"/>
          <w:szCs w:val="24"/>
        </w:rPr>
        <w:t>Innovations</w:t>
      </w:r>
      <w:proofErr w:type="spellEnd"/>
      <w:r w:rsidRPr="00797201">
        <w:rPr>
          <w:i/>
          <w:iCs/>
          <w:sz w:val="24"/>
          <w:szCs w:val="24"/>
        </w:rPr>
        <w:t xml:space="preserve"> </w:t>
      </w:r>
      <w:proofErr w:type="spellStart"/>
      <w:r w:rsidRPr="00797201">
        <w:rPr>
          <w:i/>
          <w:iCs/>
          <w:sz w:val="24"/>
          <w:szCs w:val="24"/>
        </w:rPr>
        <w:t>in</w:t>
      </w:r>
      <w:proofErr w:type="spellEnd"/>
      <w:r w:rsidRPr="00797201">
        <w:rPr>
          <w:i/>
          <w:iCs/>
          <w:sz w:val="24"/>
          <w:szCs w:val="24"/>
        </w:rPr>
        <w:t xml:space="preserve"> </w:t>
      </w:r>
      <w:proofErr w:type="spellStart"/>
      <w:r w:rsidRPr="00797201">
        <w:rPr>
          <w:i/>
          <w:iCs/>
          <w:sz w:val="24"/>
          <w:szCs w:val="24"/>
        </w:rPr>
        <w:t>Shipbuilding</w:t>
      </w:r>
      <w:proofErr w:type="spellEnd"/>
      <w:r w:rsidRPr="00797201">
        <w:rPr>
          <w:i/>
          <w:iCs/>
          <w:sz w:val="24"/>
          <w:szCs w:val="24"/>
        </w:rPr>
        <w:t xml:space="preserve"> </w:t>
      </w:r>
      <w:proofErr w:type="spellStart"/>
      <w:r w:rsidRPr="00797201">
        <w:rPr>
          <w:i/>
          <w:iCs/>
          <w:sz w:val="24"/>
          <w:szCs w:val="24"/>
        </w:rPr>
        <w:t>and</w:t>
      </w:r>
      <w:proofErr w:type="spellEnd"/>
      <w:r w:rsidRPr="00797201">
        <w:rPr>
          <w:i/>
          <w:iCs/>
          <w:sz w:val="24"/>
          <w:szCs w:val="24"/>
        </w:rPr>
        <w:t xml:space="preserve"> </w:t>
      </w:r>
      <w:proofErr w:type="spellStart"/>
      <w:r w:rsidRPr="00797201">
        <w:rPr>
          <w:i/>
          <w:iCs/>
          <w:sz w:val="24"/>
          <w:szCs w:val="24"/>
        </w:rPr>
        <w:t>Ocean</w:t>
      </w:r>
      <w:proofErr w:type="spellEnd"/>
      <w:r w:rsidRPr="00797201">
        <w:rPr>
          <w:i/>
          <w:iCs/>
          <w:sz w:val="24"/>
          <w:szCs w:val="24"/>
        </w:rPr>
        <w:t xml:space="preserve"> </w:t>
      </w:r>
      <w:proofErr w:type="spellStart"/>
      <w:r w:rsidRPr="00797201">
        <w:rPr>
          <w:i/>
          <w:iCs/>
          <w:sz w:val="24"/>
          <w:szCs w:val="24"/>
        </w:rPr>
        <w:t>Engineering</w:t>
      </w:r>
      <w:proofErr w:type="spellEnd"/>
      <w:r w:rsidRPr="00797201">
        <w:rPr>
          <w:i/>
          <w:iCs/>
          <w:sz w:val="24"/>
          <w:szCs w:val="24"/>
        </w:rPr>
        <w:t xml:space="preserve">: </w:t>
      </w:r>
      <w:proofErr w:type="spellStart"/>
      <w:r w:rsidRPr="00797201">
        <w:rPr>
          <w:i/>
          <w:iCs/>
          <w:sz w:val="24"/>
          <w:szCs w:val="24"/>
        </w:rPr>
        <w:t>Proceedings</w:t>
      </w:r>
      <w:proofErr w:type="spellEnd"/>
      <w:r w:rsidRPr="00797201">
        <w:rPr>
          <w:i/>
          <w:iCs/>
          <w:sz w:val="24"/>
          <w:szCs w:val="24"/>
        </w:rPr>
        <w:t xml:space="preserve"> </w:t>
      </w:r>
      <w:proofErr w:type="spellStart"/>
      <w:r w:rsidRPr="00797201">
        <w:rPr>
          <w:i/>
          <w:iCs/>
          <w:sz w:val="24"/>
          <w:szCs w:val="24"/>
        </w:rPr>
        <w:t>of</w:t>
      </w:r>
      <w:proofErr w:type="spellEnd"/>
      <w:r w:rsidRPr="00797201">
        <w:rPr>
          <w:i/>
          <w:iCs/>
          <w:sz w:val="24"/>
          <w:szCs w:val="24"/>
        </w:rPr>
        <w:t xml:space="preserve"> </w:t>
      </w:r>
      <w:proofErr w:type="spellStart"/>
      <w:r w:rsidRPr="00797201">
        <w:rPr>
          <w:i/>
          <w:iCs/>
          <w:sz w:val="24"/>
          <w:szCs w:val="24"/>
        </w:rPr>
        <w:t>the</w:t>
      </w:r>
      <w:proofErr w:type="spellEnd"/>
      <w:r w:rsidRPr="00797201">
        <w:rPr>
          <w:i/>
          <w:iCs/>
          <w:sz w:val="24"/>
          <w:szCs w:val="24"/>
        </w:rPr>
        <w:t xml:space="preserve"> VI </w:t>
      </w:r>
      <w:proofErr w:type="spellStart"/>
      <w:r w:rsidRPr="00797201">
        <w:rPr>
          <w:i/>
          <w:iCs/>
          <w:sz w:val="24"/>
          <w:szCs w:val="24"/>
        </w:rPr>
        <w:t>International</w:t>
      </w:r>
      <w:proofErr w:type="spellEnd"/>
      <w:r w:rsidRPr="00797201">
        <w:rPr>
          <w:i/>
          <w:iCs/>
          <w:sz w:val="24"/>
          <w:szCs w:val="24"/>
        </w:rPr>
        <w:t xml:space="preserve"> </w:t>
      </w:r>
      <w:proofErr w:type="spellStart"/>
      <w:r w:rsidRPr="00797201">
        <w:rPr>
          <w:i/>
          <w:iCs/>
          <w:sz w:val="24"/>
          <w:szCs w:val="24"/>
        </w:rPr>
        <w:t>Scientific</w:t>
      </w:r>
      <w:proofErr w:type="spellEnd"/>
      <w:r w:rsidRPr="00797201">
        <w:rPr>
          <w:i/>
          <w:iCs/>
          <w:sz w:val="24"/>
          <w:szCs w:val="24"/>
        </w:rPr>
        <w:t xml:space="preserve"> </w:t>
      </w:r>
      <w:proofErr w:type="spellStart"/>
      <w:r w:rsidRPr="00797201">
        <w:rPr>
          <w:i/>
          <w:iCs/>
          <w:sz w:val="24"/>
          <w:szCs w:val="24"/>
        </w:rPr>
        <w:t>and</w:t>
      </w:r>
      <w:proofErr w:type="spellEnd"/>
      <w:r w:rsidRPr="00797201">
        <w:rPr>
          <w:i/>
          <w:iCs/>
          <w:sz w:val="24"/>
          <w:szCs w:val="24"/>
        </w:rPr>
        <w:t xml:space="preserve"> </w:t>
      </w:r>
      <w:proofErr w:type="spellStart"/>
      <w:r w:rsidRPr="00797201">
        <w:rPr>
          <w:i/>
          <w:iCs/>
          <w:sz w:val="24"/>
          <w:szCs w:val="24"/>
        </w:rPr>
        <w:t>Technical</w:t>
      </w:r>
      <w:proofErr w:type="spellEnd"/>
      <w:r w:rsidRPr="00797201">
        <w:rPr>
          <w:i/>
          <w:iCs/>
          <w:sz w:val="24"/>
          <w:szCs w:val="24"/>
        </w:rPr>
        <w:t xml:space="preserve"> </w:t>
      </w:r>
      <w:proofErr w:type="spellStart"/>
      <w:r w:rsidRPr="00797201">
        <w:rPr>
          <w:i/>
          <w:iCs/>
          <w:sz w:val="24"/>
          <w:szCs w:val="24"/>
        </w:rPr>
        <w:t>Conference</w:t>
      </w:r>
      <w:proofErr w:type="spellEnd"/>
      <w:r w:rsidRPr="00797201">
        <w:rPr>
          <w:i/>
          <w:iCs/>
          <w:sz w:val="24"/>
          <w:szCs w:val="24"/>
        </w:rPr>
        <w:t xml:space="preserve"> </w:t>
      </w:r>
      <w:proofErr w:type="spellStart"/>
      <w:r w:rsidRPr="00797201">
        <w:rPr>
          <w:i/>
          <w:iCs/>
          <w:sz w:val="24"/>
          <w:szCs w:val="24"/>
        </w:rPr>
        <w:t>Dedicated</w:t>
      </w:r>
      <w:proofErr w:type="spellEnd"/>
      <w:r w:rsidRPr="00797201">
        <w:rPr>
          <w:i/>
          <w:iCs/>
          <w:sz w:val="24"/>
          <w:szCs w:val="24"/>
        </w:rPr>
        <w:t xml:space="preserve"> </w:t>
      </w:r>
      <w:proofErr w:type="spellStart"/>
      <w:r w:rsidRPr="00797201">
        <w:rPr>
          <w:i/>
          <w:iCs/>
          <w:sz w:val="24"/>
          <w:szCs w:val="24"/>
        </w:rPr>
        <w:t>to</w:t>
      </w:r>
      <w:proofErr w:type="spellEnd"/>
      <w:r w:rsidRPr="00797201">
        <w:rPr>
          <w:i/>
          <w:iCs/>
          <w:sz w:val="24"/>
          <w:szCs w:val="24"/>
        </w:rPr>
        <w:t xml:space="preserve"> </w:t>
      </w:r>
      <w:proofErr w:type="spellStart"/>
      <w:r w:rsidRPr="00797201">
        <w:rPr>
          <w:i/>
          <w:iCs/>
          <w:sz w:val="24"/>
          <w:szCs w:val="24"/>
        </w:rPr>
        <w:t>the</w:t>
      </w:r>
      <w:proofErr w:type="spellEnd"/>
      <w:r w:rsidRPr="00797201">
        <w:rPr>
          <w:i/>
          <w:iCs/>
          <w:sz w:val="24"/>
          <w:szCs w:val="24"/>
        </w:rPr>
        <w:t xml:space="preserve"> 95th </w:t>
      </w:r>
      <w:proofErr w:type="spellStart"/>
      <w:r w:rsidRPr="00797201">
        <w:rPr>
          <w:i/>
          <w:iCs/>
          <w:sz w:val="24"/>
          <w:szCs w:val="24"/>
        </w:rPr>
        <w:t>Anniversary</w:t>
      </w:r>
      <w:proofErr w:type="spellEnd"/>
      <w:r w:rsidRPr="00797201">
        <w:rPr>
          <w:i/>
          <w:iCs/>
          <w:sz w:val="24"/>
          <w:szCs w:val="24"/>
        </w:rPr>
        <w:t xml:space="preserve"> </w:t>
      </w:r>
      <w:proofErr w:type="spellStart"/>
      <w:r w:rsidRPr="00797201">
        <w:rPr>
          <w:i/>
          <w:iCs/>
          <w:sz w:val="24"/>
          <w:szCs w:val="24"/>
        </w:rPr>
        <w:t>of</w:t>
      </w:r>
      <w:proofErr w:type="spellEnd"/>
      <w:r w:rsidRPr="00797201">
        <w:rPr>
          <w:i/>
          <w:iCs/>
          <w:sz w:val="24"/>
          <w:szCs w:val="24"/>
        </w:rPr>
        <w:t xml:space="preserve"> </w:t>
      </w:r>
      <w:proofErr w:type="spellStart"/>
      <w:r w:rsidRPr="00797201">
        <w:rPr>
          <w:i/>
          <w:iCs/>
          <w:sz w:val="24"/>
          <w:szCs w:val="24"/>
        </w:rPr>
        <w:t>Admiral</w:t>
      </w:r>
      <w:proofErr w:type="spellEnd"/>
      <w:r w:rsidRPr="00797201">
        <w:rPr>
          <w:i/>
          <w:iCs/>
          <w:sz w:val="24"/>
          <w:szCs w:val="24"/>
        </w:rPr>
        <w:t xml:space="preserve"> </w:t>
      </w:r>
      <w:proofErr w:type="spellStart"/>
      <w:r w:rsidRPr="00797201">
        <w:rPr>
          <w:i/>
          <w:iCs/>
          <w:sz w:val="24"/>
          <w:szCs w:val="24"/>
        </w:rPr>
        <w:t>Makarov</w:t>
      </w:r>
      <w:proofErr w:type="spellEnd"/>
      <w:r w:rsidRPr="00797201">
        <w:rPr>
          <w:i/>
          <w:iCs/>
          <w:sz w:val="24"/>
          <w:szCs w:val="24"/>
        </w:rPr>
        <w:t xml:space="preserve"> </w:t>
      </w:r>
      <w:proofErr w:type="spellStart"/>
      <w:r w:rsidRPr="00797201">
        <w:rPr>
          <w:i/>
          <w:iCs/>
          <w:sz w:val="24"/>
          <w:szCs w:val="24"/>
        </w:rPr>
        <w:t>National</w:t>
      </w:r>
      <w:proofErr w:type="spellEnd"/>
      <w:r w:rsidRPr="00797201">
        <w:rPr>
          <w:i/>
          <w:iCs/>
          <w:sz w:val="24"/>
          <w:szCs w:val="24"/>
        </w:rPr>
        <w:t xml:space="preserve"> </w:t>
      </w:r>
      <w:proofErr w:type="spellStart"/>
      <w:r w:rsidRPr="00797201">
        <w:rPr>
          <w:i/>
          <w:iCs/>
          <w:sz w:val="24"/>
          <w:szCs w:val="24"/>
        </w:rPr>
        <w:t>University</w:t>
      </w:r>
      <w:proofErr w:type="spellEnd"/>
      <w:r w:rsidRPr="00797201">
        <w:rPr>
          <w:i/>
          <w:iCs/>
          <w:sz w:val="24"/>
          <w:szCs w:val="24"/>
        </w:rPr>
        <w:t xml:space="preserve"> </w:t>
      </w:r>
      <w:proofErr w:type="spellStart"/>
      <w:r w:rsidRPr="00797201">
        <w:rPr>
          <w:i/>
          <w:iCs/>
          <w:sz w:val="24"/>
          <w:szCs w:val="24"/>
        </w:rPr>
        <w:t>of</w:t>
      </w:r>
      <w:proofErr w:type="spellEnd"/>
      <w:r w:rsidRPr="00797201">
        <w:rPr>
          <w:i/>
          <w:iCs/>
          <w:sz w:val="24"/>
          <w:szCs w:val="24"/>
        </w:rPr>
        <w:t xml:space="preserve"> </w:t>
      </w:r>
      <w:proofErr w:type="spellStart"/>
      <w:r w:rsidRPr="00797201">
        <w:rPr>
          <w:i/>
          <w:iCs/>
          <w:sz w:val="24"/>
          <w:szCs w:val="24"/>
        </w:rPr>
        <w:t>Shipbuilding</w:t>
      </w:r>
      <w:proofErr w:type="spellEnd"/>
      <w:r w:rsidRPr="00797201">
        <w:rPr>
          <w:i/>
          <w:iCs/>
          <w:sz w:val="24"/>
          <w:szCs w:val="24"/>
        </w:rPr>
        <w:t>,</w:t>
      </w:r>
      <w:r w:rsidRPr="00797201">
        <w:rPr>
          <w:sz w:val="24"/>
          <w:szCs w:val="24"/>
        </w:rPr>
        <w:t xml:space="preserve"> 337–340. </w:t>
      </w:r>
      <w:proofErr w:type="spellStart"/>
      <w:r w:rsidRPr="00797201">
        <w:rPr>
          <w:sz w:val="24"/>
          <w:szCs w:val="24"/>
        </w:rPr>
        <w:t>Mykolaiv</w:t>
      </w:r>
      <w:proofErr w:type="spellEnd"/>
      <w:r w:rsidRPr="00797201">
        <w:rPr>
          <w:sz w:val="24"/>
          <w:szCs w:val="24"/>
        </w:rPr>
        <w:t xml:space="preserve">: </w:t>
      </w:r>
      <w:proofErr w:type="spellStart"/>
      <w:r w:rsidRPr="00797201">
        <w:rPr>
          <w:sz w:val="24"/>
          <w:szCs w:val="24"/>
        </w:rPr>
        <w:t>National</w:t>
      </w:r>
      <w:proofErr w:type="spellEnd"/>
      <w:r w:rsidRPr="00797201">
        <w:rPr>
          <w:sz w:val="24"/>
          <w:szCs w:val="24"/>
        </w:rPr>
        <w:t xml:space="preserve"> </w:t>
      </w:r>
      <w:proofErr w:type="spellStart"/>
      <w:r w:rsidRPr="00797201">
        <w:rPr>
          <w:sz w:val="24"/>
          <w:szCs w:val="24"/>
        </w:rPr>
        <w:t>University</w:t>
      </w:r>
      <w:proofErr w:type="spellEnd"/>
      <w:r w:rsidRPr="00797201">
        <w:rPr>
          <w:sz w:val="24"/>
          <w:szCs w:val="24"/>
        </w:rPr>
        <w:t xml:space="preserve"> </w:t>
      </w:r>
      <w:proofErr w:type="spellStart"/>
      <w:r w:rsidRPr="00797201">
        <w:rPr>
          <w:sz w:val="24"/>
          <w:szCs w:val="24"/>
        </w:rPr>
        <w:t>of</w:t>
      </w:r>
      <w:proofErr w:type="spellEnd"/>
      <w:r w:rsidRPr="00797201">
        <w:rPr>
          <w:sz w:val="24"/>
          <w:szCs w:val="24"/>
        </w:rPr>
        <w:t xml:space="preserve"> </w:t>
      </w:r>
      <w:proofErr w:type="spellStart"/>
      <w:r w:rsidRPr="00797201">
        <w:rPr>
          <w:sz w:val="24"/>
          <w:szCs w:val="24"/>
        </w:rPr>
        <w:t>Shipbuilding</w:t>
      </w:r>
      <w:proofErr w:type="spellEnd"/>
      <w:r w:rsidRPr="00797201">
        <w:rPr>
          <w:sz w:val="24"/>
          <w:szCs w:val="24"/>
        </w:rPr>
        <w:t>.</w:t>
      </w:r>
    </w:p>
    <w:p w14:paraId="57B244A1" w14:textId="77777777" w:rsidR="00797201" w:rsidRPr="00797201" w:rsidRDefault="00797201">
      <w:pPr>
        <w:widowControl/>
        <w:pBdr>
          <w:top w:val="nil"/>
          <w:left w:val="nil"/>
          <w:bottom w:val="nil"/>
          <w:right w:val="nil"/>
          <w:between w:val="nil"/>
        </w:pBdr>
        <w:ind w:hanging="2"/>
        <w:jc w:val="both"/>
        <w:rPr>
          <w:sz w:val="24"/>
          <w:szCs w:val="24"/>
          <w:lang w:val="en-US"/>
        </w:rPr>
      </w:pPr>
    </w:p>
    <w:p w14:paraId="5DD4F3CF" w14:textId="77777777" w:rsidR="00797201" w:rsidRPr="005641A5" w:rsidRDefault="00797201">
      <w:pPr>
        <w:widowControl/>
        <w:pBdr>
          <w:top w:val="nil"/>
          <w:left w:val="nil"/>
          <w:bottom w:val="nil"/>
          <w:right w:val="nil"/>
          <w:between w:val="nil"/>
        </w:pBdr>
        <w:ind w:hanging="2"/>
        <w:jc w:val="both"/>
        <w:rPr>
          <w:sz w:val="24"/>
          <w:szCs w:val="24"/>
          <w:lang w:val="en-US"/>
        </w:rPr>
      </w:pPr>
    </w:p>
    <w:p w14:paraId="07EFE9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Krautkramer</w:t>
      </w:r>
      <w:proofErr w:type="spellEnd"/>
      <w:r>
        <w:rPr>
          <w:sz w:val="24"/>
          <w:szCs w:val="24"/>
        </w:rPr>
        <w:t xml:space="preserve"> J., </w:t>
      </w:r>
      <w:proofErr w:type="spellStart"/>
      <w:r>
        <w:rPr>
          <w:sz w:val="24"/>
          <w:szCs w:val="24"/>
        </w:rPr>
        <w:t>Krautkramer</w:t>
      </w:r>
      <w:proofErr w:type="spellEnd"/>
      <w:r>
        <w:rPr>
          <w:sz w:val="24"/>
          <w:szCs w:val="24"/>
        </w:rPr>
        <w:t xml:space="preserve"> H. (1986). </w:t>
      </w:r>
      <w:proofErr w:type="spellStart"/>
      <w:r>
        <w:rPr>
          <w:sz w:val="24"/>
          <w:szCs w:val="24"/>
        </w:rPr>
        <w:t>Warkstoffprufung</w:t>
      </w:r>
      <w:proofErr w:type="spellEnd"/>
      <w:r>
        <w:rPr>
          <w:sz w:val="24"/>
          <w:szCs w:val="24"/>
        </w:rPr>
        <w:t xml:space="preserve"> </w:t>
      </w:r>
      <w:proofErr w:type="spellStart"/>
      <w:r>
        <w:rPr>
          <w:sz w:val="24"/>
          <w:szCs w:val="24"/>
        </w:rPr>
        <w:t>mit</w:t>
      </w:r>
      <w:proofErr w:type="spellEnd"/>
      <w:r>
        <w:rPr>
          <w:sz w:val="24"/>
          <w:szCs w:val="24"/>
        </w:rPr>
        <w:t xml:space="preserve"> </w:t>
      </w:r>
      <w:proofErr w:type="spellStart"/>
      <w:r>
        <w:rPr>
          <w:sz w:val="24"/>
          <w:szCs w:val="24"/>
        </w:rPr>
        <w:t>Ultraschall</w:t>
      </w:r>
      <w:proofErr w:type="spellEnd"/>
      <w:r>
        <w:rPr>
          <w:sz w:val="24"/>
          <w:szCs w:val="24"/>
        </w:rPr>
        <w:t xml:space="preserve">. </w:t>
      </w:r>
      <w:proofErr w:type="spellStart"/>
      <w:r>
        <w:rPr>
          <w:sz w:val="24"/>
          <w:szCs w:val="24"/>
        </w:rPr>
        <w:t>Berlin</w:t>
      </w:r>
      <w:proofErr w:type="spellEnd"/>
      <w:r>
        <w:rPr>
          <w:sz w:val="24"/>
          <w:szCs w:val="24"/>
        </w:rPr>
        <w:t>.</w:t>
      </w:r>
    </w:p>
    <w:p w14:paraId="19EA0FEF"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Стороженко В., </w:t>
      </w:r>
      <w:proofErr w:type="spellStart"/>
      <w:r>
        <w:rPr>
          <w:sz w:val="24"/>
          <w:szCs w:val="24"/>
        </w:rPr>
        <w:t>Хорло</w:t>
      </w:r>
      <w:proofErr w:type="spellEnd"/>
      <w:r>
        <w:rPr>
          <w:sz w:val="24"/>
          <w:szCs w:val="24"/>
        </w:rPr>
        <w:t xml:space="preserve"> М., Мєшков С., Маслова В. (2005). Підходи до створення стандартних зразків для теплового неруйнівного контролю. Технічна діагностика та неруйнівний контроль. 1. 21-25.</w:t>
      </w:r>
    </w:p>
    <w:p w14:paraId="4371F3DA"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w:t>
      </w:r>
      <w:proofErr w:type="spellStart"/>
      <w:r>
        <w:rPr>
          <w:sz w:val="24"/>
          <w:szCs w:val="24"/>
        </w:rPr>
        <w:t>Xavier</w:t>
      </w:r>
      <w:proofErr w:type="spellEnd"/>
      <w:r>
        <w:rPr>
          <w:sz w:val="24"/>
          <w:szCs w:val="24"/>
        </w:rPr>
        <w:t xml:space="preserve"> P., </w:t>
      </w:r>
      <w:proofErr w:type="spellStart"/>
      <w:r>
        <w:rPr>
          <w:sz w:val="24"/>
          <w:szCs w:val="24"/>
        </w:rPr>
        <w:t>Maldague</w:t>
      </w:r>
      <w:proofErr w:type="spellEnd"/>
      <w:r>
        <w:rPr>
          <w:sz w:val="24"/>
          <w:szCs w:val="24"/>
        </w:rPr>
        <w:t xml:space="preserve"> V. (2001). </w:t>
      </w:r>
      <w:proofErr w:type="spellStart"/>
      <w:r>
        <w:rPr>
          <w:sz w:val="24"/>
          <w:szCs w:val="24"/>
        </w:rPr>
        <w:t>Theory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Infrared</w:t>
      </w:r>
      <w:proofErr w:type="spellEnd"/>
      <w:r>
        <w:rPr>
          <w:sz w:val="24"/>
          <w:szCs w:val="24"/>
        </w:rPr>
        <w:t xml:space="preserve"> </w:t>
      </w:r>
      <w:proofErr w:type="spellStart"/>
      <w:r>
        <w:rPr>
          <w:sz w:val="24"/>
          <w:szCs w:val="24"/>
        </w:rPr>
        <w:t>Technology</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Testing</w:t>
      </w:r>
      <w:proofErr w:type="spellEnd"/>
      <w:r>
        <w:rPr>
          <w:sz w:val="24"/>
          <w:szCs w:val="24"/>
        </w:rPr>
        <w:t xml:space="preserve">. </w:t>
      </w:r>
      <w:proofErr w:type="spellStart"/>
      <w:r>
        <w:rPr>
          <w:sz w:val="24"/>
          <w:szCs w:val="24"/>
        </w:rPr>
        <w:t>Join</w:t>
      </w:r>
      <w:proofErr w:type="spellEnd"/>
      <w:r>
        <w:rPr>
          <w:sz w:val="24"/>
          <w:szCs w:val="24"/>
        </w:rPr>
        <w:t xml:space="preserve">. </w:t>
      </w:r>
      <w:proofErr w:type="spellStart"/>
      <w:r>
        <w:rPr>
          <w:sz w:val="24"/>
          <w:szCs w:val="24"/>
        </w:rPr>
        <w:t>Welle</w:t>
      </w:r>
      <w:proofErr w:type="spellEnd"/>
      <w:r>
        <w:rPr>
          <w:sz w:val="24"/>
          <w:szCs w:val="24"/>
        </w:rPr>
        <w:t xml:space="preserve"> </w:t>
      </w:r>
      <w:proofErr w:type="spellStart"/>
      <w:r>
        <w:rPr>
          <w:sz w:val="24"/>
          <w:szCs w:val="24"/>
        </w:rPr>
        <w:t>Sons</w:t>
      </w:r>
      <w:proofErr w:type="spellEnd"/>
      <w:r>
        <w:rPr>
          <w:sz w:val="24"/>
          <w:szCs w:val="24"/>
        </w:rPr>
        <w:t xml:space="preserve">, </w:t>
      </w:r>
      <w:proofErr w:type="spellStart"/>
      <w:r>
        <w:rPr>
          <w:sz w:val="24"/>
          <w:szCs w:val="24"/>
        </w:rPr>
        <w:t>Inc</w:t>
      </w:r>
      <w:proofErr w:type="spellEnd"/>
      <w:r>
        <w:rPr>
          <w:sz w:val="24"/>
          <w:szCs w:val="24"/>
        </w:rPr>
        <w:t>. p. 684.</w:t>
      </w:r>
    </w:p>
    <w:p w14:paraId="05A4DC9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6. </w:t>
      </w:r>
      <w:proofErr w:type="spellStart"/>
      <w:r>
        <w:rPr>
          <w:sz w:val="24"/>
          <w:szCs w:val="24"/>
        </w:rPr>
        <w:t>Inrernational</w:t>
      </w:r>
      <w:proofErr w:type="spellEnd"/>
      <w:r>
        <w:rPr>
          <w:sz w:val="24"/>
          <w:szCs w:val="24"/>
        </w:rPr>
        <w:t xml:space="preserve"> </w:t>
      </w:r>
      <w:proofErr w:type="spellStart"/>
      <w:r>
        <w:rPr>
          <w:sz w:val="24"/>
          <w:szCs w:val="24"/>
        </w:rPr>
        <w:t>standard</w:t>
      </w:r>
      <w:proofErr w:type="spellEnd"/>
      <w:r>
        <w:rPr>
          <w:sz w:val="24"/>
          <w:szCs w:val="24"/>
        </w:rPr>
        <w:t xml:space="preserve"> ISO/FDIS 18434-2:2019(E). </w:t>
      </w:r>
      <w:proofErr w:type="spellStart"/>
      <w:r>
        <w:rPr>
          <w:sz w:val="24"/>
          <w:szCs w:val="24"/>
        </w:rPr>
        <w:t>Condition</w:t>
      </w:r>
      <w:proofErr w:type="spellEnd"/>
      <w:r>
        <w:rPr>
          <w:sz w:val="24"/>
          <w:szCs w:val="24"/>
        </w:rPr>
        <w:t xml:space="preserve"> </w:t>
      </w:r>
      <w:proofErr w:type="spellStart"/>
      <w:r>
        <w:rPr>
          <w:sz w:val="24"/>
          <w:szCs w:val="24"/>
        </w:rPr>
        <w:t>monitoring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machines</w:t>
      </w:r>
      <w:proofErr w:type="spellEnd"/>
      <w:r>
        <w:rPr>
          <w:sz w:val="24"/>
          <w:szCs w:val="24"/>
        </w:rPr>
        <w:t xml:space="preserve"> </w:t>
      </w:r>
      <w:proofErr w:type="spellStart"/>
      <w:r>
        <w:rPr>
          <w:sz w:val="24"/>
          <w:szCs w:val="24"/>
        </w:rPr>
        <w:t>systems</w:t>
      </w:r>
      <w:proofErr w:type="spellEnd"/>
      <w:r>
        <w:rPr>
          <w:sz w:val="24"/>
          <w:szCs w:val="24"/>
        </w:rPr>
        <w:t xml:space="preserve">. – </w:t>
      </w:r>
      <w:proofErr w:type="spellStart"/>
      <w:r>
        <w:rPr>
          <w:sz w:val="24"/>
          <w:szCs w:val="24"/>
        </w:rPr>
        <w:t>Thermography</w:t>
      </w:r>
      <w:proofErr w:type="spellEnd"/>
      <w:r>
        <w:rPr>
          <w:sz w:val="24"/>
          <w:szCs w:val="24"/>
        </w:rPr>
        <w:t xml:space="preserve">. – </w:t>
      </w:r>
      <w:proofErr w:type="spellStart"/>
      <w:r>
        <w:rPr>
          <w:sz w:val="24"/>
          <w:szCs w:val="24"/>
        </w:rPr>
        <w:t>Part</w:t>
      </w:r>
      <w:proofErr w:type="spellEnd"/>
      <w:r>
        <w:rPr>
          <w:sz w:val="24"/>
          <w:szCs w:val="24"/>
        </w:rPr>
        <w:t xml:space="preserve"> 2: </w:t>
      </w:r>
      <w:proofErr w:type="spellStart"/>
      <w:r>
        <w:rPr>
          <w:sz w:val="24"/>
          <w:szCs w:val="24"/>
        </w:rPr>
        <w:t>Imoge</w:t>
      </w:r>
      <w:proofErr w:type="spellEnd"/>
      <w:r>
        <w:rPr>
          <w:sz w:val="24"/>
          <w:szCs w:val="24"/>
        </w:rPr>
        <w:t xml:space="preserve"> </w:t>
      </w:r>
      <w:proofErr w:type="spellStart"/>
      <w:r>
        <w:rPr>
          <w:sz w:val="24"/>
          <w:szCs w:val="24"/>
        </w:rPr>
        <w:t>interpretation</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diagnostics</w:t>
      </w:r>
      <w:proofErr w:type="spellEnd"/>
      <w:r>
        <w:rPr>
          <w:sz w:val="24"/>
          <w:szCs w:val="24"/>
        </w:rPr>
        <w:t>.</w:t>
      </w:r>
    </w:p>
    <w:p w14:paraId="20AF8A5D"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7. Бондаренко О, </w:t>
      </w:r>
      <w:proofErr w:type="spellStart"/>
      <w:r>
        <w:rPr>
          <w:sz w:val="24"/>
          <w:szCs w:val="24"/>
        </w:rPr>
        <w:t>Глуховський</w:t>
      </w:r>
      <w:proofErr w:type="spellEnd"/>
      <w:r>
        <w:rPr>
          <w:sz w:val="24"/>
          <w:szCs w:val="24"/>
        </w:rPr>
        <w:t xml:space="preserve"> В. (2019). Аналіз способів діагностування технічного стану димових труб пасивним </w:t>
      </w:r>
      <w:proofErr w:type="spellStart"/>
      <w:r>
        <w:rPr>
          <w:sz w:val="24"/>
          <w:szCs w:val="24"/>
        </w:rPr>
        <w:t>тепловізійним</w:t>
      </w:r>
      <w:proofErr w:type="spellEnd"/>
      <w:r>
        <w:rPr>
          <w:sz w:val="24"/>
          <w:szCs w:val="24"/>
        </w:rPr>
        <w:t xml:space="preserve"> методом. Збірник доповідей 9-ої Національної науково-технічної конференції «Неруйнівний контроль та технічна діагностика». Київ: 199-205.</w:t>
      </w:r>
    </w:p>
    <w:p w14:paraId="095BCEC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8. Бондаренко О, </w:t>
      </w:r>
      <w:proofErr w:type="spellStart"/>
      <w:r>
        <w:rPr>
          <w:sz w:val="24"/>
          <w:szCs w:val="24"/>
        </w:rPr>
        <w:t>Глуховський</w:t>
      </w:r>
      <w:proofErr w:type="spellEnd"/>
      <w:r>
        <w:rPr>
          <w:sz w:val="24"/>
          <w:szCs w:val="24"/>
        </w:rPr>
        <w:t xml:space="preserve"> В. (2022). Спосіб </w:t>
      </w:r>
      <w:proofErr w:type="spellStart"/>
      <w:r>
        <w:rPr>
          <w:sz w:val="24"/>
          <w:szCs w:val="24"/>
        </w:rPr>
        <w:t>термографування</w:t>
      </w:r>
      <w:proofErr w:type="spellEnd"/>
      <w:r>
        <w:rPr>
          <w:sz w:val="24"/>
          <w:szCs w:val="24"/>
        </w:rPr>
        <w:t xml:space="preserve"> зовнішньої поверхні димових труб дистанційним пасивним </w:t>
      </w:r>
      <w:proofErr w:type="spellStart"/>
      <w:r>
        <w:rPr>
          <w:sz w:val="24"/>
          <w:szCs w:val="24"/>
        </w:rPr>
        <w:t>тепловізійним</w:t>
      </w:r>
      <w:proofErr w:type="spellEnd"/>
      <w:r>
        <w:rPr>
          <w:sz w:val="24"/>
          <w:szCs w:val="24"/>
        </w:rPr>
        <w:t xml:space="preserve"> методом. Технічна діагностика та неруйнівний контроль. 3. 19-21.</w:t>
      </w:r>
    </w:p>
    <w:p w14:paraId="22187C97" w14:textId="77777777" w:rsidR="00DC39F1" w:rsidRDefault="00DC39F1">
      <w:pPr>
        <w:widowControl/>
        <w:pBdr>
          <w:top w:val="nil"/>
          <w:left w:val="nil"/>
          <w:bottom w:val="nil"/>
          <w:right w:val="nil"/>
          <w:between w:val="nil"/>
        </w:pBdr>
        <w:ind w:hanging="2"/>
        <w:jc w:val="both"/>
        <w:rPr>
          <w:sz w:val="24"/>
          <w:szCs w:val="24"/>
        </w:rPr>
      </w:pPr>
    </w:p>
    <w:p w14:paraId="20706D99" w14:textId="77777777" w:rsidR="00DC39F1" w:rsidRDefault="00763C7A">
      <w:pPr>
        <w:widowControl/>
        <w:pBdr>
          <w:top w:val="nil"/>
          <w:left w:val="nil"/>
          <w:bottom w:val="nil"/>
          <w:right w:val="nil"/>
          <w:between w:val="nil"/>
        </w:pBdr>
        <w:ind w:hanging="2"/>
        <w:jc w:val="center"/>
        <w:rPr>
          <w:sz w:val="24"/>
          <w:szCs w:val="24"/>
        </w:rPr>
      </w:pPr>
      <w:proofErr w:type="spellStart"/>
      <w:r>
        <w:rPr>
          <w:b/>
          <w:sz w:val="24"/>
          <w:szCs w:val="24"/>
        </w:rPr>
        <w:t>References</w:t>
      </w:r>
      <w:proofErr w:type="spellEnd"/>
    </w:p>
    <w:p w14:paraId="142937AA" w14:textId="77777777" w:rsidR="00DC39F1" w:rsidRDefault="00DC39F1">
      <w:pPr>
        <w:widowControl/>
        <w:pBdr>
          <w:top w:val="nil"/>
          <w:left w:val="nil"/>
          <w:bottom w:val="nil"/>
          <w:right w:val="nil"/>
          <w:between w:val="nil"/>
        </w:pBdr>
        <w:ind w:hanging="2"/>
        <w:jc w:val="center"/>
        <w:rPr>
          <w:sz w:val="24"/>
          <w:szCs w:val="24"/>
        </w:rPr>
      </w:pPr>
    </w:p>
    <w:p w14:paraId="0C49274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1. </w:t>
      </w:r>
      <w:proofErr w:type="spellStart"/>
      <w:r>
        <w:rPr>
          <w:sz w:val="24"/>
          <w:szCs w:val="24"/>
        </w:rPr>
        <w:t>Maslova</w:t>
      </w:r>
      <w:proofErr w:type="spellEnd"/>
      <w:r>
        <w:rPr>
          <w:sz w:val="24"/>
          <w:szCs w:val="24"/>
        </w:rPr>
        <w:t xml:space="preserve"> V., </w:t>
      </w:r>
      <w:proofErr w:type="spellStart"/>
      <w:r>
        <w:rPr>
          <w:sz w:val="24"/>
          <w:szCs w:val="24"/>
        </w:rPr>
        <w:t>Storozhenko</w:t>
      </w:r>
      <w:proofErr w:type="spellEnd"/>
      <w:r>
        <w:rPr>
          <w:sz w:val="24"/>
          <w:szCs w:val="24"/>
        </w:rPr>
        <w:t xml:space="preserve"> V. (2004). </w:t>
      </w:r>
      <w:proofErr w:type="spellStart"/>
      <w:r>
        <w:rPr>
          <w:sz w:val="24"/>
          <w:szCs w:val="24"/>
        </w:rPr>
        <w:t>Thermography</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Kharkiv</w:t>
      </w:r>
      <w:proofErr w:type="spellEnd"/>
      <w:r>
        <w:rPr>
          <w:sz w:val="24"/>
          <w:szCs w:val="24"/>
        </w:rPr>
        <w:t xml:space="preserve">: SMITH </w:t>
      </w:r>
      <w:proofErr w:type="spellStart"/>
      <w:r>
        <w:rPr>
          <w:sz w:val="24"/>
          <w:szCs w:val="24"/>
        </w:rPr>
        <w:t>Company</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6D73F92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w:t>
      </w:r>
      <w:proofErr w:type="spellStart"/>
      <w:r>
        <w:rPr>
          <w:sz w:val="24"/>
          <w:szCs w:val="24"/>
        </w:rPr>
        <w:t>Bilokur</w:t>
      </w:r>
      <w:proofErr w:type="spellEnd"/>
      <w:r>
        <w:rPr>
          <w:sz w:val="24"/>
          <w:szCs w:val="24"/>
        </w:rPr>
        <w:t xml:space="preserve"> I. (2004). </w:t>
      </w:r>
      <w:proofErr w:type="spellStart"/>
      <w:r>
        <w:rPr>
          <w:sz w:val="24"/>
          <w:szCs w:val="24"/>
        </w:rPr>
        <w:t>Basics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flaw</w:t>
      </w:r>
      <w:proofErr w:type="spellEnd"/>
      <w:r>
        <w:rPr>
          <w:sz w:val="24"/>
          <w:szCs w:val="24"/>
        </w:rPr>
        <w:t xml:space="preserve"> </w:t>
      </w:r>
      <w:proofErr w:type="spellStart"/>
      <w:r>
        <w:rPr>
          <w:sz w:val="24"/>
          <w:szCs w:val="24"/>
        </w:rPr>
        <w:t>detection</w:t>
      </w:r>
      <w:proofErr w:type="spellEnd"/>
      <w:r>
        <w:rPr>
          <w:sz w:val="24"/>
          <w:szCs w:val="24"/>
        </w:rPr>
        <w:t xml:space="preserve">. </w:t>
      </w:r>
      <w:proofErr w:type="spellStart"/>
      <w:r>
        <w:rPr>
          <w:sz w:val="24"/>
          <w:szCs w:val="24"/>
        </w:rPr>
        <w:t>Kiev</w:t>
      </w:r>
      <w:proofErr w:type="spellEnd"/>
      <w:r>
        <w:rPr>
          <w:sz w:val="24"/>
          <w:szCs w:val="24"/>
        </w:rPr>
        <w:t>: "</w:t>
      </w:r>
      <w:proofErr w:type="spellStart"/>
      <w:r>
        <w:rPr>
          <w:sz w:val="24"/>
          <w:szCs w:val="24"/>
        </w:rPr>
        <w:t>Azimuth-Ukraine</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152A0F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Krautkramer</w:t>
      </w:r>
      <w:proofErr w:type="spellEnd"/>
      <w:r>
        <w:rPr>
          <w:sz w:val="24"/>
          <w:szCs w:val="24"/>
        </w:rPr>
        <w:t xml:space="preserve"> J., </w:t>
      </w:r>
      <w:proofErr w:type="spellStart"/>
      <w:r>
        <w:rPr>
          <w:sz w:val="24"/>
          <w:szCs w:val="24"/>
        </w:rPr>
        <w:t>Krautkramer</w:t>
      </w:r>
      <w:proofErr w:type="spellEnd"/>
      <w:r>
        <w:rPr>
          <w:sz w:val="24"/>
          <w:szCs w:val="24"/>
        </w:rPr>
        <w:t xml:space="preserve"> H. (1986). </w:t>
      </w:r>
      <w:proofErr w:type="spellStart"/>
      <w:r>
        <w:rPr>
          <w:sz w:val="24"/>
          <w:szCs w:val="24"/>
        </w:rPr>
        <w:t>Warkstoffprufung</w:t>
      </w:r>
      <w:proofErr w:type="spellEnd"/>
      <w:r>
        <w:rPr>
          <w:sz w:val="24"/>
          <w:szCs w:val="24"/>
        </w:rPr>
        <w:t xml:space="preserve"> </w:t>
      </w:r>
      <w:proofErr w:type="spellStart"/>
      <w:r>
        <w:rPr>
          <w:sz w:val="24"/>
          <w:szCs w:val="24"/>
        </w:rPr>
        <w:t>mit</w:t>
      </w:r>
      <w:proofErr w:type="spellEnd"/>
      <w:r>
        <w:rPr>
          <w:sz w:val="24"/>
          <w:szCs w:val="24"/>
        </w:rPr>
        <w:t xml:space="preserve"> </w:t>
      </w:r>
      <w:proofErr w:type="spellStart"/>
      <w:r>
        <w:rPr>
          <w:sz w:val="24"/>
          <w:szCs w:val="24"/>
        </w:rPr>
        <w:t>Ultraschall</w:t>
      </w:r>
      <w:proofErr w:type="spellEnd"/>
      <w:r>
        <w:rPr>
          <w:sz w:val="24"/>
          <w:szCs w:val="24"/>
        </w:rPr>
        <w:t xml:space="preserve">. </w:t>
      </w:r>
      <w:proofErr w:type="spellStart"/>
      <w:r>
        <w:rPr>
          <w:sz w:val="24"/>
          <w:szCs w:val="24"/>
        </w:rPr>
        <w:t>Berlin</w:t>
      </w:r>
      <w:proofErr w:type="spellEnd"/>
      <w:r>
        <w:rPr>
          <w:sz w:val="24"/>
          <w:szCs w:val="24"/>
        </w:rPr>
        <w:t xml:space="preserve">. </w:t>
      </w:r>
    </w:p>
    <w:p w14:paraId="099DD22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w:t>
      </w:r>
      <w:proofErr w:type="spellStart"/>
      <w:r>
        <w:rPr>
          <w:sz w:val="24"/>
          <w:szCs w:val="24"/>
        </w:rPr>
        <w:t>Storozhenko</w:t>
      </w:r>
      <w:proofErr w:type="spellEnd"/>
      <w:r>
        <w:rPr>
          <w:sz w:val="24"/>
          <w:szCs w:val="24"/>
        </w:rPr>
        <w:t xml:space="preserve"> V., </w:t>
      </w:r>
      <w:proofErr w:type="spellStart"/>
      <w:r>
        <w:rPr>
          <w:sz w:val="24"/>
          <w:szCs w:val="24"/>
        </w:rPr>
        <w:t>Khorlo</w:t>
      </w:r>
      <w:proofErr w:type="spellEnd"/>
      <w:r>
        <w:rPr>
          <w:sz w:val="24"/>
          <w:szCs w:val="24"/>
        </w:rPr>
        <w:t xml:space="preserve"> M., </w:t>
      </w:r>
      <w:proofErr w:type="spellStart"/>
      <w:r>
        <w:rPr>
          <w:sz w:val="24"/>
          <w:szCs w:val="24"/>
        </w:rPr>
        <w:t>Mєshkov</w:t>
      </w:r>
      <w:proofErr w:type="spellEnd"/>
      <w:r>
        <w:rPr>
          <w:sz w:val="24"/>
          <w:szCs w:val="24"/>
        </w:rPr>
        <w:t xml:space="preserve"> S., </w:t>
      </w:r>
      <w:proofErr w:type="spellStart"/>
      <w:r>
        <w:rPr>
          <w:sz w:val="24"/>
          <w:szCs w:val="24"/>
        </w:rPr>
        <w:t>Maslova</w:t>
      </w:r>
      <w:proofErr w:type="spellEnd"/>
      <w:r>
        <w:rPr>
          <w:sz w:val="24"/>
          <w:szCs w:val="24"/>
        </w:rPr>
        <w:t xml:space="preserve"> V. (2005). </w:t>
      </w:r>
      <w:proofErr w:type="spellStart"/>
      <w:r>
        <w:rPr>
          <w:sz w:val="24"/>
          <w:szCs w:val="24"/>
        </w:rPr>
        <w:t>Approach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creation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standard</w:t>
      </w:r>
      <w:proofErr w:type="spellEnd"/>
      <w:r>
        <w:rPr>
          <w:sz w:val="24"/>
          <w:szCs w:val="24"/>
        </w:rPr>
        <w:t xml:space="preserve"> </w:t>
      </w:r>
      <w:proofErr w:type="spellStart"/>
      <w:r>
        <w:rPr>
          <w:sz w:val="24"/>
          <w:szCs w:val="24"/>
        </w:rPr>
        <w:t>signs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1. 21-25.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06935BE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w:t>
      </w:r>
      <w:proofErr w:type="spellStart"/>
      <w:r>
        <w:rPr>
          <w:sz w:val="24"/>
          <w:szCs w:val="24"/>
        </w:rPr>
        <w:t>Xavier</w:t>
      </w:r>
      <w:proofErr w:type="spellEnd"/>
      <w:r>
        <w:rPr>
          <w:sz w:val="24"/>
          <w:szCs w:val="24"/>
        </w:rPr>
        <w:t xml:space="preserve"> P., </w:t>
      </w:r>
      <w:proofErr w:type="spellStart"/>
      <w:r>
        <w:rPr>
          <w:sz w:val="24"/>
          <w:szCs w:val="24"/>
        </w:rPr>
        <w:t>Maldague</w:t>
      </w:r>
      <w:proofErr w:type="spellEnd"/>
      <w:r>
        <w:rPr>
          <w:sz w:val="24"/>
          <w:szCs w:val="24"/>
        </w:rPr>
        <w:t xml:space="preserve"> V. (2001). </w:t>
      </w:r>
      <w:proofErr w:type="spellStart"/>
      <w:r>
        <w:rPr>
          <w:sz w:val="24"/>
          <w:szCs w:val="24"/>
        </w:rPr>
        <w:t>Theory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Infrared</w:t>
      </w:r>
      <w:proofErr w:type="spellEnd"/>
      <w:r>
        <w:rPr>
          <w:sz w:val="24"/>
          <w:szCs w:val="24"/>
        </w:rPr>
        <w:t xml:space="preserve"> </w:t>
      </w:r>
      <w:proofErr w:type="spellStart"/>
      <w:r>
        <w:rPr>
          <w:sz w:val="24"/>
          <w:szCs w:val="24"/>
        </w:rPr>
        <w:t>Technology</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Testing</w:t>
      </w:r>
      <w:proofErr w:type="spellEnd"/>
      <w:r>
        <w:rPr>
          <w:sz w:val="24"/>
          <w:szCs w:val="24"/>
        </w:rPr>
        <w:t xml:space="preserve">. </w:t>
      </w:r>
      <w:proofErr w:type="spellStart"/>
      <w:r>
        <w:rPr>
          <w:sz w:val="24"/>
          <w:szCs w:val="24"/>
        </w:rPr>
        <w:t>Join</w:t>
      </w:r>
      <w:proofErr w:type="spellEnd"/>
      <w:r>
        <w:rPr>
          <w:sz w:val="24"/>
          <w:szCs w:val="24"/>
        </w:rPr>
        <w:t xml:space="preserve">. </w:t>
      </w:r>
      <w:proofErr w:type="spellStart"/>
      <w:r>
        <w:rPr>
          <w:sz w:val="24"/>
          <w:szCs w:val="24"/>
        </w:rPr>
        <w:t>Welle</w:t>
      </w:r>
      <w:proofErr w:type="spellEnd"/>
      <w:r>
        <w:rPr>
          <w:sz w:val="24"/>
          <w:szCs w:val="24"/>
        </w:rPr>
        <w:t xml:space="preserve"> </w:t>
      </w:r>
      <w:proofErr w:type="spellStart"/>
      <w:r>
        <w:rPr>
          <w:sz w:val="24"/>
          <w:szCs w:val="24"/>
        </w:rPr>
        <w:t>Sons</w:t>
      </w:r>
      <w:proofErr w:type="spellEnd"/>
      <w:r>
        <w:rPr>
          <w:sz w:val="24"/>
          <w:szCs w:val="24"/>
        </w:rPr>
        <w:t xml:space="preserve">, </w:t>
      </w:r>
      <w:proofErr w:type="spellStart"/>
      <w:r>
        <w:rPr>
          <w:sz w:val="24"/>
          <w:szCs w:val="24"/>
        </w:rPr>
        <w:t>Inc</w:t>
      </w:r>
      <w:proofErr w:type="spellEnd"/>
      <w:r>
        <w:rPr>
          <w:sz w:val="24"/>
          <w:szCs w:val="24"/>
        </w:rPr>
        <w:t>. p. 684.</w:t>
      </w:r>
    </w:p>
    <w:p w14:paraId="5E38DEC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6. </w:t>
      </w:r>
      <w:proofErr w:type="spellStart"/>
      <w:r>
        <w:rPr>
          <w:sz w:val="24"/>
          <w:szCs w:val="24"/>
        </w:rPr>
        <w:t>Inrernational</w:t>
      </w:r>
      <w:proofErr w:type="spellEnd"/>
      <w:r>
        <w:rPr>
          <w:sz w:val="24"/>
          <w:szCs w:val="24"/>
        </w:rPr>
        <w:t xml:space="preserve"> </w:t>
      </w:r>
      <w:proofErr w:type="spellStart"/>
      <w:r>
        <w:rPr>
          <w:sz w:val="24"/>
          <w:szCs w:val="24"/>
        </w:rPr>
        <w:t>standard</w:t>
      </w:r>
      <w:proofErr w:type="spellEnd"/>
      <w:r>
        <w:rPr>
          <w:sz w:val="24"/>
          <w:szCs w:val="24"/>
        </w:rPr>
        <w:t xml:space="preserve"> ISO/FDIS 18434-2:2019(E). </w:t>
      </w:r>
      <w:proofErr w:type="spellStart"/>
      <w:r>
        <w:rPr>
          <w:sz w:val="24"/>
          <w:szCs w:val="24"/>
        </w:rPr>
        <w:t>Condition</w:t>
      </w:r>
      <w:proofErr w:type="spellEnd"/>
      <w:r>
        <w:rPr>
          <w:sz w:val="24"/>
          <w:szCs w:val="24"/>
        </w:rPr>
        <w:t xml:space="preserve"> </w:t>
      </w:r>
      <w:proofErr w:type="spellStart"/>
      <w:r>
        <w:rPr>
          <w:sz w:val="24"/>
          <w:szCs w:val="24"/>
        </w:rPr>
        <w:t>monitoring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machines</w:t>
      </w:r>
      <w:proofErr w:type="spellEnd"/>
      <w:r>
        <w:rPr>
          <w:sz w:val="24"/>
          <w:szCs w:val="24"/>
        </w:rPr>
        <w:t xml:space="preserve"> </w:t>
      </w:r>
      <w:proofErr w:type="spellStart"/>
      <w:r>
        <w:rPr>
          <w:sz w:val="24"/>
          <w:szCs w:val="24"/>
        </w:rPr>
        <w:t>systems</w:t>
      </w:r>
      <w:proofErr w:type="spellEnd"/>
      <w:r>
        <w:rPr>
          <w:sz w:val="24"/>
          <w:szCs w:val="24"/>
        </w:rPr>
        <w:t xml:space="preserve">. </w:t>
      </w:r>
      <w:proofErr w:type="spellStart"/>
      <w:r>
        <w:rPr>
          <w:sz w:val="24"/>
          <w:szCs w:val="24"/>
        </w:rPr>
        <w:t>Thermography</w:t>
      </w:r>
      <w:proofErr w:type="spellEnd"/>
      <w:r>
        <w:rPr>
          <w:sz w:val="24"/>
          <w:szCs w:val="24"/>
        </w:rPr>
        <w:t xml:space="preserve">. </w:t>
      </w:r>
      <w:proofErr w:type="spellStart"/>
      <w:r>
        <w:rPr>
          <w:sz w:val="24"/>
          <w:szCs w:val="24"/>
        </w:rPr>
        <w:t>Part</w:t>
      </w:r>
      <w:proofErr w:type="spellEnd"/>
      <w:r>
        <w:rPr>
          <w:sz w:val="24"/>
          <w:szCs w:val="24"/>
        </w:rPr>
        <w:t xml:space="preserve"> 2: </w:t>
      </w:r>
      <w:proofErr w:type="spellStart"/>
      <w:r>
        <w:rPr>
          <w:sz w:val="24"/>
          <w:szCs w:val="24"/>
        </w:rPr>
        <w:t>Imoge</w:t>
      </w:r>
      <w:proofErr w:type="spellEnd"/>
      <w:r>
        <w:rPr>
          <w:sz w:val="24"/>
          <w:szCs w:val="24"/>
        </w:rPr>
        <w:t xml:space="preserve"> </w:t>
      </w:r>
      <w:proofErr w:type="spellStart"/>
      <w:r>
        <w:rPr>
          <w:sz w:val="24"/>
          <w:szCs w:val="24"/>
        </w:rPr>
        <w:t>interpretation</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diagnostics</w:t>
      </w:r>
      <w:proofErr w:type="spellEnd"/>
      <w:r>
        <w:rPr>
          <w:sz w:val="24"/>
          <w:szCs w:val="24"/>
        </w:rPr>
        <w:t>.</w:t>
      </w:r>
    </w:p>
    <w:p w14:paraId="46C6F41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7.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(2019).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methods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diagnosing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mill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Collection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proceedings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9th </w:t>
      </w:r>
      <w:proofErr w:type="spellStart"/>
      <w:r>
        <w:rPr>
          <w:sz w:val="24"/>
          <w:szCs w:val="24"/>
        </w:rPr>
        <w:t>National</w:t>
      </w:r>
      <w:proofErr w:type="spellEnd"/>
      <w:r>
        <w:rPr>
          <w:sz w:val="24"/>
          <w:szCs w:val="24"/>
        </w:rPr>
        <w:t xml:space="preserve"> </w:t>
      </w:r>
      <w:proofErr w:type="spellStart"/>
      <w:r>
        <w:rPr>
          <w:sz w:val="24"/>
          <w:szCs w:val="24"/>
        </w:rPr>
        <w:t>Scientific</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Conference</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Kiev</w:t>
      </w:r>
      <w:proofErr w:type="spellEnd"/>
      <w:r>
        <w:rPr>
          <w:sz w:val="24"/>
          <w:szCs w:val="24"/>
        </w:rPr>
        <w:t>: 199-205.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598F365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8.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(2022). </w:t>
      </w:r>
      <w:proofErr w:type="spellStart"/>
      <w:r>
        <w:rPr>
          <w:sz w:val="24"/>
          <w:szCs w:val="24"/>
        </w:rPr>
        <w:t>Method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thermographing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external</w:t>
      </w:r>
      <w:proofErr w:type="spellEnd"/>
      <w:r>
        <w:rPr>
          <w:sz w:val="24"/>
          <w:szCs w:val="24"/>
        </w:rPr>
        <w:t xml:space="preserve"> </w:t>
      </w:r>
      <w:proofErr w:type="spellStart"/>
      <w:r>
        <w:rPr>
          <w:sz w:val="24"/>
          <w:szCs w:val="24"/>
        </w:rPr>
        <w:t>surface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a </w:t>
      </w:r>
      <w:proofErr w:type="spellStart"/>
      <w:r>
        <w:rPr>
          <w:sz w:val="24"/>
          <w:szCs w:val="24"/>
        </w:rPr>
        <w:t>remote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3. 19-21. [</w:t>
      </w:r>
      <w:proofErr w:type="spellStart"/>
      <w:r>
        <w:rPr>
          <w:sz w:val="24"/>
          <w:szCs w:val="24"/>
        </w:rPr>
        <w:t>in</w:t>
      </w:r>
      <w:proofErr w:type="spellEnd"/>
      <w:r>
        <w:rPr>
          <w:sz w:val="24"/>
          <w:szCs w:val="24"/>
        </w:rPr>
        <w:t xml:space="preserve"> Ukrainian]</w:t>
      </w:r>
    </w:p>
    <w:p w14:paraId="662406C9" w14:textId="77777777" w:rsidR="00DC39F1" w:rsidRDefault="00DC39F1">
      <w:pPr>
        <w:widowControl/>
        <w:pBdr>
          <w:top w:val="nil"/>
          <w:left w:val="nil"/>
          <w:bottom w:val="nil"/>
          <w:right w:val="nil"/>
          <w:between w:val="nil"/>
        </w:pBdr>
        <w:spacing w:line="276" w:lineRule="auto"/>
        <w:ind w:hanging="2"/>
        <w:jc w:val="both"/>
        <w:rPr>
          <w:sz w:val="24"/>
          <w:szCs w:val="24"/>
        </w:rPr>
      </w:pPr>
    </w:p>
    <w:p w14:paraId="0F2537CC" w14:textId="77777777" w:rsidR="00DC39F1" w:rsidRDefault="00DC39F1">
      <w:pPr>
        <w:widowControl/>
        <w:pBdr>
          <w:top w:val="nil"/>
          <w:left w:val="nil"/>
          <w:bottom w:val="nil"/>
          <w:right w:val="nil"/>
          <w:between w:val="nil"/>
        </w:pBdr>
        <w:ind w:hanging="2"/>
        <w:jc w:val="both"/>
        <w:rPr>
          <w:sz w:val="22"/>
          <w:szCs w:val="22"/>
        </w:rPr>
      </w:pPr>
    </w:p>
    <w:p w14:paraId="21DA3A5E" w14:textId="77777777" w:rsidR="00DC39F1" w:rsidRDefault="00DC39F1">
      <w:pPr>
        <w:widowControl/>
        <w:pBdr>
          <w:top w:val="nil"/>
          <w:left w:val="nil"/>
          <w:bottom w:val="nil"/>
          <w:right w:val="nil"/>
          <w:between w:val="nil"/>
        </w:pBdr>
        <w:ind w:hanging="2"/>
        <w:jc w:val="both"/>
        <w:rPr>
          <w:sz w:val="22"/>
          <w:szCs w:val="22"/>
        </w:rPr>
      </w:pPr>
    </w:p>
    <w:p w14:paraId="4BFDF6E6" w14:textId="77777777" w:rsidR="00DC39F1" w:rsidRDefault="00DC39F1">
      <w:pPr>
        <w:widowControl/>
        <w:pBdr>
          <w:top w:val="nil"/>
          <w:left w:val="nil"/>
          <w:bottom w:val="nil"/>
          <w:right w:val="nil"/>
          <w:between w:val="nil"/>
        </w:pBdr>
        <w:ind w:hanging="2"/>
        <w:jc w:val="both"/>
        <w:rPr>
          <w:sz w:val="22"/>
          <w:szCs w:val="22"/>
        </w:rPr>
      </w:pPr>
    </w:p>
    <w:p w14:paraId="68F5ABB8" w14:textId="77777777" w:rsidR="00DC39F1" w:rsidRDefault="00DC39F1">
      <w:pPr>
        <w:widowControl/>
        <w:pBdr>
          <w:top w:val="nil"/>
          <w:left w:val="nil"/>
          <w:bottom w:val="nil"/>
          <w:right w:val="nil"/>
          <w:between w:val="nil"/>
        </w:pBdr>
        <w:ind w:hanging="2"/>
        <w:jc w:val="both"/>
        <w:rPr>
          <w:sz w:val="22"/>
          <w:szCs w:val="22"/>
        </w:rPr>
      </w:pP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77777777" w:rsidR="00DC39F1" w:rsidRDefault="00763C7A">
      <w:pPr>
        <w:widowControl/>
        <w:pBdr>
          <w:top w:val="nil"/>
          <w:left w:val="nil"/>
          <w:bottom w:val="nil"/>
          <w:right w:val="nil"/>
          <w:between w:val="nil"/>
        </w:pBdr>
        <w:ind w:hanging="2"/>
        <w:jc w:val="both"/>
        <w:rPr>
          <w:sz w:val="22"/>
          <w:szCs w:val="22"/>
        </w:rPr>
        <w:sectPr w:rsidR="00DC39F1">
          <w:type w:val="continuous"/>
          <w:pgSz w:w="11906" w:h="16838"/>
          <w:pgMar w:top="1985" w:right="992" w:bottom="1814" w:left="1418" w:header="709" w:footer="709" w:gutter="0"/>
          <w:cols w:num="2" w:space="720" w:equalWidth="0">
            <w:col w:w="4600" w:space="295"/>
            <w:col w:w="4600" w:space="0"/>
          </w:cols>
        </w:sectPr>
      </w:pPr>
      <w:r>
        <w:br w:type="page"/>
      </w:r>
    </w:p>
    <w:p w14:paraId="7EA436A2" w14:textId="77777777" w:rsidR="00DC39F1" w:rsidRDefault="00DC39F1">
      <w:pPr>
        <w:widowControl/>
        <w:pBdr>
          <w:top w:val="nil"/>
          <w:left w:val="nil"/>
          <w:bottom w:val="nil"/>
          <w:right w:val="nil"/>
          <w:between w:val="nil"/>
        </w:pBdr>
        <w:ind w:hanging="2"/>
        <w:jc w:val="both"/>
        <w:rPr>
          <w:sz w:val="24"/>
          <w:szCs w:val="24"/>
        </w:rPr>
      </w:pPr>
    </w:p>
    <w:p w14:paraId="7CD0EA12" w14:textId="77777777" w:rsidR="00DC39F1" w:rsidRDefault="00DC39F1">
      <w:pPr>
        <w:widowControl/>
        <w:pBdr>
          <w:top w:val="nil"/>
          <w:left w:val="nil"/>
          <w:bottom w:val="nil"/>
          <w:right w:val="nil"/>
          <w:between w:val="nil"/>
        </w:pBdr>
        <w:ind w:hanging="2"/>
        <w:jc w:val="both"/>
        <w:rPr>
          <w:sz w:val="24"/>
          <w:szCs w:val="24"/>
        </w:rPr>
      </w:pPr>
    </w:p>
    <w:p w14:paraId="75B0B33D" w14:textId="77777777" w:rsidR="00DC39F1" w:rsidRDefault="00DC39F1">
      <w:pPr>
        <w:widowControl/>
        <w:pBdr>
          <w:top w:val="nil"/>
          <w:left w:val="nil"/>
          <w:bottom w:val="nil"/>
          <w:right w:val="nil"/>
          <w:between w:val="nil"/>
        </w:pBdr>
        <w:ind w:hanging="2"/>
        <w:jc w:val="both"/>
        <w:rPr>
          <w:sz w:val="24"/>
          <w:szCs w:val="24"/>
        </w:rPr>
      </w:pPr>
    </w:p>
    <w:p w14:paraId="16D9315C" w14:textId="77777777" w:rsidR="00DC39F1" w:rsidRDefault="00DC39F1">
      <w:pPr>
        <w:widowControl/>
        <w:pBdr>
          <w:top w:val="nil"/>
          <w:left w:val="nil"/>
          <w:bottom w:val="nil"/>
          <w:right w:val="nil"/>
          <w:between w:val="nil"/>
        </w:pBdr>
        <w:ind w:hanging="2"/>
        <w:jc w:val="both"/>
        <w:rPr>
          <w:sz w:val="24"/>
          <w:szCs w:val="24"/>
        </w:rPr>
      </w:pPr>
    </w:p>
    <w:p w14:paraId="25475630" w14:textId="77777777" w:rsidR="00DC39F1" w:rsidRDefault="00DC39F1">
      <w:pPr>
        <w:widowControl/>
        <w:pBdr>
          <w:top w:val="nil"/>
          <w:left w:val="nil"/>
          <w:bottom w:val="nil"/>
          <w:right w:val="nil"/>
          <w:between w:val="nil"/>
        </w:pBdr>
        <w:ind w:hanging="2"/>
        <w:jc w:val="both"/>
        <w:rPr>
          <w:sz w:val="24"/>
          <w:szCs w:val="24"/>
        </w:rPr>
      </w:pPr>
    </w:p>
    <w:p w14:paraId="3CC23905" w14:textId="77777777" w:rsidR="00DC39F1" w:rsidRDefault="00DC39F1">
      <w:pPr>
        <w:widowControl/>
        <w:pBdr>
          <w:top w:val="nil"/>
          <w:left w:val="nil"/>
          <w:bottom w:val="nil"/>
          <w:right w:val="nil"/>
          <w:between w:val="nil"/>
        </w:pBdr>
        <w:ind w:hanging="2"/>
        <w:jc w:val="both"/>
        <w:rPr>
          <w:sz w:val="24"/>
          <w:szCs w:val="24"/>
        </w:rPr>
      </w:pPr>
    </w:p>
    <w:p w14:paraId="02123688" w14:textId="77777777" w:rsidR="00DC39F1" w:rsidRDefault="00DC39F1">
      <w:pPr>
        <w:widowControl/>
        <w:pBdr>
          <w:top w:val="nil"/>
          <w:left w:val="nil"/>
          <w:bottom w:val="nil"/>
          <w:right w:val="nil"/>
          <w:between w:val="nil"/>
        </w:pBdr>
        <w:ind w:hanging="2"/>
        <w:jc w:val="both"/>
        <w:rPr>
          <w:sz w:val="24"/>
          <w:szCs w:val="24"/>
        </w:rPr>
      </w:pPr>
    </w:p>
    <w:p w14:paraId="0FC2BE59" w14:textId="77777777" w:rsidR="00DC39F1" w:rsidRDefault="00DC39F1">
      <w:pPr>
        <w:widowControl/>
        <w:pBdr>
          <w:top w:val="nil"/>
          <w:left w:val="nil"/>
          <w:bottom w:val="nil"/>
          <w:right w:val="nil"/>
          <w:between w:val="nil"/>
        </w:pBdr>
        <w:ind w:hanging="2"/>
        <w:jc w:val="both"/>
        <w:rPr>
          <w:sz w:val="24"/>
          <w:szCs w:val="24"/>
        </w:rPr>
      </w:pPr>
    </w:p>
    <w:p w14:paraId="3D0D25FD" w14:textId="77777777" w:rsidR="00DC39F1" w:rsidRDefault="00DC39F1">
      <w:pPr>
        <w:widowControl/>
        <w:pBdr>
          <w:top w:val="nil"/>
          <w:left w:val="nil"/>
          <w:bottom w:val="nil"/>
          <w:right w:val="nil"/>
          <w:between w:val="nil"/>
        </w:pBdr>
        <w:spacing w:before="120" w:after="120"/>
        <w:ind w:hanging="2"/>
        <w:jc w:val="both"/>
        <w:rPr>
          <w:sz w:val="24"/>
          <w:szCs w:val="24"/>
        </w:rPr>
      </w:pPr>
    </w:p>
    <w:sectPr w:rsidR="00DC39F1">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panose1 w:val="00000000000000000000"/>
    <w:charset w:val="00"/>
    <w:family w:val="roman"/>
    <w:notTrueType/>
    <w:pitch w:val="default"/>
  </w:font>
  <w:font w:name="Times New Roman CYR">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 xml:space="preserve">ISSN 2415-3575 </w:t>
          </w:r>
          <w:proofErr w:type="spellStart"/>
          <w:r w:rsidRPr="00A96405">
            <w:rPr>
              <w:b/>
              <w:sz w:val="22"/>
              <w:szCs w:val="22"/>
            </w:rPr>
            <w:t>online</w:t>
          </w:r>
          <w:proofErr w:type="spellEnd"/>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2415-3575 </w:t>
          </w:r>
          <w:proofErr w:type="spellStart"/>
          <w:r w:rsidRPr="00A96405">
            <w:rPr>
              <w:b/>
              <w:sz w:val="22"/>
              <w:szCs w:val="22"/>
            </w:rPr>
            <w:t>online</w:t>
          </w:r>
          <w:proofErr w:type="spellEnd"/>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4"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4"/>
  </w:num>
  <w:num w:numId="2" w16cid:durableId="6267395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3"/>
  </w:num>
  <w:num w:numId="6" w16cid:durableId="670108451">
    <w:abstractNumId w:val="1"/>
  </w:num>
  <w:num w:numId="7" w16cid:durableId="612715411">
    <w:abstractNumId w:val="0"/>
  </w:num>
  <w:num w:numId="8" w16cid:durableId="1855026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01383"/>
    <w:rsid w:val="00042505"/>
    <w:rsid w:val="000C2385"/>
    <w:rsid w:val="001D21A4"/>
    <w:rsid w:val="001E5E62"/>
    <w:rsid w:val="00235B4F"/>
    <w:rsid w:val="00276FD5"/>
    <w:rsid w:val="002D1D9E"/>
    <w:rsid w:val="002D34E1"/>
    <w:rsid w:val="00302A28"/>
    <w:rsid w:val="00324915"/>
    <w:rsid w:val="003272AE"/>
    <w:rsid w:val="00361AA1"/>
    <w:rsid w:val="003B43DE"/>
    <w:rsid w:val="00455D5A"/>
    <w:rsid w:val="00496C74"/>
    <w:rsid w:val="004A5D5D"/>
    <w:rsid w:val="004D57A8"/>
    <w:rsid w:val="004E3561"/>
    <w:rsid w:val="00501FBC"/>
    <w:rsid w:val="005041FC"/>
    <w:rsid w:val="005641A5"/>
    <w:rsid w:val="005A365E"/>
    <w:rsid w:val="00610E90"/>
    <w:rsid w:val="007028B2"/>
    <w:rsid w:val="00712EF5"/>
    <w:rsid w:val="007322E1"/>
    <w:rsid w:val="00763C7A"/>
    <w:rsid w:val="007819A7"/>
    <w:rsid w:val="00785FA5"/>
    <w:rsid w:val="00795D2E"/>
    <w:rsid w:val="00797201"/>
    <w:rsid w:val="007B5DE7"/>
    <w:rsid w:val="007E63ED"/>
    <w:rsid w:val="008126A4"/>
    <w:rsid w:val="00883471"/>
    <w:rsid w:val="008D6DFB"/>
    <w:rsid w:val="008E349E"/>
    <w:rsid w:val="009012FA"/>
    <w:rsid w:val="00901EE4"/>
    <w:rsid w:val="00931B6C"/>
    <w:rsid w:val="00943AC6"/>
    <w:rsid w:val="00954EE0"/>
    <w:rsid w:val="009A1346"/>
    <w:rsid w:val="00A02723"/>
    <w:rsid w:val="00A16931"/>
    <w:rsid w:val="00A96405"/>
    <w:rsid w:val="00AF112C"/>
    <w:rsid w:val="00BA2079"/>
    <w:rsid w:val="00BC289D"/>
    <w:rsid w:val="00BC67D1"/>
    <w:rsid w:val="00BD534C"/>
    <w:rsid w:val="00C54802"/>
    <w:rsid w:val="00C7729A"/>
    <w:rsid w:val="00C83C5F"/>
    <w:rsid w:val="00D33F23"/>
    <w:rsid w:val="00D976B0"/>
    <w:rsid w:val="00DC39F1"/>
    <w:rsid w:val="00E521DB"/>
    <w:rsid w:val="00EF21F0"/>
    <w:rsid w:val="00F01831"/>
    <w:rsid w:val="00F121C9"/>
    <w:rsid w:val="00F37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A4"/>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5.wmf"/><Relationship Id="rId42" Type="http://schemas.openxmlformats.org/officeDocument/2006/relationships/oleObject" Target="embeddings/oleObject19.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hyperlink" Target="https://doi.org/10.1016/j.measurement.2006.11.006" TargetMode="Externa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2.bin"/><Relationship Id="rId11" Type="http://schemas.openxmlformats.org/officeDocument/2006/relationships/image" Target="media/image1.wmf"/><Relationship Id="rId24" Type="http://schemas.openxmlformats.org/officeDocument/2006/relationships/oleObject" Target="embeddings/oleObject8.bin"/><Relationship Id="rId32" Type="http://schemas.openxmlformats.org/officeDocument/2006/relationships/image" Target="media/image9.wmf"/><Relationship Id="rId37"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2.wmf"/><Relationship Id="rId66" Type="http://schemas.openxmlformats.org/officeDocument/2006/relationships/oleObject" Target="embeddings/oleObject31.bin"/><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image" Target="media/image4.wmf"/><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image" Target="media/image8.wmf"/><Relationship Id="rId35" Type="http://schemas.openxmlformats.org/officeDocument/2006/relationships/oleObject" Target="embeddings/oleObject15.bin"/><Relationship Id="rId43" Type="http://schemas.openxmlformats.org/officeDocument/2006/relationships/image" Target="media/image14.wmf"/><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oleObject" Target="embeddings/oleObject30.bin"/><Relationship Id="rId69" Type="http://schemas.openxmlformats.org/officeDocument/2006/relationships/hyperlink" Target="https://www.researchgate.net/publication/262040448" TargetMode="External"/><Relationship Id="rId8" Type="http://schemas.openxmlformats.org/officeDocument/2006/relationships/header" Target="header1.xml"/><Relationship Id="rId51" Type="http://schemas.openxmlformats.org/officeDocument/2006/relationships/oleObject" Target="embeddings/oleObject23.bin"/><Relationship Id="rId72" Type="http://schemas.openxmlformats.org/officeDocument/2006/relationships/hyperlink" Target="https://www.emerson.com/documents/automation/technical-note-using-guided-wave-radar-for-level-in-high-pressure-steam-applications-rosemount-en-76264.pdf"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3.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6.wmf"/><Relationship Id="rId59" Type="http://schemas.openxmlformats.org/officeDocument/2006/relationships/oleObject" Target="embeddings/oleObject27.bin"/><Relationship Id="rId67" Type="http://schemas.openxmlformats.org/officeDocument/2006/relationships/hyperlink" Target="https://www.ceur-ws.org/Vol-2762/paper8.pdf" TargetMode="External"/><Relationship Id="rId20" Type="http://schemas.openxmlformats.org/officeDocument/2006/relationships/oleObject" Target="embeddings/oleObject6.bin"/><Relationship Id="rId41" Type="http://schemas.openxmlformats.org/officeDocument/2006/relationships/image" Target="media/image13.wmf"/><Relationship Id="rId54" Type="http://schemas.openxmlformats.org/officeDocument/2006/relationships/image" Target="media/image20.wmf"/><Relationship Id="rId62" Type="http://schemas.openxmlformats.org/officeDocument/2006/relationships/image" Target="media/image24.png"/><Relationship Id="rId70" Type="http://schemas.openxmlformats.org/officeDocument/2006/relationships/hyperlink" Target="https://doi.org/10.15589/smi2019.2(12).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6.wmf"/><Relationship Id="rId28" Type="http://schemas.openxmlformats.org/officeDocument/2006/relationships/image" Target="media/image7.wmf"/><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hyperlink" Target="mailto:oleksii.zivenko@nuos.edu.ua" TargetMode="External"/><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2.wmf"/><Relationship Id="rId18" Type="http://schemas.openxmlformats.org/officeDocument/2006/relationships/oleObject" Target="embeddings/oleObject5.bin"/><Relationship Id="rId39" Type="http://schemas.openxmlformats.org/officeDocument/2006/relationships/image" Target="media/image12.wmf"/><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hyperlink" Target="https://doi.org/10.15589/smi2019.2(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11</Pages>
  <Words>3449</Words>
  <Characters>25598</Characters>
  <Application>Microsoft Office Word</Application>
  <DocSecurity>0</DocSecurity>
  <Lines>914</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28856</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18</cp:revision>
  <dcterms:created xsi:type="dcterms:W3CDTF">2024-12-01T07:15:00Z</dcterms:created>
  <dcterms:modified xsi:type="dcterms:W3CDTF">2024-12-08T19:42:00Z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