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027810" w14:paraId="6A80BC55" w14:textId="77777777" w:rsidTr="0031549B">
        <w:trPr>
          <w:cantSplit/>
          <w:trHeight w:val="180"/>
        </w:trPr>
        <w:tc>
          <w:tcPr>
            <w:tcW w:w="5000" w:type="pct"/>
          </w:tcPr>
          <w:p w14:paraId="7A4B5638" w14:textId="77777777" w:rsidR="00027810" w:rsidRDefault="00027810" w:rsidP="0031549B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69606BE1" wp14:editId="33178ABA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795F5" w14:textId="77777777" w:rsidR="00027810" w:rsidRDefault="00027810" w:rsidP="0031549B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027810" w14:paraId="78655134" w14:textId="77777777" w:rsidTr="0031549B">
        <w:trPr>
          <w:cantSplit/>
          <w:trHeight w:val="1417"/>
        </w:trPr>
        <w:tc>
          <w:tcPr>
            <w:tcW w:w="5000" w:type="pct"/>
          </w:tcPr>
          <w:p w14:paraId="67C5EB08" w14:textId="77777777" w:rsidR="00027810" w:rsidRDefault="00027810" w:rsidP="0031549B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ED69029" w14:textId="77777777" w:rsidR="00027810" w:rsidRDefault="00027810" w:rsidP="0031549B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931E24E" wp14:editId="79C390EA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7D9007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1E92FB3" w14:textId="77777777" w:rsid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49D7D0F3" w14:textId="77777777" w:rsid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7777DBD5" w14:textId="77777777" w:rsid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4C396740" w14:textId="77777777" w:rsid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513AD93E" w14:textId="77777777" w:rsidR="00027810" w:rsidRDefault="00027810" w:rsidP="00027810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59ACF4F1" w14:textId="77777777" w:rsidR="00027810" w:rsidRDefault="00027810" w:rsidP="00027810">
      <w:pPr>
        <w:spacing w:after="0"/>
        <w:rPr>
          <w:rFonts w:ascii="Times New Roman" w:eastAsia="Calibri" w:hAnsi="Times New Roman" w:cs="Times New Roman"/>
          <w:b/>
        </w:rPr>
      </w:pPr>
    </w:p>
    <w:p w14:paraId="5B3D9E16" w14:textId="77777777" w:rsidR="00027810" w:rsidRP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7</w:t>
      </w:r>
    </w:p>
    <w:p w14:paraId="65E69858" w14:textId="77777777" w:rsidR="00027810" w:rsidRDefault="00027810" w:rsidP="00027810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5A6F4674" w14:textId="77777777" w:rsidR="00027810" w:rsidRDefault="00027810" w:rsidP="0002781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EEABDA" w14:textId="77777777" w:rsidR="00027810" w:rsidRPr="003A0E38" w:rsidRDefault="00027810" w:rsidP="00027810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>Тема работы: БАЗЫ ДАННЫХ И SQL</w:t>
      </w:r>
    </w:p>
    <w:p w14:paraId="5443B09F" w14:textId="77777777" w:rsidR="00027810" w:rsidRDefault="00027810" w:rsidP="0002781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3DBA94A" w14:textId="77777777" w:rsidR="00027810" w:rsidRDefault="00027810" w:rsidP="0002781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027810" w:rsidRPr="003A0E38" w14:paraId="5D067F3D" w14:textId="77777777" w:rsidTr="0031549B">
        <w:trPr>
          <w:trHeight w:val="51"/>
        </w:trPr>
        <w:tc>
          <w:tcPr>
            <w:tcW w:w="822" w:type="pct"/>
            <w:vAlign w:val="bottom"/>
          </w:tcPr>
          <w:p w14:paraId="5CFA5A71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0B6C83BC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027810" w:rsidRPr="00F53443" w14:paraId="09D32515" w14:textId="77777777" w:rsidTr="0031549B">
        <w:tc>
          <w:tcPr>
            <w:tcW w:w="822" w:type="pct"/>
            <w:vAlign w:val="bottom"/>
            <w:hideMark/>
          </w:tcPr>
          <w:p w14:paraId="5D4C2CFC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4E66B9FB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55F9A461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ЭФБО-03-24</w:t>
            </w:r>
          </w:p>
          <w:p w14:paraId="6524010A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148DABD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52FC5309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350A59F6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6929F61A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Кобзев Е.М.</w:t>
            </w:r>
          </w:p>
        </w:tc>
      </w:tr>
      <w:tr w:rsidR="00027810" w:rsidRPr="00F53443" w14:paraId="0430F618" w14:textId="77777777" w:rsidTr="0031549B">
        <w:tc>
          <w:tcPr>
            <w:tcW w:w="822" w:type="pct"/>
          </w:tcPr>
          <w:p w14:paraId="04423DBF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7C4774D1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596B1D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6D6F14AB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5978DBDB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0C974497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222F1B24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027810" w:rsidRPr="00F53443" w14:paraId="7CF33960" w14:textId="77777777" w:rsidTr="0031549B">
        <w:tc>
          <w:tcPr>
            <w:tcW w:w="822" w:type="pct"/>
          </w:tcPr>
          <w:p w14:paraId="655DAB2B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557C7027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21E778B6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480EB136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76B14F50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0B3CA315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30490936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027810" w:rsidRPr="00F53443" w14:paraId="6068520E" w14:textId="77777777" w:rsidTr="0031549B">
        <w:tc>
          <w:tcPr>
            <w:tcW w:w="822" w:type="pct"/>
            <w:vAlign w:val="bottom"/>
            <w:hideMark/>
          </w:tcPr>
          <w:p w14:paraId="19ED1322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3703D18C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288ACBAA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6FB4107F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69E9CCDF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9658737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57011AA7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027810" w:rsidRPr="00F53443" w14:paraId="7048F58B" w14:textId="77777777" w:rsidTr="0031549B">
        <w:tc>
          <w:tcPr>
            <w:tcW w:w="822" w:type="pct"/>
          </w:tcPr>
          <w:p w14:paraId="1D20D7AD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FFED39A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E0886EC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82CEC9D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1E7E3DEC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C1A3603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970288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027810" w:rsidRPr="00F53443" w14:paraId="565E408C" w14:textId="77777777" w:rsidTr="0031549B">
        <w:trPr>
          <w:trHeight w:val="709"/>
        </w:trPr>
        <w:tc>
          <w:tcPr>
            <w:tcW w:w="822" w:type="pct"/>
          </w:tcPr>
          <w:p w14:paraId="3A00C30B" w14:textId="77777777" w:rsidR="00027810" w:rsidRPr="00F53443" w:rsidRDefault="00027810" w:rsidP="0031549B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A47460D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2B573E62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4D011163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3D04F05C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0185DAC2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725F615" w14:textId="77777777" w:rsidR="00027810" w:rsidRPr="00F53443" w:rsidRDefault="00027810" w:rsidP="0031549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78DF13AF" w14:textId="77777777" w:rsidR="00027810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1031A69" w14:textId="77777777" w:rsidR="00027810" w:rsidRPr="00F53443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F18EF1C" w14:textId="77777777" w:rsidR="00027810" w:rsidRPr="00F53443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99CB28" w14:textId="77777777" w:rsidR="00027810" w:rsidRPr="00F53443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9138A09" w14:textId="77777777" w:rsidR="00027810" w:rsidRPr="00F53443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4DA34034" w14:textId="77777777" w:rsidR="00027810" w:rsidRDefault="00027810" w:rsidP="0002781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0AE2E8EE" w14:textId="77777777" w:rsidR="00027810" w:rsidRDefault="00027810" w:rsidP="00027810">
      <w:pPr>
        <w:pageBreakBefore/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>
      <w:pPr>
        <w:keepNext/>
        <w:spacing w:line="276" w:lineRule="auto" w:after="140"/>
        <w:jc w:val="left"/>
      </w:pPr>
      <w:r>
        <w:rPr>
          <w:rFonts w:ascii="Times New Roman" w:hAnsi="Times New Roman"/>
          <w:b/>
          <w:color w:val="000000"/>
          <w:sz w:val="28"/>
        </w:rPr>
        <w:t>1 Материалы Яндекс Практикума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Раздел 05 «Базы данных и Django ORM»: реляционные базы, SQL, первые запросы, sqlite3, получение данных, фильтрация, сортировка, LIMIT и OFFSET, агрегатные функции и группировка. Отметка о прохождении материалов курса не установлена.</w:t>
      </w:r>
    </w:p>
    <w:p>
      <w:pPr>
        <w:keepNext/>
        <w:spacing w:line="276" w:lineRule="auto" w:after="140"/>
        <w:jc w:val="left"/>
      </w:pPr>
      <w:r>
        <w:rPr>
          <w:rFonts w:ascii="Times New Roman" w:hAnsi="Times New Roman"/>
          <w:b/>
          <w:color w:val="000000"/>
          <w:sz w:val="28"/>
        </w:rPr>
        <w:t>2 Индивидуальный проект и цель работы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Проект «Система планирования праздничного меню». Цель ПР7 - освоить SQLite и SQL, перенести JSON-данные в реляционную базу и использовать результаты запросов в Django без ORM.</w:t>
      </w:r>
    </w:p>
    <w:p>
      <w:pPr>
        <w:keepNext/>
        <w:spacing w:line="276" w:lineRule="auto" w:after="140"/>
        <w:jc w:val="left"/>
      </w:pPr>
      <w:r>
        <w:rPr>
          <w:rFonts w:ascii="Times New Roman" w:hAnsi="Times New Roman"/>
          <w:b/>
          <w:color w:val="000000"/>
          <w:sz w:val="28"/>
        </w:rPr>
        <w:t>3 Выполнение практической работы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В data/menu.sqlite созданы users, ingredients, dishes, events и две таблицы связей: dish_ingredients и event_dishes. Первичные ключи основных таблиц - id INTEGER; в таблицах связей ключи составные. Связи M:N описывают рецепты и меню, users связан с events как 1:N. Поле events.user_id допускает NULL; остальные поля обязательны. Дата хранится как TEXT, число гостей и масса - INTEGER.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Схема и ограничения сохранены в sql/schema.sql. Модуль db/database.py использует sqlite3.connect(), sqlite3.Row и PRAGMA foreign_keys = ON. db/import_json.py переносит данные через executemany() и commit() в одной транзакции; при ошибке выполняется rollback. Повторный импорт заменяет снимок без дублей. JSON и консольная версия сохранены.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Перенесены 2 пользователя, 17 ингредиентов, 6 блюд, 3 события, 19 связей рецептов и 9 связей меню. В sql/queries.sql находятся 12 запросов: два списка, два фильтра WHERE, два JOIN для состава и меню, два агрегатных запроса, две группировки GROUP BY, HAVING и подбор блюд через NOT IN с LIMIT и OFFSET. Все запросы применены в веб-приложении; проверены через CLI Python sqlite3.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Представления получают строки SQLite по именам столбцов через db/repository.py, передают объекты и статистику в context и существующие шаблоны. Пользовательские значения передаются параметрами ?. README.md дополнен схемой, запуском, запросами и правилами импорта.</w:t>
      </w:r>
    </w:p>
    <w:p>
      <w:r>
        <w:br w:type="page"/>
      </w:r>
    </w:p>
    <w:p>
      <w:pPr>
        <w:keepNext/>
        <w:spacing w:line="276" w:lineRule="auto" w:after="140"/>
        <w:jc w:val="left"/>
      </w:pPr>
      <w:r>
        <w:rPr>
          <w:rFonts w:ascii="Times New Roman" w:hAnsi="Times New Roman"/>
          <w:b/>
          <w:color w:val="000000"/>
          <w:sz w:val="28"/>
        </w:rPr>
        <w:t>4 Результат работы и проверка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Страницы /dishes/ и /events/ читают SQLite и поддерживают поиск по типу и названию блюда, дате и числу гостей. Карточки сохраняют состав меню и расчёты ингредиентов. На /dishes/available/ подбираются блюда, ещё не включённые в меню событий на выбранную дату: это адаптация поиска свободных помещений из примера Roomly к предметной области проекта.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Страница /events/statistics/ показывает количество блюд и событий, сумму и среднее число гостей, категории, популярность и блюда для нескольких праздников. Навигация дополнена ссылками на подбор и статистику. Пустые выборки, неверные параметры и отсутствующие объекты обрабатываются отдельно.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8358"/>
            <wp:docPr id="1468553569" name="Picture 146855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-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14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1 - Сводные показатели и категории блюд из SQLite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python manage.py check: ошибок нет. pytest -v: 41 тест пройден. flake8: нарушений нет. Проверены целостность и внешние ключи, повторный импорт и откат ошибки, фильтры, защита параметров, NULL, пагинация и отображение изменений базы на сайте.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Git: ветка codex/pr7-sqlite, коммит d2b750e «PR7: add SQLite storage, SQL queries and menu statistics». Репозиторий: https://github.com/twistyskrill/menu-planning-system. Изменения сохранены локально.</w:t>
      </w:r>
    </w:p>
    <w:p>
      <w:pPr>
        <w:keepNext/>
        <w:spacing w:line="276" w:lineRule="auto" w:after="140"/>
        <w:jc w:val="left"/>
      </w:pPr>
      <w:r>
        <w:rPr>
          <w:rFonts w:ascii="Times New Roman" w:hAnsi="Times New Roman"/>
          <w:b/>
          <w:color w:val="000000"/>
          <w:sz w:val="28"/>
        </w:rPr>
        <w:t>5 Вывод</w:t>
      </w:r>
    </w:p>
    <w:p>
      <w:pPr>
        <w:keepNext w:val="0"/>
        <w:spacing w:line="276" w:lineRule="auto" w:after="140"/>
        <w:jc w:val="both"/>
      </w:pPr>
      <w:r>
        <w:rPr>
          <w:rFonts w:ascii="Times New Roman" w:hAnsi="Times New Roman"/>
          <w:b w:val="0"/>
          <w:color w:val="000000"/>
          <w:sz w:val="28"/>
        </w:rPr>
        <w:t>Реализован реляционный слой праздничного меню. Отбор, объединение, подсчёт и группировка перенесены в SQL; Django отображает результаты через шаблоны. Прежняя JSON-реализация сохранена для сопоставления способов хранения данных.</w:t>
      </w:r>
    </w:p>
    <w:sectPr w:rsidR="00D76723" w:rsidSect="00027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790C"/>
    <w:multiLevelType w:val="multilevel"/>
    <w:tmpl w:val="055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67C0C"/>
    <w:multiLevelType w:val="multilevel"/>
    <w:tmpl w:val="5CA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A0E6F"/>
    <w:multiLevelType w:val="hybridMultilevel"/>
    <w:tmpl w:val="D0D62482"/>
    <w:lvl w:ilvl="0" w:tplc="CC206B38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82014">
    <w:abstractNumId w:val="2"/>
  </w:num>
  <w:num w:numId="2" w16cid:durableId="2078547774">
    <w:abstractNumId w:val="0"/>
  </w:num>
  <w:num w:numId="3" w16cid:durableId="86613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10"/>
    <w:rsid w:val="00027810"/>
    <w:rsid w:val="000C2D24"/>
    <w:rsid w:val="00133009"/>
    <w:rsid w:val="00231098"/>
    <w:rsid w:val="002E7270"/>
    <w:rsid w:val="003A0E38"/>
    <w:rsid w:val="0066711D"/>
    <w:rsid w:val="00BA4D66"/>
    <w:rsid w:val="00CC2677"/>
    <w:rsid w:val="00CD664C"/>
    <w:rsid w:val="00D51DA0"/>
    <w:rsid w:val="00D76723"/>
    <w:rsid w:val="00E24808"/>
    <w:rsid w:val="00EB6639"/>
    <w:rsid w:val="00FF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2E68"/>
  <w15:chartTrackingRefBased/>
  <w15:docId w15:val="{6A78BF56-4AB3-4A24-8853-B7D526EC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81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7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8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8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8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8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8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8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81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0278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8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8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7810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2781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027810"/>
    <w:pPr>
      <w:widowControl w:val="0"/>
      <w:autoSpaceDE w:val="0"/>
      <w:autoSpaceDN w:val="0"/>
      <w:spacing w:before="65" w:after="0" w:line="240" w:lineRule="auto"/>
      <w:ind w:left="424" w:hanging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02781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027810"/>
    <w:pPr>
      <w:widowControl w:val="0"/>
      <w:autoSpaceDE w:val="0"/>
      <w:autoSpaceDN w:val="0"/>
      <w:spacing w:after="0" w:line="275" w:lineRule="exact"/>
      <w:ind w:left="1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Кобзев</dc:creator>
  <cp:keywords/>
  <dc:description/>
  <cp:lastModifiedBy>Егор Кобзев</cp:lastModifiedBy>
  <cp:revision>2</cp:revision>
  <dcterms:created xsi:type="dcterms:W3CDTF">2026-10-17T09:57:00Z</dcterms:created>
  <dcterms:modified xsi:type="dcterms:W3CDTF">2026-10-17T09:57:00Z</dcterms:modified>
</cp:coreProperties>
</file>