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3705"/>
        <w:spacing w:before="64" w:line="198" w:lineRule="auto"/>
        <w:rPr>
          <w:rFonts w:ascii="PingFang SC" w:hAnsi="PingFang SC" w:eastAsia="PingFang SC" w:cs="PingFang SC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FF6B00"/>
        </w:rPr>
        <w:t>BY</w:t>
      </w:r>
      <w:r>
        <w:rPr>
          <w:rFonts w:ascii="Arial" w:hAnsi="Arial" w:eastAsia="Arial" w:cs="Arial"/>
          <w:sz w:val="14"/>
          <w:szCs w:val="14"/>
          <w:color w:val="FF6B00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color w:val="FF6B00"/>
        </w:rPr>
        <w:t>DFI</w:t>
      </w:r>
      <w:r>
        <w:rPr>
          <w:rFonts w:ascii="Arial" w:hAnsi="Arial" w:eastAsia="Arial" w:cs="Arial"/>
          <w:sz w:val="14"/>
          <w:szCs w:val="14"/>
          <w:color w:val="FF6B00"/>
          <w:spacing w:val="15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color w:val="FF6B00"/>
        </w:rPr>
        <w:t>MOON</w:t>
      </w:r>
      <w:r>
        <w:rPr>
          <w:rFonts w:ascii="Arial" w:hAnsi="Arial" w:eastAsia="Arial" w:cs="Arial"/>
          <w:sz w:val="14"/>
          <w:szCs w:val="14"/>
          <w:color w:val="FF6B00"/>
          <w:spacing w:val="-15"/>
        </w:rPr>
        <w:t xml:space="preserve"> </w:t>
      </w:r>
      <w:r>
        <w:rPr>
          <w:rFonts w:ascii="Arial" w:hAnsi="Arial" w:eastAsia="Arial" w:cs="Arial"/>
          <w:sz w:val="14"/>
          <w:szCs w:val="14"/>
          <w:color w:val="FF6B00"/>
        </w:rPr>
        <w:t>X   </w:t>
      </w:r>
      <w:r>
        <w:rPr>
          <w:rFonts w:ascii="Arial" w:hAnsi="Arial" w:eastAsia="Arial" w:cs="Arial"/>
          <w:sz w:val="14"/>
          <w:szCs w:val="14"/>
          <w:color w:val="FF6B00"/>
          <w:spacing w:val="4"/>
        </w:rPr>
        <w:t>·</w:t>
      </w:r>
      <w:r>
        <w:rPr>
          <w:rFonts w:ascii="Arial" w:hAnsi="Arial" w:eastAsia="Arial" w:cs="Arial"/>
          <w:sz w:val="14"/>
          <w:szCs w:val="14"/>
          <w:color w:val="FF6B00"/>
          <w:spacing w:val="13"/>
          <w:w w:val="101"/>
        </w:rPr>
        <w:t xml:space="preserve"> 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营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-19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销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-18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活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-16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动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-18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策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-18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划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-16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方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-9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案  </w:t>
      </w:r>
      <w:r>
        <w:rPr>
          <w:rFonts w:ascii="Arial" w:hAnsi="Arial" w:eastAsia="Arial" w:cs="Arial"/>
          <w:sz w:val="14"/>
          <w:szCs w:val="14"/>
          <w:color w:val="FF6B00"/>
          <w:spacing w:val="4"/>
        </w:rPr>
        <w:t>·</w:t>
      </w:r>
      <w:r>
        <w:rPr>
          <w:rFonts w:ascii="Arial" w:hAnsi="Arial" w:eastAsia="Arial" w:cs="Arial"/>
          <w:sz w:val="14"/>
          <w:szCs w:val="14"/>
          <w:color w:val="FF6B00"/>
          <w:spacing w:val="11"/>
          <w:w w:val="101"/>
        </w:rPr>
        <w:t xml:space="preserve"> 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完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-19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整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-19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执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-18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行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-12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4"/>
        </w:rPr>
        <w:t>版</w:t>
      </w:r>
    </w:p>
    <w:p>
      <w:pPr>
        <w:ind w:left="3849"/>
        <w:spacing w:before="293" w:line="189" w:lineRule="auto"/>
        <w:outlineLvl w:val="0"/>
        <w:rPr>
          <w:rFonts w:ascii="PingFang SC" w:hAnsi="PingFang SC" w:eastAsia="PingFang SC" w:cs="PingFang SC"/>
          <w:sz w:val="39"/>
          <w:szCs w:val="39"/>
        </w:rPr>
      </w:pPr>
      <w:r>
        <w:rPr>
          <w:rFonts w:ascii="PingFang SC" w:hAnsi="PingFang SC" w:eastAsia="PingFang SC" w:cs="PingFang SC"/>
          <w:sz w:val="39"/>
          <w:szCs w:val="39"/>
          <w:color w:val="111111"/>
          <w:spacing w:val="8"/>
        </w:rPr>
        <w:t>预见未来，赢在预测</w:t>
      </w:r>
    </w:p>
    <w:p>
      <w:pPr>
        <w:ind w:left="3380"/>
        <w:spacing w:before="218" w:line="170" w:lineRule="auto"/>
        <w:outlineLvl w:val="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FF6B00"/>
          <w:spacing w:val="6"/>
        </w:rPr>
        <w:t>"The</w:t>
      </w:r>
      <w:r>
        <w:rPr>
          <w:rFonts w:ascii="Arial" w:hAnsi="Arial" w:eastAsia="Arial" w:cs="Arial"/>
          <w:sz w:val="21"/>
          <w:szCs w:val="21"/>
          <w:color w:val="FF6B00"/>
          <w:spacing w:val="34"/>
        </w:rPr>
        <w:t xml:space="preserve"> </w:t>
      </w:r>
      <w:r>
        <w:rPr>
          <w:rFonts w:ascii="Arial" w:hAnsi="Arial" w:eastAsia="Arial" w:cs="Arial"/>
          <w:sz w:val="21"/>
          <w:szCs w:val="21"/>
          <w:color w:val="FF6B00"/>
          <w:spacing w:val="6"/>
        </w:rPr>
        <w:t>Future</w:t>
      </w:r>
      <w:r>
        <w:rPr>
          <w:rFonts w:ascii="Arial" w:hAnsi="Arial" w:eastAsia="Arial" w:cs="Arial"/>
          <w:sz w:val="21"/>
          <w:szCs w:val="21"/>
          <w:color w:val="FF6B00"/>
          <w:spacing w:val="2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FF6B00"/>
          <w:spacing w:val="6"/>
        </w:rPr>
        <w:t>is</w:t>
      </w:r>
      <w:r>
        <w:rPr>
          <w:rFonts w:ascii="Arial" w:hAnsi="Arial" w:eastAsia="Arial" w:cs="Arial"/>
          <w:sz w:val="21"/>
          <w:szCs w:val="21"/>
          <w:color w:val="FF6B00"/>
          <w:spacing w:val="2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FF6B00"/>
          <w:spacing w:val="6"/>
        </w:rPr>
        <w:t>Predictable </w:t>
      </w:r>
      <w:r>
        <w:rPr>
          <w:rFonts w:ascii="PingFang SC" w:hAnsi="PingFang SC" w:eastAsia="PingFang SC" w:cs="PingFang SC"/>
          <w:sz w:val="21"/>
          <w:szCs w:val="21"/>
          <w:color w:val="FF6B00"/>
          <w:spacing w:val="6"/>
        </w:rPr>
        <w:t>— </w:t>
      </w:r>
      <w:r>
        <w:rPr>
          <w:rFonts w:ascii="Arial" w:hAnsi="Arial" w:eastAsia="Arial" w:cs="Arial"/>
          <w:sz w:val="21"/>
          <w:szCs w:val="21"/>
          <w:color w:val="FF6B00"/>
          <w:spacing w:val="6"/>
        </w:rPr>
        <w:t>And</w:t>
      </w:r>
      <w:r>
        <w:rPr>
          <w:rFonts w:ascii="Arial" w:hAnsi="Arial" w:eastAsia="Arial" w:cs="Arial"/>
          <w:sz w:val="21"/>
          <w:szCs w:val="21"/>
          <w:color w:val="FF6B00"/>
          <w:spacing w:val="27"/>
        </w:rPr>
        <w:t xml:space="preserve"> </w:t>
      </w:r>
      <w:r>
        <w:rPr>
          <w:rFonts w:ascii="Arial" w:hAnsi="Arial" w:eastAsia="Arial" w:cs="Arial"/>
          <w:sz w:val="21"/>
          <w:szCs w:val="21"/>
          <w:color w:val="FF6B00"/>
          <w:spacing w:val="6"/>
        </w:rPr>
        <w:t>Pro</w:t>
      </w:r>
      <w:r>
        <w:rPr>
          <w:rFonts w:ascii="PingFang SC" w:hAnsi="PingFang SC" w:eastAsia="PingFang SC" w:cs="PingFang SC"/>
          <w:sz w:val="21"/>
          <w:szCs w:val="21"/>
          <w:color w:val="FF6B00"/>
          <w:spacing w:val="6"/>
        </w:rPr>
        <w:t>ﬁ</w:t>
      </w:r>
      <w:r>
        <w:rPr>
          <w:rFonts w:ascii="Arial" w:hAnsi="Arial" w:eastAsia="Arial" w:cs="Arial"/>
          <w:sz w:val="21"/>
          <w:szCs w:val="21"/>
          <w:color w:val="FF6B00"/>
          <w:spacing w:val="6"/>
        </w:rPr>
        <w:t>table"</w:t>
      </w:r>
    </w:p>
    <w:p>
      <w:pPr>
        <w:ind w:left="2506"/>
        <w:spacing w:before="313" w:line="187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888888"/>
        </w:rPr>
        <w:t>MoonX</w:t>
      </w:r>
      <w:r>
        <w:rPr>
          <w:rFonts w:ascii="Arial" w:hAnsi="Arial" w:eastAsia="Arial" w:cs="Arial"/>
          <w:sz w:val="17"/>
          <w:szCs w:val="17"/>
          <w:color w:val="888888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888888"/>
          <w:spacing w:val="7"/>
        </w:rPr>
        <w:t>预测市场上线全渠道营销活动完整执行方案（</w:t>
      </w:r>
      <w:r>
        <w:rPr>
          <w:rFonts w:ascii="PingFang SC" w:hAnsi="PingFang SC" w:eastAsia="PingFang SC" w:cs="PingFang SC"/>
          <w:sz w:val="17"/>
          <w:szCs w:val="17"/>
          <w:color w:val="888888"/>
          <w:spacing w:val="6"/>
        </w:rPr>
        <w:t>含详细文案、模板、规则）</w:t>
      </w:r>
    </w:p>
    <w:p>
      <w:pPr>
        <w:spacing w:before="134"/>
        <w:rPr/>
      </w:pPr>
      <w:r/>
    </w:p>
    <w:tbl>
      <w:tblPr>
        <w:tblStyle w:val="TableNormal"/>
        <w:tblW w:w="6900" w:type="dxa"/>
        <w:tblInd w:w="2182" w:type="dxa"/>
        <w:shd w:val="clear" w:fill="FFF8F0"/>
        <w:tblLayout w:type="fixed"/>
        <w:tblBorders>
          <w:top w:val="single" w:color="FFD9B3" w:sz="6" w:space="0"/>
          <w:left w:val="single" w:color="FFD9B3" w:sz="6" w:space="0"/>
          <w:bottom w:val="single" w:color="FFD9B3" w:sz="6" w:space="0"/>
          <w:right w:val="single" w:color="FFD9B3" w:sz="6" w:space="0"/>
          <w:insideH w:val="single" w:color="FFD9B3" w:sz="6" w:space="0"/>
          <w:insideV w:val="single" w:color="FFD9B3" w:sz="6" w:space="0"/>
        </w:tblBorders>
      </w:tblPr>
      <w:tblGrid>
        <w:gridCol w:w="1164"/>
        <w:gridCol w:w="1342"/>
        <w:gridCol w:w="1426"/>
        <w:gridCol w:w="1553"/>
        <w:gridCol w:w="1415"/>
      </w:tblGrid>
      <w:tr>
        <w:trPr>
          <w:trHeight w:val="922" w:hRule="atLeast"/>
        </w:trPr>
        <w:tc>
          <w:tcPr>
            <w:shd w:val="clear" w:fill="FFF8F0"/>
            <w:tcW w:w="1164" w:type="dxa"/>
            <w:vAlign w:val="top"/>
            <w:tcBorders>
              <w:right w:val="nil"/>
            </w:tcBorders>
          </w:tcPr>
          <w:p>
            <w:pPr>
              <w:ind w:left="384"/>
              <w:spacing w:before="230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sz w:val="12"/>
                <w:szCs w:val="12"/>
                <w:color w:val="999999"/>
                <w:spacing w:val="12"/>
              </w:rPr>
              <w:t>文档版本</w:t>
            </w:r>
          </w:p>
          <w:p>
            <w:pPr>
              <w:pStyle w:val="TableText"/>
              <w:ind w:left="379"/>
              <w:spacing w:before="103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33333"/>
                <w:spacing w:val="5"/>
              </w:rPr>
              <w:t>V2.0</w:t>
            </w:r>
          </w:p>
        </w:tc>
        <w:tc>
          <w:tcPr>
            <w:shd w:val="clear" w:fill="FFF8F0"/>
            <w:tcW w:w="1342" w:type="dxa"/>
            <w:vAlign w:val="top"/>
            <w:tcBorders>
              <w:left w:val="nil"/>
              <w:right w:val="nil"/>
            </w:tcBorders>
          </w:tcPr>
          <w:p>
            <w:pPr>
              <w:ind w:left="240"/>
              <w:spacing w:before="230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sz w:val="12"/>
                <w:szCs w:val="12"/>
                <w:color w:val="999999"/>
                <w:spacing w:val="12"/>
              </w:rPr>
              <w:t>基于版本</w:t>
            </w:r>
          </w:p>
          <w:p>
            <w:pPr>
              <w:pStyle w:val="TableText"/>
              <w:ind w:left="234"/>
              <w:spacing w:before="100" w:line="201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333333"/>
                <w:spacing w:val="-1"/>
              </w:rPr>
              <w:t>V1.0</w:t>
            </w:r>
            <w:r>
              <w:rPr>
                <w:sz w:val="16"/>
                <w:szCs w:val="16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-1"/>
              </w:rPr>
              <w:t>升级版</w:t>
            </w:r>
          </w:p>
        </w:tc>
        <w:tc>
          <w:tcPr>
            <w:shd w:val="clear" w:fill="FFF8F0"/>
            <w:tcW w:w="1426" w:type="dxa"/>
            <w:vAlign w:val="top"/>
            <w:tcBorders>
              <w:left w:val="nil"/>
              <w:right w:val="nil"/>
            </w:tcBorders>
          </w:tcPr>
          <w:p>
            <w:pPr>
              <w:ind w:left="237"/>
              <w:spacing w:before="230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sz w:val="12"/>
                <w:szCs w:val="12"/>
                <w:color w:val="999999"/>
                <w:spacing w:val="12"/>
              </w:rPr>
              <w:t>策划日期</w:t>
            </w:r>
          </w:p>
          <w:p>
            <w:pPr>
              <w:pStyle w:val="TableText"/>
              <w:ind w:left="239"/>
              <w:spacing w:before="103"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33333"/>
                <w:spacing w:val="13"/>
              </w:rPr>
              <w:t>2026-03-15</w:t>
            </w:r>
          </w:p>
        </w:tc>
        <w:tc>
          <w:tcPr>
            <w:shd w:val="clear" w:fill="FFF8F0"/>
            <w:tcW w:w="1553" w:type="dxa"/>
            <w:vAlign w:val="top"/>
            <w:tcBorders>
              <w:left w:val="nil"/>
              <w:right w:val="nil"/>
            </w:tcBorders>
          </w:tcPr>
          <w:p>
            <w:pPr>
              <w:ind w:left="240"/>
              <w:spacing w:before="230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sz w:val="12"/>
                <w:szCs w:val="12"/>
                <w:color w:val="999999"/>
                <w:spacing w:val="12"/>
              </w:rPr>
              <w:t>活动周期</w:t>
            </w:r>
          </w:p>
          <w:p>
            <w:pPr>
              <w:pStyle w:val="TableText"/>
              <w:ind w:left="240"/>
              <w:spacing w:before="100" w:line="200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333333"/>
                <w:spacing w:val="2"/>
              </w:rPr>
              <w:t>6</w:t>
            </w:r>
            <w:r>
              <w:rPr>
                <w:sz w:val="16"/>
                <w:szCs w:val="16"/>
                <w:color w:val="333333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"/>
              </w:rPr>
              <w:t>周（含预热）</w:t>
            </w:r>
          </w:p>
        </w:tc>
        <w:tc>
          <w:tcPr>
            <w:shd w:val="clear" w:fill="FFF8F0"/>
            <w:tcW w:w="1415" w:type="dxa"/>
            <w:vAlign w:val="top"/>
            <w:tcBorders>
              <w:left w:val="nil"/>
            </w:tcBorders>
          </w:tcPr>
          <w:p>
            <w:pPr>
              <w:ind w:left="298"/>
              <w:spacing w:before="230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sz w:val="12"/>
                <w:szCs w:val="12"/>
                <w:color w:val="999999"/>
                <w:spacing w:val="12"/>
              </w:rPr>
              <w:t>总预算估算</w:t>
            </w:r>
          </w:p>
          <w:p>
            <w:pPr>
              <w:pStyle w:val="TableText"/>
              <w:ind w:left="298"/>
              <w:spacing w:before="102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33333"/>
                <w:spacing w:val="7"/>
              </w:rPr>
              <w:t>$330,000</w:t>
            </w:r>
          </w:p>
        </w:tc>
      </w:tr>
    </w:tbl>
    <w:p>
      <w:pPr>
        <w:spacing w:line="350" w:lineRule="auto"/>
        <w:rPr>
          <w:rFonts w:ascii="Arial"/>
          <w:sz w:val="21"/>
        </w:rPr>
      </w:pPr>
      <w:r/>
    </w:p>
    <w:p>
      <w:pPr>
        <w:spacing w:line="351" w:lineRule="auto"/>
        <w:rPr>
          <w:rFonts w:ascii="Arial"/>
          <w:sz w:val="21"/>
        </w:rPr>
      </w:pPr>
      <w:r/>
    </w:p>
    <w:p>
      <w:pPr>
        <w:ind w:firstLine="822"/>
        <w:spacing w:line="23" w:lineRule="exact"/>
        <w:rPr/>
      </w:pPr>
      <w:r>
        <w:rPr/>
        <w:drawing>
          <wp:inline distT="0" distB="0" distL="0" distR="0">
            <wp:extent cx="6109045" cy="1493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045" cy="1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605" w:type="dxa"/>
        <w:tblInd w:w="830" w:type="dxa"/>
        <w:shd w:val="clear" w:fill="FFF8F0"/>
        <w:tblLayout w:type="fixed"/>
        <w:tblBorders>
          <w:left w:val="single" w:color="FFB74D" w:sz="6" w:space="0"/>
          <w:bottom w:val="single" w:color="FFB74D" w:sz="6" w:space="0"/>
          <w:right w:val="single" w:color="FFB74D" w:sz="6" w:space="0"/>
          <w:top w:val="single" w:color="FFB74D" w:sz="6" w:space="0"/>
        </w:tblBorders>
      </w:tblPr>
      <w:tblGrid>
        <w:gridCol w:w="9605"/>
      </w:tblGrid>
      <w:tr>
        <w:trPr>
          <w:trHeight w:val="5203" w:hRule="atLeast"/>
        </w:trPr>
        <w:tc>
          <w:tcPr>
            <w:shd w:val="clear" w:fill="FFF8F0"/>
            <w:tcW w:w="9605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ind w:left="350"/>
              <w:spacing w:before="73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-2"/>
              </w:rPr>
              <w:t>目录</w:t>
            </w:r>
          </w:p>
          <w:p>
            <w:pPr>
              <w:pStyle w:val="TableText"/>
              <w:ind w:left="391"/>
              <w:spacing w:before="192" w:line="278" w:lineRule="exact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  <w:position w:val="3"/>
              </w:rPr>
              <w:t>1. </w:t>
            </w:r>
            <w:hyperlink w:history="true" w:anchor="bookmark1">
              <w:r>
                <w:rPr>
                  <w:rFonts w:ascii="PingFang SC" w:hAnsi="PingFang SC" w:eastAsia="PingFang SC" w:cs="PingFang SC"/>
                  <w:color w:val="FF6B00"/>
                  <w:spacing w:val="-1"/>
                  <w:position w:val="3"/>
                </w:rPr>
                <w:t>活动概述与定位（</w:t>
              </w:r>
              <w:r>
                <w:rPr>
                  <w:rFonts w:ascii="PingFang SC" w:hAnsi="PingFang SC" w:eastAsia="PingFang SC" w:cs="PingFang SC"/>
                  <w:color w:val="FF6B00"/>
                  <w:spacing w:val="-29"/>
                  <w:position w:val="3"/>
                </w:rPr>
                <w:t xml:space="preserve"> </w:t>
              </w:r>
              <w:r>
                <w:rPr>
                  <w:rFonts w:ascii="PingFang SC" w:hAnsi="PingFang SC" w:eastAsia="PingFang SC" w:cs="PingFang SC"/>
                  <w:color w:val="FF6B00"/>
                  <w:spacing w:val="-1"/>
                  <w:position w:val="3"/>
                </w:rPr>
                <w:t>速览）</w:t>
              </w:r>
            </w:hyperlink>
          </w:p>
          <w:p>
            <w:pPr>
              <w:pStyle w:val="TableText"/>
              <w:ind w:left="364"/>
              <w:spacing w:before="51" w:line="278" w:lineRule="exact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  <w:position w:val="3"/>
              </w:rPr>
              <w:t>2. </w:t>
            </w:r>
            <w:hyperlink w:history="true" w:anchor="bookmark2">
              <w:r>
                <w:rPr>
                  <w:rFonts w:ascii="PingFang SC" w:hAnsi="PingFang SC" w:eastAsia="PingFang SC" w:cs="PingFang SC"/>
                  <w:color w:val="FF6B00"/>
                  <w:spacing w:val="2"/>
                  <w:position w:val="3"/>
                </w:rPr>
                <w:t>执行分工与关键节点</w:t>
              </w:r>
            </w:hyperlink>
            <w:r>
              <w:rPr>
                <w:rFonts w:ascii="PingFang SC" w:hAnsi="PingFang SC" w:eastAsia="PingFang SC" w:cs="PingFang SC"/>
                <w:color w:val="FF6B00"/>
                <w:spacing w:val="2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—</w:t>
            </w:r>
            <w:r>
              <w:rPr>
                <w:color w:val="333333"/>
                <w:spacing w:val="23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3"/>
              </w:rPr>
              <w:t>各角色截止清单</w:t>
            </w:r>
          </w:p>
          <w:p>
            <w:pPr>
              <w:pStyle w:val="TableText"/>
              <w:ind w:left="362"/>
              <w:spacing w:before="38" w:line="279" w:lineRule="exact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  <w:position w:val="3"/>
              </w:rPr>
              <w:t>3. </w:t>
            </w:r>
            <w:hyperlink w:history="true" w:anchor="bookmark3">
              <w:r>
                <w:rPr>
                  <w:rFonts w:ascii="PingFang SC" w:hAnsi="PingFang SC" w:eastAsia="PingFang SC" w:cs="PingFang SC"/>
                  <w:color w:val="FF6B00"/>
                  <w:spacing w:val="2"/>
                  <w:position w:val="3"/>
                </w:rPr>
                <w:t>各执行线方案分配（大框架—）</w:t>
              </w:r>
            </w:hyperlink>
            <w:r>
              <w:rPr>
                <w:rFonts w:ascii="PingFang SC" w:hAnsi="PingFang SC" w:eastAsia="PingFang SC" w:cs="PingFang SC"/>
                <w:color w:val="FF6B00"/>
                <w:spacing w:val="2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—</w:t>
            </w:r>
            <w:r>
              <w:rPr>
                <w:color w:val="333333"/>
                <w:spacing w:val="25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6</w:t>
            </w:r>
            <w:r>
              <w:rPr>
                <w:color w:val="333333"/>
                <w:spacing w:val="16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3"/>
              </w:rPr>
              <w:t>条执行线 </w:t>
            </w:r>
            <w:r>
              <w:rPr>
                <w:color w:val="333333"/>
                <w:spacing w:val="2"/>
                <w:position w:val="3"/>
              </w:rPr>
              <w:t>×</w:t>
            </w:r>
            <w:r>
              <w:rPr>
                <w:color w:val="333333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3</w:t>
            </w:r>
            <w:r>
              <w:rPr>
                <w:color w:val="333333"/>
                <w:spacing w:val="16"/>
                <w:w w:val="101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3"/>
              </w:rPr>
              <w:t>套方案总纲表</w:t>
            </w:r>
          </w:p>
          <w:p>
            <w:pPr>
              <w:pStyle w:val="TableText"/>
              <w:ind w:left="358"/>
              <w:spacing w:before="51" w:line="278" w:lineRule="exact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5"/>
                <w:position w:val="3"/>
              </w:rPr>
              <w:t>4. </w:t>
            </w:r>
            <w:hyperlink w:history="true" w:anchor="bookmark4">
              <w:r>
                <w:rPr>
                  <w:color w:val="FF6B00"/>
                  <w:position w:val="3"/>
                </w:rPr>
                <w:t>Twitter</w:t>
              </w:r>
              <w:r>
                <w:rPr>
                  <w:color w:val="FF6B00"/>
                  <w:spacing w:val="5"/>
                  <w:position w:val="3"/>
                </w:rPr>
                <w:t>/X</w:t>
              </w:r>
              <w:r>
                <w:rPr>
                  <w:color w:val="FF6B00"/>
                  <w:spacing w:val="18"/>
                  <w:position w:val="3"/>
                </w:rPr>
                <w:t xml:space="preserve"> </w:t>
              </w:r>
              <w:r>
                <w:rPr>
                  <w:rFonts w:ascii="PingFang SC" w:hAnsi="PingFang SC" w:eastAsia="PingFang SC" w:cs="PingFang SC"/>
                  <w:color w:val="FF6B00"/>
                  <w:spacing w:val="5"/>
                  <w:position w:val="3"/>
                </w:rPr>
                <w:t>详细执行方案</w:t>
              </w:r>
            </w:hyperlink>
            <w:r>
              <w:rPr>
                <w:rFonts w:ascii="PingFang SC" w:hAnsi="PingFang SC" w:eastAsia="PingFang SC" w:cs="PingFang SC"/>
                <w:color w:val="FF6B00"/>
                <w:spacing w:val="5"/>
                <w:position w:val="3"/>
              </w:rPr>
              <w:t xml:space="preserve"> </w:t>
            </w:r>
            <w:r>
              <w:rPr>
                <w:color w:val="333333"/>
                <w:spacing w:val="5"/>
                <w:position w:val="3"/>
              </w:rPr>
              <w:t>—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position w:val="3"/>
              </w:rPr>
              <w:t>推文模板、每周内容日历、广告投放</w:t>
            </w:r>
          </w:p>
          <w:p>
            <w:pPr>
              <w:pStyle w:val="TableText"/>
              <w:ind w:left="362"/>
              <w:spacing w:before="39" w:line="279" w:lineRule="exact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3"/>
                <w:position w:val="3"/>
              </w:rPr>
              <w:t>5. </w:t>
            </w:r>
            <w:hyperlink w:history="true" w:anchor="bookmark5">
              <w:r>
                <w:rPr>
                  <w:color w:val="FF6B00"/>
                  <w:position w:val="3"/>
                </w:rPr>
                <w:t>KOL</w:t>
              </w:r>
              <w:r>
                <w:rPr>
                  <w:color w:val="FF6B00"/>
                  <w:spacing w:val="17"/>
                  <w:position w:val="3"/>
                </w:rPr>
                <w:t xml:space="preserve"> </w:t>
              </w:r>
              <w:r>
                <w:rPr>
                  <w:color w:val="FF6B00"/>
                  <w:spacing w:val="3"/>
                  <w:position w:val="3"/>
                </w:rPr>
                <w:t>/</w:t>
              </w:r>
              <w:r>
                <w:rPr>
                  <w:color w:val="FF6B00"/>
                  <w:spacing w:val="14"/>
                  <w:position w:val="3"/>
                </w:rPr>
                <w:t xml:space="preserve"> </w:t>
              </w:r>
              <w:r>
                <w:rPr>
                  <w:rFonts w:ascii="PingFang SC" w:hAnsi="PingFang SC" w:eastAsia="PingFang SC" w:cs="PingFang SC"/>
                  <w:color w:val="FF6B00"/>
                  <w:spacing w:val="3"/>
                  <w:position w:val="3"/>
                </w:rPr>
                <w:t>代理线详细方案</w:t>
              </w:r>
            </w:hyperlink>
            <w:r>
              <w:rPr>
                <w:rFonts w:ascii="PingFang SC" w:hAnsi="PingFang SC" w:eastAsia="PingFang SC" w:cs="PingFang SC"/>
                <w:color w:val="FF6B00"/>
                <w:spacing w:val="3"/>
                <w:position w:val="3"/>
              </w:rPr>
              <w:t xml:space="preserve"> </w:t>
            </w:r>
            <w:r>
              <w:rPr>
                <w:color w:val="333333"/>
                <w:spacing w:val="3"/>
                <w:position w:val="3"/>
              </w:rPr>
              <w:t>—</w:t>
            </w:r>
            <w:r>
              <w:rPr>
                <w:color w:val="333333"/>
                <w:spacing w:val="34"/>
                <w:w w:val="101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position w:val="3"/>
              </w:rPr>
              <w:t>目标账号清单、外联模板、内容日历、佣金体系</w:t>
            </w:r>
          </w:p>
          <w:p>
            <w:pPr>
              <w:pStyle w:val="TableText"/>
              <w:ind w:left="362"/>
              <w:spacing w:before="39" w:line="277" w:lineRule="exact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6"/>
                <w:position w:val="3"/>
              </w:rPr>
              <w:t>6. </w:t>
            </w:r>
            <w:hyperlink w:history="true" w:anchor="bookmark6">
              <w:r>
                <w:rPr>
                  <w:rFonts w:ascii="Arial Unicode MS" w:hAnsi="Arial Unicode MS" w:eastAsia="Arial Unicode MS" w:cs="Arial Unicode MS"/>
                  <w:color w:val="FF6B00"/>
                  <w:spacing w:val="6"/>
                  <w:position w:val="3"/>
                </w:rPr>
                <w:t>↳</w:t>
              </w:r>
              <w:r>
                <w:rPr>
                  <w:rFonts w:ascii="Arial Unicode MS" w:hAnsi="Arial Unicode MS" w:eastAsia="Arial Unicode MS" w:cs="Arial Unicode MS"/>
                  <w:color w:val="FF6B00"/>
                  <w:spacing w:val="16"/>
                  <w:position w:val="3"/>
                </w:rPr>
                <w:t xml:space="preserve"> </w:t>
              </w:r>
              <w:r>
                <w:rPr>
                  <w:rFonts w:ascii="PingFang SC" w:hAnsi="PingFang SC" w:eastAsia="PingFang SC" w:cs="PingFang SC"/>
                  <w:color w:val="FF6B00"/>
                  <w:spacing w:val="6"/>
                  <w:position w:val="3"/>
                </w:rPr>
                <w:t>现有代理专项活动方案</w:t>
              </w:r>
            </w:hyperlink>
            <w:r>
              <w:rPr>
                <w:rFonts w:ascii="PingFang SC" w:hAnsi="PingFang SC" w:eastAsia="PingFang SC" w:cs="PingFang SC"/>
                <w:color w:val="FF6B00"/>
                <w:spacing w:val="6"/>
                <w:position w:val="3"/>
              </w:rPr>
              <w:t xml:space="preserve"> </w:t>
            </w:r>
            <w:r>
              <w:rPr>
                <w:color w:val="333333"/>
                <w:spacing w:val="6"/>
                <w:position w:val="3"/>
              </w:rPr>
              <w:t>—</w:t>
            </w:r>
            <w:r>
              <w:rPr>
                <w:color w:val="333333"/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  <w:position w:val="3"/>
              </w:rPr>
              <w:t>六套执行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position w:val="3"/>
              </w:rPr>
              <w:t>方案（双礼入场</w:t>
            </w:r>
            <w:r>
              <w:rPr>
                <w:color w:val="333333"/>
                <w:spacing w:val="5"/>
                <w:position w:val="3"/>
              </w:rPr>
              <w:t>·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position w:val="3"/>
              </w:rPr>
              <w:t>裂变邀请</w:t>
            </w:r>
            <w:r>
              <w:rPr>
                <w:color w:val="333333"/>
                <w:spacing w:val="5"/>
                <w:position w:val="3"/>
              </w:rPr>
              <w:t>·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position w:val="3"/>
              </w:rPr>
              <w:t>预测挑战</w:t>
            </w:r>
            <w:r>
              <w:rPr>
                <w:color w:val="333333"/>
                <w:spacing w:val="5"/>
                <w:position w:val="3"/>
              </w:rPr>
              <w:t>·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position w:val="3"/>
              </w:rPr>
              <w:t>老用户回归</w:t>
            </w:r>
            <w:r>
              <w:rPr>
                <w:color w:val="333333"/>
                <w:spacing w:val="5"/>
                <w:position w:val="3"/>
              </w:rPr>
              <w:t>·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position w:val="3"/>
              </w:rPr>
              <w:t>代理冲榜</w:t>
            </w:r>
            <w:r>
              <w:rPr>
                <w:color w:val="333333"/>
                <w:spacing w:val="5"/>
                <w:position w:val="3"/>
              </w:rPr>
              <w:t>·</w:t>
            </w:r>
            <w:r>
              <w:rPr>
                <w:rFonts w:ascii="PingFang SC" w:hAnsi="PingFang SC" w:eastAsia="PingFang SC" w:cs="PingFang SC"/>
                <w:color w:val="333333"/>
                <w:spacing w:val="5"/>
                <w:position w:val="3"/>
              </w:rPr>
              <w:t>老用户免费探索）</w:t>
            </w:r>
          </w:p>
          <w:p>
            <w:pPr>
              <w:pStyle w:val="TableText"/>
              <w:ind w:left="367"/>
              <w:spacing w:before="52" w:line="278" w:lineRule="exact"/>
              <w:rPr/>
            </w:pPr>
            <w:r>
              <w:rPr>
                <w:color w:val="333333"/>
                <w:spacing w:val="3"/>
                <w:position w:val="3"/>
              </w:rPr>
              <w:t>7. </w:t>
            </w:r>
            <w:hyperlink w:history="true" w:anchor="bookmark7">
              <w:r>
                <w:rPr>
                  <w:rFonts w:ascii="PingFang SC" w:hAnsi="PingFang SC" w:eastAsia="PingFang SC" w:cs="PingFang SC"/>
                  <w:color w:val="FF6B00"/>
                  <w:spacing w:val="3"/>
                  <w:position w:val="3"/>
                </w:rPr>
                <w:t>媒体代理线详细方案</w:t>
              </w:r>
            </w:hyperlink>
            <w:r>
              <w:rPr>
                <w:rFonts w:ascii="PingFang SC" w:hAnsi="PingFang SC" w:eastAsia="PingFang SC" w:cs="PingFang SC"/>
                <w:color w:val="FF6B00"/>
                <w:spacing w:val="3"/>
                <w:position w:val="3"/>
              </w:rPr>
              <w:t xml:space="preserve"> </w:t>
            </w:r>
            <w:r>
              <w:rPr>
                <w:color w:val="333333"/>
                <w:spacing w:val="3"/>
                <w:position w:val="3"/>
              </w:rPr>
              <w:t>—</w:t>
            </w:r>
            <w:r>
              <w:rPr>
                <w:color w:val="333333"/>
                <w:spacing w:val="15"/>
                <w:w w:val="101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position w:val="3"/>
              </w:rPr>
              <w:t>分层媒体名单、</w:t>
            </w:r>
            <w:r>
              <w:rPr>
                <w:color w:val="333333"/>
                <w:position w:val="3"/>
              </w:rPr>
              <w:t>Pitch</w:t>
            </w:r>
            <w:r>
              <w:rPr>
                <w:color w:val="333333"/>
                <w:spacing w:val="21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position w:val="3"/>
              </w:rPr>
              <w:t>邮件模板、新闻稿、资源包、</w:t>
            </w:r>
            <w:r>
              <w:rPr>
                <w:color w:val="333333"/>
                <w:position w:val="3"/>
              </w:rPr>
              <w:t>KPI</w:t>
            </w:r>
          </w:p>
          <w:p>
            <w:pPr>
              <w:pStyle w:val="TableText"/>
              <w:ind w:left="361"/>
              <w:spacing w:before="39" w:line="279" w:lineRule="exact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3"/>
                <w:position w:val="3"/>
              </w:rPr>
              <w:t>8. </w:t>
            </w:r>
            <w:hyperlink w:history="true" w:anchor="bookmark8">
              <w:r>
                <w:rPr>
                  <w:rFonts w:ascii="PingFang SC" w:hAnsi="PingFang SC" w:eastAsia="PingFang SC" w:cs="PingFang SC"/>
                  <w:color w:val="FF6B00"/>
                  <w:spacing w:val="3"/>
                  <w:position w:val="3"/>
                </w:rPr>
                <w:t>直客活动线详细方案</w:t>
              </w:r>
            </w:hyperlink>
            <w:r>
              <w:rPr>
                <w:rFonts w:ascii="PingFang SC" w:hAnsi="PingFang SC" w:eastAsia="PingFang SC" w:cs="PingFang SC"/>
                <w:color w:val="FF6B00"/>
                <w:spacing w:val="3"/>
                <w:position w:val="3"/>
              </w:rPr>
              <w:t xml:space="preserve"> </w:t>
            </w:r>
            <w:r>
              <w:rPr>
                <w:color w:val="333333"/>
                <w:spacing w:val="3"/>
                <w:position w:val="3"/>
              </w:rPr>
              <w:t>—</w:t>
            </w:r>
            <w:r>
              <w:rPr>
                <w:color w:val="333333"/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  <w:position w:val="3"/>
              </w:rPr>
              <w:t>完整规则文档、转化漏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3"/>
              </w:rPr>
              <w:t>斗文案、邮件序列、落地页文案</w:t>
            </w:r>
          </w:p>
          <w:p>
            <w:pPr>
              <w:pStyle w:val="TableText"/>
              <w:ind w:left="543" w:right="456" w:hanging="181"/>
              <w:spacing w:before="39" w:line="233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6"/>
              </w:rPr>
              <w:t>9. </w:t>
            </w:r>
            <w:hyperlink w:history="true" w:anchor="bookmark9">
              <w:r>
                <w:rPr>
                  <w:rFonts w:ascii="Arial Unicode MS" w:hAnsi="Arial Unicode MS" w:eastAsia="Arial Unicode MS" w:cs="Arial Unicode MS"/>
                  <w:color w:val="FF6B00"/>
                  <w:spacing w:val="6"/>
                </w:rPr>
                <w:t>↳</w:t>
              </w:r>
              <w:r>
                <w:rPr>
                  <w:rFonts w:ascii="Arial Unicode MS" w:hAnsi="Arial Unicode MS" w:eastAsia="Arial Unicode MS" w:cs="Arial Unicode MS"/>
                  <w:color w:val="FF6B00"/>
                  <w:spacing w:val="17"/>
                </w:rPr>
                <w:t xml:space="preserve"> </w:t>
              </w:r>
              <w:r>
                <w:rPr>
                  <w:color w:val="FF6B00"/>
                  <w:spacing w:val="6"/>
                </w:rPr>
                <w:t>0%</w:t>
              </w:r>
              <w:r>
                <w:rPr>
                  <w:color w:val="FF6B00"/>
                  <w:spacing w:val="20"/>
                </w:rPr>
                <w:t xml:space="preserve"> </w:t>
              </w:r>
              <w:r>
                <w:rPr>
                  <w:color w:val="FF6B00"/>
                </w:rPr>
                <w:t>Fee</w:t>
              </w:r>
              <w:r>
                <w:rPr>
                  <w:color w:val="FF6B00"/>
                  <w:spacing w:val="20"/>
                </w:rPr>
                <w:t xml:space="preserve"> </w:t>
              </w:r>
              <w:r>
                <w:rPr>
                  <w:color w:val="FF6B00"/>
                </w:rPr>
                <w:t>Launch</w:t>
              </w:r>
              <w:r>
                <w:rPr>
                  <w:color w:val="FF6B00"/>
                  <w:spacing w:val="16"/>
                  <w:w w:val="101"/>
                </w:rPr>
                <w:t xml:space="preserve"> </w:t>
              </w:r>
              <w:r>
                <w:rPr>
                  <w:rFonts w:ascii="PingFang SC" w:hAnsi="PingFang SC" w:eastAsia="PingFang SC" w:cs="PingFang SC"/>
                  <w:color w:val="FF6B00"/>
                  <w:spacing w:val="6"/>
                </w:rPr>
                <w:t>完整执行手册</w:t>
              </w:r>
            </w:hyperlink>
            <w:r>
              <w:rPr>
                <w:rFonts w:ascii="PingFang SC" w:hAnsi="PingFang SC" w:eastAsia="PingFang SC" w:cs="PingFang SC"/>
                <w:color w:val="FF6B00"/>
                <w:spacing w:val="6"/>
              </w:rPr>
              <w:t xml:space="preserve"> </w:t>
            </w:r>
            <w:r>
              <w:rPr>
                <w:color w:val="333333"/>
                <w:spacing w:val="6"/>
              </w:rPr>
              <w:t>—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"</w:t>
            </w:r>
            <w:r>
              <w:rPr>
                <w:color w:val="333333"/>
              </w:rPr>
              <w:t>Two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Markets</w:t>
            </w:r>
            <w:r>
              <w:rPr>
                <w:color w:val="333333"/>
                <w:spacing w:val="6"/>
              </w:rPr>
              <w:t>.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Zero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Fees</w:t>
            </w:r>
            <w:r>
              <w:rPr>
                <w:color w:val="333333"/>
                <w:spacing w:val="6"/>
              </w:rPr>
              <w:t>."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框架、</w:t>
            </w:r>
            <w:r>
              <w:rPr>
                <w:color w:val="333333"/>
                <w:spacing w:val="6"/>
              </w:rPr>
              <w:t>D-7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</w:rPr>
              <w:t>SOP</w:t>
            </w:r>
            <w:r>
              <w:rPr>
                <w:color w:val="333333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、</w:t>
            </w:r>
            <w:r>
              <w:rPr>
                <w:color w:val="333333"/>
              </w:rPr>
              <w:t>KOL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种子用户、永久</w:t>
            </w:r>
            <w:r>
              <w:rPr>
                <w:color w:val="333333"/>
                <w:spacing w:val="5"/>
              </w:rPr>
              <w:t>0%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排行榜、虚拟团队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分工</w:t>
            </w:r>
          </w:p>
          <w:p>
            <w:pPr>
              <w:pStyle w:val="TableText"/>
              <w:ind w:left="299"/>
              <w:spacing w:before="70" w:line="278" w:lineRule="exact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  <w:position w:val="3"/>
              </w:rPr>
              <w:t>10. </w:t>
            </w:r>
            <w:hyperlink w:history="true" w:anchor="bookmark10">
              <w:r>
                <w:rPr>
                  <w:rFonts w:ascii="PingFang SC" w:hAnsi="PingFang SC" w:eastAsia="PingFang SC" w:cs="PingFang SC"/>
                  <w:color w:val="FF6B00"/>
                  <w:spacing w:val="2"/>
                  <w:position w:val="3"/>
                </w:rPr>
                <w:t>执行日历（大框架二）</w:t>
              </w:r>
            </w:hyperlink>
            <w:r>
              <w:rPr>
                <w:rFonts w:ascii="PingFang SC" w:hAnsi="PingFang SC" w:eastAsia="PingFang SC" w:cs="PingFang SC"/>
                <w:color w:val="FF6B00"/>
                <w:spacing w:val="2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—</w:t>
            </w:r>
            <w:r>
              <w:rPr>
                <w:color w:val="333333"/>
                <w:spacing w:val="15"/>
                <w:w w:val="102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3"/>
              </w:rPr>
              <w:t>各执行线 </w:t>
            </w:r>
            <w:r>
              <w:rPr>
                <w:color w:val="333333"/>
                <w:spacing w:val="2"/>
                <w:position w:val="3"/>
              </w:rPr>
              <w:t>D-14</w:t>
            </w:r>
            <w:r>
              <w:rPr>
                <w:color w:val="333333"/>
                <w:spacing w:val="12"/>
                <w:w w:val="101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3"/>
              </w:rPr>
              <w:t>→</w:t>
            </w:r>
            <w:r>
              <w:rPr>
                <w:rFonts w:ascii="PingFang SC" w:hAnsi="PingFang SC" w:eastAsia="PingFang SC" w:cs="PingFang SC"/>
                <w:color w:val="333333"/>
                <w:spacing w:val="11"/>
                <w:position w:val="3"/>
              </w:rPr>
              <w:t xml:space="preserve"> </w:t>
            </w:r>
            <w:r>
              <w:rPr>
                <w:color w:val="333333"/>
                <w:spacing w:val="2"/>
                <w:position w:val="3"/>
              </w:rPr>
              <w:t>D+30</w:t>
            </w:r>
            <w:r>
              <w:rPr>
                <w:color w:val="333333"/>
                <w:spacing w:val="17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  <w:position w:val="3"/>
              </w:rPr>
              <w:t>关键动作</w:t>
            </w:r>
          </w:p>
          <w:p>
            <w:pPr>
              <w:pStyle w:val="TableText"/>
              <w:ind w:left="330"/>
              <w:spacing w:before="51" w:line="279" w:lineRule="exact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6"/>
                <w:position w:val="3"/>
              </w:rPr>
              <w:t>11.</w:t>
            </w:r>
            <w:r>
              <w:rPr>
                <w:color w:val="333333"/>
                <w:spacing w:val="9"/>
                <w:position w:val="3"/>
              </w:rPr>
              <w:t xml:space="preserve"> </w:t>
            </w:r>
            <w:hyperlink w:history="true" w:anchor="bookmark11">
              <w:r>
                <w:rPr>
                  <w:color w:val="FF6B00"/>
                  <w:spacing w:val="-6"/>
                  <w:position w:val="3"/>
                </w:rPr>
                <w:t>KPI</w:t>
              </w:r>
              <w:r>
                <w:rPr>
                  <w:color w:val="FF6B00"/>
                  <w:spacing w:val="17"/>
                  <w:position w:val="3"/>
                </w:rPr>
                <w:t xml:space="preserve"> </w:t>
              </w:r>
              <w:r>
                <w:rPr>
                  <w:rFonts w:ascii="PingFang SC" w:hAnsi="PingFang SC" w:eastAsia="PingFang SC" w:cs="PingFang SC"/>
                  <w:color w:val="FF6B00"/>
                  <w:spacing w:val="-6"/>
                  <w:position w:val="3"/>
                </w:rPr>
                <w:t>与预算</w:t>
              </w:r>
            </w:hyperlink>
          </w:p>
          <w:p>
            <w:pPr>
              <w:pStyle w:val="TableText"/>
              <w:ind w:left="299"/>
              <w:spacing w:before="38" w:line="280" w:lineRule="exact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2"/>
                <w:position w:val="3"/>
              </w:rPr>
              <w:t>12.</w:t>
            </w:r>
            <w:r>
              <w:rPr>
                <w:color w:val="333333"/>
                <w:spacing w:val="12"/>
                <w:position w:val="3"/>
              </w:rPr>
              <w:t xml:space="preserve"> </w:t>
            </w:r>
            <w:hyperlink w:history="true" w:anchor="bookmark12">
              <w:r>
                <w:rPr>
                  <w:rFonts w:ascii="PingFang SC" w:hAnsi="PingFang SC" w:eastAsia="PingFang SC" w:cs="PingFang SC"/>
                  <w:color w:val="FF6B00"/>
                  <w:spacing w:val="-2"/>
                  <w:position w:val="3"/>
                </w:rPr>
                <w:t>风险控制</w:t>
              </w:r>
            </w:hyperlink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659" w:lineRule="exact"/>
        <w:rPr/>
      </w:pPr>
      <w:r>
        <w:rPr>
          <w:position w:val="-13"/>
        </w:rPr>
        <w:pict>
          <v:shape id="_x0000_s2" style="mso-position-vertical-relative:line;mso-position-horizontal-relative:char;width:481.05pt;height:32.9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position w:val="-23"/>
                    </w:rPr>
                    <w:drawing>
                      <wp:inline distT="0" distB="0" distL="0" distR="0">
                        <wp:extent cx="37341" cy="418222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341" cy="4182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</w:rPr>
                    <w:t>1.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111111"/>
                    </w:rPr>
                    <w:t>活动概述与定位（速览）</w:t>
                  </w:r>
                </w:p>
              </w:txbxContent>
            </v:textbox>
          </v:shape>
        </w:pict>
      </w:r>
    </w:p>
    <w:p>
      <w:pPr>
        <w:spacing w:line="188" w:lineRule="exact"/>
        <w:rPr/>
      </w:pPr>
      <w:r/>
    </w:p>
    <w:tbl>
      <w:tblPr>
        <w:tblStyle w:val="TableNormal"/>
        <w:tblW w:w="9570" w:type="dxa"/>
        <w:tblInd w:w="847" w:type="dxa"/>
        <w:shd w:val="clear" w:fill="FFF3E0"/>
        <w:tblLayout w:type="fixed"/>
        <w:tblBorders>
          <w:left w:val="single" w:color="FFB74D" w:sz="20" w:space="0"/>
          <w:right w:val="single" w:color="FFB74D" w:sz="20" w:space="0"/>
          <w:top w:val="single" w:color="FFB74D" w:sz="20" w:space="0"/>
        </w:tblBorders>
      </w:tblPr>
      <w:tblGrid>
        <w:gridCol w:w="9570"/>
      </w:tblGrid>
      <w:tr>
        <w:trPr>
          <w:trHeight w:val="1638" w:hRule="atLeast"/>
        </w:trPr>
        <w:tc>
          <w:tcPr>
            <w:shd w:val="clear" w:fill="FFF3E0"/>
            <w:tcW w:w="9570" w:type="dxa"/>
            <w:vAlign w:val="top"/>
          </w:tcPr>
          <w:p>
            <w:pPr>
              <w:ind w:left="253"/>
              <w:spacing w:before="274" w:line="188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color w:val="E65100"/>
                <w:spacing w:val="4"/>
              </w:rPr>
              <w:t>主活动名称</w:t>
            </w:r>
          </w:p>
          <w:p>
            <w:pPr>
              <w:pStyle w:val="TableText"/>
              <w:ind w:left="278"/>
              <w:spacing w:before="214" w:line="197" w:lineRule="auto"/>
              <w:rPr>
                <w:rFonts w:ascii="PingFang SC" w:hAnsi="PingFang SC" w:eastAsia="PingFang SC" w:cs="PingFang SC"/>
                <w:sz w:val="23"/>
                <w:szCs w:val="23"/>
              </w:rPr>
            </w:pPr>
            <w:bookmarkStart w:name="bookmark1" w:id="1"/>
            <w:bookmarkEnd w:id="1"/>
            <w:r>
              <w:rPr>
                <w:rFonts w:ascii="PingFang SC" w:hAnsi="PingFang SC" w:eastAsia="PingFang SC" w:cs="PingFang SC"/>
                <w:sz w:val="23"/>
                <w:szCs w:val="23"/>
                <w:color w:val="111111"/>
                <w:spacing w:val="7"/>
              </w:rPr>
              <w:t>「</w:t>
            </w:r>
            <w:r>
              <w:rPr>
                <w:sz w:val="23"/>
                <w:szCs w:val="23"/>
                <w:color w:val="111111"/>
                <w:spacing w:val="7"/>
              </w:rPr>
              <w:t>MoonX</w:t>
            </w:r>
            <w:r>
              <w:rPr>
                <w:sz w:val="23"/>
                <w:szCs w:val="23"/>
                <w:color w:val="111111"/>
                <w:spacing w:val="31"/>
              </w:rPr>
              <w:t xml:space="preserve"> </w:t>
            </w:r>
            <w:r>
              <w:rPr>
                <w:sz w:val="23"/>
                <w:szCs w:val="23"/>
                <w:color w:val="111111"/>
                <w:spacing w:val="7"/>
              </w:rPr>
              <w:t>Predict</w:t>
            </w:r>
            <w:r>
              <w:rPr>
                <w:sz w:val="23"/>
                <w:szCs w:val="23"/>
                <w:color w:val="111111"/>
                <w:spacing w:val="30"/>
                <w:w w:val="101"/>
              </w:rPr>
              <w:t xml:space="preserve"> </w:t>
            </w:r>
            <w:r>
              <w:rPr>
                <w:sz w:val="23"/>
                <w:szCs w:val="23"/>
                <w:color w:val="111111"/>
                <w:spacing w:val="7"/>
              </w:rPr>
              <w:t>Launch</w:t>
            </w:r>
            <w:r>
              <w:rPr>
                <w:sz w:val="23"/>
                <w:szCs w:val="23"/>
                <w:color w:val="111111"/>
                <w:spacing w:val="30"/>
                <w:w w:val="101"/>
              </w:rPr>
              <w:t xml:space="preserve"> </w:t>
            </w:r>
            <w:r>
              <w:rPr>
                <w:sz w:val="23"/>
                <w:szCs w:val="23"/>
                <w:color w:val="111111"/>
                <w:spacing w:val="6"/>
              </w:rPr>
              <w:t>Festival</w:t>
            </w:r>
            <w:r>
              <w:rPr>
                <w:rFonts w:ascii="PingFang SC" w:hAnsi="PingFang SC" w:eastAsia="PingFang SC" w:cs="PingFang SC"/>
                <w:sz w:val="23"/>
                <w:szCs w:val="23"/>
                <w:color w:val="111111"/>
                <w:spacing w:val="6"/>
              </w:rPr>
              <w:t>」</w:t>
            </w:r>
          </w:p>
          <w:p>
            <w:pPr>
              <w:pStyle w:val="TableText"/>
              <w:ind w:left="251"/>
              <w:spacing w:before="117" w:line="203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FF6B00"/>
                <w:spacing w:val="6"/>
              </w:rPr>
              <w:t>预见节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FF6B00"/>
                <w:spacing w:val="37"/>
              </w:rPr>
              <w:t xml:space="preserve"> </w:t>
            </w:r>
            <w:r>
              <w:rPr>
                <w:sz w:val="18"/>
                <w:szCs w:val="18"/>
                <w:color w:val="FF6B00"/>
                <w:spacing w:val="6"/>
              </w:rPr>
              <w:t>·</w:t>
            </w:r>
            <w:r>
              <w:rPr>
                <w:sz w:val="18"/>
                <w:szCs w:val="18"/>
                <w:color w:val="FF6B00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FF6B00"/>
                <w:spacing w:val="6"/>
              </w:rPr>
              <w:t>全球首发庆典</w:t>
            </w:r>
          </w:p>
        </w:tc>
      </w:tr>
    </w:tbl>
    <w:p>
      <w:pPr>
        <w:pStyle w:val="BodyText"/>
        <w:spacing w:before="109" w:line="203" w:lineRule="auto"/>
        <w:jc w:val="right"/>
        <w:rPr/>
      </w:pPr>
      <w:r>
        <w:rPr>
          <w:spacing w:val="9"/>
        </w:rPr>
        <w:t>ﬁ</w:t>
      </w:r>
      <w:r>
        <w:rPr/>
        <w:t>le</w:t>
      </w:r>
      <w:r>
        <w:rPr>
          <w:spacing w:val="9"/>
        </w:rPr>
        <w:t>:///</w:t>
      </w:r>
      <w:r>
        <w:rPr/>
        <w:t>Users</w:t>
      </w:r>
      <w:r>
        <w:rPr>
          <w:spacing w:val="9"/>
        </w:rPr>
        <w:t>/</w:t>
      </w:r>
      <w:r>
        <w:rPr/>
        <w:t>coco</w:t>
      </w:r>
      <w:r>
        <w:rPr>
          <w:spacing w:val="9"/>
        </w:rPr>
        <w:t>/</w:t>
      </w:r>
      <w:r>
        <w:rPr/>
        <w:t>agent</w:t>
      </w:r>
      <w:r>
        <w:rPr>
          <w:spacing w:val="9"/>
        </w:rPr>
        <w:t>-</w:t>
      </w:r>
      <w:r>
        <w:rPr/>
        <w:t>twitter</w:t>
      </w:r>
      <w:r>
        <w:rPr>
          <w:spacing w:val="9"/>
        </w:rPr>
        <w:t>/</w:t>
      </w:r>
      <w:r>
        <w:rPr/>
        <w:t>outbox</w:t>
      </w:r>
      <w:r>
        <w:rPr>
          <w:spacing w:val="9"/>
        </w:rPr>
        <w:t>/</w:t>
      </w:r>
      <w:r>
        <w:rPr/>
        <w:t>moonx</w:t>
      </w:r>
      <w:r>
        <w:rPr>
          <w:spacing w:val="9"/>
        </w:rPr>
        <w:t>-</w:t>
      </w:r>
      <w:r>
        <w:rPr/>
        <w:t>seo</w:t>
      </w:r>
      <w:r>
        <w:rPr>
          <w:spacing w:val="9"/>
        </w:rPr>
        <w:t>/</w:t>
      </w:r>
      <w:r>
        <w:rPr/>
        <w:t>MoonX</w:t>
      </w:r>
      <w:r>
        <w:rPr>
          <w:spacing w:val="9"/>
        </w:rPr>
        <w:t>_%E9%A2%84%E6%</w:t>
      </w:r>
      <w:r>
        <w:rPr>
          <w:spacing w:val="8"/>
        </w:rPr>
        <w:t>B5%8B%E5%B8%82%E5%9C%</w:t>
      </w:r>
      <w:r>
        <w:rPr/>
        <w:t>BA</w:t>
      </w:r>
      <w:r>
        <w:rPr>
          <w:spacing w:val="8"/>
        </w:rPr>
        <w:t>%E4%B8%8A%E7%</w:t>
      </w:r>
      <w:r>
        <w:rPr/>
        <w:t>BA</w:t>
      </w:r>
      <w:r>
        <w:rPr>
          <w:spacing w:val="8"/>
        </w:rPr>
        <w:t>%</w:t>
      </w:r>
      <w:r>
        <w:rPr/>
        <w:t>BF</w:t>
      </w:r>
      <w:r>
        <w:rPr>
          <w:spacing w:val="8"/>
        </w:rPr>
        <w:t>%E8%90%A5</w:t>
      </w:r>
      <w:r>
        <w:rPr>
          <w:spacing w:val="-19"/>
        </w:rPr>
        <w:t xml:space="preserve"> </w:t>
      </w:r>
      <w:r>
        <w:rPr>
          <w:spacing w:val="8"/>
        </w:rPr>
        <w:t>…        1/35</w:t>
      </w:r>
    </w:p>
    <w:p>
      <w:pPr>
        <w:spacing w:line="203" w:lineRule="auto"/>
        <w:sectPr>
          <w:headerReference w:type="default" r:id="rId1"/>
          <w:pgSz w:w="12240" w:h="15840"/>
          <w:pgMar w:top="538" w:right="480" w:bottom="0" w:left="484" w:header="292" w:footer="0" w:gutter="0"/>
        </w:sectPr>
        <w:rPr/>
      </w:pPr>
    </w:p>
    <w:p>
      <w:pPr>
        <w:spacing w:line="16" w:lineRule="exact"/>
        <w:rPr/>
      </w:pPr>
      <w:r>
        <w:pict>
          <v:shape id="_x0000_s4" style="position:absolute;margin-left:381.603pt;margin-top:201.443pt;mso-position-vertical-relative:page;mso-position-horizontal-relative:page;width:1pt;height:1.4pt;z-index:251673600;" o:allowincell="f" filled="false" strokecolor="#FFB74D" strokeweight="0.59pt" coordsize="20,28" coordorigin="0,0" path="m14,5c11,11,9,16,5,21e">
            <v:stroke joinstyle="miter" miterlimit="4"/>
          </v:shape>
        </w:pict>
      </w:r>
      <w:r>
        <w:pict>
          <v:shape id="_x0000_s6" style="position:absolute;margin-left:227.864pt;margin-top:116.134pt;mso-position-vertical-relative:page;mso-position-horizontal-relative:page;width:156.1pt;height:89.65pt;z-index:251668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66" w:type="dxa"/>
                    <w:tblInd w:w="27" w:type="dxa"/>
                    <w:shd w:val="clear" w:fill="FFF8F0"/>
                    <w:tblLayout w:type="fixed"/>
                    <w:tblBorders>
                      <w:left w:val="single" w:color="FFB74D" w:sz="6" w:space="0"/>
                      <w:bottom w:val="single" w:color="FFB74D" w:sz="6" w:space="0"/>
                      <w:right w:val="single" w:color="FFB74D" w:sz="6" w:space="0"/>
                      <w:top w:val="single" w:color="FFB74D" w:sz="6" w:space="0"/>
                    </w:tblBorders>
                  </w:tblPr>
                  <w:tblGrid>
                    <w:gridCol w:w="3066"/>
                  </w:tblGrid>
                  <w:tr>
                    <w:trPr>
                      <w:trHeight w:val="1722" w:hRule="atLeast"/>
                    </w:trPr>
                    <w:tc>
                      <w:tcPr>
                        <w:shd w:val="clear" w:fill="FFF8F0"/>
                        <w:tcW w:w="3066" w:type="dxa"/>
                        <w:vAlign w:val="top"/>
                      </w:tcPr>
                      <w:p>
                        <w:pPr>
                          <w:pStyle w:val="TableText"/>
                          <w:ind w:left="243"/>
                          <w:spacing w:before="271" w:line="201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111111"/>
                          </w:rPr>
                          <w:t>KOL</w:t>
                        </w:r>
                        <w:r>
                          <w:rPr>
                            <w:sz w:val="16"/>
                            <w:szCs w:val="16"/>
                            <w:color w:val="111111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111111"/>
                            <w:spacing w:val="13"/>
                          </w:rPr>
                          <w:t>/</w:t>
                        </w:r>
                        <w:r>
                          <w:rPr>
                            <w:sz w:val="16"/>
                            <w:szCs w:val="16"/>
                            <w:color w:val="111111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111111"/>
                            <w:spacing w:val="13"/>
                          </w:rPr>
                          <w:t>代理线</w:t>
                        </w:r>
                      </w:p>
                      <w:p>
                        <w:pPr>
                          <w:pStyle w:val="TableText"/>
                          <w:ind w:left="238" w:right="331" w:hanging="2"/>
                          <w:spacing w:before="141" w:line="257" w:lineRule="auto"/>
                          <w:rPr>
                            <w:rFonts w:ascii="PingFang SC" w:hAnsi="PingFang SC" w:eastAsia="PingFang SC" w:cs="PingFang SC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1"/>
                          </w:rPr>
                          <w:t>合约体验金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555555"/>
                            <w:spacing w:val="1"/>
                          </w:rPr>
                          <w:t>+</w:t>
                        </w:r>
                        <w:r>
                          <w:rPr>
                            <w:color w:val="555555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1"/>
                          </w:rPr>
                          <w:t>预测市场免费交易额度</w:t>
                        </w:r>
                        <w:r>
                          <w:rPr>
                            <w:color w:val="555555"/>
                            <w:spacing w:val="1"/>
                          </w:rPr>
                          <w:t>+</w:t>
                        </w:r>
                        <w:r>
                          <w:rPr>
                            <w:color w:val="555555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1"/>
                          </w:rPr>
                          <w:t>终身佣金体系 </w:t>
                        </w:r>
                        <w:r>
                          <w:rPr>
                            <w:color w:val="555555"/>
                            <w:spacing w:val="1"/>
                          </w:rPr>
                          <w:t>+</w:t>
                        </w:r>
                        <w:r>
                          <w:rPr>
                            <w:color w:val="555555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1"/>
                          </w:rPr>
                          <w:t>代理商阶梯奖励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8" style="position:absolute;margin-left:391.343pt;margin-top:116.134pt;mso-position-vertical-relative:page;mso-position-horizontal-relative:page;width:156.1pt;height:89.65pt;z-index:251667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66" w:type="dxa"/>
                    <w:tblInd w:w="27" w:type="dxa"/>
                    <w:shd w:val="clear" w:fill="FFF8F0"/>
                    <w:tblLayout w:type="fixed"/>
                    <w:tblBorders>
                      <w:left w:val="single" w:color="FFB74D" w:sz="6" w:space="0"/>
                      <w:bottom w:val="single" w:color="FFB74D" w:sz="6" w:space="0"/>
                      <w:right w:val="single" w:color="FFB74D" w:sz="6" w:space="0"/>
                      <w:top w:val="single" w:color="FFB74D" w:sz="6" w:space="0"/>
                    </w:tblBorders>
                  </w:tblPr>
                  <w:tblGrid>
                    <w:gridCol w:w="3066"/>
                  </w:tblGrid>
                  <w:tr>
                    <w:trPr>
                      <w:trHeight w:val="1722" w:hRule="atLeast"/>
                    </w:trPr>
                    <w:tc>
                      <w:tcPr>
                        <w:shd w:val="clear" w:fill="FFF8F0"/>
                        <w:tcW w:w="3066" w:type="dxa"/>
                        <w:vAlign w:val="top"/>
                      </w:tcPr>
                      <w:p>
                        <w:pPr>
                          <w:ind w:left="237"/>
                          <w:spacing w:before="270" w:line="188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111111"/>
                            <w:spacing w:val="3"/>
                          </w:rPr>
                          <w:t>媒体代理线</w:t>
                        </w:r>
                      </w:p>
                      <w:p>
                        <w:pPr>
                          <w:pStyle w:val="TableText"/>
                          <w:ind w:left="237" w:right="289" w:firstLine="1"/>
                          <w:spacing w:before="157" w:line="266" w:lineRule="auto"/>
                          <w:rPr>
                            <w:rFonts w:ascii="PingFang SC" w:hAnsi="PingFang SC" w:eastAsia="PingFang SC" w:cs="PingFang SC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555555"/>
                          </w:rPr>
                          <w:t>独家报道权 </w:t>
                        </w:r>
                        <w:r>
                          <w:rPr>
                            <w:color w:val="555555"/>
                          </w:rPr>
                          <w:t>+</w:t>
                        </w:r>
                        <w:r>
                          <w:rPr>
                            <w:color w:val="555555"/>
                            <w:spacing w:val="2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</w:rPr>
                          <w:t>产品内测体验金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555555"/>
                          </w:rPr>
                          <w:t>+</w:t>
                        </w:r>
                        <w:r>
                          <w:rPr>
                            <w:color w:val="555555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</w:rPr>
                          <w:t>头部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3"/>
                          </w:rPr>
                          <w:t>媒体 </w:t>
                        </w:r>
                        <w:r>
                          <w:rPr>
                            <w:color w:val="555555"/>
                          </w:rPr>
                          <w:t>Pitch</w:t>
                        </w:r>
                        <w:r>
                          <w:rPr>
                            <w:color w:val="555555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3"/>
                          </w:rPr>
                          <w:t>资源包 </w:t>
                        </w:r>
                        <w:r>
                          <w:rPr>
                            <w:color w:val="555555"/>
                            <w:spacing w:val="3"/>
                          </w:rPr>
                          <w:t>+</w:t>
                        </w:r>
                        <w:r>
                          <w:rPr>
                            <w:color w:val="55555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3"/>
                          </w:rPr>
                          <w:t>联合新闻稿分发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9570" w:type="dxa"/>
        <w:tblInd w:w="847" w:type="dxa"/>
        <w:tblLayout w:type="fixed"/>
        <w:tblBorders>
          <w:left w:val="single" w:color="FFB74D" w:sz="20" w:space="0"/>
          <w:bottom w:val="single" w:color="FFB74D" w:sz="20" w:space="0"/>
          <w:right w:val="single" w:color="FFB74D" w:sz="20" w:space="0"/>
        </w:tblBorders>
      </w:tblPr>
      <w:tblGrid>
        <w:gridCol w:w="9570"/>
      </w:tblGrid>
      <w:tr>
        <w:trPr>
          <w:trHeight w:val="1549" w:hRule="atLeast"/>
        </w:trPr>
        <w:tc>
          <w:tcPr>
            <w:tcW w:w="9570" w:type="dxa"/>
            <w:vAlign w:val="top"/>
          </w:tcPr>
          <w:p>
            <w:pPr>
              <w:pStyle w:val="TableText"/>
              <w:ind w:left="258" w:right="4592" w:hanging="6"/>
              <w:spacing w:before="234" w:line="320" w:lineRule="auto"/>
              <w:rPr>
                <w:sz w:val="16"/>
                <w:szCs w:val="16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-28015</wp:posOffset>
                      </wp:positionH>
                      <wp:positionV relativeFrom="paragraph">
                        <wp:posOffset>-193</wp:posOffset>
                      </wp:positionV>
                      <wp:extent cx="6101715" cy="1012189"/>
                      <wp:effectExtent l="0" t="0" r="0" b="0"/>
                      <wp:wrapNone/>
                      <wp:docPr id="6" name="Rect 6"/>
                      <wp:cNvGraphicFramePr/>
                      <a:graphic>
                        <a:graphicData uri="http://schemas.microsoft.com/office/word/2010/wordprocessingShape">
                          <wps:wsp>
                            <wps:cNvPr id="6" name="Rect 6"/>
                            <wps:cNvSpPr/>
                            <wps:spPr>
                              <a:xfrm>
                                <a:off x="-28015" y="-193"/>
                                <a:ext cx="6101715" cy="10121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3E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" style="position:absolute;margin-left:-2.20598pt;margin-top:-0.015198pt;mso-position-vertical-relative:text;mso-position-horizontal-relative:text;width:480.45pt;height:79.7pt;z-index:-251658240;" fillcolor="#FFF3E0" filled="true" stroked="false"/>
                  </w:pict>
                </mc:Fallback>
              </mc:AlternateConten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19"/>
              </w:rPr>
              <w:t>英文主 </w:t>
            </w:r>
            <w:r>
              <w:rPr>
                <w:sz w:val="16"/>
                <w:szCs w:val="16"/>
                <w:color w:val="333333"/>
              </w:rPr>
              <w:t>Slogan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19"/>
              </w:rPr>
              <w:t>：</w:t>
            </w:r>
            <w:r>
              <w:rPr>
                <w:sz w:val="16"/>
                <w:szCs w:val="16"/>
                <w:color w:val="333333"/>
                <w:spacing w:val="19"/>
              </w:rPr>
              <w:t>"</w:t>
            </w:r>
            <w:r>
              <w:rPr>
                <w:sz w:val="16"/>
                <w:szCs w:val="16"/>
                <w:color w:val="333333"/>
              </w:rPr>
              <w:t>The</w:t>
            </w:r>
            <w:r>
              <w:rPr>
                <w:sz w:val="16"/>
                <w:szCs w:val="16"/>
                <w:color w:val="333333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color w:val="333333"/>
              </w:rPr>
              <w:t>Future</w:t>
            </w:r>
            <w:r>
              <w:rPr>
                <w:sz w:val="16"/>
                <w:szCs w:val="16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color w:val="333333"/>
              </w:rPr>
              <w:t>is</w:t>
            </w:r>
            <w:r>
              <w:rPr>
                <w:sz w:val="16"/>
                <w:szCs w:val="16"/>
                <w:color w:val="333333"/>
                <w:spacing w:val="22"/>
              </w:rPr>
              <w:t xml:space="preserve"> </w:t>
            </w:r>
            <w:r>
              <w:rPr>
                <w:sz w:val="16"/>
                <w:szCs w:val="16"/>
                <w:color w:val="333333"/>
              </w:rPr>
              <w:t>Predictable</w:t>
            </w:r>
            <w:r>
              <w:rPr>
                <w:sz w:val="16"/>
                <w:szCs w:val="16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19"/>
              </w:rPr>
              <w:t>— </w:t>
            </w:r>
            <w:r>
              <w:rPr>
                <w:sz w:val="16"/>
                <w:szCs w:val="16"/>
                <w:color w:val="333333"/>
              </w:rPr>
              <w:t>And</w:t>
            </w:r>
            <w:r>
              <w:rPr>
                <w:sz w:val="16"/>
                <w:szCs w:val="16"/>
                <w:color w:val="333333"/>
                <w:spacing w:val="22"/>
              </w:rPr>
              <w:t xml:space="preserve"> </w:t>
            </w:r>
            <w:r>
              <w:rPr>
                <w:sz w:val="16"/>
                <w:szCs w:val="16"/>
                <w:color w:val="333333"/>
              </w:rPr>
              <w:t>Pro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19"/>
              </w:rPr>
              <w:t>ﬁ</w:t>
            </w:r>
            <w:r>
              <w:rPr>
                <w:sz w:val="16"/>
                <w:szCs w:val="16"/>
                <w:color w:val="333333"/>
              </w:rPr>
              <w:t>table</w:t>
            </w:r>
            <w:r>
              <w:rPr>
                <w:sz w:val="16"/>
                <w:szCs w:val="16"/>
                <w:color w:val="333333"/>
                <w:spacing w:val="19"/>
              </w:rPr>
              <w:t>"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7"/>
              </w:rPr>
              <w:t>中文主 </w:t>
            </w:r>
            <w:r>
              <w:rPr>
                <w:sz w:val="16"/>
                <w:szCs w:val="16"/>
                <w:color w:val="333333"/>
              </w:rPr>
              <w:t>Slogan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7"/>
              </w:rPr>
              <w:t>：</w:t>
            </w:r>
            <w:r>
              <w:rPr>
                <w:sz w:val="16"/>
                <w:szCs w:val="16"/>
                <w:color w:val="333333"/>
                <w:spacing w:val="7"/>
              </w:rPr>
              <w:t>"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7"/>
              </w:rPr>
              <w:t>预见未来，赢在预测</w:t>
            </w:r>
            <w:r>
              <w:rPr>
                <w:sz w:val="16"/>
                <w:szCs w:val="16"/>
                <w:color w:val="333333"/>
                <w:spacing w:val="7"/>
              </w:rPr>
              <w:t>"</w:t>
            </w:r>
          </w:p>
          <w:p>
            <w:pPr>
              <w:pStyle w:val="TableText"/>
              <w:ind w:left="250"/>
              <w:spacing w:line="190" w:lineRule="auto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7"/>
              </w:rPr>
              <w:t>活动 </w:t>
            </w:r>
            <w:r>
              <w:rPr>
                <w:sz w:val="16"/>
                <w:szCs w:val="16"/>
                <w:color w:val="333333"/>
                <w:spacing w:val="7"/>
              </w:rPr>
              <w:t>Hashtag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7"/>
              </w:rPr>
              <w:t>：</w:t>
            </w:r>
            <w:r>
              <w:rPr>
                <w:sz w:val="16"/>
                <w:szCs w:val="16"/>
                <w:color w:val="333333"/>
                <w:spacing w:val="7"/>
              </w:rPr>
              <w:t>#MoonXPredi</w:t>
            </w:r>
            <w:r>
              <w:rPr>
                <w:sz w:val="16"/>
                <w:szCs w:val="16"/>
                <w:color w:val="333333"/>
                <w:spacing w:val="6"/>
              </w:rPr>
              <w:t>ct</w:t>
            </w:r>
            <w:r>
              <w:rPr>
                <w:sz w:val="16"/>
                <w:szCs w:val="16"/>
                <w:color w:val="333333"/>
                <w:spacing w:val="21"/>
              </w:rPr>
              <w:t xml:space="preserve"> </w:t>
            </w:r>
            <w:r>
              <w:rPr>
                <w:sz w:val="16"/>
                <w:szCs w:val="16"/>
                <w:color w:val="333333"/>
                <w:spacing w:val="6"/>
              </w:rPr>
              <w:t>| #PredictToEarn</w:t>
            </w:r>
            <w:r>
              <w:rPr>
                <w:sz w:val="16"/>
                <w:szCs w:val="16"/>
                <w:color w:val="333333"/>
                <w:spacing w:val="21"/>
              </w:rPr>
              <w:t xml:space="preserve"> </w:t>
            </w:r>
            <w:r>
              <w:rPr>
                <w:sz w:val="16"/>
                <w:szCs w:val="16"/>
                <w:color w:val="333333"/>
                <w:spacing w:val="6"/>
              </w:rPr>
              <w:t>| #BYDFiMoonX</w:t>
            </w:r>
          </w:p>
        </w:tc>
      </w:tr>
    </w:tbl>
    <w:p>
      <w:pPr>
        <w:spacing w:line="188" w:lineRule="exact"/>
        <w:rPr/>
      </w:pPr>
      <w:r/>
    </w:p>
    <w:tbl>
      <w:tblPr>
        <w:tblStyle w:val="TableNormal"/>
        <w:tblW w:w="3066" w:type="dxa"/>
        <w:tblInd w:w="830" w:type="dxa"/>
        <w:shd w:val="clear" w:fill="FFF8F0"/>
        <w:tblLayout w:type="fixed"/>
        <w:tblBorders>
          <w:left w:val="single" w:color="FFB74D" w:sz="6" w:space="0"/>
          <w:bottom w:val="single" w:color="FFB74D" w:sz="6" w:space="0"/>
          <w:right w:val="single" w:color="FFB74D" w:sz="6" w:space="0"/>
          <w:top w:val="single" w:color="FFB74D" w:sz="6" w:space="0"/>
        </w:tblBorders>
      </w:tblPr>
      <w:tblGrid>
        <w:gridCol w:w="3066"/>
      </w:tblGrid>
      <w:tr>
        <w:trPr>
          <w:trHeight w:val="1722" w:hRule="atLeast"/>
        </w:trPr>
        <w:tc>
          <w:tcPr>
            <w:shd w:val="clear" w:fill="FFF8F0"/>
            <w:tcW w:w="3066" w:type="dxa"/>
            <w:vAlign w:val="top"/>
          </w:tcPr>
          <w:p>
            <w:pPr>
              <w:ind w:left="240"/>
              <w:spacing w:before="271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111111"/>
                <w:spacing w:val="1"/>
              </w:rPr>
              <w:t>直客线</w:t>
            </w:r>
          </w:p>
          <w:p>
            <w:pPr>
              <w:pStyle w:val="TableText"/>
              <w:ind w:left="237" w:right="328"/>
              <w:spacing w:before="158" w:line="243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</w:rPr>
              <w:t>全平台 </w:t>
            </w:r>
            <w:r>
              <w:rPr>
                <w:color w:val="555555"/>
              </w:rPr>
              <w:t>0</w:t>
            </w:r>
            <w:r>
              <w:rPr>
                <w:color w:val="555555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</w:rPr>
              <w:t>手续费 </w:t>
            </w:r>
            <w:r>
              <w:rPr>
                <w:color w:val="555555"/>
              </w:rPr>
              <w:t>30</w:t>
            </w:r>
            <w:r>
              <w:rPr>
                <w:color w:val="555555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</w:rPr>
              <w:t>天</w:t>
            </w:r>
            <w:r>
              <w:rPr>
                <w:rFonts w:ascii="PingFang SC" w:hAnsi="PingFang SC" w:eastAsia="PingFang SC" w:cs="PingFang SC"/>
                <w:color w:val="555555"/>
                <w:spacing w:val="8"/>
              </w:rPr>
              <w:t xml:space="preserve"> </w:t>
            </w:r>
            <w:r>
              <w:rPr>
                <w:color w:val="555555"/>
              </w:rPr>
              <w:t>+</w:t>
            </w:r>
            <w:r>
              <w:rPr>
                <w:color w:val="555555"/>
                <w:spacing w:val="17"/>
              </w:rPr>
              <w:t xml:space="preserve"> </w:t>
            </w:r>
            <w:r>
              <w:rPr>
                <w:color w:val="555555"/>
              </w:rPr>
              <w:t>$10</w:t>
            </w:r>
            <w:r>
              <w:rPr>
                <w:color w:val="555555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</w:rPr>
              <w:t>体验金</w:t>
            </w:r>
            <w:r>
              <w:rPr>
                <w:rFonts w:ascii="PingFang SC" w:hAnsi="PingFang SC" w:eastAsia="PingFang SC" w:cs="PingFang SC"/>
                <w:color w:val="555555"/>
                <w:spacing w:val="2"/>
              </w:rPr>
              <w:t>新用户激励 </w:t>
            </w:r>
            <w:r>
              <w:rPr>
                <w:color w:val="555555"/>
                <w:spacing w:val="2"/>
              </w:rPr>
              <w:t>+ </w:t>
            </w:r>
            <w:r>
              <w:rPr>
                <w:rFonts w:ascii="PingFang SC" w:hAnsi="PingFang SC" w:eastAsia="PingFang SC" w:cs="PingFang SC"/>
                <w:color w:val="555555"/>
                <w:spacing w:val="2"/>
              </w:rPr>
              <w:t>「预见排行榜」竞赛</w:t>
            </w:r>
          </w:p>
          <w:p>
            <w:pPr>
              <w:pStyle w:val="TableText"/>
              <w:ind w:left="239"/>
              <w:spacing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$100K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</w:rPr>
              <w:t>奖池</w:t>
            </w:r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23" w:lineRule="exact"/>
        <w:rPr/>
      </w:pPr>
      <w:r>
        <w:rPr/>
        <w:drawing>
          <wp:inline distT="0" distB="0" distL="0" distR="0">
            <wp:extent cx="6109045" cy="1493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045" cy="1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658" w:lineRule="exact"/>
        <w:rPr/>
      </w:pPr>
      <w:r>
        <w:rPr>
          <w:position w:val="-13"/>
        </w:rPr>
        <w:pict>
          <v:shape id="_x0000_s12" style="mso-position-vertical-relative:line;mso-position-horizontal-relative:char;width:481.05pt;height:32.9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bookmarkStart w:name="bookmark2" w:id="2"/>
                  <w:bookmarkEnd w:id="2"/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position w:val="-23"/>
                    </w:rPr>
                    <w:drawing>
                      <wp:inline distT="0" distB="0" distL="0" distR="0">
                        <wp:extent cx="37341" cy="418222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341" cy="4182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1"/>
                    </w:rPr>
                    <w:t>1.5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111111"/>
                      <w:spacing w:val="1"/>
                    </w:rPr>
                    <w:t>执行分工与关键节点</w:t>
                  </w:r>
                </w:p>
              </w:txbxContent>
            </v:textbox>
          </v:shape>
        </w:pict>
      </w:r>
    </w:p>
    <w:p>
      <w:pPr>
        <w:ind w:left="828"/>
        <w:spacing w:before="249" w:line="185" w:lineRule="auto"/>
        <w:rPr>
          <w:rFonts w:ascii="PingFang SC" w:hAnsi="PingFang SC" w:eastAsia="PingFang SC" w:cs="PingFang SC"/>
          <w:sz w:val="15"/>
          <w:szCs w:val="15"/>
        </w:rPr>
      </w:pPr>
      <w:r>
        <w:pict>
          <v:rect id="_x0000_s14" style="position:absolute;margin-left:204.624pt;margin-top:304.613pt;mso-position-vertical-relative:text;mso-position-horizontal-relative:text;width:154.1pt;height:163.85pt;z-index:251664384;" fillcolor="#E2F1FC" filled="true" stroked="false"/>
        </w:pict>
      </w:r>
      <w:r>
        <w:pict>
          <v:rect id="_x0000_s16" style="position:absolute;margin-left:205.212pt;margin-top:35.2853pt;mso-position-vertical-relative:text;mso-position-horizontal-relative:text;width:152.9pt;height:259.35pt;z-index:251661312;" fillcolor="#E4F2FD" filled="true" stroked="false"/>
        </w:pict>
      </w:r>
      <w:r>
        <w:pict>
          <v:group id="_x0000_s18" style="position:absolute;margin-left:368.691pt;margin-top:35.2853pt;mso-position-vertical-relative:text;mso-position-horizontal-relative:text;width:152.9pt;height:259.35pt;z-index:251663360;" filled="false" stroked="false" coordsize="3058,5187" coordorigin="0,0">
            <v:shape id="_x0000_s20" style="position:absolute;left:0;top:0;width:3058;height:5187;" filled="false" stroked="false" type="#_x0000_t75">
              <v:imagedata o:title="" r:id="rId7"/>
            </v:shape>
            <v:shape id="_x0000_s22" style="position:absolute;left:-20;top:-20;width:3098;height:5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0"/>
                      <w:spacing w:before="238" w:line="185" w:lineRule="auto"/>
                      <w:rPr>
                        <w:rFonts w:ascii="PingFang SC" w:hAnsi="PingFang SC" w:eastAsia="PingFang SC" w:cs="PingFang SC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11111"/>
                      </w:rPr>
                      <w:t>Balaji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11111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11111"/>
                        <w:spacing w:val="20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11111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11111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1111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7"/>
                        <w:szCs w:val="17"/>
                        <w:color w:val="111111"/>
                        <w:spacing w:val="20"/>
                      </w:rPr>
                      <w:t>外联</w:t>
                    </w:r>
                  </w:p>
                  <w:p>
                    <w:pPr>
                      <w:ind w:left="217"/>
                      <w:spacing w:before="81" w:line="193" w:lineRule="auto"/>
                      <w:rPr>
                        <w:rFonts w:ascii="PingFang SC" w:hAnsi="PingFang SC" w:eastAsia="PingFang SC" w:cs="PingFang SC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6A1B9A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6A1B9A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6A1B9A"/>
                        <w:spacing w:val="8"/>
                      </w:rPr>
                      <w:t>接触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6A1B9A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6A1B9A"/>
                        <w:spacing w:val="8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6A1B9A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6A1B9A"/>
                        <w:spacing w:val="8"/>
                      </w:rPr>
                      <w:t>种子用户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6A1B9A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6A1B9A"/>
                        <w:spacing w:val="8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6A1B9A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6A1B9A"/>
                        <w:spacing w:val="8"/>
                      </w:rPr>
                      <w:t>媒体投稿</w:t>
                    </w:r>
                  </w:p>
                  <w:p>
                    <w:pPr>
                      <w:ind w:left="209"/>
                      <w:spacing w:before="284" w:line="193" w:lineRule="auto"/>
                      <w:rPr>
                        <w:rFonts w:ascii="PingFang SC" w:hAnsi="PingFang SC" w:eastAsia="PingFang SC" w:cs="PingFang SC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E65100"/>
                        <w:spacing w:val="5"/>
                        <w:position w:val="-1"/>
                      </w:rPr>
                      <w:t>T-14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E65100"/>
                        <w:spacing w:val="1"/>
                        <w:position w:val="-1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</w:rPr>
                      <w:t>Brie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5"/>
                      </w:rPr>
                      <w:t>ﬁ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</w:rPr>
                      <w:t>ng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5"/>
                      </w:rPr>
                      <w:t>包制作，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  <w:spacing w:val="5"/>
                      </w:rPr>
                      <w:t>S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5"/>
                      </w:rPr>
                      <w:t>级签约，发</w:t>
                    </w:r>
                  </w:p>
                  <w:p>
                    <w:pPr>
                      <w:ind w:left="659"/>
                      <w:spacing w:before="7" w:line="185" w:lineRule="auto"/>
                      <w:rPr>
                        <w:rFonts w:ascii="PingFang SC" w:hAnsi="PingFang SC" w:eastAsia="PingFang SC" w:cs="PingFang SC"/>
                        <w:sz w:val="14"/>
                        <w:szCs w:val="14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</w:rPr>
                      <w:t>体验账号权限</w:t>
                    </w:r>
                  </w:p>
                  <w:p>
                    <w:pPr>
                      <w:ind w:left="217"/>
                      <w:spacing w:before="192" w:line="199" w:lineRule="auto"/>
                      <w:rPr>
                        <w:rFonts w:ascii="PingFang SC" w:hAnsi="PingFang SC" w:eastAsia="PingFang SC" w:cs="PingFang SC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E65100"/>
                        <w:spacing w:val="11"/>
                        <w:position w:val="-1"/>
                      </w:rPr>
                      <w:t>D-7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E65100"/>
                        <w:spacing w:val="1"/>
                        <w:position w:val="-1"/>
                      </w:rPr>
                      <w:t xml:space="preserve">      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11"/>
                      </w:rPr>
                      <w:t>接触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  <w:spacing w:val="11"/>
                      </w:rPr>
                      <w:t>5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11"/>
                      </w:rPr>
                      <w:t>个种子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</w:rPr>
                      <w:t>KOL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11"/>
                      </w:rPr>
                      <w:t>（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</w:rPr>
                      <w:t>Twitter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</w:rPr>
                      <w:t>DM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-25"/>
                      </w:rPr>
                      <w:t>），</w:t>
                    </w:r>
                  </w:p>
                  <w:p>
                    <w:pPr>
                      <w:ind w:left="660"/>
                      <w:spacing w:line="184" w:lineRule="auto"/>
                      <w:rPr>
                        <w:rFonts w:ascii="PingFang SC" w:hAnsi="PingFang SC" w:eastAsia="PingFang SC" w:cs="PingFang SC"/>
                        <w:sz w:val="14"/>
                        <w:szCs w:val="14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</w:rPr>
                      <w:t>给「提前体验权限」</w:t>
                    </w:r>
                  </w:p>
                  <w:p>
                    <w:pPr>
                      <w:ind w:left="666" w:right="229" w:hanging="449"/>
                      <w:spacing w:before="194" w:line="207" w:lineRule="auto"/>
                      <w:rPr>
                        <w:rFonts w:ascii="PingFang SC" w:hAnsi="PingFang SC" w:eastAsia="PingFang SC" w:cs="PingFang SC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E65100"/>
                        <w:spacing w:val="3"/>
                        <w:position w:val="-1"/>
                      </w:rPr>
                      <w:t>D-1      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3"/>
                      </w:rPr>
                      <w:t>确认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  <w:spacing w:val="3"/>
                      </w:rPr>
                      <w:t>5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3"/>
                      </w:rPr>
                      <w:t>个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</w:rPr>
                      <w:t>KOL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3"/>
                      </w:rPr>
                      <w:t>上线当天具体发帖时间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-4"/>
                      </w:rPr>
                      <w:t>已对齐</w:t>
                    </w:r>
                  </w:p>
                  <w:p>
                    <w:pPr>
                      <w:ind w:left="217"/>
                      <w:spacing w:before="159" w:line="199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E65100"/>
                        <w:spacing w:val="3"/>
                        <w:position w:val="-1"/>
                      </w:rPr>
                      <w:t>D-0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E65100"/>
                        <w:spacing w:val="2"/>
                        <w:position w:val="-1"/>
                      </w:rPr>
                      <w:t xml:space="preserve">      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3"/>
                      </w:rPr>
                      <w:t>确认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  <w:spacing w:val="3"/>
                      </w:rPr>
                      <w:t>5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3"/>
                      </w:rPr>
                      <w:t>个种子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</w:rPr>
                      <w:t>KOL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3"/>
                      </w:rPr>
                      <w:t>同步发帖（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  <w:spacing w:val="3"/>
                      </w:rPr>
                      <w:t>21:07</w:t>
                    </w:r>
                  </w:p>
                  <w:p>
                    <w:pPr>
                      <w:ind w:left="664"/>
                      <w:spacing w:before="1" w:line="194" w:lineRule="auto"/>
                      <w:rPr>
                        <w:rFonts w:ascii="PingFang SC" w:hAnsi="PingFang SC" w:eastAsia="PingFang SC" w:cs="PingFang SC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E65100"/>
                      </w:rPr>
                      <w:t>BJT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E65100"/>
                        <w:spacing w:val="1"/>
                      </w:rPr>
                      <w:t>同步）</w:t>
                    </w:r>
                  </w:p>
                  <w:p>
                    <w:pPr>
                      <w:ind w:left="660" w:right="511" w:hanging="443"/>
                      <w:spacing w:before="182" w:line="206" w:lineRule="auto"/>
                      <w:rPr>
                        <w:rFonts w:ascii="PingFang SC" w:hAnsi="PingFang SC" w:eastAsia="PingFang SC" w:cs="PingFang SC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999999"/>
                        <w:spacing w:val="6"/>
                      </w:rPr>
                      <w:t>D+7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999999"/>
                        <w:spacing w:val="6"/>
                      </w:rPr>
                      <w:t>起</w:t>
                    </w:r>
                    <w:r>
                      <w:rPr>
                        <w:rFonts w:ascii="PingFang SC" w:hAnsi="PingFang SC" w:eastAsia="PingFang SC" w:cs="PingFang SC"/>
                        <w:sz w:val="12"/>
                        <w:szCs w:val="12"/>
                        <w:color w:val="999999"/>
                        <w:spacing w:val="4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333333"/>
                        <w:spacing w:val="6"/>
                      </w:rPr>
                      <w:t>扩大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333333"/>
                      </w:rPr>
                      <w:t>KOL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333333"/>
                        <w:spacing w:val="6"/>
                      </w:rPr>
                      <w:t>覆盖（新增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333333"/>
                        <w:spacing w:val="6"/>
                      </w:rPr>
                      <w:t>3-5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333333"/>
                        <w:spacing w:val="6"/>
                      </w:rPr>
                      <w:t>个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333333"/>
                        <w:spacing w:val="6"/>
                      </w:rPr>
                      <w:t>A/B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333333"/>
                        <w:spacing w:val="-2"/>
                      </w:rPr>
                      <w:t>级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333333"/>
                        <w:spacing w:val="-27"/>
                        <w:w w:val="98"/>
                      </w:rPr>
                      <w:t>），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333333"/>
                        <w:spacing w:val="-2"/>
                      </w:rPr>
                      <w:t>跟进发帖</w:t>
                    </w:r>
                  </w:p>
                  <w:p>
                    <w:pPr>
                      <w:ind w:left="217"/>
                      <w:spacing w:before="163" w:line="206" w:lineRule="auto"/>
                      <w:rPr>
                        <w:rFonts w:ascii="PingFang SC" w:hAnsi="PingFang SC" w:eastAsia="PingFang SC" w:cs="PingFang SC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999999"/>
                        <w:spacing w:val="1"/>
                      </w:rPr>
                      <w:t>D+14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333333"/>
                        <w:spacing w:val="1"/>
                      </w:rPr>
                      <w:t>S</w:t>
                    </w:r>
                    <w:r>
                      <w:rPr>
                        <w:rFonts w:ascii="PingFang SC" w:hAnsi="PingFang SC" w:eastAsia="PingFang SC" w:cs="PingFang SC"/>
                        <w:sz w:val="14"/>
                        <w:szCs w:val="14"/>
                        <w:color w:val="333333"/>
                        <w:spacing w:val="1"/>
                      </w:rPr>
                      <w:t>级月度心得内容确认发布</w:t>
                    </w:r>
                  </w:p>
                </w:txbxContent>
              </v:textbox>
            </v:shape>
          </v:group>
        </w:pict>
      </w:r>
      <w:r>
        <w:pict>
          <v:shape id="_x0000_s24" style="position:absolute;margin-left:368.478pt;margin-top:35.0721pt;mso-position-vertical-relative:text;mso-position-horizontal-relative:text;width:154.1pt;height:260.55pt;z-index:251660288;" filled="false" strokecolor="#CE93D8" strokeweight="0.75pt" coordsize="3082,5211" coordorigin="0,0" path="m,l0,5210l3081,5210l3081,0l0,0e">
            <v:stroke joinstyle="miter" miterlimit="0"/>
          </v:shape>
        </w:pict>
      </w:r>
      <w:r>
        <w:pict>
          <v:shape id="_x0000_s26" style="position:absolute;margin-left:203.624pt;margin-top:33.6971pt;mso-position-vertical-relative:text;mso-position-horizontal-relative:text;width:156.1pt;height:262.5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66" w:type="dxa"/>
                    <w:tblInd w:w="27" w:type="dxa"/>
                    <w:tblLayout w:type="fixed"/>
                    <w:tblBorders>
                      <w:top w:val="single" w:color="90CAF9" w:sz="6" w:space="0"/>
                      <w:left w:val="single" w:color="90CAF9" w:sz="6" w:space="0"/>
                      <w:bottom w:val="single" w:color="90CAF9" w:sz="6" w:space="0"/>
                      <w:right w:val="single" w:color="90CAF9" w:sz="6" w:space="0"/>
                      <w:insideH w:val="single" w:color="90CAF9" w:sz="6" w:space="0"/>
                      <w:insideV w:val="single" w:color="90CAF9" w:sz="6" w:space="0"/>
                    </w:tblBorders>
                  </w:tblPr>
                  <w:tblGrid>
                    <w:gridCol w:w="581"/>
                    <w:gridCol w:w="2485"/>
                  </w:tblGrid>
                  <w:tr>
                    <w:trPr>
                      <w:trHeight w:val="831" w:hRule="atLeast"/>
                    </w:trPr>
                    <w:tc>
                      <w:tcPr>
                        <w:tcW w:w="3066" w:type="dxa"/>
                        <w:vAlign w:val="top"/>
                        <w:gridSpan w:val="2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84"/>
                          <w:spacing w:before="214" w:line="200" w:lineRule="auto"/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111111"/>
                          </w:rPr>
                          <w:t>Arthur</w:t>
                        </w:r>
                        <w:r>
                          <w:rPr>
                            <w:sz w:val="17"/>
                            <w:szCs w:val="17"/>
                            <w:color w:val="111111"/>
                            <w:spacing w:val="4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color w:val="111111"/>
                            <w:spacing w:val="15"/>
                          </w:rPr>
                          <w:t>·</w:t>
                        </w:r>
                        <w:r>
                          <w:rPr>
                            <w:sz w:val="17"/>
                            <w:szCs w:val="17"/>
                            <w:color w:val="111111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  <w:color w:val="111111"/>
                            <w:spacing w:val="15"/>
                          </w:rPr>
                          <w:t>社媒运营</w:t>
                        </w:r>
                      </w:p>
                      <w:p>
                        <w:pPr>
                          <w:pStyle w:val="TableText"/>
                          <w:ind w:left="186"/>
                          <w:spacing w:before="62" w:line="208" w:lineRule="auto"/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1565C0"/>
                          </w:rPr>
                          <w:t>Twitter</w:t>
                        </w:r>
                        <w:r>
                          <w:rPr>
                            <w:sz w:val="12"/>
                            <w:szCs w:val="12"/>
                            <w:color w:val="1565C0"/>
                            <w:spacing w:val="20"/>
                          </w:rPr>
                          <w:t xml:space="preserve"> /</w:t>
                        </w:r>
                        <w:r>
                          <w:rPr>
                            <w:sz w:val="12"/>
                            <w:szCs w:val="12"/>
                            <w:color w:val="1565C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1565C0"/>
                          </w:rPr>
                          <w:t>TG</w:t>
                        </w:r>
                        <w:r>
                          <w:rPr>
                            <w:sz w:val="12"/>
                            <w:szCs w:val="12"/>
                            <w:color w:val="1565C0"/>
                            <w:spacing w:val="2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1565C0"/>
                            <w:spacing w:val="20"/>
                          </w:rPr>
                          <w:t>内容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1565C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1565C0"/>
                            <w:spacing w:val="20"/>
                          </w:rPr>
                          <w:t>·</w:t>
                        </w:r>
                        <w:r>
                          <w:rPr>
                            <w:sz w:val="12"/>
                            <w:szCs w:val="12"/>
                            <w:color w:val="1565C0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1565C0"/>
                          </w:rPr>
                          <w:t>Bot</w:t>
                        </w:r>
                        <w:r>
                          <w:rPr>
                            <w:sz w:val="12"/>
                            <w:szCs w:val="12"/>
                            <w:color w:val="1565C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1565C0"/>
                            <w:spacing w:val="20"/>
                          </w:rPr>
                          <w:t>推文排期</w:t>
                        </w:r>
                      </w:p>
                    </w:tc>
                  </w:tr>
                  <w:tr>
                    <w:trPr>
                      <w:trHeight w:val="1883" w:hRule="atLeast"/>
                    </w:trPr>
                    <w:tc>
                      <w:tcPr>
                        <w:tcW w:w="581" w:type="dxa"/>
                        <w:vAlign w:val="top"/>
                        <w:tcBorders>
                          <w:bottom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93"/>
                          <w:spacing w:before="188" w:line="158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E65100"/>
                            <w:spacing w:val="15"/>
                          </w:rPr>
                          <w:t>D-3</w:t>
                        </w:r>
                      </w:p>
                      <w:p>
                        <w:pPr>
                          <w:pStyle w:val="TableText"/>
                          <w:spacing w:line="40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93"/>
                          <w:spacing w:before="34" w:line="15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E65100"/>
                            <w:spacing w:val="11"/>
                          </w:rPr>
                          <w:t>D-1</w:t>
                        </w:r>
                      </w:p>
                      <w:p>
                        <w:pPr>
                          <w:pStyle w:val="TableText"/>
                          <w:spacing w:line="40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91" w:right="73" w:firstLine="2"/>
                          <w:spacing w:before="34" w:line="41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E65100"/>
                            <w:spacing w:val="15"/>
                          </w:rPr>
                          <w:t>D-0</w:t>
                        </w:r>
                        <w:r>
                          <w:rPr>
                            <w:sz w:val="12"/>
                            <w:szCs w:val="12"/>
                            <w:color w:val="E6510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E65100"/>
                            <w:spacing w:val="1"/>
                          </w:rPr>
                          <w:t>21:07</w:t>
                        </w:r>
                      </w:p>
                    </w:tc>
                    <w:tc>
                      <w:tcPr>
                        <w:tcW w:w="2485" w:type="dxa"/>
                        <w:vAlign w:val="top"/>
                        <w:tcBorders>
                          <w:left w:val="nil"/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63" w:right="249"/>
                          <w:spacing w:before="166" w:line="212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1"/>
                          </w:rPr>
                          <w:t>发悬念推文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1"/>
                          </w:rPr>
                          <w:t>，</w:t>
                        </w:r>
                        <w:r>
                          <w:rPr>
                            <w:sz w:val="14"/>
                            <w:szCs w:val="14"/>
                            <w:color w:val="E65100"/>
                            <w:spacing w:val="-1"/>
                          </w:rPr>
                          <w:t>TG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1"/>
                          </w:rPr>
                          <w:t>群发「下周有大消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</w:rPr>
                          <w:t>息」预热公告</w:t>
                        </w:r>
                      </w:p>
                      <w:p>
                        <w:pPr>
                          <w:pStyle w:val="TableText"/>
                          <w:ind w:left="79" w:right="281" w:hanging="11"/>
                          <w:spacing w:before="147" w:line="216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E65100"/>
                            <w:spacing w:val="-1"/>
                          </w:rPr>
                          <w:t>D+1~D+5</w:t>
                        </w:r>
                        <w:r>
                          <w:rPr>
                            <w:sz w:val="14"/>
                            <w:szCs w:val="14"/>
                            <w:color w:val="E6510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1"/>
                          </w:rPr>
                          <w:t>推文全部写好入队（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2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E65100"/>
                            <w:spacing w:val="-1"/>
                          </w:rPr>
                          <w:t>Bot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5"/>
                          </w:rPr>
                          <w:t>自动发）</w:t>
                        </w:r>
                      </w:p>
                      <w:p>
                        <w:pPr>
                          <w:pStyle w:val="TableText"/>
                          <w:ind w:left="65" w:right="224"/>
                          <w:spacing w:before="141" w:line="213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</w:rPr>
                          <w:t>主公告推文发出（版本</w:t>
                        </w:r>
                        <w:r>
                          <w:rPr>
                            <w:sz w:val="14"/>
                            <w:szCs w:val="14"/>
                            <w:color w:val="E65100"/>
                          </w:rPr>
                          <w:t>A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27"/>
                            <w:w w:val="97"/>
                          </w:rPr>
                          <w:t>），</w:t>
                        </w:r>
                        <w:r>
                          <w:rPr>
                            <w:sz w:val="14"/>
                            <w:szCs w:val="14"/>
                            <w:color w:val="E65100"/>
                          </w:rPr>
                          <w:t>TG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</w:rPr>
                          <w:t>群同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2"/>
                          </w:rPr>
                          <w:t>步通知</w:t>
                        </w:r>
                      </w:p>
                    </w:tc>
                  </w:tr>
                  <w:tr>
                    <w:trPr>
                      <w:trHeight w:val="2466" w:hRule="atLeast"/>
                    </w:trPr>
                    <w:tc>
                      <w:tcPr>
                        <w:tcW w:w="3066" w:type="dxa"/>
                        <w:vAlign w:val="top"/>
                        <w:gridSpan w:val="2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638" w:right="302" w:hanging="445"/>
                          <w:spacing w:before="140" w:line="207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2"/>
                            <w:szCs w:val="12"/>
                            <w:color w:val="999999"/>
                            <w:spacing w:val="3"/>
                            <w:position w:val="-1"/>
                          </w:rPr>
                          <w:t>D-0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999999"/>
                            <w:spacing w:val="3"/>
                            <w:position w:val="-1"/>
                          </w:rPr>
                          <w:t>起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999999"/>
                            <w:spacing w:val="43"/>
                            <w:w w:val="101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3"/>
                          </w:rPr>
                          <w:t>每日推文按计划发布，实时监控互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1"/>
                          </w:rPr>
                          <w:t>动数据并回复</w:t>
                        </w:r>
                      </w:p>
                      <w:p>
                        <w:pPr>
                          <w:pStyle w:val="TableText"/>
                          <w:ind w:left="193"/>
                          <w:spacing w:before="160" w:line="199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2"/>
                            <w:szCs w:val="12"/>
                            <w:color w:val="999999"/>
                            <w:spacing w:val="-1"/>
                            <w:position w:val="-1"/>
                          </w:rPr>
                          <w:t>D+7     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1"/>
                          </w:rPr>
                          <w:t>发裂变邀请推文（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-1"/>
                          </w:rPr>
                          <w:t>Week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-1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1"/>
                          </w:rPr>
                          <w:t>首日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5"/>
                          </w:rPr>
                          <w:t>），</w:t>
                        </w:r>
                      </w:p>
                      <w:p>
                        <w:pPr>
                          <w:ind w:left="638"/>
                          <w:spacing w:line="183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</w:rPr>
                          <w:t>排行榜周报推文</w:t>
                        </w:r>
                      </w:p>
                      <w:p>
                        <w:pPr>
                          <w:pStyle w:val="TableText"/>
                          <w:ind w:left="637" w:right="322" w:hanging="446"/>
                          <w:spacing w:before="193" w:line="215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999999"/>
                            <w:spacing w:val="1"/>
                            <w:position w:val="-1"/>
                          </w:rPr>
                          <w:t>收尾期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999999"/>
                            <w:spacing w:val="32"/>
                            <w:w w:val="101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333333"/>
                          </w:rPr>
                          <w:t>Day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"/>
                          </w:rPr>
                          <w:t>1-7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每日倒计时推文（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2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333333"/>
                          </w:rPr>
                          <w:t>Kelly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确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</w:rPr>
                          <w:t>认收尾后触发）</w:t>
                        </w:r>
                      </w:p>
                      <w:p>
                        <w:pPr>
                          <w:pStyle w:val="TableText"/>
                          <w:spacing w:line="29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0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3021"/>
                          <w:spacing w:before="1" w:line="48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8471" cy="30486"/>
                              <wp:effectExtent l="0" t="0" r="0" b="0"/>
                              <wp:docPr id="12" name="IM 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8471" cy="304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3868590</wp:posOffset>
            </wp:positionV>
            <wp:extent cx="1956686" cy="208052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6686" cy="2080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2598727</wp:posOffset>
            </wp:positionH>
            <wp:positionV relativeFrom="paragraph">
              <wp:posOffset>3868590</wp:posOffset>
            </wp:positionV>
            <wp:extent cx="41075" cy="208052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75" cy="2080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4514337</wp:posOffset>
            </wp:positionH>
            <wp:positionV relativeFrom="paragraph">
              <wp:posOffset>3868590</wp:posOffset>
            </wp:positionV>
            <wp:extent cx="41075" cy="208052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75" cy="2080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4674906</wp:posOffset>
            </wp:positionH>
            <wp:positionV relativeFrom="paragraph">
              <wp:posOffset>3868590</wp:posOffset>
            </wp:positionV>
            <wp:extent cx="41074" cy="208052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74" cy="2080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6590516</wp:posOffset>
            </wp:positionH>
            <wp:positionV relativeFrom="paragraph">
              <wp:posOffset>3868590</wp:posOffset>
            </wp:positionV>
            <wp:extent cx="41075" cy="208052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75" cy="2080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5"/>
          <w:szCs w:val="15"/>
          <w:color w:val="888888"/>
          <w:spacing w:val="2"/>
        </w:rPr>
        <w:t>每张卡片对应—个执行角色</w:t>
      </w:r>
      <w:r>
        <w:rPr>
          <w:rFonts w:ascii="PingFang SC" w:hAnsi="PingFang SC" w:eastAsia="PingFang SC" w:cs="PingFang SC"/>
          <w:sz w:val="15"/>
          <w:szCs w:val="15"/>
          <w:color w:val="888888"/>
          <w:spacing w:val="-23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color w:val="888888"/>
          <w:spacing w:val="2"/>
        </w:rPr>
        <w:t>，列出其在整个活动周期内的关键截止节点。</w:t>
      </w:r>
      <w:r>
        <w:rPr>
          <w:rFonts w:ascii="PingFang SC" w:hAnsi="PingFang SC" w:eastAsia="PingFang SC" w:cs="PingFang SC"/>
          <w:sz w:val="15"/>
          <w:szCs w:val="15"/>
          <w:color w:val="E65100"/>
          <w:spacing w:val="2"/>
        </w:rPr>
        <w:t>红色加</w:t>
      </w:r>
      <w:r>
        <w:rPr>
          <w:rFonts w:ascii="PingFang SC" w:hAnsi="PingFang SC" w:eastAsia="PingFang SC" w:cs="PingFang SC"/>
          <w:sz w:val="15"/>
          <w:szCs w:val="15"/>
          <w:color w:val="E65100"/>
          <w:spacing w:val="1"/>
        </w:rPr>
        <w:t>粗</w:t>
      </w:r>
      <w:r>
        <w:rPr>
          <w:rFonts w:ascii="PingFang SC" w:hAnsi="PingFang SC" w:eastAsia="PingFang SC" w:cs="PingFang SC"/>
          <w:sz w:val="15"/>
          <w:szCs w:val="15"/>
          <w:color w:val="888888"/>
          <w:spacing w:val="1"/>
        </w:rPr>
        <w:t>为硬性截止</w:t>
      </w:r>
      <w:r>
        <w:rPr>
          <w:rFonts w:ascii="PingFang SC" w:hAnsi="PingFang SC" w:eastAsia="PingFang SC" w:cs="PingFang SC"/>
          <w:sz w:val="15"/>
          <w:szCs w:val="15"/>
          <w:color w:val="888888"/>
          <w:spacing w:val="-24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color w:val="888888"/>
          <w:spacing w:val="1"/>
        </w:rPr>
        <w:t>，必须在该日期前完成。</w:t>
      </w:r>
    </w:p>
    <w:p>
      <w:pPr>
        <w:spacing w:line="234" w:lineRule="exact"/>
        <w:rPr/>
      </w:pPr>
      <w:r/>
    </w:p>
    <w:tbl>
      <w:tblPr>
        <w:tblStyle w:val="TableNormal"/>
        <w:tblW w:w="3066" w:type="dxa"/>
        <w:tblInd w:w="830" w:type="dxa"/>
        <w:tblLayout w:type="fixed"/>
        <w:tblBorders>
          <w:left w:val="single" w:color="FFB74D" w:sz="6" w:space="0"/>
          <w:bottom w:val="single" w:color="FFB74D" w:sz="6" w:space="0"/>
          <w:right w:val="single" w:color="FFB74D" w:sz="6" w:space="0"/>
          <w:top w:val="single" w:color="FFB74D" w:sz="6" w:space="0"/>
        </w:tblBorders>
      </w:tblPr>
      <w:tblGrid>
        <w:gridCol w:w="3066"/>
      </w:tblGrid>
      <w:tr>
        <w:trPr>
          <w:trHeight w:val="5180" w:hRule="atLeast"/>
        </w:trPr>
        <w:tc>
          <w:tcPr>
            <w:shd w:val="clear" w:fill="FFF3E1"/>
            <w:tcW w:w="3066" w:type="dxa"/>
            <w:vAlign w:val="top"/>
          </w:tcPr>
          <w:p>
            <w:pPr>
              <w:pStyle w:val="TableText"/>
              <w:ind w:left="197"/>
              <w:spacing w:before="214" w:line="186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sz w:val="17"/>
                <w:szCs w:val="17"/>
                <w:color w:val="111111"/>
              </w:rPr>
              <w:t>Hayden</w:t>
            </w:r>
            <w:r>
              <w:rPr>
                <w:sz w:val="17"/>
                <w:szCs w:val="17"/>
                <w:color w:val="111111"/>
                <w:spacing w:val="41"/>
                <w:w w:val="101"/>
              </w:rPr>
              <w:t xml:space="preserve"> </w:t>
            </w:r>
            <w:r>
              <w:rPr>
                <w:sz w:val="17"/>
                <w:szCs w:val="17"/>
                <w:color w:val="111111"/>
                <w:spacing w:val="14"/>
              </w:rPr>
              <w:t>·</w:t>
            </w:r>
            <w:r>
              <w:rPr>
                <w:sz w:val="17"/>
                <w:szCs w:val="17"/>
                <w:color w:val="111111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color w:val="111111"/>
              </w:rPr>
              <w:t>BYDFi</w:t>
            </w:r>
            <w:r>
              <w:rPr>
                <w:sz w:val="17"/>
                <w:szCs w:val="17"/>
                <w:color w:val="111111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111111"/>
                <w:spacing w:val="14"/>
              </w:rPr>
              <w:t>运营统筹</w:t>
            </w:r>
          </w:p>
          <w:p>
            <w:pPr>
              <w:pStyle w:val="TableText"/>
              <w:ind w:left="189"/>
              <w:spacing w:before="81" w:line="194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sz w:val="12"/>
                <w:szCs w:val="12"/>
                <w:color w:val="E65100"/>
                <w:spacing w:val="5"/>
              </w:rPr>
              <w:t>总协调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E65100"/>
                <w:spacing w:val="38"/>
              </w:rPr>
              <w:t xml:space="preserve"> </w:t>
            </w:r>
            <w:r>
              <w:rPr>
                <w:sz w:val="12"/>
                <w:szCs w:val="12"/>
                <w:color w:val="E65100"/>
                <w:spacing w:val="5"/>
              </w:rPr>
              <w:t>·</w:t>
            </w:r>
            <w:r>
              <w:rPr>
                <w:sz w:val="12"/>
                <w:szCs w:val="12"/>
                <w:color w:val="E65100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E65100"/>
                <w:spacing w:val="5"/>
              </w:rPr>
              <w:t>每日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E65100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color w:val="E65100"/>
                <w:spacing w:val="5"/>
              </w:rPr>
              <w:t>18:30</w:t>
            </w:r>
            <w:r>
              <w:rPr>
                <w:sz w:val="12"/>
                <w:szCs w:val="12"/>
                <w:color w:val="E65100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E65100"/>
                <w:spacing w:val="5"/>
              </w:rPr>
              <w:t>向 </w:t>
            </w:r>
            <w:r>
              <w:rPr>
                <w:sz w:val="12"/>
                <w:szCs w:val="12"/>
                <w:color w:val="E65100"/>
              </w:rPr>
              <w:t>Kelly</w:t>
            </w:r>
            <w:r>
              <w:rPr>
                <w:sz w:val="12"/>
                <w:szCs w:val="12"/>
                <w:color w:val="E65100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E65100"/>
                <w:spacing w:val="5"/>
              </w:rPr>
              <w:t>汇报</w:t>
            </w:r>
          </w:p>
          <w:p>
            <w:pPr>
              <w:pStyle w:val="TableText"/>
              <w:ind w:left="186"/>
              <w:spacing w:before="284" w:line="199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2"/>
                <w:szCs w:val="12"/>
                <w:color w:val="999999"/>
                <w:spacing w:val="2"/>
              </w:rPr>
              <w:t>T-14</w:t>
            </w:r>
            <w:r>
              <w:rPr>
                <w:sz w:val="12"/>
                <w:szCs w:val="12"/>
                <w:color w:val="999999"/>
                <w:spacing w:val="10"/>
                <w:w w:val="102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2"/>
              </w:rPr>
              <w:t>活动规则定稿，生成所有代理专属</w:t>
            </w:r>
          </w:p>
          <w:p>
            <w:pPr>
              <w:ind w:left="639"/>
              <w:spacing w:before="1" w:line="183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追踪链接</w:t>
            </w:r>
          </w:p>
          <w:p>
            <w:pPr>
              <w:pStyle w:val="TableText"/>
              <w:ind w:left="186"/>
              <w:spacing w:before="193" w:line="199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2"/>
                <w:szCs w:val="12"/>
                <w:color w:val="E65100"/>
                <w:spacing w:val="3"/>
                <w:position w:val="-1"/>
              </w:rPr>
              <w:t>T-7     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E65100"/>
                <w:spacing w:val="3"/>
              </w:rPr>
              <w:t>物料包下发所有代理，后台配置完</w:t>
            </w:r>
          </w:p>
          <w:p>
            <w:pPr>
              <w:pStyle w:val="TableText"/>
              <w:ind w:left="636"/>
              <w:spacing w:line="187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E65100"/>
              </w:rPr>
              <w:t>成，方案</w:t>
            </w:r>
            <w:r>
              <w:rPr>
                <w:sz w:val="14"/>
                <w:szCs w:val="14"/>
                <w:color w:val="E65100"/>
              </w:rPr>
              <w:t>E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E65100"/>
              </w:rPr>
              <w:t>规则公布</w:t>
            </w:r>
          </w:p>
          <w:p>
            <w:pPr>
              <w:pStyle w:val="TableText"/>
              <w:ind w:left="193"/>
              <w:spacing w:before="188" w:line="200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2"/>
                <w:szCs w:val="12"/>
                <w:color w:val="E65100"/>
                <w:spacing w:val="4"/>
                <w:position w:val="-1"/>
              </w:rPr>
              <w:t>D-3</w:t>
            </w:r>
            <w:r>
              <w:rPr>
                <w:sz w:val="12"/>
                <w:szCs w:val="12"/>
                <w:color w:val="E65100"/>
                <w:spacing w:val="2"/>
                <w:position w:val="-1"/>
              </w:rPr>
              <w:t xml:space="preserve">     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E65100"/>
                <w:spacing w:val="4"/>
              </w:rPr>
              <w:t>确认</w:t>
            </w:r>
            <w:r>
              <w:rPr>
                <w:sz w:val="14"/>
                <w:szCs w:val="14"/>
                <w:color w:val="E65100"/>
                <w:spacing w:val="4"/>
              </w:rPr>
              <w:t>5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E65100"/>
                <w:spacing w:val="4"/>
              </w:rPr>
              <w:t>个</w:t>
            </w:r>
            <w:r>
              <w:rPr>
                <w:sz w:val="14"/>
                <w:szCs w:val="14"/>
                <w:color w:val="E65100"/>
              </w:rPr>
              <w:t>KOL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E65100"/>
                <w:spacing w:val="4"/>
              </w:rPr>
              <w:t>上线当天发帖时间（对</w:t>
            </w:r>
          </w:p>
          <w:p>
            <w:pPr>
              <w:pStyle w:val="TableText"/>
              <w:ind w:left="637"/>
              <w:spacing w:before="1" w:line="197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E65100"/>
                <w:spacing w:val="4"/>
              </w:rPr>
              <w:t>齐美东</w:t>
            </w:r>
            <w:r>
              <w:rPr>
                <w:sz w:val="14"/>
                <w:szCs w:val="14"/>
                <w:color w:val="E65100"/>
                <w:spacing w:val="4"/>
              </w:rPr>
              <w:t>08:00-10:00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E65100"/>
                <w:spacing w:val="4"/>
              </w:rPr>
              <w:t>）</w:t>
            </w:r>
          </w:p>
          <w:p>
            <w:pPr>
              <w:pStyle w:val="TableText"/>
              <w:ind w:left="193"/>
              <w:spacing w:before="178" w:line="199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2"/>
                <w:szCs w:val="12"/>
                <w:color w:val="E65100"/>
                <w:spacing w:val="5"/>
                <w:position w:val="-1"/>
              </w:rPr>
              <w:t>D-0</w:t>
            </w:r>
            <w:r>
              <w:rPr>
                <w:sz w:val="12"/>
                <w:szCs w:val="12"/>
                <w:color w:val="E65100"/>
                <w:spacing w:val="2"/>
                <w:position w:val="-1"/>
              </w:rPr>
              <w:t xml:space="preserve">     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E65100"/>
                <w:spacing w:val="5"/>
              </w:rPr>
              <w:t>全天监控，方案</w:t>
            </w:r>
            <w:r>
              <w:rPr>
                <w:sz w:val="14"/>
                <w:szCs w:val="14"/>
                <w:color w:val="E65100"/>
                <w:spacing w:val="5"/>
              </w:rPr>
              <w:t>A/E/F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E65100"/>
                <w:spacing w:val="5"/>
              </w:rPr>
              <w:t>正式启动，</w:t>
            </w:r>
          </w:p>
          <w:p>
            <w:pPr>
              <w:ind w:left="636"/>
              <w:spacing w:before="1" w:line="185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E65100"/>
              </w:rPr>
              <w:t>数据看板就位</w:t>
            </w:r>
          </w:p>
          <w:p>
            <w:pPr>
              <w:pStyle w:val="TableText"/>
              <w:ind w:left="193"/>
              <w:spacing w:before="191" w:line="199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2"/>
                <w:szCs w:val="12"/>
                <w:color w:val="999999"/>
                <w:spacing w:val="2"/>
              </w:rPr>
              <w:t>D+7     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2"/>
              </w:rPr>
              <w:t>方案</w:t>
            </w:r>
            <w:r>
              <w:rPr>
                <w:sz w:val="14"/>
                <w:szCs w:val="14"/>
                <w:color w:val="333333"/>
                <w:spacing w:val="2"/>
              </w:rPr>
              <w:t>B/C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2"/>
              </w:rPr>
              <w:t>启动，发第—周数据周报</w:t>
            </w:r>
          </w:p>
          <w:p>
            <w:pPr>
              <w:pStyle w:val="TableText"/>
              <w:ind w:left="638"/>
              <w:spacing w:before="1" w:line="184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</w:rPr>
              <w:t>+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积分战报</w:t>
            </w:r>
          </w:p>
          <w:p>
            <w:pPr>
              <w:pStyle w:val="TableText"/>
              <w:ind w:left="193"/>
              <w:spacing w:before="193" w:line="199" w:lineRule="auto"/>
              <w:rPr>
                <w:sz w:val="14"/>
                <w:szCs w:val="14"/>
              </w:rPr>
            </w:pPr>
            <w:r>
              <w:rPr>
                <w:sz w:val="12"/>
                <w:szCs w:val="12"/>
                <w:color w:val="999999"/>
              </w:rPr>
              <w:t>D+14   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触发方案</w:t>
            </w:r>
            <w:r>
              <w:rPr>
                <w:sz w:val="14"/>
                <w:szCs w:val="14"/>
                <w:color w:val="333333"/>
              </w:rPr>
              <w:t>D</w:t>
            </w:r>
            <w:r>
              <w:rPr>
                <w:sz w:val="14"/>
                <w:szCs w:val="14"/>
                <w:color w:val="333333"/>
                <w:spacing w:val="-1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，发第二周周报，方案</w:t>
            </w:r>
            <w:r>
              <w:rPr>
                <w:sz w:val="14"/>
                <w:szCs w:val="14"/>
                <w:color w:val="333333"/>
              </w:rPr>
              <w:t>E</w:t>
            </w:r>
          </w:p>
          <w:p>
            <w:pPr>
              <w:ind w:left="638"/>
              <w:spacing w:line="184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冲刺播报</w:t>
            </w:r>
          </w:p>
          <w:p>
            <w:pPr>
              <w:pStyle w:val="TableText"/>
              <w:ind w:left="637" w:right="462" w:hanging="444"/>
              <w:spacing w:before="193" w:line="206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2"/>
                <w:szCs w:val="12"/>
                <w:color w:val="999999"/>
                <w:spacing w:val="3"/>
              </w:rPr>
              <w:t>D+30</w:t>
            </w:r>
            <w:r>
              <w:rPr>
                <w:sz w:val="12"/>
                <w:szCs w:val="12"/>
                <w:color w:val="999999"/>
                <w:spacing w:val="11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3"/>
              </w:rPr>
              <w:t>方案</w:t>
            </w:r>
            <w:r>
              <w:rPr>
                <w:sz w:val="14"/>
                <w:szCs w:val="14"/>
                <w:color w:val="333333"/>
                <w:spacing w:val="3"/>
              </w:rPr>
              <w:t>C/E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3"/>
              </w:rPr>
              <w:t>结算发奖，输出复盘报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告，下—轮规划</w:t>
            </w:r>
          </w:p>
        </w:tc>
      </w:tr>
    </w:tbl>
    <w:p>
      <w:pPr>
        <w:ind w:firstLine="862"/>
        <w:spacing w:before="201" w:line="26" w:lineRule="exact"/>
        <w:rPr/>
      </w:pPr>
      <w:r>
        <w:rPr/>
        <w:drawing>
          <wp:inline distT="0" distB="0" distL="0" distR="0">
            <wp:extent cx="1906191" cy="1642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6191" cy="1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29"/>
        <w:spacing w:before="191" w:line="188" w:lineRule="auto"/>
        <w:rPr>
          <w:rFonts w:ascii="PingFang SC" w:hAnsi="PingFang SC" w:eastAsia="PingFang SC" w:cs="PingFang SC"/>
          <w:sz w:val="17"/>
          <w:szCs w:val="17"/>
        </w:rPr>
      </w:pPr>
      <w:r>
        <w:pict>
          <v:shape id="_x0000_s28" style="position:absolute;margin-left:213.712pt;margin-top:8.53015pt;mso-position-vertical-relative:text;mso-position-horizontal-relative:text;width:130.65pt;height:151.4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19" w:line="186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11111"/>
                    </w:rPr>
                    <w:t>Sally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11111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111111"/>
                      <w:spacing w:val="6"/>
                    </w:rPr>
                    <w:t>组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111111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11111"/>
                      <w:spacing w:val="6"/>
                    </w:rPr>
                    <w:t>·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11111"/>
                      <w:spacing w:val="2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111111"/>
                      <w:spacing w:val="6"/>
                    </w:rPr>
                    <w:t>英文代理</w:t>
                  </w:r>
                </w:p>
                <w:p>
                  <w:pPr>
                    <w:ind w:left="20"/>
                    <w:spacing w:before="82" w:line="193" w:lineRule="auto"/>
                    <w:rPr>
                      <w:rFonts w:ascii="PingFang SC" w:hAnsi="PingFang SC" w:eastAsia="PingFang SC" w:cs="PingFang SC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1565C0"/>
                    </w:rPr>
                    <w:t>Telegram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565C0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565C0"/>
                      <w:spacing w:val="12"/>
                    </w:rPr>
                    <w:t>+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565C0"/>
                    </w:rPr>
                    <w:t>Twitter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565C0"/>
                      <w:spacing w:val="12"/>
                    </w:rPr>
                    <w:t xml:space="preserve">  ·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565C0"/>
                      <w:spacing w:val="1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color w:val="1565C0"/>
                      <w:spacing w:val="12"/>
                    </w:rPr>
                    <w:t>英文社群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1565C0"/>
                      <w:spacing w:val="12"/>
                    </w:rPr>
                    <w:t>~1,000</w:t>
                  </w: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color w:val="1565C0"/>
                      <w:spacing w:val="12"/>
                    </w:rPr>
                    <w:t>人</w:t>
                  </w:r>
                </w:p>
                <w:p>
                  <w:pPr>
                    <w:ind w:left="20"/>
                    <w:spacing w:before="284" w:line="199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E65100"/>
                      <w:spacing w:val="3"/>
                      <w:position w:val="-1"/>
                    </w:rPr>
                    <w:t>T-7     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3"/>
                    </w:rPr>
                    <w:t>接收英文物料包，准备英文推送话</w:t>
                  </w:r>
                </w:p>
                <w:p>
                  <w:pPr>
                    <w:ind w:left="470"/>
                    <w:spacing w:line="187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</w:rPr>
                    <w:t>术，英文社群预热</w:t>
                  </w:r>
                </w:p>
                <w:p>
                  <w:pPr>
                    <w:ind w:left="27"/>
                    <w:spacing w:before="189" w:line="199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E65100"/>
                      <w:spacing w:val="2"/>
                      <w:position w:val="-1"/>
                    </w:rPr>
                    <w:t>D-0     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2"/>
                    </w:rPr>
                    <w:t>方案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  <w:spacing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2"/>
                    </w:rPr>
                    <w:t>英文推送，方案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  <w:spacing w:val="2"/>
                    </w:rPr>
                    <w:t>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  <w:spacing w:val="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2"/>
                    </w:rPr>
                    <w:t>老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1"/>
                    </w:rPr>
                    <w:t>用户免</w:t>
                  </w:r>
                </w:p>
                <w:p>
                  <w:pPr>
                    <w:ind w:left="475"/>
                    <w:spacing w:before="1" w:line="184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-1"/>
                    </w:rPr>
                    <w:t>费额度英文公告</w:t>
                  </w:r>
                </w:p>
                <w:p>
                  <w:pPr>
                    <w:ind w:left="27"/>
                    <w:spacing w:before="192" w:line="199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999999"/>
                    </w:rPr>
                    <w:t>D+7     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方案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333333"/>
                    </w:rPr>
                    <w:t>B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333333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裂变启动，方案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333333"/>
                    </w:rPr>
                    <w:t>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33333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每日预测</w:t>
                  </w:r>
                </w:p>
                <w:p>
                  <w:pPr>
                    <w:ind w:left="469"/>
                    <w:spacing w:before="2" w:line="190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题目开始（每天早晨发题）</w:t>
                  </w:r>
                </w:p>
                <w:p>
                  <w:pPr>
                    <w:ind w:left="27"/>
                    <w:spacing w:before="185" w:line="199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999999"/>
                    </w:rPr>
                    <w:t>D+10   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方案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333333"/>
                    </w:rPr>
                    <w:t>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晒单引导，方案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333333"/>
                    </w:rPr>
                    <w:t>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333333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第—周榜</w:t>
                  </w:r>
                </w:p>
                <w:p>
                  <w:pPr>
                    <w:ind w:left="472"/>
                    <w:spacing w:before="1" w:line="184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2"/>
                    </w:rPr>
                    <w:t>单发布</w:t>
                  </w:r>
                </w:p>
              </w:txbxContent>
            </v:textbox>
          </v:shape>
        </w:pict>
      </w:r>
      <w:r>
        <w:pict>
          <v:shape id="_x0000_s30" style="position:absolute;margin-left:377.19pt;margin-top:8.53897pt;mso-position-vertical-relative:text;mso-position-horizontal-relative:text;width:130.8pt;height:111.6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"/>
                    <w:spacing w:before="20" w:line="200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11111"/>
                    </w:rPr>
                    <w:t>Michael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1111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111111"/>
                      <w:spacing w:val="10"/>
                    </w:rPr>
                    <w:t>组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111111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11111"/>
                      <w:spacing w:val="10"/>
                    </w:rPr>
                    <w:t>·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1111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111111"/>
                      <w:spacing w:val="10"/>
                    </w:rPr>
                    <w:t>代理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11111"/>
                      <w:spacing w:val="10"/>
                    </w:rPr>
                    <w:t>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1111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111111"/>
                      <w:spacing w:val="10"/>
                    </w:rPr>
                    <w:t>媒体</w:t>
                  </w:r>
                </w:p>
                <w:p>
                  <w:pPr>
                    <w:ind w:left="21"/>
                    <w:spacing w:before="63" w:line="207" w:lineRule="auto"/>
                    <w:rPr>
                      <w:rFonts w:ascii="PingFang SC" w:hAnsi="PingFang SC" w:eastAsia="PingFang SC" w:cs="PingFang SC"/>
                      <w:sz w:val="12"/>
                      <w:szCs w:val="12"/>
                    </w:rPr>
                  </w:pP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color w:val="2E7D32"/>
                      <w:spacing w:val="7"/>
                    </w:rPr>
                    <w:t>代理推广</w:t>
                  </w: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color w:val="2E7D32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E7D32"/>
                      <w:spacing w:val="7"/>
                    </w:rPr>
                    <w:t>+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E7D32"/>
                      <w:spacing w:val="1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2"/>
                      <w:szCs w:val="12"/>
                      <w:color w:val="2E7D32"/>
                      <w:spacing w:val="7"/>
                    </w:rPr>
                    <w:t>媒体对接双线</w:t>
                  </w:r>
                </w:p>
                <w:p>
                  <w:pPr>
                    <w:ind w:left="20"/>
                    <w:spacing w:before="272" w:line="199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E65100"/>
                      <w:spacing w:val="4"/>
                      <w:position w:val="-1"/>
                    </w:rPr>
                    <w:t>T-14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E65100"/>
                      <w:spacing w:val="8"/>
                      <w:position w:val="-1"/>
                    </w:rPr>
                    <w:t xml:space="preserve">   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4"/>
                    </w:rPr>
                    <w:t>建立媒体联系人库，发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</w:rPr>
                    <w:t>Pitch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4"/>
                    </w:rPr>
                    <w:t>邮件</w:t>
                  </w:r>
                </w:p>
                <w:p>
                  <w:pPr>
                    <w:ind w:left="470"/>
                    <w:spacing w:line="198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1"/>
                    </w:rPr>
                    <w:t>给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  <w:spacing w:val="1"/>
                    </w:rPr>
                    <w:t>T1/T2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1"/>
                    </w:rPr>
                    <w:t>媒体</w:t>
                  </w:r>
                </w:p>
                <w:p>
                  <w:pPr>
                    <w:ind w:left="20"/>
                    <w:spacing w:before="177" w:line="199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E65100"/>
                      <w:spacing w:val="2"/>
                      <w:position w:val="-1"/>
                    </w:rPr>
                    <w:t>T-7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  <w:spacing w:val="2"/>
                    </w:rPr>
                    <w:t>T1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2"/>
                    </w:rPr>
                    <w:t>媒体稿件定稿确认，接收代理物</w:t>
                  </w:r>
                </w:p>
                <w:p>
                  <w:pPr>
                    <w:ind w:left="469"/>
                    <w:spacing w:before="1" w:line="185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-2"/>
                    </w:rPr>
                    <w:t>料包</w:t>
                  </w:r>
                </w:p>
                <w:p>
                  <w:pPr>
                    <w:ind w:left="27"/>
                    <w:spacing w:before="191" w:line="199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E65100"/>
                      <w:spacing w:val="1"/>
                      <w:position w:val="-1"/>
                    </w:rPr>
                    <w:t>D-0     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1"/>
                    </w:rPr>
                    <w:t>方案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  <w:spacing w:val="1"/>
                    </w:rPr>
                    <w:t>A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1"/>
                    </w:rPr>
                    <w:t>推送，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  <w:spacing w:val="1"/>
                    </w:rPr>
                    <w:t>T1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1"/>
                    </w:rPr>
                    <w:t>媒体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65100"/>
                      <w:spacing w:val="1"/>
                    </w:rPr>
                    <w:t>0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E65100"/>
                      <w:spacing w:val="1"/>
                    </w:rPr>
                    <w:t>点同步上线</w:t>
                  </w:r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17"/>
          <w:szCs w:val="17"/>
          <w:color w:val="111111"/>
          <w:spacing w:val="2"/>
        </w:rPr>
        <w:t>苍苍组</w:t>
      </w:r>
      <w:r>
        <w:rPr>
          <w:rFonts w:ascii="PingFang SC" w:hAnsi="PingFang SC" w:eastAsia="PingFang SC" w:cs="PingFang SC"/>
          <w:sz w:val="17"/>
          <w:szCs w:val="17"/>
          <w:color w:val="111111"/>
          <w:spacing w:val="3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111111"/>
          <w:spacing w:val="2"/>
        </w:rPr>
        <w:t>·</w:t>
      </w:r>
      <w:r>
        <w:rPr>
          <w:rFonts w:ascii="Arial" w:hAnsi="Arial" w:eastAsia="Arial" w:cs="Arial"/>
          <w:sz w:val="17"/>
          <w:szCs w:val="17"/>
          <w:color w:val="111111"/>
          <w:spacing w:val="27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111111"/>
          <w:spacing w:val="2"/>
        </w:rPr>
        <w:t>中文代理</w:t>
      </w:r>
    </w:p>
    <w:p>
      <w:pPr>
        <w:ind w:left="1024"/>
        <w:spacing w:before="79" w:line="193" w:lineRule="auto"/>
        <w:rPr>
          <w:rFonts w:ascii="PingFang SC" w:hAnsi="PingFang SC" w:eastAsia="PingFang SC" w:cs="PingFang SC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555555"/>
        </w:rPr>
        <w:t>Telegram</w:t>
      </w:r>
      <w:r>
        <w:rPr>
          <w:rFonts w:ascii="Arial" w:hAnsi="Arial" w:eastAsia="Arial" w:cs="Arial"/>
          <w:sz w:val="12"/>
          <w:szCs w:val="12"/>
          <w:color w:val="555555"/>
          <w:spacing w:val="27"/>
        </w:rPr>
        <w:t xml:space="preserve"> </w:t>
      </w:r>
      <w:r>
        <w:rPr>
          <w:rFonts w:ascii="Arial" w:hAnsi="Arial" w:eastAsia="Arial" w:cs="Arial"/>
          <w:sz w:val="12"/>
          <w:szCs w:val="12"/>
          <w:color w:val="555555"/>
          <w:spacing w:val="11"/>
        </w:rPr>
        <w:t>+ </w:t>
      </w:r>
      <w:r>
        <w:rPr>
          <w:rFonts w:ascii="Arial" w:hAnsi="Arial" w:eastAsia="Arial" w:cs="Arial"/>
          <w:sz w:val="12"/>
          <w:szCs w:val="12"/>
          <w:color w:val="555555"/>
        </w:rPr>
        <w:t>Twitter</w:t>
      </w:r>
      <w:r>
        <w:rPr>
          <w:rFonts w:ascii="Arial" w:hAnsi="Arial" w:eastAsia="Arial" w:cs="Arial"/>
          <w:sz w:val="12"/>
          <w:szCs w:val="12"/>
          <w:color w:val="555555"/>
          <w:spacing w:val="11"/>
        </w:rPr>
        <w:t xml:space="preserve">  ·</w:t>
      </w:r>
      <w:r>
        <w:rPr>
          <w:rFonts w:ascii="Arial" w:hAnsi="Arial" w:eastAsia="Arial" w:cs="Arial"/>
          <w:sz w:val="12"/>
          <w:szCs w:val="12"/>
          <w:color w:val="555555"/>
          <w:spacing w:val="21"/>
          <w:w w:val="102"/>
        </w:rPr>
        <w:t xml:space="preserve"> </w:t>
      </w:r>
      <w:r>
        <w:rPr>
          <w:rFonts w:ascii="PingFang SC" w:hAnsi="PingFang SC" w:eastAsia="PingFang SC" w:cs="PingFang SC"/>
          <w:sz w:val="12"/>
          <w:szCs w:val="12"/>
          <w:color w:val="555555"/>
          <w:spacing w:val="11"/>
        </w:rPr>
        <w:t>中文社群 </w:t>
      </w:r>
      <w:r>
        <w:rPr>
          <w:rFonts w:ascii="Arial" w:hAnsi="Arial" w:eastAsia="Arial" w:cs="Arial"/>
          <w:sz w:val="12"/>
          <w:szCs w:val="12"/>
          <w:color w:val="555555"/>
          <w:spacing w:val="11"/>
        </w:rPr>
        <w:t>~1,000</w:t>
      </w:r>
      <w:r>
        <w:rPr>
          <w:rFonts w:ascii="PingFang SC" w:hAnsi="PingFang SC" w:eastAsia="PingFang SC" w:cs="PingFang SC"/>
          <w:sz w:val="12"/>
          <w:szCs w:val="12"/>
          <w:color w:val="555555"/>
          <w:spacing w:val="11"/>
        </w:rPr>
        <w:t>人</w:t>
      </w:r>
    </w:p>
    <w:p>
      <w:pPr>
        <w:ind w:left="1024"/>
        <w:spacing w:before="285" w:line="199" w:lineRule="auto"/>
        <w:rPr>
          <w:rFonts w:ascii="PingFang SC" w:hAnsi="PingFang SC" w:eastAsia="PingFang SC" w:cs="PingFang SC"/>
          <w:sz w:val="14"/>
          <w:szCs w:val="14"/>
        </w:rPr>
      </w:pPr>
      <w:r>
        <w:rPr>
          <w:rFonts w:ascii="Arial" w:hAnsi="Arial" w:eastAsia="Arial" w:cs="Arial"/>
          <w:sz w:val="12"/>
          <w:szCs w:val="12"/>
          <w:color w:val="E65100"/>
          <w:spacing w:val="3"/>
          <w:position w:val="-1"/>
        </w:rPr>
        <w:t>T-7      </w:t>
      </w:r>
      <w:r>
        <w:rPr>
          <w:rFonts w:ascii="PingFang SC" w:hAnsi="PingFang SC" w:eastAsia="PingFang SC" w:cs="PingFang SC"/>
          <w:sz w:val="14"/>
          <w:szCs w:val="14"/>
          <w:color w:val="E65100"/>
          <w:spacing w:val="3"/>
        </w:rPr>
        <w:t>接收物料包（含专属链接</w:t>
      </w:r>
      <w:r>
        <w:rPr>
          <w:rFonts w:ascii="Arial" w:hAnsi="Arial" w:eastAsia="Arial" w:cs="Arial"/>
          <w:sz w:val="14"/>
          <w:szCs w:val="14"/>
          <w:color w:val="E65100"/>
          <w:spacing w:val="3"/>
        </w:rPr>
        <w:t>+</w:t>
      </w:r>
      <w:r>
        <w:rPr>
          <w:rFonts w:ascii="PingFang SC" w:hAnsi="PingFang SC" w:eastAsia="PingFang SC" w:cs="PingFang SC"/>
          <w:sz w:val="14"/>
          <w:szCs w:val="14"/>
          <w:color w:val="E65100"/>
          <w:spacing w:val="3"/>
        </w:rPr>
        <w:t>话术</w:t>
      </w:r>
      <w:r>
        <w:rPr>
          <w:rFonts w:ascii="PingFang SC" w:hAnsi="PingFang SC" w:eastAsia="PingFang SC" w:cs="PingFang SC"/>
          <w:sz w:val="14"/>
          <w:szCs w:val="14"/>
          <w:color w:val="E65100"/>
          <w:spacing w:val="-21"/>
        </w:rPr>
        <w:t>），</w:t>
      </w:r>
    </w:p>
    <w:p>
      <w:pPr>
        <w:ind w:left="1474"/>
        <w:spacing w:line="184" w:lineRule="auto"/>
        <w:rPr>
          <w:rFonts w:ascii="PingFang SC" w:hAnsi="PingFang SC" w:eastAsia="PingFang SC" w:cs="PingFang SC"/>
          <w:sz w:val="14"/>
          <w:szCs w:val="14"/>
        </w:rPr>
      </w:pPr>
      <w:r>
        <w:rPr>
          <w:rFonts w:ascii="PingFang SC" w:hAnsi="PingFang SC" w:eastAsia="PingFang SC" w:cs="PingFang SC"/>
          <w:sz w:val="14"/>
          <w:szCs w:val="14"/>
          <w:color w:val="E65100"/>
        </w:rPr>
        <w:t>社群预热预告</w:t>
      </w:r>
    </w:p>
    <w:p>
      <w:pPr>
        <w:ind w:left="1031"/>
        <w:spacing w:before="193" w:line="199" w:lineRule="auto"/>
        <w:rPr>
          <w:rFonts w:ascii="PingFang SC" w:hAnsi="PingFang SC" w:eastAsia="PingFang SC" w:cs="PingFang SC"/>
          <w:sz w:val="14"/>
          <w:szCs w:val="14"/>
        </w:rPr>
      </w:pPr>
      <w:r>
        <w:rPr>
          <w:rFonts w:ascii="Arial" w:hAnsi="Arial" w:eastAsia="Arial" w:cs="Arial"/>
          <w:sz w:val="12"/>
          <w:szCs w:val="12"/>
          <w:color w:val="E65100"/>
          <w:spacing w:val="2"/>
          <w:position w:val="-1"/>
        </w:rPr>
        <w:t>D-0      </w:t>
      </w:r>
      <w:r>
        <w:rPr>
          <w:rFonts w:ascii="PingFang SC" w:hAnsi="PingFang SC" w:eastAsia="PingFang SC" w:cs="PingFang SC"/>
          <w:sz w:val="14"/>
          <w:szCs w:val="14"/>
          <w:color w:val="E65100"/>
          <w:spacing w:val="2"/>
        </w:rPr>
        <w:t>方案</w:t>
      </w:r>
      <w:r>
        <w:rPr>
          <w:rFonts w:ascii="Arial" w:hAnsi="Arial" w:eastAsia="Arial" w:cs="Arial"/>
          <w:sz w:val="14"/>
          <w:szCs w:val="14"/>
          <w:color w:val="E65100"/>
          <w:spacing w:val="2"/>
        </w:rPr>
        <w:t>A</w:t>
      </w:r>
      <w:r>
        <w:rPr>
          <w:rFonts w:ascii="Arial" w:hAnsi="Arial" w:eastAsia="Arial" w:cs="Arial"/>
          <w:sz w:val="14"/>
          <w:szCs w:val="14"/>
          <w:color w:val="E65100"/>
          <w:spacing w:val="16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E65100"/>
          <w:spacing w:val="2"/>
        </w:rPr>
        <w:t>双礼包正式推送，方案</w:t>
      </w:r>
      <w:r>
        <w:rPr>
          <w:rFonts w:ascii="Arial" w:hAnsi="Arial" w:eastAsia="Arial" w:cs="Arial"/>
          <w:sz w:val="14"/>
          <w:szCs w:val="14"/>
          <w:color w:val="E65100"/>
          <w:spacing w:val="2"/>
        </w:rPr>
        <w:t>F</w:t>
      </w:r>
      <w:r>
        <w:rPr>
          <w:rFonts w:ascii="Arial" w:hAnsi="Arial" w:eastAsia="Arial" w:cs="Arial"/>
          <w:sz w:val="14"/>
          <w:szCs w:val="14"/>
          <w:color w:val="E65100"/>
          <w:spacing w:val="13"/>
          <w:w w:val="101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E65100"/>
          <w:spacing w:val="2"/>
        </w:rPr>
        <w:t>老</w:t>
      </w:r>
    </w:p>
    <w:p>
      <w:pPr>
        <w:ind w:left="1474"/>
        <w:spacing w:before="1" w:line="184" w:lineRule="auto"/>
        <w:rPr>
          <w:rFonts w:ascii="PingFang SC" w:hAnsi="PingFang SC" w:eastAsia="PingFang SC" w:cs="PingFang SC"/>
          <w:sz w:val="14"/>
          <w:szCs w:val="14"/>
        </w:rPr>
      </w:pPr>
      <w:r>
        <w:rPr>
          <w:rFonts w:ascii="PingFang SC" w:hAnsi="PingFang SC" w:eastAsia="PingFang SC" w:cs="PingFang SC"/>
          <w:sz w:val="14"/>
          <w:szCs w:val="14"/>
          <w:color w:val="E65100"/>
        </w:rPr>
        <w:t>用户免费探索公告</w:t>
      </w:r>
    </w:p>
    <w:p>
      <w:pPr>
        <w:ind w:left="1031"/>
        <w:spacing w:before="192" w:line="199" w:lineRule="auto"/>
        <w:rPr>
          <w:rFonts w:ascii="PingFang SC" w:hAnsi="PingFang SC" w:eastAsia="PingFang SC" w:cs="PingFang SC"/>
          <w:sz w:val="14"/>
          <w:szCs w:val="14"/>
        </w:rPr>
      </w:pPr>
      <w:r>
        <w:rPr>
          <w:rFonts w:ascii="Arial" w:hAnsi="Arial" w:eastAsia="Arial" w:cs="Arial"/>
          <w:sz w:val="12"/>
          <w:szCs w:val="12"/>
          <w:color w:val="999999"/>
        </w:rPr>
        <w:t>D+3      </w:t>
      </w:r>
      <w:r>
        <w:rPr>
          <w:rFonts w:ascii="PingFang SC" w:hAnsi="PingFang SC" w:eastAsia="PingFang SC" w:cs="PingFang SC"/>
          <w:sz w:val="14"/>
          <w:szCs w:val="14"/>
          <w:color w:val="333333"/>
        </w:rPr>
        <w:t>方案</w:t>
      </w:r>
      <w:r>
        <w:rPr>
          <w:rFonts w:ascii="Arial" w:hAnsi="Arial" w:eastAsia="Arial" w:cs="Arial"/>
          <w:sz w:val="14"/>
          <w:szCs w:val="14"/>
          <w:color w:val="333333"/>
        </w:rPr>
        <w:t>A</w:t>
      </w:r>
      <w:r>
        <w:rPr>
          <w:rFonts w:ascii="Arial" w:hAnsi="Arial" w:eastAsia="Arial" w:cs="Arial"/>
          <w:sz w:val="14"/>
          <w:szCs w:val="14"/>
          <w:color w:val="333333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333333"/>
        </w:rPr>
        <w:t>D+3</w:t>
      </w:r>
      <w:r>
        <w:rPr>
          <w:rFonts w:ascii="Arial" w:hAnsi="Arial" w:eastAsia="Arial" w:cs="Arial"/>
          <w:sz w:val="14"/>
          <w:szCs w:val="14"/>
          <w:color w:val="333333"/>
          <w:spacing w:val="14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333333"/>
        </w:rPr>
        <w:t>跟进消息，方案</w:t>
      </w:r>
      <w:r>
        <w:rPr>
          <w:rFonts w:ascii="Arial" w:hAnsi="Arial" w:eastAsia="Arial" w:cs="Arial"/>
          <w:sz w:val="14"/>
          <w:szCs w:val="14"/>
          <w:color w:val="333333"/>
        </w:rPr>
        <w:t>F</w:t>
      </w:r>
      <w:r>
        <w:rPr>
          <w:rFonts w:ascii="PingFang SC" w:hAnsi="PingFang SC" w:eastAsia="PingFang SC" w:cs="PingFang SC"/>
          <w:sz w:val="14"/>
          <w:szCs w:val="14"/>
          <w:color w:val="333333"/>
        </w:rPr>
        <w:t>题目互</w:t>
      </w:r>
    </w:p>
    <w:p>
      <w:pPr>
        <w:ind w:left="1476"/>
        <w:spacing w:before="1" w:line="183" w:lineRule="auto"/>
        <w:rPr>
          <w:rFonts w:ascii="PingFang SC" w:hAnsi="PingFang SC" w:eastAsia="PingFang SC" w:cs="PingFang SC"/>
          <w:sz w:val="14"/>
          <w:szCs w:val="14"/>
        </w:rPr>
      </w:pPr>
      <w:r>
        <w:rPr>
          <w:rFonts w:ascii="PingFang SC" w:hAnsi="PingFang SC" w:eastAsia="PingFang SC" w:cs="PingFang SC"/>
          <w:sz w:val="14"/>
          <w:szCs w:val="14"/>
          <w:color w:val="333333"/>
          <w:spacing w:val="-2"/>
        </w:rPr>
        <w:t>动引导</w:t>
      </w:r>
    </w:p>
    <w:p>
      <w:pPr>
        <w:ind w:left="7570"/>
        <w:spacing w:before="17" w:line="166" w:lineRule="auto"/>
        <w:rPr>
          <w:rFonts w:ascii="PingFang SC" w:hAnsi="PingFang SC" w:eastAsia="PingFang SC" w:cs="PingFang SC"/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4674906</wp:posOffset>
                </wp:positionH>
                <wp:positionV relativeFrom="paragraph">
                  <wp:posOffset>-1662360</wp:posOffset>
                </wp:positionV>
                <wp:extent cx="1957070" cy="2080895"/>
                <wp:effectExtent l="0" t="0" r="0" b="0"/>
                <wp:wrapNone/>
                <wp:docPr id="26" name="Rect 26"/>
                <wp:cNvGraphicFramePr/>
                <a:graphic>
                  <a:graphicData uri="http://schemas.microsoft.com/office/word/2010/wordprocessingShape">
                    <wps:wsp>
                      <wps:cNvPr id="26" name="Rect 26"/>
                      <wps:cNvSpPr/>
                      <wps:spPr>
                        <a:xfrm>
                          <a:off x="4674906" y="-1662360"/>
                          <a:ext cx="1957070" cy="2080895"/>
                        </a:xfrm>
                        <a:prstGeom prst="rect">
                          <a:avLst/>
                        </a:prstGeom>
                        <a:solidFill>
                          <a:srgbClr val="E8F5E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" style="position:absolute;margin-left:368.103pt;margin-top:-130.895pt;mso-position-vertical-relative:text;mso-position-horizontal-relative:text;width:154.1pt;height:163.85pt;z-index:-251657216;" fillcolor="#E8F5E9" filled="true" stroked="false"/>
            </w:pict>
          </mc:Fallback>
        </mc:AlternateContent>
      </w:r>
      <w:r>
        <w:rPr>
          <w:rFonts w:ascii="Arial" w:hAnsi="Arial" w:eastAsia="Arial" w:cs="Arial"/>
          <w:sz w:val="12"/>
          <w:szCs w:val="12"/>
          <w:color w:val="999999"/>
          <w:spacing w:val="1"/>
        </w:rPr>
        <w:t>D+7      </w:t>
      </w:r>
      <w:r>
        <w:rPr>
          <w:rFonts w:ascii="Arial" w:hAnsi="Arial" w:eastAsia="Arial" w:cs="Arial"/>
          <w:sz w:val="14"/>
          <w:szCs w:val="14"/>
          <w:color w:val="333333"/>
          <w:spacing w:val="1"/>
        </w:rPr>
        <w:t>T2</w:t>
      </w:r>
      <w:r>
        <w:rPr>
          <w:rFonts w:ascii="PingFang SC" w:hAnsi="PingFang SC" w:eastAsia="PingFang SC" w:cs="PingFang SC"/>
          <w:sz w:val="14"/>
          <w:szCs w:val="14"/>
          <w:color w:val="333333"/>
          <w:spacing w:val="1"/>
        </w:rPr>
        <w:t>媒体跟进发布，方案</w:t>
      </w:r>
      <w:r>
        <w:rPr>
          <w:rFonts w:ascii="Arial" w:hAnsi="Arial" w:eastAsia="Arial" w:cs="Arial"/>
          <w:sz w:val="14"/>
          <w:szCs w:val="14"/>
          <w:color w:val="333333"/>
          <w:spacing w:val="1"/>
        </w:rPr>
        <w:t>B</w:t>
      </w:r>
      <w:r>
        <w:rPr>
          <w:rFonts w:ascii="PingFang SC" w:hAnsi="PingFang SC" w:eastAsia="PingFang SC" w:cs="PingFang SC"/>
          <w:sz w:val="14"/>
          <w:szCs w:val="14"/>
          <w:color w:val="333333"/>
          <w:spacing w:val="1"/>
        </w:rPr>
        <w:t>裂变推送</w:t>
      </w:r>
    </w:p>
    <w:p>
      <w:pPr>
        <w:ind w:left="1031"/>
        <w:spacing w:line="199" w:lineRule="auto"/>
        <w:rPr>
          <w:rFonts w:ascii="PingFang SC" w:hAnsi="PingFang SC" w:eastAsia="PingFang SC" w:cs="PingFang SC"/>
          <w:sz w:val="14"/>
          <w:szCs w:val="14"/>
        </w:rPr>
      </w:pPr>
      <w:r>
        <w:rPr>
          <w:rFonts w:ascii="Arial" w:hAnsi="Arial" w:eastAsia="Arial" w:cs="Arial"/>
          <w:sz w:val="12"/>
          <w:szCs w:val="12"/>
          <w:color w:val="999999"/>
        </w:rPr>
        <w:t>D+7      </w:t>
      </w:r>
      <w:r>
        <w:rPr>
          <w:rFonts w:ascii="PingFang SC" w:hAnsi="PingFang SC" w:eastAsia="PingFang SC" w:cs="PingFang SC"/>
          <w:sz w:val="14"/>
          <w:szCs w:val="14"/>
          <w:color w:val="333333"/>
        </w:rPr>
        <w:t>方案</w:t>
      </w:r>
      <w:r>
        <w:rPr>
          <w:rFonts w:ascii="Arial" w:hAnsi="Arial" w:eastAsia="Arial" w:cs="Arial"/>
          <w:sz w:val="14"/>
          <w:szCs w:val="14"/>
          <w:color w:val="333333"/>
        </w:rPr>
        <w:t>A</w:t>
      </w:r>
      <w:r>
        <w:rPr>
          <w:rFonts w:ascii="Arial" w:hAnsi="Arial" w:eastAsia="Arial" w:cs="Arial"/>
          <w:sz w:val="14"/>
          <w:szCs w:val="14"/>
          <w:color w:val="333333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color w:val="333333"/>
        </w:rPr>
        <w:t>D+7</w:t>
      </w:r>
      <w:r>
        <w:rPr>
          <w:rFonts w:ascii="Arial" w:hAnsi="Arial" w:eastAsia="Arial" w:cs="Arial"/>
          <w:sz w:val="14"/>
          <w:szCs w:val="14"/>
          <w:color w:val="333333"/>
          <w:spacing w:val="14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333333"/>
        </w:rPr>
        <w:t>跟进，方案</w:t>
      </w:r>
      <w:r>
        <w:rPr>
          <w:rFonts w:ascii="Arial" w:hAnsi="Arial" w:eastAsia="Arial" w:cs="Arial"/>
          <w:sz w:val="14"/>
          <w:szCs w:val="14"/>
          <w:color w:val="333333"/>
        </w:rPr>
        <w:t>B</w:t>
      </w:r>
      <w:r>
        <w:rPr>
          <w:rFonts w:ascii="PingFang SC" w:hAnsi="PingFang SC" w:eastAsia="PingFang SC" w:cs="PingFang SC"/>
          <w:sz w:val="14"/>
          <w:szCs w:val="14"/>
          <w:color w:val="333333"/>
        </w:rPr>
        <w:t>裂变宣</w:t>
      </w:r>
    </w:p>
    <w:p>
      <w:pPr>
        <w:ind w:left="1474"/>
        <w:spacing w:before="1" w:line="183" w:lineRule="auto"/>
        <w:rPr>
          <w:rFonts w:ascii="PingFang SC" w:hAnsi="PingFang SC" w:eastAsia="PingFang SC" w:cs="PingFang SC"/>
          <w:sz w:val="14"/>
          <w:szCs w:val="14"/>
        </w:rPr>
      </w:pPr>
      <w:r>
        <w:rPr>
          <w:rFonts w:ascii="PingFang SC" w:hAnsi="PingFang SC" w:eastAsia="PingFang SC" w:cs="PingFang SC"/>
          <w:sz w:val="14"/>
          <w:szCs w:val="14"/>
          <w:color w:val="333333"/>
        </w:rPr>
        <w:t>传，方案</w:t>
      </w:r>
      <w:r>
        <w:rPr>
          <w:rFonts w:ascii="Arial" w:hAnsi="Arial" w:eastAsia="Arial" w:cs="Arial"/>
          <w:sz w:val="14"/>
          <w:szCs w:val="14"/>
          <w:color w:val="333333"/>
        </w:rPr>
        <w:t>F</w:t>
      </w:r>
      <w:r>
        <w:rPr>
          <w:rFonts w:ascii="PingFang SC" w:hAnsi="PingFang SC" w:eastAsia="PingFang SC" w:cs="PingFang SC"/>
          <w:sz w:val="14"/>
          <w:szCs w:val="14"/>
          <w:color w:val="333333"/>
        </w:rPr>
        <w:t>截止提醒</w:t>
      </w:r>
    </w:p>
    <w:p>
      <w:pPr>
        <w:spacing w:line="183" w:lineRule="auto"/>
        <w:sectPr>
          <w:footerReference w:type="default" r:id="rId4"/>
          <w:pgSz w:w="12240" w:h="15840"/>
          <w:pgMar w:top="538" w:right="480" w:bottom="456" w:left="484" w:header="292" w:footer="310" w:gutter="0"/>
        </w:sectPr>
        <w:rPr>
          <w:rFonts w:ascii="PingFang SC" w:hAnsi="PingFang SC" w:eastAsia="PingFang SC" w:cs="PingFang SC"/>
          <w:sz w:val="14"/>
          <w:szCs w:val="14"/>
        </w:rPr>
      </w:pPr>
    </w:p>
    <w:p>
      <w:pPr>
        <w:spacing w:line="16" w:lineRule="exact"/>
        <w:rPr/>
      </w:pPr>
      <w:r>
        <w:pict>
          <v:shape id="_x0000_s34" style="position:absolute;margin-left:227.864pt;margin-top:26.7502pt;mso-position-vertical-relative:page;mso-position-horizontal-relative:page;width:156.1pt;height:59.65pt;z-index:2516787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21" w:type="dxa"/>
                    <w:tblInd w:w="50" w:type="dxa"/>
                    <w:shd w:val="clear" w:fill="E7F3FD"/>
                    <w:tblLayout w:type="fixed"/>
                    <w:tblBorders>
                      <w:left w:val="single" w:color="90CAF9" w:sz="24" w:space="0"/>
                      <w:bottom w:val="single" w:color="90CAF9" w:sz="24" w:space="0"/>
                      <w:right w:val="single" w:color="90CAF9" w:sz="24" w:space="0"/>
                    </w:tblBorders>
                  </w:tblPr>
                  <w:tblGrid>
                    <w:gridCol w:w="3021"/>
                  </w:tblGrid>
                  <w:tr>
                    <w:trPr>
                      <w:trHeight w:val="1092" w:hRule="atLeast"/>
                    </w:trPr>
                    <w:tc>
                      <w:tcPr>
                        <w:shd w:val="clear" w:fill="E7F3FD"/>
                        <w:tcW w:w="3021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129" w:line="199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2"/>
                            <w:szCs w:val="12"/>
                            <w:color w:val="999999"/>
                          </w:rPr>
                          <w:t>D+14   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</w:rPr>
                          <w:t>方案</w:t>
                        </w:r>
                        <w:r>
                          <w:rPr>
                            <w:sz w:val="14"/>
                            <w:szCs w:val="14"/>
                            <w:color w:val="333333"/>
                          </w:rPr>
                          <w:t>D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2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</w:rPr>
                          <w:t>私信沉睡用户，方案</w:t>
                        </w:r>
                        <w:r>
                          <w:rPr>
                            <w:sz w:val="14"/>
                            <w:szCs w:val="14"/>
                            <w:color w:val="333333"/>
                          </w:rPr>
                          <w:t>C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</w:rPr>
                          <w:t>周榜</w:t>
                        </w:r>
                      </w:p>
                      <w:p>
                        <w:pPr>
                          <w:ind w:left="595"/>
                          <w:spacing w:before="1" w:line="183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1"/>
                          </w:rPr>
                          <w:t>运营持续</w:t>
                        </w:r>
                      </w:p>
                      <w:p>
                        <w:pPr>
                          <w:pStyle w:val="TableText"/>
                          <w:ind w:left="148"/>
                          <w:spacing w:before="193" w:line="199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2"/>
                            <w:szCs w:val="12"/>
                            <w:color w:val="999999"/>
                            <w:spacing w:val="1"/>
                          </w:rPr>
                          <w:t>D+30</w:t>
                        </w:r>
                        <w:r>
                          <w:rPr>
                            <w:sz w:val="12"/>
                            <w:szCs w:val="12"/>
                            <w:color w:val="999999"/>
                            <w:spacing w:val="11"/>
                            <w:w w:val="101"/>
                          </w:rPr>
                          <w:t xml:space="preserve">  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方案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"/>
                          </w:rPr>
                          <w:t>C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总榜颁奖，方案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"/>
                          </w:rPr>
                          <w:t>E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结算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6" style="position:absolute;margin-left:391.343pt;margin-top:26.7502pt;mso-position-vertical-relative:page;mso-position-horizontal-relative:page;width:156.1pt;height:59.65pt;z-index:2516797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21" w:type="dxa"/>
                    <w:tblInd w:w="50" w:type="dxa"/>
                    <w:shd w:val="clear" w:fill="EBF8ED"/>
                    <w:tblLayout w:type="fixed"/>
                    <w:tblBorders>
                      <w:left w:val="single" w:color="A5D6A7" w:sz="24" w:space="0"/>
                      <w:bottom w:val="single" w:color="A5D6A7" w:sz="24" w:space="0"/>
                      <w:right w:val="single" w:color="A5D6A7" w:sz="24" w:space="0"/>
                    </w:tblBorders>
                  </w:tblPr>
                  <w:tblGrid>
                    <w:gridCol w:w="3021"/>
                  </w:tblGrid>
                  <w:tr>
                    <w:trPr>
                      <w:trHeight w:val="1092" w:hRule="atLeast"/>
                    </w:trPr>
                    <w:tc>
                      <w:tcPr>
                        <w:shd w:val="clear" w:fill="EBF8ED"/>
                        <w:tcW w:w="3021" w:type="dxa"/>
                        <w:vAlign w:val="top"/>
                      </w:tcPr>
                      <w:p>
                        <w:pPr>
                          <w:pStyle w:val="TableText"/>
                          <w:ind w:left="591" w:right="154" w:hanging="443"/>
                          <w:spacing w:before="129" w:line="207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2"/>
                            <w:szCs w:val="12"/>
                            <w:color w:val="999999"/>
                            <w:spacing w:val="1"/>
                          </w:rPr>
                          <w:t>D+14   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垂类媒体发布，方案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"/>
                          </w:rPr>
                          <w:t>C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排行榜截图供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2"/>
                          </w:rPr>
                          <w:t>媒体</w:t>
                        </w:r>
                      </w:p>
                      <w:p>
                        <w:pPr>
                          <w:pStyle w:val="TableText"/>
                          <w:ind w:left="148"/>
                          <w:spacing w:before="160" w:line="199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2"/>
                            <w:szCs w:val="12"/>
                            <w:color w:val="999999"/>
                            <w:spacing w:val="1"/>
                          </w:rPr>
                          <w:t>D+30</w:t>
                        </w:r>
                        <w:r>
                          <w:rPr>
                            <w:sz w:val="12"/>
                            <w:szCs w:val="12"/>
                            <w:color w:val="999999"/>
                            <w:spacing w:val="13"/>
                            <w:w w:val="101"/>
                          </w:rPr>
                          <w:t xml:space="preserve">  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媒体—月成绩单跟进稿，方案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"/>
                          </w:rPr>
                          <w:t>E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结算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8" style="position:absolute;margin-left:227.864pt;margin-top:93.7882pt;mso-position-vertical-relative:page;mso-position-horizontal-relative:page;width:156.1pt;height:202.55pt;z-index:2516756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66" w:type="dxa"/>
                    <w:tblInd w:w="27" w:type="dxa"/>
                    <w:tblLayout w:type="fixed"/>
                    <w:tblBorders>
                      <w:top w:val="single" w:color="E0E0E0" w:sz="6" w:space="0"/>
                      <w:left w:val="single" w:color="E0E0E0" w:sz="6" w:space="0"/>
                      <w:bottom w:val="single" w:color="E0E0E0" w:sz="6" w:space="0"/>
                      <w:right w:val="single" w:color="E0E0E0" w:sz="6" w:space="0"/>
                      <w:insideH w:val="single" w:color="E0E0E0" w:sz="6" w:space="0"/>
                      <w:insideV w:val="single" w:color="E0E0E0" w:sz="6" w:space="0"/>
                    </w:tblBorders>
                  </w:tblPr>
                  <w:tblGrid>
                    <w:gridCol w:w="616"/>
                    <w:gridCol w:w="2299"/>
                    <w:gridCol w:w="151"/>
                  </w:tblGrid>
                  <w:tr>
                    <w:trPr>
                      <w:trHeight w:val="824" w:hRule="atLeast"/>
                    </w:trPr>
                    <w:tc>
                      <w:tcPr>
                        <w:tcW w:w="3066" w:type="dxa"/>
                        <w:vAlign w:val="top"/>
                        <w:gridSpan w:val="3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91" w:right="472" w:firstLine="5"/>
                          <w:spacing w:before="214" w:line="267" w:lineRule="auto"/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</w:rPr>
                        </w:pPr>
                        <w:r>
                          <w:rPr>
                            <w:sz w:val="17"/>
                            <w:szCs w:val="17"/>
                            <w:color w:val="111111"/>
                          </w:rPr>
                          <w:t>Naval</w:t>
                        </w:r>
                        <w:r>
                          <w:rPr>
                            <w:sz w:val="17"/>
                            <w:szCs w:val="17"/>
                            <w:color w:val="111111"/>
                            <w:spacing w:val="44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color w:val="111111"/>
                            <w:spacing w:val="11"/>
                          </w:rPr>
                          <w:t>·</w:t>
                        </w:r>
                        <w:r>
                          <w:rPr>
                            <w:sz w:val="17"/>
                            <w:szCs w:val="17"/>
                            <w:color w:val="111111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  <w:color w:val="111111"/>
                            <w:spacing w:val="11"/>
                          </w:rPr>
                          <w:t>增长  </w:t>
                        </w:r>
                        <w:r>
                          <w:rPr>
                            <w:sz w:val="17"/>
                            <w:szCs w:val="17"/>
                            <w:color w:val="111111"/>
                            <w:spacing w:val="11"/>
                          </w:rPr>
                          <w:t>/</w:t>
                        </w:r>
                        <w:r>
                          <w:rPr>
                            <w:sz w:val="17"/>
                            <w:szCs w:val="17"/>
                            <w:color w:val="111111"/>
                            <w:spacing w:val="17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17"/>
                            <w:szCs w:val="17"/>
                            <w:color w:val="111111"/>
                          </w:rPr>
                          <w:t>Nate</w:t>
                        </w:r>
                        <w:r>
                          <w:rPr>
                            <w:sz w:val="17"/>
                            <w:szCs w:val="17"/>
                            <w:color w:val="111111"/>
                            <w:spacing w:val="42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color w:val="111111"/>
                            <w:spacing w:val="11"/>
                          </w:rPr>
                          <w:t>·</w:t>
                        </w:r>
                        <w:r>
                          <w:rPr>
                            <w:sz w:val="17"/>
                            <w:szCs w:val="17"/>
                            <w:color w:val="111111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  <w:color w:val="111111"/>
                            <w:spacing w:val="11"/>
                          </w:rPr>
                          <w:t>数据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6"/>
                          </w:rPr>
                          <w:t>裂变机制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4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555555"/>
                            <w:spacing w:val="6"/>
                          </w:rPr>
                          <w:t>·</w:t>
                        </w:r>
                        <w:r>
                          <w:rPr>
                            <w:sz w:val="12"/>
                            <w:szCs w:val="12"/>
                            <w:color w:val="555555"/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6"/>
                          </w:rPr>
                          <w:t>排行榜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555555"/>
                            <w:spacing w:val="6"/>
                          </w:rPr>
                          <w:t>·</w:t>
                        </w:r>
                        <w:r>
                          <w:rPr>
                            <w:sz w:val="12"/>
                            <w:szCs w:val="12"/>
                            <w:color w:val="555555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6"/>
                          </w:rPr>
                          <w:t>每周复盘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555555"/>
                            <w:spacing w:val="6"/>
                          </w:rPr>
                          <w:t>·</w:t>
                        </w:r>
                        <w:r>
                          <w:rPr>
                            <w:sz w:val="12"/>
                            <w:szCs w:val="12"/>
                            <w:color w:val="555555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555555"/>
                            <w:spacing w:val="6"/>
                          </w:rPr>
                          <w:t>收尾判断</w:t>
                        </w:r>
                      </w:p>
                    </w:tc>
                  </w:tr>
                  <w:tr>
                    <w:trPr>
                      <w:trHeight w:val="3156" w:hRule="atLeast"/>
                    </w:trPr>
                    <w:tc>
                      <w:tcPr>
                        <w:tcW w:w="616" w:type="dxa"/>
                        <w:vAlign w:val="top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93"/>
                          <w:spacing w:before="195" w:line="15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E65100"/>
                            <w:spacing w:val="11"/>
                          </w:rPr>
                          <w:t>D-1</w:t>
                        </w:r>
                      </w:p>
                      <w:p>
                        <w:pPr>
                          <w:pStyle w:val="TableText"/>
                          <w:spacing w:line="38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93"/>
                          <w:spacing w:before="54" w:line="207" w:lineRule="auto"/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E65100"/>
                            <w:spacing w:val="14"/>
                          </w:rPr>
                          <w:t>D-0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E65100"/>
                            <w:spacing w:val="14"/>
                          </w:rPr>
                          <w:t>起</w:t>
                        </w:r>
                      </w:p>
                      <w:p>
                        <w:pPr>
                          <w:pStyle w:val="TableText"/>
                          <w:spacing w:line="35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189"/>
                          <w:spacing w:before="55" w:line="194" w:lineRule="auto"/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999999"/>
                            <w:spacing w:val="6"/>
                          </w:rPr>
                          <w:t>每周一</w:t>
                        </w:r>
                      </w:p>
                      <w:p>
                        <w:pPr>
                          <w:pStyle w:val="TableText"/>
                          <w:spacing w:line="36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189"/>
                          <w:spacing w:before="55" w:line="194" w:lineRule="auto"/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999999"/>
                            <w:spacing w:val="7"/>
                          </w:rPr>
                          <w:t>每周五</w:t>
                        </w:r>
                      </w:p>
                      <w:p>
                        <w:pPr>
                          <w:pStyle w:val="TableText"/>
                          <w:spacing w:line="36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191"/>
                          <w:spacing w:before="54" w:line="193" w:lineRule="auto"/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999999"/>
                            <w:spacing w:val="4"/>
                          </w:rPr>
                          <w:t>收尾日</w:t>
                        </w:r>
                      </w:p>
                    </w:tc>
                    <w:tc>
                      <w:tcPr>
                        <w:tcW w:w="2299" w:type="dxa"/>
                        <w:vAlign w:val="top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27" w:right="210" w:firstLine="5"/>
                          <w:spacing w:before="172" w:line="212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E65100"/>
                          </w:rPr>
                          <w:t>Naval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1"/>
                          </w:rPr>
                          <w:t>：邀请裂变技术需求文档交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2"/>
                          </w:rPr>
                          <w:t>付，</w:t>
                        </w:r>
                        <w:r>
                          <w:rPr>
                            <w:sz w:val="14"/>
                            <w:szCs w:val="14"/>
                            <w:color w:val="E65100"/>
                          </w:rPr>
                          <w:t>UTM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2"/>
                          </w:rPr>
                          <w:t>链接配置完成</w:t>
                        </w:r>
                      </w:p>
                      <w:p>
                        <w:pPr>
                          <w:pStyle w:val="TableText"/>
                          <w:ind w:left="27" w:right="196" w:firstLine="5"/>
                          <w:spacing w:before="150" w:line="21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E65100"/>
                          </w:rPr>
                          <w:t>Nate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1"/>
                          </w:rPr>
                          <w:t>：每日数据监控（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1"/>
                          </w:rPr>
                          <w:t>日活</w:t>
                        </w:r>
                        <w:r>
                          <w:rPr>
                            <w:sz w:val="14"/>
                            <w:szCs w:val="14"/>
                            <w:color w:val="E65100"/>
                            <w:spacing w:val="1"/>
                          </w:rPr>
                          <w:t>/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1"/>
                          </w:rPr>
                          <w:t>交易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5"/>
                          </w:rPr>
                          <w:t>额</w:t>
                        </w:r>
                        <w:r>
                          <w:rPr>
                            <w:sz w:val="14"/>
                            <w:szCs w:val="14"/>
                            <w:color w:val="E65100"/>
                            <w:spacing w:val="5"/>
                          </w:rPr>
                          <w:t>/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5"/>
                          </w:rPr>
                          <w:t>推文互动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27"/>
                            <w:w w:val="98"/>
                          </w:rPr>
                          <w:t>），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5"/>
                          </w:rPr>
                          <w:t>发日报给</w:t>
                        </w:r>
                        <w:r>
                          <w:rPr>
                            <w:sz w:val="14"/>
                            <w:szCs w:val="14"/>
                            <w:color w:val="E65100"/>
                          </w:rPr>
                          <w:t>Hayden</w:t>
                        </w:r>
                      </w:p>
                      <w:p>
                        <w:pPr>
                          <w:pStyle w:val="TableText"/>
                          <w:ind w:left="27" w:right="42" w:firstLine="5"/>
                          <w:spacing w:before="153" w:line="217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33333"/>
                          </w:rPr>
                          <w:t>Naval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</w:rPr>
                          <w:t>：排行榜数据更新 </w:t>
                        </w:r>
                        <w:r>
                          <w:rPr>
                            <w:sz w:val="14"/>
                            <w:szCs w:val="14"/>
                            <w:color w:val="333333"/>
                          </w:rPr>
                          <w:t>+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</w:rPr>
                          <w:t>发推（配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6"/>
                          </w:rPr>
                          <w:t>合 </w:t>
                        </w:r>
                        <w:r>
                          <w:rPr>
                            <w:sz w:val="14"/>
                            <w:szCs w:val="14"/>
                            <w:color w:val="333333"/>
                          </w:rPr>
                          <w:t>Arthur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6"/>
                          </w:rPr>
                          <w:t>）</w:t>
                        </w:r>
                      </w:p>
                      <w:p>
                        <w:pPr>
                          <w:pStyle w:val="TableText"/>
                          <w:ind w:left="29" w:right="159" w:firstLine="3"/>
                          <w:spacing w:before="139" w:line="217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33333"/>
                          </w:rPr>
                          <w:t>Nate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2"/>
                          </w:rPr>
                          <w:t>：周度指标复盘，向 </w:t>
                        </w:r>
                        <w:r>
                          <w:rPr>
                            <w:sz w:val="14"/>
                            <w:szCs w:val="14"/>
                            <w:color w:val="333333"/>
                          </w:rPr>
                          <w:t>Hayden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3"/>
                          </w:rPr>
                          <w:t>提交「继续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3"/>
                          </w:rPr>
                          <w:t>/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3"/>
                          </w:rPr>
                          <w:t>收尾」建议</w:t>
                        </w:r>
                      </w:p>
                      <w:p>
                        <w:pPr>
                          <w:pStyle w:val="TableText"/>
                          <w:ind w:left="32" w:right="102"/>
                          <w:spacing w:before="139" w:line="217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33333"/>
                          </w:rPr>
                          <w:t>Naval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：最终排行榜公布 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"/>
                          </w:rPr>
                          <w:t>+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永久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"/>
                          </w:rPr>
                          <w:t>0%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资格通知；</w:t>
                        </w:r>
                        <w:r>
                          <w:rPr>
                            <w:sz w:val="14"/>
                            <w:szCs w:val="14"/>
                            <w:color w:val="333333"/>
                          </w:rPr>
                          <w:t>Nate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：复盘报告</w:t>
                        </w:r>
                      </w:p>
                    </w:tc>
                    <w:tc>
                      <w:tcPr>
                        <w:tcW w:w="151" w:type="dxa"/>
                        <w:vAlign w:val="top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5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57"/>
                          <w:spacing w:line="19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43796" cy="12042"/>
                              <wp:effectExtent l="0" t="0" r="0" b="0"/>
                              <wp:docPr id="28" name="IM 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96" cy="120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0" style="position:absolute;margin-left:391.343pt;margin-top:93.7882pt;mso-position-vertical-relative:page;mso-position-horizontal-relative:page;width:156.1pt;height:202.55pt;z-index:2516776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66" w:type="dxa"/>
                    <w:tblInd w:w="27" w:type="dxa"/>
                    <w:tblLayout w:type="fixed"/>
                    <w:tblBorders>
                      <w:top w:val="single" w:color="F48FB1" w:sz="6" w:space="0"/>
                      <w:left w:val="single" w:color="F48FB1" w:sz="6" w:space="0"/>
                      <w:bottom w:val="single" w:color="F48FB1" w:sz="6" w:space="0"/>
                      <w:right w:val="single" w:color="F48FB1" w:sz="6" w:space="0"/>
                      <w:insideH w:val="single" w:color="F48FB1" w:sz="6" w:space="0"/>
                      <w:insideV w:val="single" w:color="F48FB1" w:sz="6" w:space="0"/>
                    </w:tblBorders>
                  </w:tblPr>
                  <w:tblGrid>
                    <w:gridCol w:w="585"/>
                    <w:gridCol w:w="2246"/>
                    <w:gridCol w:w="235"/>
                  </w:tblGrid>
                  <w:tr>
                    <w:trPr>
                      <w:trHeight w:val="830" w:hRule="atLeast"/>
                    </w:trPr>
                    <w:tc>
                      <w:tcPr>
                        <w:tcW w:w="3066" w:type="dxa"/>
                        <w:vAlign w:val="top"/>
                        <w:gridSpan w:val="3"/>
                        <w:tcBorders>
                          <w:bottom w:val="nil"/>
                        </w:tcBorders>
                      </w:tcPr>
                      <w:p>
                        <w:pPr>
                          <w:ind w:left="190"/>
                          <w:spacing w:before="214" w:line="188" w:lineRule="auto"/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  <w:color w:val="111111"/>
                            <w:spacing w:val="3"/>
                          </w:rPr>
                          <w:t>媒体合作方</w:t>
                        </w:r>
                      </w:p>
                      <w:p>
                        <w:pPr>
                          <w:pStyle w:val="TableText"/>
                          <w:ind w:left="186"/>
                          <w:spacing w:before="78" w:line="208" w:lineRule="auto"/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C2185B"/>
                            <w:spacing w:val="4"/>
                          </w:rPr>
                          <w:t>T1</w:t>
                        </w:r>
                        <w:r>
                          <w:rPr>
                            <w:sz w:val="12"/>
                            <w:szCs w:val="12"/>
                            <w:color w:val="C2185B"/>
                            <w:spacing w:val="3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C2185B"/>
                            <w:spacing w:val="4"/>
                          </w:rPr>
                          <w:t>·</w:t>
                        </w:r>
                        <w:r>
                          <w:rPr>
                            <w:sz w:val="12"/>
                            <w:szCs w:val="12"/>
                            <w:color w:val="C2185B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C2185B"/>
                            <w:spacing w:val="4"/>
                          </w:rPr>
                          <w:t>T2</w:t>
                        </w:r>
                        <w:r>
                          <w:rPr>
                            <w:sz w:val="12"/>
                            <w:szCs w:val="12"/>
                            <w:color w:val="C2185B"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C2185B"/>
                            <w:spacing w:val="4"/>
                          </w:rPr>
                          <w:t>·</w:t>
                        </w:r>
                        <w:r>
                          <w:rPr>
                            <w:sz w:val="12"/>
                            <w:szCs w:val="12"/>
                            <w:color w:val="C2185B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2"/>
                            <w:szCs w:val="12"/>
                            <w:color w:val="C2185B"/>
                            <w:spacing w:val="4"/>
                          </w:rPr>
                          <w:t>垂类媒体</w:t>
                        </w:r>
                      </w:p>
                    </w:tc>
                  </w:tr>
                  <w:tr>
                    <w:trPr>
                      <w:trHeight w:val="3150" w:hRule="atLeast"/>
                    </w:trPr>
                    <w:tc>
                      <w:tcPr>
                        <w:tcW w:w="585" w:type="dxa"/>
                        <w:vAlign w:val="top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86"/>
                          <w:spacing w:before="189" w:line="15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999999"/>
                            <w:spacing w:val="9"/>
                          </w:rPr>
                          <w:t>T-14</w:t>
                        </w:r>
                      </w:p>
                      <w:p>
                        <w:pPr>
                          <w:pStyle w:val="TableText"/>
                          <w:ind w:left="186"/>
                          <w:spacing w:before="252" w:line="15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E65100"/>
                            <w:spacing w:val="7"/>
                            <w:w w:val="114"/>
                          </w:rPr>
                          <w:t>T-7</w:t>
                        </w:r>
                      </w:p>
                      <w:p>
                        <w:pPr>
                          <w:pStyle w:val="TableText"/>
                          <w:ind w:left="193"/>
                          <w:spacing w:before="264" w:line="157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E65100"/>
                            <w:spacing w:val="15"/>
                          </w:rPr>
                          <w:t>D-0</w:t>
                        </w:r>
                      </w:p>
                      <w:p>
                        <w:pPr>
                          <w:pStyle w:val="TableText"/>
                          <w:ind w:left="189"/>
                          <w:spacing w:before="77" w:line="158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E65100"/>
                            <w:spacing w:val="7"/>
                          </w:rPr>
                          <w:t>0:00</w:t>
                        </w:r>
                      </w:p>
                      <w:p>
                        <w:pPr>
                          <w:pStyle w:val="TableText"/>
                          <w:ind w:left="193"/>
                          <w:spacing w:before="266" w:line="15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999999"/>
                            <w:spacing w:val="3"/>
                          </w:rPr>
                          <w:t>D+7</w:t>
                        </w:r>
                      </w:p>
                      <w:p>
                        <w:pPr>
                          <w:pStyle w:val="TableText"/>
                          <w:ind w:left="193"/>
                          <w:spacing w:before="264" w:line="15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999999"/>
                          </w:rPr>
                          <w:t>D+14</w:t>
                        </w:r>
                      </w:p>
                      <w:p>
                        <w:pPr>
                          <w:pStyle w:val="TableText"/>
                          <w:ind w:left="193"/>
                          <w:spacing w:before="253" w:line="157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999999"/>
                            <w:spacing w:val="6"/>
                          </w:rPr>
                          <w:t>D+30</w:t>
                        </w:r>
                      </w:p>
                    </w:tc>
                    <w:tc>
                      <w:tcPr>
                        <w:tcW w:w="2246" w:type="dxa"/>
                        <w:vAlign w:val="top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63"/>
                          <w:spacing w:before="165" w:line="189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1"/>
                          </w:rPr>
                          <w:t>收到 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-1"/>
                          </w:rPr>
                          <w:t>Pitch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1"/>
                          </w:rPr>
                          <w:t>，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-1"/>
                          </w:rPr>
                          <w:t>T1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1"/>
                          </w:rPr>
                          <w:t>媒体开始撰稿</w:t>
                        </w:r>
                      </w:p>
                      <w:p>
                        <w:pPr>
                          <w:pStyle w:val="TableText"/>
                          <w:ind w:left="56"/>
                          <w:spacing w:before="211" w:line="198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E65100"/>
                            <w:spacing w:val="-1"/>
                          </w:rPr>
                          <w:t>T1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1"/>
                          </w:rPr>
                          <w:t>稿件定稿确认；</w:t>
                        </w:r>
                        <w:r>
                          <w:rPr>
                            <w:sz w:val="14"/>
                            <w:szCs w:val="14"/>
                            <w:color w:val="E65100"/>
                            <w:spacing w:val="-1"/>
                          </w:rPr>
                          <w:t>T2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  <w:spacing w:val="-1"/>
                          </w:rPr>
                          <w:t>开始撰稿</w:t>
                        </w:r>
                      </w:p>
                      <w:p>
                        <w:pPr>
                          <w:pStyle w:val="TableText"/>
                          <w:ind w:left="56"/>
                          <w:spacing w:before="213" w:line="190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E65100"/>
                          </w:rPr>
                          <w:t>T1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</w:rPr>
                          <w:t>媒体同步上线，</w:t>
                        </w:r>
                        <w:r>
                          <w:rPr>
                            <w:sz w:val="14"/>
                            <w:szCs w:val="14"/>
                            <w:color w:val="E65100"/>
                          </w:rPr>
                          <w:t>PR Wire</w:t>
                        </w:r>
                        <w:r>
                          <w:rPr>
                            <w:sz w:val="14"/>
                            <w:szCs w:val="14"/>
                            <w:color w:val="E6510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E65100"/>
                          </w:rPr>
                          <w:t>分发</w:t>
                        </w:r>
                      </w:p>
                      <w:p>
                        <w:pPr>
                          <w:pStyle w:val="TableText"/>
                          <w:spacing w:line="38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6"/>
                          <w:spacing w:before="64" w:line="189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33333"/>
                            <w:spacing w:val="1"/>
                          </w:rPr>
                          <w:t>T2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1"/>
                          </w:rPr>
                          <w:t>媒体发布，垂类媒体报道开始</w:t>
                        </w:r>
                      </w:p>
                      <w:p>
                        <w:pPr>
                          <w:ind w:left="61"/>
                          <w:spacing w:before="224" w:line="183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</w:rPr>
                          <w:t>垂类媒体持续，跟进数据稿撰写</w:t>
                        </w:r>
                      </w:p>
                      <w:p>
                        <w:pPr>
                          <w:pStyle w:val="TableText"/>
                          <w:ind w:left="62"/>
                          <w:spacing w:before="217" w:line="191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1"/>
                          </w:rPr>
                          <w:t>上线—月成绩单 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-1"/>
                          </w:rPr>
                          <w:t>PR</w:t>
                        </w:r>
                        <w:r>
                          <w:rPr>
                            <w:sz w:val="14"/>
                            <w:szCs w:val="14"/>
                            <w:color w:val="333333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1"/>
                          </w:rPr>
                          <w:t>稿发布</w:t>
                        </w:r>
                      </w:p>
                    </w:tc>
                    <w:tc>
                      <w:tcPr>
                        <w:tcW w:w="235" w:type="dxa"/>
                        <w:vAlign w:val="top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98"/>
                          <w:spacing w:line="28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6292" cy="18220"/>
                              <wp:effectExtent l="0" t="0" r="0" b="0"/>
                              <wp:docPr id="30" name="IM 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" name="IM 30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6292" cy="182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3021" w:type="dxa"/>
        <w:tblInd w:w="852" w:type="dxa"/>
        <w:tblLayout w:type="fixed"/>
        <w:tblBorders>
          <w:left w:val="single" w:color="E0E0E0" w:sz="24" w:space="0"/>
          <w:right w:val="single" w:color="E0E0E0" w:sz="24" w:space="0"/>
        </w:tblBorders>
      </w:tblPr>
      <w:tblGrid>
        <w:gridCol w:w="3021"/>
      </w:tblGrid>
      <w:tr>
        <w:trPr>
          <w:trHeight w:val="1152" w:hRule="atLeast"/>
        </w:trPr>
        <w:tc>
          <w:tcPr>
            <w:tcW w:w="3021" w:type="dxa"/>
            <w:vAlign w:val="top"/>
          </w:tcPr>
          <w:p>
            <w:pPr>
              <w:pStyle w:val="TableText"/>
              <w:ind w:left="148" w:right="302"/>
              <w:spacing w:before="130" w:line="412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2"/>
                <w:szCs w:val="12"/>
                <w:color w:val="999999"/>
              </w:rPr>
              <w:t>D+14   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方案</w:t>
            </w:r>
            <w:r>
              <w:rPr>
                <w:sz w:val="14"/>
                <w:szCs w:val="14"/>
                <w:color w:val="333333"/>
              </w:rPr>
              <w:t>D</w:t>
            </w:r>
            <w:r>
              <w:rPr>
                <w:sz w:val="14"/>
                <w:szCs w:val="14"/>
                <w:color w:val="333333"/>
                <w:spacing w:val="3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私信沉睡用户，方案</w:t>
            </w:r>
            <w:r>
              <w:rPr>
                <w:sz w:val="14"/>
                <w:szCs w:val="14"/>
                <w:color w:val="333333"/>
              </w:rPr>
              <w:t>E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冲刺</w:t>
            </w:r>
            <w:r>
              <w:rPr>
                <w:sz w:val="12"/>
                <w:szCs w:val="12"/>
                <w:color w:val="999999"/>
                <w:spacing w:val="1"/>
              </w:rPr>
              <w:t>D+30</w:t>
            </w:r>
            <w:r>
              <w:rPr>
                <w:sz w:val="12"/>
                <w:szCs w:val="12"/>
                <w:color w:val="999999"/>
                <w:spacing w:val="1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"/>
              </w:rPr>
              <w:t>方案</w:t>
            </w:r>
            <w:r>
              <w:rPr>
                <w:sz w:val="14"/>
                <w:szCs w:val="14"/>
                <w:color w:val="333333"/>
                <w:spacing w:val="1"/>
              </w:rPr>
              <w:t>E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"/>
              </w:rPr>
              <w:t>结算，数据复盘上报</w:t>
            </w:r>
          </w:p>
          <w:p>
            <w:pPr>
              <w:spacing w:before="99" w:line="32" w:lineRule="exact"/>
              <w:rPr/>
            </w:pPr>
            <w:r>
              <w:rPr/>
              <w:drawing>
                <wp:inline distT="0" distB="0" distL="0" distR="0">
                  <wp:extent cx="1880235" cy="20538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0235" cy="20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="822"/>
        <w:spacing w:before="188" w:line="4010" w:lineRule="exact"/>
        <w:rPr/>
      </w:pPr>
      <w:r>
        <w:pict>
          <v:rect id="_x0000_s42" style="position:absolute;margin-left:368.691pt;margin-top:9.99695pt;mso-position-vertical-relative:text;mso-position-horizontal-relative:text;width:152.9pt;height:199.35pt;z-index:251676672;" fillcolor="#FCE4EC" filled="true" stroked="false"/>
        </w:pict>
      </w:r>
      <w:r>
        <w:rPr>
          <w:position w:val="-80"/>
        </w:rPr>
        <w:pict>
          <v:group id="_x0000_s44" style="mso-position-vertical-relative:line;mso-position-horizontal-relative:char;width:154.1pt;height:200.55pt;" filled="false" stroked="false" coordsize="3082,4011" coordorigin="0,0">
            <v:rect id="_x0000_s46" style="position:absolute;left:11;top:11;width:3058;height:3987;" fillcolor="#E0F7FA" filled="true" stroked="false">
              <v:fill opacity="0.964706"/>
            </v:rect>
            <v:rect id="_x0000_s48" style="position:absolute;left:11;top:11;width:3058;height:847;" fillcolor="#E1F7FA" filled="true" stroked="false"/>
            <v:shape id="_x0000_s50" style="position:absolute;left:-20;top:-20;width:3122;height:40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3066" w:type="dxa"/>
                      <w:tblInd w:w="27" w:type="dxa"/>
                      <w:tblLayout w:type="fixed"/>
                      <w:tblBorders>
                        <w:top w:val="single" w:color="80CBC4" w:sz="6" w:space="0"/>
                        <w:left w:val="single" w:color="80CBC4" w:sz="6" w:space="0"/>
                        <w:bottom w:val="single" w:color="80CBC4" w:sz="6" w:space="0"/>
                        <w:right w:val="single" w:color="80CBC4" w:sz="6" w:space="0"/>
                        <w:insideH w:val="single" w:color="80CBC4" w:sz="6" w:space="0"/>
                        <w:insideV w:val="single" w:color="80CBC4" w:sz="6" w:space="0"/>
                      </w:tblBorders>
                    </w:tblPr>
                    <w:tblGrid>
                      <w:gridCol w:w="3066"/>
                    </w:tblGrid>
                    <w:tr>
                      <w:trPr>
                        <w:trHeight w:val="916" w:hRule="atLeast"/>
                      </w:trPr>
                      <w:tc>
                        <w:tcPr>
                          <w:tcW w:w="3066" w:type="dxa"/>
                          <w:vAlign w:val="top"/>
                          <w:tcBorders>
                            <w:bottom w:val="nil"/>
                          </w:tcBorders>
                        </w:tcPr>
                        <w:p>
                          <w:pPr>
                            <w:ind w:left="185"/>
                            <w:spacing w:before="214" w:line="199" w:lineRule="auto"/>
                            <w:rPr>
                              <w:rFonts w:ascii="PingFang SC" w:hAnsi="PingFang SC" w:eastAsia="PingFang SC" w:cs="PingFang SC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111111"/>
                            </w:rPr>
                            <w:t>Vitalik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111111"/>
                              <w:spacing w:val="41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111111"/>
                              <w:spacing w:val="24"/>
                            </w:rPr>
                            <w:t>·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111111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111111"/>
                            </w:rPr>
                            <w:t>SEO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111111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7"/>
                              <w:szCs w:val="17"/>
                              <w:color w:val="111111"/>
                              <w:spacing w:val="24"/>
                            </w:rPr>
                            <w:t>专家</w:t>
                          </w:r>
                        </w:p>
                        <w:p>
                          <w:pPr>
                            <w:ind w:left="190"/>
                            <w:spacing w:before="65" w:line="193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00695C"/>
                              <w:spacing w:val="7"/>
                            </w:rPr>
                            <w:t>关键词布局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00695C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00695C"/>
                              <w:spacing w:val="7"/>
                            </w:rPr>
                            <w:t>·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00695C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00695C"/>
                              <w:spacing w:val="7"/>
                            </w:rPr>
                            <w:t>落地页优化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00695C"/>
                              <w:spacing w:val="2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00695C"/>
                              <w:spacing w:val="7"/>
                            </w:rPr>
                            <w:t>·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00695C"/>
                              <w:spacing w:val="14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00695C"/>
                              <w:spacing w:val="7"/>
                            </w:rPr>
                            <w:t>文章更新</w:t>
                          </w:r>
                        </w:p>
                      </w:tc>
                    </w:tr>
                    <w:tr>
                      <w:trPr>
                        <w:trHeight w:val="3064" w:hRule="atLeast"/>
                      </w:trPr>
                      <w:tc>
                        <w:tcPr>
                          <w:tcW w:w="3066" w:type="dxa"/>
                          <w:vAlign w:val="top"/>
                          <w:tcBorders>
                            <w:top w:val="nil"/>
                          </w:tcBorders>
                        </w:tcPr>
                        <w:p>
                          <w:pPr>
                            <w:ind w:left="635" w:right="302" w:hanging="442"/>
                            <w:spacing w:before="81" w:line="207" w:lineRule="auto"/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E65100"/>
                              <w:spacing w:val="1"/>
                              <w:position w:val="-1"/>
                            </w:rPr>
                            <w:t>D-1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E65100"/>
                              <w:spacing w:val="7"/>
                              <w:position w:val="-1"/>
                            </w:rPr>
                            <w:t xml:space="preserve">     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E65100"/>
                              <w:spacing w:val="1"/>
                            </w:rPr>
                            <w:t>确认活动落地页可访问，完成首批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E65100"/>
                              <w:spacing w:val="-2"/>
                            </w:rPr>
                            <w:t>SEO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E65100"/>
                              <w:spacing w:val="2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E65100"/>
                              <w:spacing w:val="-2"/>
                            </w:rPr>
                            <w:t>关键词布局</w:t>
                          </w:r>
                        </w:p>
                        <w:p>
                          <w:pPr>
                            <w:ind w:left="193"/>
                            <w:spacing w:before="159" w:line="19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E65100"/>
                              <w:spacing w:val="20"/>
                              <w:position w:val="-1"/>
                            </w:rPr>
                            <w:t>D-0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E65100"/>
                              <w:position w:val="-1"/>
                            </w:rPr>
                            <w:t xml:space="preserve">     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E65100"/>
                              <w:spacing w:val="20"/>
                            </w:rPr>
                            <w:t>发布「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E65100"/>
                              <w:spacing w:val="20"/>
                            </w:rPr>
                            <w:t>0%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E65100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E65100"/>
                            </w:rPr>
                            <w:t>prediction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E65100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E65100"/>
                            </w:rPr>
                            <w:t>market</w:t>
                          </w:r>
                        </w:p>
                        <w:p>
                          <w:pPr>
                            <w:ind w:left="188"/>
                            <w:spacing w:before="5" w:line="189" w:lineRule="auto"/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E65100"/>
                              <w:spacing w:val="6"/>
                              <w:position w:val="-2"/>
                            </w:rPr>
                            <w:t>本周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E65100"/>
                              <w:spacing w:val="7"/>
                              <w:position w:val="-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E65100"/>
                            </w:rPr>
                            <w:t>fees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E65100"/>
                              <w:spacing w:val="6"/>
                            </w:rPr>
                            <w:t>」对比文章</w:t>
                          </w:r>
                        </w:p>
                        <w:p>
                          <w:pPr>
                            <w:ind w:left="189"/>
                            <w:spacing w:before="225" w:line="187" w:lineRule="auto"/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999999"/>
                              <w:position w:val="-1"/>
                            </w:rPr>
                            <w:t>持续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999999"/>
                              <w:spacing w:val="10"/>
                              <w:w w:val="101"/>
                              <w:position w:val="-1"/>
                            </w:rPr>
                            <w:t xml:space="preserve">   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333333"/>
                            </w:rPr>
                            <w:t>每周更新—篇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333333"/>
                            </w:rPr>
                            <w:t>SEO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333333"/>
                              <w:spacing w:val="14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333333"/>
                            </w:rPr>
                            <w:t>文章（预测市场</w:t>
                          </w:r>
                        </w:p>
                        <w:p>
                          <w:pPr>
                            <w:ind w:left="637"/>
                            <w:spacing w:before="14" w:line="190" w:lineRule="auto"/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333333"/>
                            </w:rPr>
                            <w:t>相关长尾词）</w:t>
                          </w:r>
                        </w:p>
                        <w:p>
                          <w:pPr>
                            <w:ind w:left="193"/>
                            <w:spacing w:before="186" w:line="206" w:lineRule="auto"/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999999"/>
                              <w:spacing w:val="1"/>
                            </w:rPr>
                            <w:t>D+7     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333333"/>
                              <w:spacing w:val="1"/>
                            </w:rPr>
                            <w:t>根据流量数据优化落地页文案和</w:t>
                          </w:r>
                        </w:p>
                        <w:p>
                          <w:pPr>
                            <w:ind w:left="637"/>
                            <w:spacing w:before="7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333333"/>
                              <w:spacing w:val="-1"/>
                            </w:rPr>
                            <w:t>CTA</w:t>
                          </w:r>
                        </w:p>
                        <w:p>
                          <w:pPr>
                            <w:spacing w:line="3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3004"/>
                            <w:spacing w:line="76" w:lineRule="exact"/>
                            <w:rPr/>
                          </w:pPr>
                          <w:r>
                            <w:rPr>
                              <w:position w:val="-1"/>
                            </w:rPr>
                            <w:drawing>
                              <wp:inline distT="0" distB="0" distL="0" distR="0">
                                <wp:extent cx="29223" cy="48370"/>
                                <wp:effectExtent l="0" t="0" r="0" b="0"/>
                                <wp:docPr id="34" name="IM 3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4" name="IM 34"/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9223" cy="483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firstLine="822"/>
        <w:spacing w:before="235" w:line="1082" w:lineRule="exact"/>
        <w:rPr/>
      </w:pPr>
      <w:r>
        <w:rPr>
          <w:position w:val="-21"/>
        </w:rPr>
        <w:pict>
          <v:group id="_x0000_s52" style="mso-position-vertical-relative:line;mso-position-horizontal-relative:char;width:481.05pt;height:54.15pt;" filled="false" stroked="false" coordsize="9621,1083" coordorigin="0,0">
            <v:rect id="_x0000_s54" style="position:absolute;left:23;top:0;width:9598;height:1083;" fillcolor="#FFF8E1" filled="true" stroked="false"/>
            <v:shape id="_x0000_s56" style="position:absolute;left:221;top:167;width:9153;height:7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" w:right="20" w:hanging="26"/>
                      <w:spacing w:before="19" w:line="239" w:lineRule="auto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65100"/>
                        <w:spacing w:val="2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65100"/>
                        <w:spacing w:val="1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E65100"/>
                        <w:spacing w:val="2"/>
                      </w:rPr>
                      <w:t>个硬性截止日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E65100"/>
                        <w:spacing w:val="-2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E65100"/>
                        <w:spacing w:val="2"/>
                      </w:rPr>
                      <w:t>（绝对不能推迟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E65100"/>
                        <w:spacing w:val="-31"/>
                      </w:rPr>
                      <w:t>）：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E65100"/>
                        <w:spacing w:val="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①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65100"/>
                        <w:spacing w:val="2"/>
                      </w:rPr>
                      <w:t>T-7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"/>
                      </w:rPr>
                      <w:t>—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物料包下发代理（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Hayden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31"/>
                      </w:rPr>
                      <w:t>）；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"/>
                      </w:rPr>
                      <w:t>T1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媒体稿件定稿（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Michael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组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31"/>
                      </w:rPr>
                      <w:t>）；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S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级内容初稿提交审核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5"/>
                      </w:rPr>
                      <w:t>（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Balaji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5"/>
                      </w:rPr>
                      <w:t>）  ②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65100"/>
                        <w:spacing w:val="5"/>
                      </w:rPr>
                      <w:t>D-3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5"/>
                      </w:rPr>
                      <w:t>—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KOL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5"/>
                      </w:rPr>
                      <w:t>发帖时间确认（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Hayden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5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Balaji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25"/>
                      </w:rPr>
                      <w:t>）；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5"/>
                      </w:rPr>
                      <w:t>悬念推文发出（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Arthur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5"/>
                      </w:rPr>
                      <w:t>）  ③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65100"/>
                        <w:spacing w:val="5"/>
                      </w:rPr>
                      <w:t>D-0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65100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65100"/>
                        <w:spacing w:val="5"/>
                      </w:rPr>
                      <w:t>21:07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6510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65100"/>
                      </w:rPr>
                      <w:t>BJT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6510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5"/>
                      </w:rPr>
                      <w:t>—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5"/>
                      </w:rPr>
                      <w:t>主公告推文发出</w:t>
                    </w:r>
                  </w:p>
                  <w:p>
                    <w:pPr>
                      <w:ind w:left="46"/>
                      <w:spacing w:line="185" w:lineRule="auto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（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Arthur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31"/>
                      </w:rPr>
                      <w:t>）；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3"/>
                      </w:rPr>
                      <w:t>5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个种子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KOL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同步发帖（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Balaji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）</w:t>
                    </w:r>
                  </w:p>
                </w:txbxContent>
              </v:textbox>
            </v:shape>
            <v:shape id="_x0000_s58" style="position:absolute;left:0;top:0;width:48;height:1083;" filled="false" stroked="false" type="#_x0000_t75">
              <v:imagedata o:title="" r:id="rId20"/>
            </v:shape>
          </v:group>
        </w:pic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658" w:lineRule="exact"/>
        <w:rPr/>
      </w:pPr>
      <w:r>
        <w:rPr>
          <w:position w:val="-13"/>
        </w:rPr>
        <w:pict>
          <v:shape id="_x0000_s60" style="mso-position-vertical-relative:line;mso-position-horizontal-relative:char;width:481.05pt;height:32.9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position w:val="-23"/>
                    </w:rPr>
                    <w:drawing>
                      <wp:inline distT="0" distB="0" distL="0" distR="0">
                        <wp:extent cx="37341" cy="418221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341" cy="4182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1"/>
                    </w:rPr>
                    <w:t>1.6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2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111111"/>
                      <w:spacing w:val="1"/>
                    </w:rPr>
                    <w:t>各执行线方案分配（大框架一）</w:t>
                  </w:r>
                </w:p>
              </w:txbxContent>
            </v:textbox>
          </v:shape>
        </w:pict>
      </w:r>
    </w:p>
    <w:p>
      <w:pPr>
        <w:ind w:left="831"/>
        <w:spacing w:before="246" w:line="197" w:lineRule="auto"/>
        <w:rPr>
          <w:rFonts w:ascii="PingFang SC" w:hAnsi="PingFang SC" w:eastAsia="PingFang SC" w:cs="PingFang SC"/>
          <w:sz w:val="16"/>
          <w:szCs w:val="16"/>
        </w:rPr>
      </w:pPr>
      <w:bookmarkStart w:name="bookmark3" w:id="3"/>
      <w:bookmarkEnd w:id="3"/>
      <w:r>
        <w:rPr>
          <w:rFonts w:ascii="Arial" w:hAnsi="Arial" w:eastAsia="Arial" w:cs="Arial"/>
          <w:sz w:val="16"/>
          <w:szCs w:val="16"/>
          <w:color w:val="333333"/>
          <w:spacing w:val="4"/>
        </w:rPr>
        <w:t>6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条执行线独立运作，各线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3</w:t>
      </w:r>
      <w:r>
        <w:rPr>
          <w:rFonts w:ascii="Arial" w:hAnsi="Arial" w:eastAsia="Arial" w:cs="Arial"/>
          <w:sz w:val="16"/>
          <w:szCs w:val="16"/>
          <w:color w:val="333333"/>
          <w:spacing w:val="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套落地方案，各线同步引爆。详细执行方案见对应章节。</w:t>
      </w:r>
    </w:p>
    <w:p>
      <w:pPr>
        <w:spacing w:line="185" w:lineRule="exact"/>
        <w:rPr/>
      </w:pPr>
      <w:r/>
    </w:p>
    <w:tbl>
      <w:tblPr>
        <w:tblStyle w:val="TableNormal"/>
        <w:tblW w:w="9593" w:type="dxa"/>
        <w:tblInd w:w="845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636"/>
        <w:gridCol w:w="1126"/>
        <w:gridCol w:w="1970"/>
        <w:gridCol w:w="1607"/>
        <w:gridCol w:w="2627"/>
        <w:gridCol w:w="627"/>
      </w:tblGrid>
      <w:tr>
        <w:trPr>
          <w:trHeight w:val="512" w:hRule="atLeast"/>
        </w:trPr>
        <w:tc>
          <w:tcPr>
            <w:shd w:val="clear" w:fill="FF6B00"/>
            <w:tcW w:w="163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9"/>
              <w:spacing w:before="18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FFFFFF"/>
                <w:spacing w:val="1"/>
              </w:rPr>
              <w:t>执行线</w:t>
            </w:r>
          </w:p>
        </w:tc>
        <w:tc>
          <w:tcPr>
            <w:shd w:val="clear" w:fill="FF6B00"/>
            <w:tcW w:w="112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38"/>
              <w:spacing w:before="18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FFFFFF"/>
              </w:rPr>
              <w:t>主攻方向</w:t>
            </w:r>
          </w:p>
        </w:tc>
        <w:tc>
          <w:tcPr>
            <w:shd w:val="clear" w:fill="FF6B00"/>
            <w:tcW w:w="197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50"/>
              <w:spacing w:before="179" w:line="200" w:lineRule="auto"/>
              <w:rPr/>
            </w:pPr>
            <w:r>
              <w:rPr>
                <w:rFonts w:ascii="PingFang SC" w:hAnsi="PingFang SC" w:eastAsia="PingFang SC" w:cs="PingFang SC"/>
                <w:color w:val="FFFFFF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FFFFFF"/>
                <w:spacing w:val="6"/>
              </w:rPr>
              <w:t xml:space="preserve"> </w:t>
            </w:r>
            <w:r>
              <w:rPr>
                <w:color w:val="FFFFFF"/>
                <w:spacing w:val="-1"/>
              </w:rPr>
              <w:t>1</w:t>
            </w:r>
          </w:p>
        </w:tc>
        <w:tc>
          <w:tcPr>
            <w:shd w:val="clear" w:fill="FF6B00"/>
            <w:tcW w:w="160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49"/>
              <w:spacing w:before="179" w:line="200" w:lineRule="auto"/>
              <w:rPr/>
            </w:pPr>
            <w:r>
              <w:rPr>
                <w:rFonts w:ascii="PingFang SC" w:hAnsi="PingFang SC" w:eastAsia="PingFang SC" w:cs="PingFang SC"/>
                <w:color w:val="FFFFFF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FFFFFF"/>
                <w:spacing w:val="8"/>
              </w:rPr>
              <w:t xml:space="preserve"> </w:t>
            </w:r>
            <w:r>
              <w:rPr>
                <w:color w:val="FFFFFF"/>
                <w:spacing w:val="-1"/>
              </w:rPr>
              <w:t>2</w:t>
            </w:r>
          </w:p>
        </w:tc>
        <w:tc>
          <w:tcPr>
            <w:shd w:val="clear" w:fill="FF6B00"/>
            <w:tcW w:w="262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62"/>
              <w:spacing w:before="179" w:line="200" w:lineRule="auto"/>
              <w:rPr/>
            </w:pPr>
            <w:r>
              <w:rPr>
                <w:rFonts w:ascii="PingFang SC" w:hAnsi="PingFang SC" w:eastAsia="PingFang SC" w:cs="PingFang SC"/>
                <w:color w:val="FFFFFF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FFFFFF"/>
                <w:spacing w:val="8"/>
              </w:rPr>
              <w:t xml:space="preserve"> </w:t>
            </w:r>
            <w:r>
              <w:rPr>
                <w:color w:val="FFFFFF"/>
                <w:spacing w:val="-1"/>
              </w:rPr>
              <w:t>3</w:t>
            </w:r>
          </w:p>
        </w:tc>
        <w:tc>
          <w:tcPr>
            <w:shd w:val="clear" w:fill="FF6B00"/>
            <w:tcW w:w="62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61"/>
              <w:spacing w:before="18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FFFFFF"/>
              </w:rPr>
              <w:t>详见</w:t>
            </w:r>
          </w:p>
        </w:tc>
      </w:tr>
      <w:tr>
        <w:trPr>
          <w:trHeight w:val="1317" w:hRule="atLeast"/>
        </w:trPr>
        <w:tc>
          <w:tcPr>
            <w:tcW w:w="1636" w:type="dxa"/>
            <w:vAlign w:val="top"/>
            <w:tcBorders>
              <w:bottom w:val="single" w:color="F0F0F0" w:sz="4" w:space="0"/>
              <w:top w:val="single" w:color="DDDDDD" w:sz="4" w:space="0"/>
              <w:left w:val="single" w:color="FF6B00" w:sz="2" w:space="0"/>
            </w:tcBorders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ind w:left="179"/>
              <w:spacing w:before="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E65100"/>
                <w:spacing w:val="1"/>
              </w:rPr>
              <w:t>增长运营</w:t>
            </w:r>
          </w:p>
        </w:tc>
        <w:tc>
          <w:tcPr>
            <w:tcW w:w="1126" w:type="dxa"/>
            <w:vAlign w:val="top"/>
            <w:tcBorders>
              <w:bottom w:val="single" w:color="F0F0F0" w:sz="4" w:space="0"/>
              <w:top w:val="single" w:color="DDDDDD" w:sz="4" w:space="0"/>
            </w:tcBorders>
          </w:tcPr>
          <w:p>
            <w:pPr>
              <w:pStyle w:val="TableText"/>
              <w:spacing w:line="376" w:lineRule="auto"/>
              <w:rPr>
                <w:sz w:val="21"/>
              </w:rPr>
            </w:pPr>
            <w:r/>
          </w:p>
          <w:p>
            <w:pPr>
              <w:pStyle w:val="TableText"/>
              <w:ind w:left="136" w:right="246" w:firstLine="3"/>
              <w:spacing w:before="68" w:line="25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平台直营</w:t>
            </w:r>
            <w:r>
              <w:rPr>
                <w:rFonts w:ascii="PingFang SC" w:hAnsi="PingFang SC" w:eastAsia="PingFang SC" w:cs="PingFang SC"/>
                <w:color w:val="333333"/>
                <w:spacing w:val="29"/>
              </w:rPr>
              <w:t xml:space="preserve"> </w:t>
            </w:r>
            <w:r>
              <w:rPr>
                <w:color w:val="333333"/>
              </w:rPr>
              <w:t>·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新老用户</w:t>
            </w:r>
          </w:p>
        </w:tc>
        <w:tc>
          <w:tcPr>
            <w:tcW w:w="1970" w:type="dxa"/>
            <w:vAlign w:val="top"/>
            <w:tcBorders>
              <w:bottom w:val="single" w:color="F0F0F0" w:sz="4" w:space="0"/>
              <w:top w:val="single" w:color="DDDDDD" w:sz="4" w:space="0"/>
            </w:tcBorders>
          </w:tcPr>
          <w:p>
            <w:pPr>
              <w:pStyle w:val="TableText"/>
              <w:ind w:left="173" w:right="803" w:hanging="22"/>
              <w:spacing w:before="163" w:line="242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充值阶梯奖励</w:t>
            </w:r>
            <w:r>
              <w:rPr>
                <w:rFonts w:ascii="PingFang SC" w:hAnsi="PingFang SC" w:eastAsia="PingFang SC" w:cs="PingFang SC"/>
                <w:color w:val="333333"/>
              </w:rPr>
              <w:t>（</w:t>
            </w:r>
            <w:r>
              <w:rPr>
                <w:color w:val="333333"/>
              </w:rPr>
              <w:t>$100</w:t>
            </w:r>
            <w:r>
              <w:rPr>
                <w:rFonts w:ascii="PingFang SC" w:hAnsi="PingFang SC" w:eastAsia="PingFang SC" w:cs="PingFang SC"/>
                <w:color w:val="333333"/>
              </w:rPr>
              <w:t>→</w:t>
            </w:r>
            <w:r>
              <w:rPr>
                <w:color w:val="333333"/>
              </w:rPr>
              <w:t>$10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</w:rPr>
              <w:t>/</w:t>
            </w:r>
          </w:p>
          <w:p>
            <w:pPr>
              <w:pStyle w:val="TableText"/>
              <w:ind w:left="149" w:right="895"/>
              <w:spacing w:before="1" w:line="26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9"/>
              </w:rPr>
              <w:t>$500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→</w:t>
            </w:r>
            <w:r>
              <w:rPr>
                <w:color w:val="333333"/>
                <w:spacing w:val="9"/>
              </w:rPr>
              <w:t>$30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9"/>
              </w:rPr>
              <w:t>/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1"/>
              </w:rPr>
              <w:t>$1K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→</w:t>
            </w:r>
            <w:r>
              <w:rPr>
                <w:color w:val="333333"/>
                <w:spacing w:val="1"/>
              </w:rPr>
              <w:t>$80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）</w:t>
            </w:r>
          </w:p>
        </w:tc>
        <w:tc>
          <w:tcPr>
            <w:tcW w:w="1607" w:type="dxa"/>
            <w:vAlign w:val="top"/>
            <w:tcBorders>
              <w:bottom w:val="single" w:color="F0F0F0" w:sz="4" w:space="0"/>
              <w:top w:val="single" w:color="DDDDDD" w:sz="4" w:space="0"/>
            </w:tcBorders>
          </w:tcPr>
          <w:p>
            <w:pPr>
              <w:ind w:left="146"/>
              <w:spacing w:before="304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新用户双礼入场</w:t>
            </w:r>
          </w:p>
          <w:p>
            <w:pPr>
              <w:pStyle w:val="TableText"/>
              <w:ind w:left="149" w:right="160" w:firstLine="24"/>
              <w:spacing w:before="59" w:line="26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（</w:t>
            </w:r>
            <w:r>
              <w:rPr>
                <w:color w:val="333333"/>
                <w:spacing w:val="-4"/>
              </w:rPr>
              <w:t>$10</w:t>
            </w: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体验金</w:t>
            </w:r>
            <w:r>
              <w:rPr>
                <w:rFonts w:ascii="PingFang SC" w:hAnsi="PingFang SC" w:eastAsia="PingFang SC" w:cs="PingFang SC"/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-4"/>
              </w:rPr>
              <w:t>+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4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笔</w:t>
            </w:r>
            <w:r>
              <w:rPr>
                <w:rFonts w:ascii="PingFang SC" w:hAnsi="PingFang SC" w:eastAsia="PingFang SC" w:cs="PingFang SC"/>
                <w:color w:val="333333"/>
              </w:rPr>
              <w:t>免费额度）</w:t>
            </w:r>
          </w:p>
        </w:tc>
        <w:tc>
          <w:tcPr>
            <w:tcW w:w="2627" w:type="dxa"/>
            <w:vAlign w:val="top"/>
            <w:tcBorders>
              <w:bottom w:val="single" w:color="F0F0F0" w:sz="4" w:space="0"/>
              <w:top w:val="single" w:color="DDDDDD" w:sz="4" w:space="0"/>
            </w:tcBorders>
          </w:tcPr>
          <w:p>
            <w:pPr>
              <w:pStyle w:val="TableText"/>
              <w:ind w:left="185" w:right="236" w:hanging="24"/>
              <w:spacing w:before="304" w:line="242" w:lineRule="auto"/>
              <w:rPr/>
            </w:pPr>
            <w:r>
              <w:rPr>
                <w:color w:val="333333"/>
                <w:spacing w:val="2"/>
              </w:rPr>
              <w:t>0%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color w:val="333333"/>
              </w:rPr>
              <w:t>Fee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Launch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交易量排行榜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（</w:t>
            </w:r>
            <w:r>
              <w:rPr>
                <w:color w:val="333333"/>
                <w:spacing w:val="5"/>
              </w:rPr>
              <w:t>$500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→</w:t>
            </w:r>
            <w:r>
              <w:rPr>
                <w:color w:val="333333"/>
                <w:spacing w:val="5"/>
              </w:rPr>
              <w:t>$20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5"/>
              </w:rPr>
              <w:t>/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$1K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→</w:t>
            </w:r>
            <w:r>
              <w:rPr>
                <w:color w:val="333333"/>
                <w:spacing w:val="5"/>
              </w:rPr>
              <w:t>$50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color w:val="333333"/>
                <w:spacing w:val="5"/>
              </w:rPr>
              <w:t>/</w:t>
            </w:r>
          </w:p>
          <w:p>
            <w:pPr>
              <w:pStyle w:val="TableText"/>
              <w:ind w:left="161"/>
              <w:spacing w:line="201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$3K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→</w:t>
            </w:r>
            <w:r>
              <w:rPr>
                <w:color w:val="333333"/>
                <w:spacing w:val="2"/>
              </w:rPr>
              <w:t>$150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）</w:t>
            </w:r>
          </w:p>
        </w:tc>
        <w:tc>
          <w:tcPr>
            <w:tcW w:w="627" w:type="dxa"/>
            <w:vAlign w:val="top"/>
            <w:tcBorders>
              <w:bottom w:val="single" w:color="F0F0F0" w:sz="4" w:space="0"/>
              <w:top w:val="single" w:color="DDDDDD" w:sz="4" w:space="0"/>
            </w:tcBorders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169"/>
              <w:spacing w:before="43" w:line="223" w:lineRule="auto"/>
              <w:rPr/>
            </w:pPr>
            <w:hyperlink w:history="true" w:anchor="bookmark8">
              <w:r>
                <w:rPr>
                  <w:u w:val="single" w:color="auto"/>
                  <w:color w:val="0000EE"/>
                  <w:spacing w:val="-3"/>
                </w:rPr>
                <w:t>§</w:t>
              </w:r>
              <w:r>
                <w:rPr>
                  <w:u w:val="single" w:color="auto"/>
                  <w:color w:val="0000EE"/>
                  <w:spacing w:val="17"/>
                  <w:w w:val="102"/>
                </w:rPr>
                <w:t xml:space="preserve"> </w:t>
              </w:r>
              <w:r>
                <w:rPr>
                  <w:u w:val="single" w:color="auto"/>
                  <w:color w:val="0000EE"/>
                  <w:spacing w:val="-3"/>
                </w:rPr>
                <w:t>5</w:t>
              </w:r>
            </w:hyperlink>
          </w:p>
        </w:tc>
      </w:tr>
      <w:tr>
        <w:trPr>
          <w:trHeight w:val="1035" w:hRule="atLeast"/>
        </w:trPr>
        <w:tc>
          <w:tcPr>
            <w:tcW w:w="1636" w:type="dxa"/>
            <w:vAlign w:val="top"/>
            <w:tcBorders>
              <w:bottom w:val="single" w:color="F0F0F0" w:sz="4" w:space="0"/>
              <w:top w:val="single" w:color="F0F0F0" w:sz="4" w:space="0"/>
              <w:left w:val="single" w:color="2196F3" w:sz="18" w:space="0"/>
            </w:tcBorders>
          </w:tcPr>
          <w:p>
            <w:pPr>
              <w:pStyle w:val="TableText"/>
              <w:spacing w:line="366" w:lineRule="auto"/>
              <w:rPr>
                <w:sz w:val="21"/>
              </w:rPr>
            </w:pPr>
            <w:r/>
          </w:p>
          <w:p>
            <w:pPr>
              <w:ind w:left="160"/>
              <w:spacing w:before="68" w:line="188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1565C0"/>
              </w:rPr>
              <w:t>苍苍组</w:t>
            </w:r>
          </w:p>
        </w:tc>
        <w:tc>
          <w:tcPr>
            <w:tcW w:w="1126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35" w:right="315" w:firstLine="6"/>
              <w:spacing w:before="307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欧美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1"/>
              </w:rPr>
              <w:t>KOL</w:t>
            </w:r>
            <w:r>
              <w:rPr>
                <w:rFonts w:ascii="PingFang SC" w:hAnsi="PingFang SC" w:eastAsia="PingFang SC" w:cs="PingFang SC"/>
                <w:color w:val="333333"/>
              </w:rPr>
              <w:t>代理</w:t>
            </w:r>
          </w:p>
        </w:tc>
        <w:tc>
          <w:tcPr>
            <w:tcW w:w="1970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73" w:right="273" w:hanging="23"/>
              <w:spacing w:before="307" w:line="26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上线日</w:t>
            </w:r>
            <w:r>
              <w:rPr>
                <w:rFonts w:ascii="PingFang SC" w:hAnsi="PingFang SC" w:eastAsia="PingFang SC" w:cs="PingFang SC"/>
                <w:color w:val="333333"/>
                <w:spacing w:val="39"/>
              </w:rPr>
              <w:t xml:space="preserve"> </w:t>
            </w:r>
            <w:r>
              <w:rPr>
                <w:color w:val="333333"/>
                <w:spacing w:val="-2"/>
              </w:rPr>
              <w:t>KOL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矩阵内容</w:t>
            </w:r>
            <w:r>
              <w:rPr>
                <w:rFonts w:ascii="PingFang SC" w:hAnsi="PingFang SC" w:eastAsia="PingFang SC" w:cs="PingFang SC"/>
                <w:color w:val="333333"/>
                <w:spacing w:val="-6"/>
              </w:rPr>
              <w:t>（</w:t>
            </w:r>
            <w:r>
              <w:rPr>
                <w:color w:val="333333"/>
                <w:spacing w:val="-6"/>
              </w:rPr>
              <w:t>10+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-6"/>
              </w:rPr>
              <w:t>KOL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6"/>
              </w:rPr>
              <w:t>同步推文）</w:t>
            </w:r>
          </w:p>
        </w:tc>
        <w:tc>
          <w:tcPr>
            <w:tcW w:w="1607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73" w:right="174" w:hanging="21"/>
              <w:spacing w:before="166" w:line="243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KOL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带头预测挑战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（公开下注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3"/>
              </w:rPr>
              <w:t>+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晒</w:t>
            </w:r>
          </w:p>
          <w:p>
            <w:pPr>
              <w:ind w:left="149"/>
              <w:spacing w:line="191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3"/>
              </w:rPr>
              <w:t>单）</w:t>
            </w:r>
          </w:p>
        </w:tc>
        <w:tc>
          <w:tcPr>
            <w:tcW w:w="2627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61" w:right="167" w:firstLine="3"/>
              <w:spacing w:before="304" w:line="25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KOL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专属邀请返佣（</w:t>
            </w:r>
            <w:r>
              <w:rPr>
                <w:color w:val="333333"/>
                <w:spacing w:val="4"/>
              </w:rPr>
              <w:t>10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人→</w:t>
            </w:r>
            <w:r>
              <w:rPr>
                <w:color w:val="333333"/>
                <w:spacing w:val="4"/>
              </w:rPr>
              <w:t>$50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/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5"/>
              </w:rPr>
              <w:t>50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人→</w:t>
            </w:r>
            <w:r>
              <w:rPr>
                <w:color w:val="333333"/>
                <w:spacing w:val="5"/>
              </w:rPr>
              <w:t>$300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/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100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人→</w:t>
            </w:r>
            <w:r>
              <w:rPr>
                <w:color w:val="333333"/>
                <w:spacing w:val="5"/>
              </w:rPr>
              <w:t>$800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）</w:t>
            </w:r>
          </w:p>
        </w:tc>
        <w:tc>
          <w:tcPr>
            <w:tcW w:w="627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spacing w:line="390" w:lineRule="auto"/>
              <w:rPr>
                <w:sz w:val="21"/>
              </w:rPr>
            </w:pPr>
            <w:r/>
          </w:p>
          <w:p>
            <w:pPr>
              <w:pStyle w:val="TableText"/>
              <w:ind w:left="169"/>
              <w:spacing w:before="43" w:line="223" w:lineRule="auto"/>
              <w:rPr/>
            </w:pPr>
            <w:hyperlink w:history="true" w:anchor="bookmark5">
              <w:r>
                <w:rPr>
                  <w:u w:val="single" w:color="auto"/>
                  <w:color w:val="0000EE"/>
                  <w:spacing w:val="-3"/>
                </w:rPr>
                <w:t>§</w:t>
              </w:r>
              <w:r>
                <w:rPr>
                  <w:u w:val="single" w:color="auto"/>
                  <w:color w:val="0000EE"/>
                  <w:spacing w:val="17"/>
                  <w:w w:val="102"/>
                </w:rPr>
                <w:t xml:space="preserve"> </w:t>
              </w:r>
              <w:r>
                <w:rPr>
                  <w:u w:val="single" w:color="auto"/>
                  <w:color w:val="0000EE"/>
                  <w:spacing w:val="-3"/>
                </w:rPr>
                <w:t>3</w:t>
              </w:r>
            </w:hyperlink>
          </w:p>
        </w:tc>
      </w:tr>
      <w:tr>
        <w:trPr>
          <w:trHeight w:val="1035" w:hRule="atLeast"/>
        </w:trPr>
        <w:tc>
          <w:tcPr>
            <w:tcW w:w="1636" w:type="dxa"/>
            <w:vAlign w:val="top"/>
            <w:tcBorders>
              <w:bottom w:val="single" w:color="F0F0F0" w:sz="4" w:space="0"/>
              <w:top w:val="single" w:color="F0F0F0" w:sz="4" w:space="0"/>
              <w:left w:val="single" w:color="E91E63" w:sz="18" w:space="0"/>
            </w:tcBorders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159"/>
              <w:spacing w:before="68" w:line="185" w:lineRule="auto"/>
              <w:rPr>
                <w:rFonts w:ascii="PingFang SC" w:hAnsi="PingFang SC" w:eastAsia="PingFang SC" w:cs="PingFang SC"/>
              </w:rPr>
            </w:pPr>
            <w:r>
              <w:rPr>
                <w:color w:val="AD1457"/>
              </w:rPr>
              <w:t>Sally</w:t>
            </w:r>
            <w:r>
              <w:rPr>
                <w:color w:val="AD1457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AD1457"/>
                <w:spacing w:val="15"/>
              </w:rPr>
              <w:t>组</w:t>
            </w:r>
          </w:p>
        </w:tc>
        <w:tc>
          <w:tcPr>
            <w:tcW w:w="1126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35" w:right="315" w:firstLine="4"/>
              <w:spacing w:before="308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韩国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1"/>
              </w:rPr>
              <w:t>KOL</w:t>
            </w:r>
            <w:r>
              <w:rPr>
                <w:rFonts w:ascii="PingFang SC" w:hAnsi="PingFang SC" w:eastAsia="PingFang SC" w:cs="PingFang SC"/>
                <w:color w:val="333333"/>
              </w:rPr>
              <w:t>代理</w:t>
            </w:r>
          </w:p>
        </w:tc>
        <w:tc>
          <w:tcPr>
            <w:tcW w:w="1970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42" w:right="414" w:firstLine="8"/>
              <w:spacing w:before="168" w:line="251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韩文上线日内容矩阵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3"/>
              </w:rPr>
              <w:t xml:space="preserve"> </w:t>
            </w:r>
            <w:r>
              <w:rPr>
                <w:color w:val="333333"/>
                <w:spacing w:val="7"/>
              </w:rPr>
              <w:t>Kakao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color w:val="333333"/>
                <w:spacing w:val="7"/>
              </w:rPr>
              <w:t>/ Twitter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7"/>
              </w:rPr>
              <w:t>/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YouTube</w:t>
            </w:r>
            <w:r>
              <w:rPr>
                <w:rFonts w:ascii="PingFang SC" w:hAnsi="PingFang SC" w:eastAsia="PingFang SC" w:cs="PingFang SC"/>
                <w:color w:val="333333"/>
                <w:spacing w:val="21"/>
              </w:rPr>
              <w:t>）</w:t>
            </w:r>
          </w:p>
        </w:tc>
        <w:tc>
          <w:tcPr>
            <w:tcW w:w="1607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48" w:right="190" w:firstLine="1"/>
              <w:spacing w:before="309" w:line="25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韩国预测挑战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独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立排行榜</w:t>
            </w:r>
          </w:p>
        </w:tc>
        <w:tc>
          <w:tcPr>
            <w:tcW w:w="2627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62" w:right="241"/>
              <w:spacing w:before="308" w:line="25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裂变邀请韩语版（</w:t>
            </w:r>
            <w:r>
              <w:rPr>
                <w:rFonts w:ascii="PingFang SC" w:hAnsi="PingFang SC" w:eastAsia="PingFang SC" w:cs="PingFang SC"/>
                <w:color w:val="333333"/>
                <w:spacing w:val="-25"/>
              </w:rPr>
              <w:t xml:space="preserve"> </w:t>
            </w:r>
            <w:r>
              <w:rPr>
                <w:color w:val="333333"/>
              </w:rPr>
              <w:t>Kakao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</w:rPr>
              <w:t>Talk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群</w:t>
            </w:r>
            <w:r>
              <w:rPr>
                <w:rFonts w:ascii="PingFang SC" w:hAnsi="PingFang SC" w:eastAsia="PingFang SC" w:cs="PingFang SC"/>
                <w:color w:val="333333"/>
              </w:rPr>
              <w:t>组专属码）</w:t>
            </w:r>
          </w:p>
        </w:tc>
        <w:tc>
          <w:tcPr>
            <w:tcW w:w="627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spacing w:line="392" w:lineRule="auto"/>
              <w:rPr>
                <w:sz w:val="21"/>
              </w:rPr>
            </w:pPr>
            <w:r/>
          </w:p>
          <w:p>
            <w:pPr>
              <w:pStyle w:val="TableText"/>
              <w:ind w:left="169"/>
              <w:spacing w:before="43" w:line="223" w:lineRule="auto"/>
              <w:rPr/>
            </w:pPr>
            <w:hyperlink w:history="true" w:anchor="bookmark5">
              <w:r>
                <w:rPr>
                  <w:u w:val="single" w:color="auto"/>
                  <w:color w:val="0000EE"/>
                  <w:spacing w:val="-3"/>
                </w:rPr>
                <w:t>§</w:t>
              </w:r>
              <w:r>
                <w:rPr>
                  <w:u w:val="single" w:color="auto"/>
                  <w:color w:val="0000EE"/>
                  <w:spacing w:val="17"/>
                  <w:w w:val="102"/>
                </w:rPr>
                <w:t xml:space="preserve"> </w:t>
              </w:r>
              <w:r>
                <w:rPr>
                  <w:u w:val="single" w:color="auto"/>
                  <w:color w:val="0000EE"/>
                  <w:spacing w:val="-3"/>
                </w:rPr>
                <w:t>3</w:t>
              </w:r>
            </w:hyperlink>
          </w:p>
        </w:tc>
      </w:tr>
      <w:tr>
        <w:trPr>
          <w:trHeight w:val="1035" w:hRule="atLeast"/>
        </w:trPr>
        <w:tc>
          <w:tcPr>
            <w:tcW w:w="1636" w:type="dxa"/>
            <w:vAlign w:val="top"/>
            <w:tcBorders>
              <w:bottom w:val="single" w:color="F0F0F0" w:sz="4" w:space="0"/>
              <w:top w:val="single" w:color="F0F0F0" w:sz="4" w:space="0"/>
              <w:left w:val="single" w:color="9C27B0" w:sz="18" w:space="0"/>
            </w:tcBorders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165"/>
              <w:spacing w:before="68" w:line="204" w:lineRule="auto"/>
              <w:rPr>
                <w:rFonts w:ascii="PingFang SC" w:hAnsi="PingFang SC" w:eastAsia="PingFang SC" w:cs="PingFang SC"/>
              </w:rPr>
            </w:pPr>
            <w:r>
              <w:rPr>
                <w:color w:val="6A1B9A"/>
              </w:rPr>
              <w:t>Michael</w:t>
            </w:r>
            <w:r>
              <w:rPr>
                <w:color w:val="6A1B9A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6A1B9A"/>
                <w:spacing w:val="39"/>
              </w:rPr>
              <w:t>组</w:t>
            </w:r>
          </w:p>
        </w:tc>
        <w:tc>
          <w:tcPr>
            <w:tcW w:w="1126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ind w:left="136"/>
              <w:spacing w:before="69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媒体代理</w:t>
            </w:r>
          </w:p>
        </w:tc>
        <w:tc>
          <w:tcPr>
            <w:tcW w:w="1970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42" w:right="341" w:firstLine="1"/>
              <w:spacing w:before="309" w:line="25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1"/>
              </w:rPr>
              <w:t>T1/T2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媒体稿件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PR </w:t>
            </w:r>
            <w:r>
              <w:rPr>
                <w:color w:val="333333"/>
              </w:rPr>
              <w:t>Wire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全球发布</w:t>
            </w:r>
          </w:p>
        </w:tc>
        <w:tc>
          <w:tcPr>
            <w:tcW w:w="1607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47"/>
              <w:spacing w:before="169" w:line="185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媒体资源包 </w:t>
            </w:r>
            <w:r>
              <w:rPr>
                <w:color w:val="333333"/>
                <w:spacing w:val="2"/>
              </w:rPr>
              <w:t>+</w:t>
            </w:r>
          </w:p>
          <w:p>
            <w:pPr>
              <w:pStyle w:val="TableText"/>
              <w:ind w:left="152" w:right="339"/>
              <w:spacing w:before="72" w:line="248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Pitch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（</w:t>
            </w:r>
            <w:r>
              <w:rPr>
                <w:color w:val="333333"/>
                <w:spacing w:val="5"/>
              </w:rPr>
              <w:t>3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版 </w:t>
            </w:r>
            <w:r>
              <w:rPr>
                <w:color w:val="333333"/>
                <w:spacing w:val="5"/>
              </w:rPr>
              <w:t>+</w:t>
            </w:r>
            <w:r>
              <w:rPr>
                <w:color w:val="333333"/>
              </w:rPr>
              <w:t xml:space="preserve">  </w:t>
            </w:r>
            <w:r>
              <w:rPr>
                <w:color w:val="333333"/>
                <w:spacing w:val="-1"/>
              </w:rPr>
              <w:t>Embargo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权限）</w:t>
            </w:r>
          </w:p>
        </w:tc>
        <w:tc>
          <w:tcPr>
            <w:tcW w:w="2627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156" w:right="278" w:firstLine="2"/>
              <w:spacing w:before="69" w:line="24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代理冲榜月</w:t>
            </w:r>
            <w:r>
              <w:rPr>
                <w:rFonts w:ascii="PingFang SC" w:hAnsi="PingFang SC" w:eastAsia="PingFang SC" w:cs="PingFang SC"/>
                <w:color w:val="333333"/>
                <w:spacing w:val="-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（</w:t>
            </w:r>
            <w:r>
              <w:rPr>
                <w:color w:val="333333"/>
                <w:spacing w:val="-2"/>
              </w:rPr>
              <w:t>30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天报道量排名，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color w:val="333333"/>
              </w:rPr>
              <w:t>Top</w:t>
            </w:r>
            <w:r>
              <w:rPr>
                <w:color w:val="333333"/>
                <w:spacing w:val="9"/>
              </w:rPr>
              <w:t>3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9"/>
              </w:rPr>
              <w:t>$1K/$600/$300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）</w:t>
            </w:r>
          </w:p>
        </w:tc>
        <w:tc>
          <w:tcPr>
            <w:tcW w:w="627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spacing w:line="405" w:lineRule="auto"/>
              <w:rPr>
                <w:sz w:val="21"/>
              </w:rPr>
            </w:pPr>
            <w:r/>
          </w:p>
          <w:p>
            <w:pPr>
              <w:pStyle w:val="TableText"/>
              <w:ind w:left="169"/>
              <w:spacing w:before="44" w:line="223" w:lineRule="auto"/>
              <w:rPr/>
            </w:pPr>
            <w:hyperlink w:history="true" w:anchor="bookmark7">
              <w:r>
                <w:rPr>
                  <w:u w:val="single" w:color="auto"/>
                  <w:color w:val="0000EE"/>
                </w:rPr>
                <w:t>§</w:t>
              </w:r>
              <w:r>
                <w:rPr>
                  <w:u w:val="single" w:color="auto"/>
                  <w:color w:val="0000EE"/>
                  <w:spacing w:val="12"/>
                  <w:w w:val="101"/>
                </w:rPr>
                <w:t xml:space="preserve"> </w:t>
              </w:r>
              <w:r>
                <w:rPr>
                  <w:u w:val="single" w:color="auto"/>
                  <w:color w:val="0000EE"/>
                </w:rPr>
                <w:t>4</w:t>
              </w:r>
            </w:hyperlink>
          </w:p>
        </w:tc>
      </w:tr>
      <w:tr>
        <w:trPr>
          <w:trHeight w:val="1052" w:hRule="atLeast"/>
        </w:trPr>
        <w:tc>
          <w:tcPr>
            <w:tcW w:w="1636" w:type="dxa"/>
            <w:vAlign w:val="top"/>
            <w:tcBorders>
              <w:bottom w:val="single" w:color="F0F0F0" w:sz="4" w:space="0"/>
              <w:top w:val="single" w:color="F0F0F0" w:sz="4" w:space="0"/>
              <w:left w:val="single" w:color="00BCD4" w:sz="18" w:space="0"/>
            </w:tcBorders>
          </w:tcPr>
          <w:p>
            <w:pPr>
              <w:pStyle w:val="TableText"/>
              <w:spacing w:line="408" w:lineRule="auto"/>
              <w:rPr>
                <w:sz w:val="21"/>
              </w:rPr>
            </w:pPr>
            <w:r/>
          </w:p>
          <w:p>
            <w:pPr>
              <w:pStyle w:val="TableText"/>
              <w:ind w:left="160"/>
              <w:spacing w:before="43" w:line="189" w:lineRule="exact"/>
              <w:rPr/>
            </w:pPr>
            <w:r>
              <w:rPr>
                <w:color w:val="00838F"/>
                <w:spacing w:val="3"/>
              </w:rPr>
              <w:t>Chloe</w:t>
            </w:r>
          </w:p>
        </w:tc>
        <w:tc>
          <w:tcPr>
            <w:tcW w:w="1126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ind w:left="143" w:right="220" w:hanging="7"/>
              <w:spacing w:before="69" w:line="26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外部大媒体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4"/>
              </w:rPr>
              <w:t>宣发</w:t>
            </w:r>
          </w:p>
        </w:tc>
        <w:tc>
          <w:tcPr>
            <w:tcW w:w="1970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48" w:right="289" w:firstLine="1"/>
              <w:spacing w:before="171" w:line="255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上线日大媒体联合报道</w:t>
            </w:r>
            <w:r>
              <w:rPr>
                <w:rFonts w:ascii="PingFang SC" w:hAnsi="PingFang SC" w:eastAsia="PingFang SC" w:cs="PingFang SC"/>
                <w:color w:val="333333"/>
              </w:rPr>
              <w:t>（独家首发 </w:t>
            </w:r>
            <w:r>
              <w:rPr>
                <w:color w:val="333333"/>
              </w:rPr>
              <w:t>+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CEO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专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访）</w:t>
            </w:r>
          </w:p>
        </w:tc>
        <w:tc>
          <w:tcPr>
            <w:tcW w:w="1607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ind w:left="147" w:right="232" w:firstLine="1"/>
              <w:spacing w:before="170" w:line="25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活动期媒体跟进曝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光（</w:t>
            </w:r>
            <w:r>
              <w:rPr>
                <w:rFonts w:ascii="PingFang SC" w:hAnsi="PingFang SC" w:eastAsia="PingFang SC" w:cs="PingFang SC"/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1"/>
              </w:rPr>
              <w:t>D+7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1"/>
              </w:rPr>
              <w:t>/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-1"/>
              </w:rPr>
              <w:t>D+14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数据节点）</w:t>
            </w:r>
          </w:p>
        </w:tc>
        <w:tc>
          <w:tcPr>
            <w:tcW w:w="2627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159" w:right="193"/>
              <w:spacing w:before="69" w:line="26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行业媒体月度成绩单（</w:t>
            </w:r>
            <w:r>
              <w:rPr>
                <w:rFonts w:ascii="PingFang SC" w:hAnsi="PingFang SC" w:eastAsia="PingFang SC" w:cs="PingFang SC"/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1"/>
              </w:rPr>
              <w:t>D+30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数据</w:t>
            </w:r>
            <w:r>
              <w:rPr>
                <w:rFonts w:ascii="PingFang SC" w:hAnsi="PingFang SC" w:eastAsia="PingFang SC" w:cs="PingFang SC"/>
                <w:color w:val="333333"/>
              </w:rPr>
              <w:t>化总结）</w:t>
            </w:r>
          </w:p>
        </w:tc>
        <w:tc>
          <w:tcPr>
            <w:tcW w:w="627" w:type="dxa"/>
            <w:vAlign w:val="top"/>
            <w:tcBorders>
              <w:bottom w:val="single" w:color="F0F0F0" w:sz="4" w:space="0"/>
              <w:top w:val="single" w:color="F0F0F0" w:sz="4" w:space="0"/>
            </w:tcBorders>
          </w:tcPr>
          <w:p>
            <w:pPr>
              <w:pStyle w:val="TableText"/>
              <w:spacing w:line="407" w:lineRule="auto"/>
              <w:rPr>
                <w:sz w:val="21"/>
              </w:rPr>
            </w:pPr>
            <w:r/>
          </w:p>
          <w:p>
            <w:pPr>
              <w:pStyle w:val="TableText"/>
              <w:ind w:left="169"/>
              <w:spacing w:before="43" w:line="223" w:lineRule="auto"/>
              <w:rPr/>
            </w:pPr>
            <w:hyperlink w:history="true" w:anchor="bookmark7">
              <w:r>
                <w:rPr>
                  <w:u w:val="single" w:color="auto"/>
                  <w:color w:val="0000EE"/>
                </w:rPr>
                <w:t>§</w:t>
              </w:r>
              <w:r>
                <w:rPr>
                  <w:u w:val="single" w:color="auto"/>
                  <w:color w:val="0000EE"/>
                  <w:spacing w:val="12"/>
                  <w:w w:val="101"/>
                </w:rPr>
                <w:t xml:space="preserve"> </w:t>
              </w:r>
              <w:r>
                <w:rPr>
                  <w:u w:val="single" w:color="auto"/>
                  <w:color w:val="0000EE"/>
                </w:rPr>
                <w:t>4</w:t>
              </w:r>
            </w:hyperlink>
          </w:p>
        </w:tc>
      </w:tr>
    </w:tbl>
    <w:p>
      <w:pPr>
        <w:spacing w:line="200" w:lineRule="exact"/>
        <w:rPr>
          <w:rFonts w:ascii="Arial"/>
          <w:sz w:val="17"/>
        </w:rPr>
      </w:pPr>
      <w:r/>
    </w:p>
    <w:p>
      <w:pPr>
        <w:spacing w:line="200" w:lineRule="exact"/>
        <w:sectPr>
          <w:footerReference w:type="default" r:id="rId15"/>
          <w:pgSz w:w="12240" w:h="15840"/>
          <w:pgMar w:top="538" w:right="480" w:bottom="456" w:left="484" w:header="292" w:footer="310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16" w:lineRule="exact"/>
        <w:rPr/>
      </w:pPr>
      <w:r/>
    </w:p>
    <w:tbl>
      <w:tblPr>
        <w:tblStyle w:val="TableNormal"/>
        <w:tblW w:w="9593" w:type="dxa"/>
        <w:tblInd w:w="845" w:type="dxa"/>
        <w:tblLayout w:type="fixed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</w:tblPr>
      <w:tblGrid>
        <w:gridCol w:w="1636"/>
        <w:gridCol w:w="1126"/>
        <w:gridCol w:w="1970"/>
        <w:gridCol w:w="1607"/>
        <w:gridCol w:w="2627"/>
        <w:gridCol w:w="627"/>
      </w:tblGrid>
      <w:tr>
        <w:trPr>
          <w:trHeight w:val="509" w:hRule="atLeast"/>
        </w:trPr>
        <w:tc>
          <w:tcPr>
            <w:shd w:val="clear" w:fill="FF6B00"/>
            <w:tcW w:w="1636" w:type="dxa"/>
            <w:vAlign w:val="top"/>
          </w:tcPr>
          <w:p>
            <w:pPr>
              <w:ind w:left="159"/>
              <w:spacing w:before="18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FFFFFF"/>
                <w:spacing w:val="1"/>
              </w:rPr>
              <w:t>执行线</w:t>
            </w:r>
          </w:p>
        </w:tc>
        <w:tc>
          <w:tcPr>
            <w:shd w:val="clear" w:fill="FF6B00"/>
            <w:tcW w:w="1126" w:type="dxa"/>
            <w:vAlign w:val="top"/>
          </w:tcPr>
          <w:p>
            <w:pPr>
              <w:ind w:left="138"/>
              <w:spacing w:before="18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FFFFFF"/>
              </w:rPr>
              <w:t>主攻方向</w:t>
            </w:r>
          </w:p>
        </w:tc>
        <w:tc>
          <w:tcPr>
            <w:shd w:val="clear" w:fill="FF6B00"/>
            <w:tcW w:w="1970" w:type="dxa"/>
            <w:vAlign w:val="top"/>
          </w:tcPr>
          <w:p>
            <w:pPr>
              <w:pStyle w:val="TableText"/>
              <w:ind w:left="150"/>
              <w:spacing w:before="179" w:line="200" w:lineRule="auto"/>
              <w:rPr/>
            </w:pPr>
            <w:r>
              <w:rPr>
                <w:rFonts w:ascii="PingFang SC" w:hAnsi="PingFang SC" w:eastAsia="PingFang SC" w:cs="PingFang SC"/>
                <w:color w:val="FFFFFF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FFFFFF"/>
                <w:spacing w:val="6"/>
              </w:rPr>
              <w:t xml:space="preserve"> </w:t>
            </w:r>
            <w:r>
              <w:rPr>
                <w:color w:val="FFFFFF"/>
                <w:spacing w:val="-1"/>
              </w:rPr>
              <w:t>1</w:t>
            </w:r>
          </w:p>
        </w:tc>
        <w:tc>
          <w:tcPr>
            <w:shd w:val="clear" w:fill="FF6B00"/>
            <w:tcW w:w="1607" w:type="dxa"/>
            <w:vAlign w:val="top"/>
          </w:tcPr>
          <w:p>
            <w:pPr>
              <w:pStyle w:val="TableText"/>
              <w:ind w:left="149"/>
              <w:spacing w:before="179" w:line="200" w:lineRule="auto"/>
              <w:rPr/>
            </w:pPr>
            <w:r>
              <w:rPr>
                <w:rFonts w:ascii="PingFang SC" w:hAnsi="PingFang SC" w:eastAsia="PingFang SC" w:cs="PingFang SC"/>
                <w:color w:val="FFFFFF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FFFFFF"/>
                <w:spacing w:val="8"/>
              </w:rPr>
              <w:t xml:space="preserve"> </w:t>
            </w:r>
            <w:r>
              <w:rPr>
                <w:color w:val="FFFFFF"/>
                <w:spacing w:val="-1"/>
              </w:rPr>
              <w:t>2</w:t>
            </w:r>
          </w:p>
        </w:tc>
        <w:tc>
          <w:tcPr>
            <w:shd w:val="clear" w:fill="FF6B00"/>
            <w:tcW w:w="2627" w:type="dxa"/>
            <w:vAlign w:val="top"/>
          </w:tcPr>
          <w:p>
            <w:pPr>
              <w:pStyle w:val="TableText"/>
              <w:ind w:left="162"/>
              <w:spacing w:before="179" w:line="200" w:lineRule="auto"/>
              <w:rPr/>
            </w:pPr>
            <w:r>
              <w:rPr>
                <w:rFonts w:ascii="PingFang SC" w:hAnsi="PingFang SC" w:eastAsia="PingFang SC" w:cs="PingFang SC"/>
                <w:color w:val="FFFFFF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FFFFFF"/>
                <w:spacing w:val="8"/>
              </w:rPr>
              <w:t xml:space="preserve"> </w:t>
            </w:r>
            <w:r>
              <w:rPr>
                <w:color w:val="FFFFFF"/>
                <w:spacing w:val="-1"/>
              </w:rPr>
              <w:t>3</w:t>
            </w:r>
          </w:p>
        </w:tc>
        <w:tc>
          <w:tcPr>
            <w:shd w:val="clear" w:fill="FF6B00"/>
            <w:tcW w:w="627" w:type="dxa"/>
            <w:vAlign w:val="top"/>
          </w:tcPr>
          <w:p>
            <w:pPr>
              <w:ind w:left="161"/>
              <w:spacing w:before="18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FFFFFF"/>
              </w:rPr>
              <w:t>详见</w:t>
            </w:r>
          </w:p>
        </w:tc>
      </w:tr>
      <w:tr>
        <w:trPr>
          <w:trHeight w:val="766" w:hRule="atLeast"/>
        </w:trPr>
        <w:tc>
          <w:tcPr>
            <w:tcW w:w="1636" w:type="dxa"/>
            <w:vAlign w:val="top"/>
            <w:tcBorders>
              <w:right w:val="single" w:color="E8E8E8" w:sz="4" w:space="0"/>
              <w:bottom w:val="single" w:color="F0F0F0" w:sz="4" w:space="0"/>
              <w:left w:val="single" w:color="4CAF50" w:sz="18" w:space="0"/>
            </w:tcBorders>
          </w:tcPr>
          <w:p>
            <w:pPr>
              <w:pStyle w:val="TableText"/>
              <w:ind w:left="159"/>
              <w:spacing w:before="308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2E7D32"/>
              </w:rPr>
              <w:t>SEO</w:t>
            </w:r>
            <w:r>
              <w:rPr>
                <w:color w:val="2E7D32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2E7D32"/>
                <w:spacing w:val="15"/>
              </w:rPr>
              <w:t>组（</w:t>
            </w:r>
            <w:r>
              <w:rPr>
                <w:color w:val="2E7D32"/>
              </w:rPr>
              <w:t>Vitalik</w:t>
            </w:r>
            <w:r>
              <w:rPr>
                <w:rFonts w:ascii="PingFang SC" w:hAnsi="PingFang SC" w:eastAsia="PingFang SC" w:cs="PingFang SC"/>
                <w:color w:val="2E7D32"/>
                <w:spacing w:val="15"/>
              </w:rPr>
              <w:t>）</w:t>
            </w:r>
          </w:p>
        </w:tc>
        <w:tc>
          <w:tcPr>
            <w:tcW w:w="1126" w:type="dxa"/>
            <w:vAlign w:val="top"/>
            <w:tcBorders>
              <w:left w:val="single" w:color="E8E8E8" w:sz="4" w:space="0"/>
              <w:right w:val="single" w:color="E8E8E8" w:sz="4" w:space="0"/>
              <w:top w:val="single" w:color="E8E8E8" w:sz="4" w:space="0"/>
              <w:bottom w:val="single" w:color="F0F0F0" w:sz="4" w:space="0"/>
            </w:tcBorders>
          </w:tcPr>
          <w:p>
            <w:pPr>
              <w:ind w:left="138" w:right="220"/>
              <w:spacing w:before="166" w:line="25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直客自然流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量</w:t>
            </w:r>
          </w:p>
        </w:tc>
        <w:tc>
          <w:tcPr>
            <w:tcW w:w="1970" w:type="dxa"/>
            <w:vAlign w:val="top"/>
            <w:tcBorders>
              <w:left w:val="single" w:color="E8E8E8" w:sz="4" w:space="0"/>
              <w:right w:val="single" w:color="E8E8E8" w:sz="4" w:space="0"/>
              <w:top w:val="single" w:color="E8E8E8" w:sz="4" w:space="0"/>
              <w:bottom w:val="single" w:color="F0F0F0" w:sz="4" w:space="0"/>
            </w:tcBorders>
          </w:tcPr>
          <w:p>
            <w:pPr>
              <w:pStyle w:val="TableText"/>
              <w:ind w:left="155" w:right="303" w:hanging="6"/>
              <w:spacing w:before="167" w:line="25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2"/>
              </w:rPr>
              <w:t>0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费率 </w:t>
            </w:r>
            <w:r>
              <w:rPr>
                <w:color w:val="333333"/>
                <w:spacing w:val="-2"/>
              </w:rPr>
              <w:t>SEO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文章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2"/>
              </w:rPr>
              <w:t>+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竞</w:t>
            </w:r>
            <w:r>
              <w:rPr>
                <w:rFonts w:ascii="PingFang SC" w:hAnsi="PingFang SC" w:eastAsia="PingFang SC" w:cs="PingFang SC"/>
                <w:color w:val="333333"/>
              </w:rPr>
              <w:t>品对比落地页</w:t>
            </w:r>
          </w:p>
        </w:tc>
        <w:tc>
          <w:tcPr>
            <w:tcW w:w="1607" w:type="dxa"/>
            <w:vAlign w:val="top"/>
            <w:tcBorders>
              <w:left w:val="single" w:color="E8E8E8" w:sz="4" w:space="0"/>
              <w:right w:val="single" w:color="E8E8E8" w:sz="4" w:space="0"/>
              <w:top w:val="single" w:color="E8E8E8" w:sz="4" w:space="0"/>
              <w:bottom w:val="single" w:color="F0F0F0" w:sz="4" w:space="0"/>
            </w:tcBorders>
          </w:tcPr>
          <w:p>
            <w:pPr>
              <w:pStyle w:val="TableText"/>
              <w:ind w:left="146" w:right="191" w:firstLine="2"/>
              <w:spacing w:before="167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注册转化漏斗</w:t>
            </w:r>
            <w:r>
              <w:rPr>
                <w:rFonts w:ascii="PingFang SC" w:hAnsi="PingFang SC" w:eastAsia="PingFang SC" w:cs="PingFang SC"/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5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步</w:t>
            </w:r>
            <w:r>
              <w:rPr>
                <w:rFonts w:ascii="PingFang SC" w:hAnsi="PingFang SC" w:eastAsia="PingFang SC" w:cs="PingFang SC"/>
                <w:color w:val="333333"/>
              </w:rPr>
              <w:t>优化</w:t>
            </w:r>
          </w:p>
        </w:tc>
        <w:tc>
          <w:tcPr>
            <w:tcW w:w="2627" w:type="dxa"/>
            <w:vAlign w:val="top"/>
            <w:tcBorders>
              <w:left w:val="single" w:color="E8E8E8" w:sz="4" w:space="0"/>
              <w:right w:val="single" w:color="E8E8E8" w:sz="4" w:space="0"/>
              <w:top w:val="single" w:color="E8E8E8" w:sz="4" w:space="0"/>
              <w:bottom w:val="single" w:color="F0F0F0" w:sz="4" w:space="0"/>
            </w:tcBorders>
          </w:tcPr>
          <w:p>
            <w:pPr>
              <w:pStyle w:val="TableText"/>
              <w:ind w:left="160" w:right="340" w:hanging="1"/>
              <w:spacing w:before="164" w:line="26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7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封激活邮件序列（</w:t>
            </w:r>
            <w:r>
              <w:rPr>
                <w:rFonts w:ascii="PingFang SC" w:hAnsi="PingFang SC" w:eastAsia="PingFang SC" w:cs="PingFang SC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注册→首充</w:t>
            </w:r>
            <w:r>
              <w:rPr>
                <w:color w:val="333333"/>
              </w:rPr>
              <w:t>15%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转化目标）</w:t>
            </w:r>
          </w:p>
        </w:tc>
        <w:tc>
          <w:tcPr>
            <w:tcW w:w="627" w:type="dxa"/>
            <w:vAlign w:val="top"/>
            <w:tcBorders>
              <w:left w:val="single" w:color="E8E8E8" w:sz="4" w:space="0"/>
              <w:right w:val="single" w:color="E8E8E8" w:sz="4" w:space="0"/>
              <w:top w:val="single" w:color="E8E8E8" w:sz="4" w:space="0"/>
              <w:bottom w:val="single" w:color="F0F0F0" w:sz="4" w:space="0"/>
            </w:tcBorders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169"/>
              <w:spacing w:before="43" w:line="223" w:lineRule="auto"/>
              <w:rPr/>
            </w:pPr>
            <w:hyperlink w:history="true" w:anchor="bookmark8">
              <w:r>
                <w:rPr>
                  <w:u w:val="single" w:color="auto"/>
                  <w:color w:val="0000EE"/>
                  <w:spacing w:val="-3"/>
                </w:rPr>
                <w:t>§</w:t>
              </w:r>
              <w:r>
                <w:rPr>
                  <w:u w:val="single" w:color="auto"/>
                  <w:color w:val="0000EE"/>
                  <w:spacing w:val="17"/>
                  <w:w w:val="102"/>
                </w:rPr>
                <w:t xml:space="preserve"> </w:t>
              </w:r>
              <w:r>
                <w:rPr>
                  <w:u w:val="single" w:color="auto"/>
                  <w:color w:val="0000EE"/>
                  <w:spacing w:val="-3"/>
                </w:rPr>
                <w:t>5</w:t>
              </w:r>
            </w:hyperlink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23" w:lineRule="exact"/>
        <w:rPr/>
      </w:pPr>
      <w:r>
        <w:rPr/>
        <w:drawing>
          <wp:inline distT="0" distB="0" distL="0" distR="0">
            <wp:extent cx="6109045" cy="1493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045" cy="1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658" w:lineRule="exact"/>
        <w:rPr/>
      </w:pPr>
      <w:r>
        <w:rPr>
          <w:position w:val="-13"/>
        </w:rPr>
        <w:pict>
          <v:shape id="_x0000_s62" style="mso-position-vertical-relative:line;mso-position-horizontal-relative:char;width:481.05pt;height:32.9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bookmarkStart w:name="bookmark4" w:id="4"/>
                  <w:bookmarkEnd w:id="4"/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position w:val="-23"/>
                    </w:rPr>
                    <w:drawing>
                      <wp:inline distT="0" distB="0" distL="0" distR="0">
                        <wp:extent cx="37341" cy="418217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341" cy="4182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1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16"/>
                    </w:rPr>
                    <w:t>2.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</w:rPr>
                    <w:t>Twitter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16"/>
                    </w:rPr>
                    <w:t>/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16"/>
                    </w:rPr>
                    <w:t>X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2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111111"/>
                      <w:spacing w:val="16"/>
                    </w:rPr>
                    <w:t>详细执行方案</w:t>
                  </w:r>
                </w:p>
              </w:txbxContent>
            </v:textbox>
          </v:shape>
        </w:pict>
      </w:r>
    </w:p>
    <w:p>
      <w:pPr>
        <w:spacing w:line="452" w:lineRule="auto"/>
        <w:rPr>
          <w:rFonts w:ascii="Arial"/>
          <w:sz w:val="21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239110</wp:posOffset>
            </wp:positionV>
            <wp:extent cx="22404" cy="321131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2"/>
        <w:spacing w:before="82" w:line="203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3"/>
        </w:rPr>
        <w:t>2.1</w:t>
      </w:r>
      <w:r>
        <w:rPr>
          <w:rFonts w:ascii="Arial" w:hAnsi="Arial" w:eastAsia="Arial" w:cs="Arial"/>
          <w:sz w:val="18"/>
          <w:szCs w:val="18"/>
          <w:color w:val="222222"/>
          <w:spacing w:val="23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3"/>
        </w:rPr>
        <w:t>账号策略与内容配比</w:t>
      </w:r>
    </w:p>
    <w:p>
      <w:pPr>
        <w:spacing w:line="209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874"/>
        <w:gridCol w:w="869"/>
        <w:gridCol w:w="2162"/>
        <w:gridCol w:w="4705"/>
      </w:tblGrid>
      <w:tr>
        <w:trPr>
          <w:trHeight w:val="488" w:hRule="atLeast"/>
        </w:trPr>
        <w:tc>
          <w:tcPr>
            <w:shd w:val="clear" w:fill="F5F5F5"/>
            <w:tcW w:w="187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6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内容类型</w:t>
            </w:r>
          </w:p>
        </w:tc>
        <w:tc>
          <w:tcPr>
            <w:shd w:val="clear" w:fill="F5F5F5"/>
            <w:tcW w:w="86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62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0"/>
              </w:rPr>
              <w:t>占比</w:t>
            </w:r>
          </w:p>
        </w:tc>
        <w:tc>
          <w:tcPr>
            <w:shd w:val="clear" w:fill="F5F5F5"/>
            <w:tcW w:w="216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64"/>
              <w:spacing w:before="169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9"/>
              </w:rPr>
              <w:t>目的</w:t>
            </w:r>
          </w:p>
        </w:tc>
        <w:tc>
          <w:tcPr>
            <w:shd w:val="clear" w:fill="F5F5F5"/>
            <w:tcW w:w="470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5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示例主题</w:t>
            </w:r>
          </w:p>
        </w:tc>
      </w:tr>
      <w:tr>
        <w:trPr>
          <w:trHeight w:val="494" w:hRule="atLeast"/>
        </w:trPr>
        <w:tc>
          <w:tcPr>
            <w:tcW w:w="1874" w:type="dxa"/>
            <w:vAlign w:val="top"/>
            <w:tcBorders>
              <w:top w:val="single" w:color="DDDDDD" w:sz="4" w:space="0"/>
            </w:tcBorders>
          </w:tcPr>
          <w:p>
            <w:pPr>
              <w:ind w:left="147"/>
              <w:spacing w:before="163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2"/>
              </w:rPr>
              <w:t>产品功能教育</w:t>
            </w:r>
          </w:p>
        </w:tc>
        <w:tc>
          <w:tcPr>
            <w:tcW w:w="86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0"/>
              <w:spacing w:before="164" w:line="188" w:lineRule="exact"/>
              <w:rPr/>
            </w:pPr>
            <w:r>
              <w:rPr>
                <w:color w:val="333333"/>
                <w:spacing w:val="7"/>
              </w:rPr>
              <w:t>25%</w:t>
            </w:r>
          </w:p>
        </w:tc>
        <w:tc>
          <w:tcPr>
            <w:tcW w:w="2162" w:type="dxa"/>
            <w:vAlign w:val="top"/>
            <w:tcBorders>
              <w:top w:val="single" w:color="DDDDDD" w:sz="4" w:space="0"/>
            </w:tcBorders>
          </w:tcPr>
          <w:p>
            <w:pPr>
              <w:ind w:left="154"/>
              <w:spacing w:before="165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降低使用门槛</w:t>
            </w:r>
          </w:p>
        </w:tc>
        <w:tc>
          <w:tcPr>
            <w:tcW w:w="4705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9"/>
              <w:spacing w:before="163" w:line="200" w:lineRule="auto"/>
              <w:rPr/>
            </w:pPr>
            <w:r>
              <w:rPr>
                <w:color w:val="333333"/>
                <w:spacing w:val="6"/>
              </w:rPr>
              <w:t>"</w:t>
            </w:r>
            <w:r>
              <w:rPr>
                <w:color w:val="333333"/>
              </w:rPr>
              <w:t>MoonX</w:t>
            </w:r>
            <w:r>
              <w:rPr>
                <w:color w:val="333333"/>
                <w:spacing w:val="2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预测市场怎么玩</w:t>
            </w:r>
            <w:r>
              <w:rPr>
                <w:color w:val="333333"/>
                <w:spacing w:val="6"/>
              </w:rPr>
              <w:t>"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/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功能演示 </w:t>
            </w:r>
            <w:r>
              <w:rPr>
                <w:color w:val="333333"/>
              </w:rPr>
              <w:t>Thread</w:t>
            </w:r>
          </w:p>
        </w:tc>
      </w:tr>
      <w:tr>
        <w:trPr>
          <w:trHeight w:val="483" w:hRule="atLeast"/>
        </w:trPr>
        <w:tc>
          <w:tcPr>
            <w:tcW w:w="1874" w:type="dxa"/>
            <w:vAlign w:val="top"/>
          </w:tcPr>
          <w:p>
            <w:pPr>
              <w:ind w:left="150"/>
              <w:spacing w:before="16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市场洞察评论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50"/>
              <w:spacing w:before="165" w:line="188" w:lineRule="exact"/>
              <w:rPr/>
            </w:pPr>
            <w:r>
              <w:rPr>
                <w:color w:val="333333"/>
                <w:spacing w:val="7"/>
              </w:rPr>
              <w:t>20%</w:t>
            </w:r>
          </w:p>
        </w:tc>
        <w:tc>
          <w:tcPr>
            <w:tcW w:w="2162" w:type="dxa"/>
            <w:vAlign w:val="top"/>
          </w:tcPr>
          <w:p>
            <w:pPr>
              <w:ind w:left="150"/>
              <w:spacing w:before="165" w:line="19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建立专业权威感</w:t>
            </w:r>
          </w:p>
        </w:tc>
        <w:tc>
          <w:tcPr>
            <w:tcW w:w="4705" w:type="dxa"/>
            <w:vAlign w:val="top"/>
          </w:tcPr>
          <w:p>
            <w:pPr>
              <w:pStyle w:val="TableText"/>
              <w:ind w:left="155"/>
              <w:spacing w:before="166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配合热点事件（</w:t>
            </w:r>
            <w:r>
              <w:rPr>
                <w:rFonts w:ascii="PingFang SC" w:hAnsi="PingFang SC" w:eastAsia="PingFang SC" w:cs="PingFang SC"/>
                <w:color w:val="333333"/>
                <w:spacing w:val="-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选举</w:t>
            </w:r>
            <w:r>
              <w:rPr>
                <w:color w:val="333333"/>
                <w:spacing w:val="2"/>
              </w:rPr>
              <w:t>/</w:t>
            </w:r>
            <w:r>
              <w:rPr>
                <w:color w:val="333333"/>
              </w:rPr>
              <w:t>Fed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决议）出实时评论</w:t>
            </w:r>
          </w:p>
        </w:tc>
      </w:tr>
      <w:tr>
        <w:trPr>
          <w:trHeight w:val="494" w:hRule="atLeast"/>
        </w:trPr>
        <w:tc>
          <w:tcPr>
            <w:tcW w:w="1874" w:type="dxa"/>
            <w:vAlign w:val="top"/>
          </w:tcPr>
          <w:p>
            <w:pPr>
              <w:ind w:left="149"/>
              <w:spacing w:before="167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活动信息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50"/>
              <w:spacing w:before="166" w:line="188" w:lineRule="exact"/>
              <w:rPr/>
            </w:pPr>
            <w:r>
              <w:rPr>
                <w:color w:val="333333"/>
                <w:spacing w:val="7"/>
              </w:rPr>
              <w:t>20%</w:t>
            </w:r>
          </w:p>
        </w:tc>
        <w:tc>
          <w:tcPr>
            <w:tcW w:w="2162" w:type="dxa"/>
            <w:vAlign w:val="top"/>
          </w:tcPr>
          <w:p>
            <w:pPr>
              <w:ind w:left="147"/>
              <w:spacing w:before="168" w:line="19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转化与留存</w:t>
            </w:r>
          </w:p>
        </w:tc>
        <w:tc>
          <w:tcPr>
            <w:tcW w:w="4705" w:type="dxa"/>
            <w:vAlign w:val="top"/>
          </w:tcPr>
          <w:p>
            <w:pPr>
              <w:ind w:left="154"/>
              <w:spacing w:before="167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排行榜战报、奖励发放公告、倒计时</w:t>
            </w:r>
          </w:p>
        </w:tc>
      </w:tr>
      <w:tr>
        <w:trPr>
          <w:trHeight w:val="482" w:hRule="atLeast"/>
        </w:trPr>
        <w:tc>
          <w:tcPr>
            <w:tcW w:w="1874" w:type="dxa"/>
            <w:vAlign w:val="top"/>
          </w:tcPr>
          <w:p>
            <w:pPr>
              <w:pStyle w:val="TableText"/>
              <w:ind w:left="148"/>
              <w:spacing w:before="169" w:line="18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用户</w:t>
            </w:r>
            <w:r>
              <w:rPr>
                <w:rFonts w:ascii="PingFang SC" w:hAnsi="PingFang SC" w:eastAsia="PingFang SC" w:cs="PingFang SC"/>
                <w:color w:val="555555"/>
                <w:spacing w:val="12"/>
                <w:w w:val="101"/>
              </w:rPr>
              <w:t xml:space="preserve"> </w:t>
            </w:r>
            <w:r>
              <w:rPr>
                <w:color w:val="555555"/>
                <w:spacing w:val="-1"/>
              </w:rPr>
              <w:t>UGC</w:t>
            </w:r>
            <w:r>
              <w:rPr>
                <w:color w:val="555555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转发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7"/>
              <w:spacing w:before="168" w:line="188" w:lineRule="exact"/>
              <w:rPr/>
            </w:pPr>
            <w:r>
              <w:rPr>
                <w:color w:val="333333"/>
                <w:spacing w:val="-2"/>
              </w:rPr>
              <w:t>15%</w:t>
            </w:r>
          </w:p>
        </w:tc>
        <w:tc>
          <w:tcPr>
            <w:tcW w:w="2162" w:type="dxa"/>
            <w:vAlign w:val="top"/>
          </w:tcPr>
          <w:p>
            <w:pPr>
              <w:pStyle w:val="TableText"/>
              <w:ind w:left="148"/>
              <w:spacing w:before="168" w:line="18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社区活跃度 </w:t>
            </w:r>
            <w:r>
              <w:rPr>
                <w:color w:val="333333"/>
                <w:spacing w:val="-1"/>
              </w:rPr>
              <w:t>+</w:t>
            </w:r>
            <w:r>
              <w:rPr>
                <w:color w:val="333333"/>
                <w:spacing w:val="3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口碑</w:t>
            </w:r>
          </w:p>
        </w:tc>
        <w:tc>
          <w:tcPr>
            <w:tcW w:w="4705" w:type="dxa"/>
            <w:vAlign w:val="top"/>
          </w:tcPr>
          <w:p>
            <w:pPr>
              <w:pStyle w:val="TableText"/>
              <w:ind w:left="153"/>
              <w:spacing w:before="168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转发用户 </w:t>
            </w:r>
            <w:r>
              <w:rPr>
                <w:color w:val="333333"/>
                <w:spacing w:val="5"/>
              </w:rPr>
              <w:t>#</w:t>
            </w:r>
            <w:r>
              <w:rPr>
                <w:color w:val="333333"/>
              </w:rPr>
              <w:t>MoonXPredict</w:t>
            </w:r>
            <w:r>
              <w:rPr>
                <w:color w:val="333333"/>
                <w:spacing w:val="3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内容，加官方评论</w:t>
            </w:r>
          </w:p>
        </w:tc>
      </w:tr>
      <w:tr>
        <w:trPr>
          <w:trHeight w:val="483" w:hRule="atLeast"/>
        </w:trPr>
        <w:tc>
          <w:tcPr>
            <w:tcW w:w="1874" w:type="dxa"/>
            <w:vAlign w:val="top"/>
          </w:tcPr>
          <w:p>
            <w:pPr>
              <w:pStyle w:val="TableText"/>
              <w:ind w:left="147"/>
              <w:spacing w:before="171" w:line="199" w:lineRule="auto"/>
              <w:rPr/>
            </w:pPr>
            <w:r>
              <w:rPr>
                <w:rFonts w:ascii="PingFang SC" w:hAnsi="PingFang SC" w:eastAsia="PingFang SC" w:cs="PingFang SC"/>
                <w:color w:val="555555"/>
                <w:spacing w:val="19"/>
              </w:rPr>
              <w:t>娱乐</w:t>
            </w:r>
            <w:r>
              <w:rPr>
                <w:color w:val="555555"/>
                <w:spacing w:val="19"/>
              </w:rPr>
              <w:t>/</w:t>
            </w:r>
            <w:r>
              <w:rPr>
                <w:color w:val="555555"/>
              </w:rPr>
              <w:t>meme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7"/>
              <w:spacing w:before="170" w:line="188" w:lineRule="exact"/>
              <w:rPr/>
            </w:pPr>
            <w:r>
              <w:rPr>
                <w:color w:val="333333"/>
                <w:spacing w:val="-2"/>
              </w:rPr>
              <w:t>10%</w:t>
            </w:r>
          </w:p>
        </w:tc>
        <w:tc>
          <w:tcPr>
            <w:tcW w:w="2162" w:type="dxa"/>
            <w:vAlign w:val="top"/>
          </w:tcPr>
          <w:p>
            <w:pPr>
              <w:ind w:left="148"/>
              <w:spacing w:before="17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提升账号亲和力</w:t>
            </w:r>
          </w:p>
        </w:tc>
        <w:tc>
          <w:tcPr>
            <w:tcW w:w="4705" w:type="dxa"/>
            <w:vAlign w:val="top"/>
          </w:tcPr>
          <w:p>
            <w:pPr>
              <w:pStyle w:val="TableText"/>
              <w:ind w:left="154"/>
              <w:spacing w:before="170" w:line="199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预测市场冷笑话、</w:t>
            </w:r>
            <w:r>
              <w:rPr>
                <w:color w:val="333333"/>
                <w:spacing w:val="3"/>
              </w:rPr>
              <w:t>"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最离谱的赔率</w:t>
            </w:r>
            <w:r>
              <w:rPr>
                <w:color w:val="333333"/>
                <w:spacing w:val="3"/>
              </w:rPr>
              <w:t>"</w:t>
            </w:r>
            <w:r>
              <w:rPr>
                <w:color w:val="333333"/>
                <w:spacing w:val="32"/>
                <w:w w:val="101"/>
              </w:rPr>
              <w:t xml:space="preserve"> </w:t>
            </w:r>
            <w:r>
              <w:rPr>
                <w:color w:val="333333"/>
              </w:rPr>
              <w:t>meme</w:t>
            </w:r>
          </w:p>
        </w:tc>
      </w:tr>
      <w:tr>
        <w:trPr>
          <w:trHeight w:val="500" w:hRule="atLeast"/>
        </w:trPr>
        <w:tc>
          <w:tcPr>
            <w:tcW w:w="1874" w:type="dxa"/>
            <w:vAlign w:val="top"/>
          </w:tcPr>
          <w:p>
            <w:pPr>
              <w:ind w:left="150"/>
              <w:spacing w:before="172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直接推广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7"/>
              <w:spacing w:before="171" w:line="188" w:lineRule="exact"/>
              <w:rPr/>
            </w:pPr>
            <w:r>
              <w:rPr>
                <w:color w:val="333333"/>
                <w:spacing w:val="-2"/>
              </w:rPr>
              <w:t>10%</w:t>
            </w:r>
          </w:p>
        </w:tc>
        <w:tc>
          <w:tcPr>
            <w:tcW w:w="2162" w:type="dxa"/>
            <w:vAlign w:val="top"/>
          </w:tcPr>
          <w:p>
            <w:pPr>
              <w:ind w:left="149"/>
              <w:spacing w:before="172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导流转化</w:t>
            </w:r>
          </w:p>
        </w:tc>
        <w:tc>
          <w:tcPr>
            <w:tcW w:w="4705" w:type="dxa"/>
            <w:vAlign w:val="top"/>
          </w:tcPr>
          <w:p>
            <w:pPr>
              <w:pStyle w:val="TableText"/>
              <w:ind w:left="155"/>
              <w:spacing w:before="171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注册 </w:t>
            </w:r>
            <w:r>
              <w:rPr>
                <w:color w:val="333333"/>
                <w:spacing w:val="-1"/>
              </w:rPr>
              <w:t>CTA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、带链接推广</w:t>
            </w:r>
            <w:r>
              <w:rPr>
                <w:rFonts w:ascii="PingFang SC" w:hAnsi="PingFang SC" w:eastAsia="PingFang SC" w:cs="PingFang SC"/>
                <w:color w:val="333333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、限时活动通知</w:t>
            </w:r>
          </w:p>
        </w:tc>
      </w:tr>
    </w:tbl>
    <w:p>
      <w:pPr>
        <w:spacing w:line="452" w:lineRule="auto"/>
        <w:rPr>
          <w:rFonts w:ascii="Arial"/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239234</wp:posOffset>
            </wp:positionV>
            <wp:extent cx="22404" cy="657209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657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2"/>
        <w:spacing w:before="82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6"/>
        </w:rPr>
        <w:t>2.2</w:t>
      </w:r>
      <w:r>
        <w:rPr>
          <w:rFonts w:ascii="Arial" w:hAnsi="Arial" w:eastAsia="Arial" w:cs="Arial"/>
          <w:sz w:val="18"/>
          <w:szCs w:val="18"/>
          <w:color w:val="222222"/>
          <w:spacing w:val="26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推文内容模板库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995"/>
        <w:spacing w:before="73" w:line="193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类型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A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：产品功能 </w:t>
      </w:r>
      <w:r>
        <w:rPr>
          <w:rFonts w:ascii="Arial" w:hAnsi="Arial" w:eastAsia="Arial" w:cs="Arial"/>
          <w:sz w:val="16"/>
          <w:szCs w:val="16"/>
          <w:color w:val="333333"/>
        </w:rPr>
        <w:t>Thread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（教育型，每周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1</w:t>
      </w:r>
      <w:r>
        <w:rPr>
          <w:rFonts w:ascii="Arial" w:hAnsi="Arial" w:eastAsia="Arial" w:cs="Arial"/>
          <w:sz w:val="16"/>
          <w:szCs w:val="16"/>
          <w:color w:val="333333"/>
          <w:spacing w:val="33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条）</w:t>
      </w:r>
    </w:p>
    <w:p>
      <w:pPr>
        <w:ind w:left="832"/>
        <w:spacing w:before="154" w:line="20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开头公式：数字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惊喜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15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承诺</w:t>
      </w:r>
    </w:p>
    <w:p>
      <w:pPr>
        <w:spacing w:line="105" w:lineRule="exact"/>
        <w:rPr/>
      </w:pPr>
      <w:r/>
    </w:p>
    <w:tbl>
      <w:tblPr>
        <w:tblStyle w:val="TableNormal"/>
        <w:tblW w:w="9600" w:type="dxa"/>
        <w:tblInd w:w="832" w:type="dxa"/>
        <w:tblLayout w:type="fixed"/>
        <w:tblBorders>
          <w:left w:val="single" w:color="E1E8ED" w:sz="8" w:space="0"/>
          <w:bottom w:val="single" w:color="E1E8ED" w:sz="8" w:space="0"/>
          <w:right w:val="single" w:color="E1E8ED" w:sz="8" w:space="0"/>
          <w:top w:val="single" w:color="E1E8ED" w:sz="8" w:space="0"/>
        </w:tblBorders>
      </w:tblPr>
      <w:tblGrid>
        <w:gridCol w:w="9600"/>
      </w:tblGrid>
      <w:tr>
        <w:trPr>
          <w:trHeight w:val="1547" w:hRule="atLeast"/>
        </w:trPr>
        <w:tc>
          <w:tcPr>
            <w:tcW w:w="9600" w:type="dxa"/>
            <w:vAlign w:val="top"/>
          </w:tcPr>
          <w:p>
            <w:pPr>
              <w:pStyle w:val="TableText"/>
              <w:ind w:left="210"/>
              <w:spacing w:before="2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88888"/>
                <w:spacing w:val="5"/>
              </w:rPr>
              <w:t>@</w:t>
            </w:r>
            <w:r>
              <w:rPr>
                <w:sz w:val="14"/>
                <w:szCs w:val="14"/>
                <w:color w:val="888888"/>
              </w:rPr>
              <w:t>BYDFi</w:t>
            </w:r>
            <w:r>
              <w:rPr>
                <w:sz w:val="14"/>
                <w:szCs w:val="14"/>
                <w:color w:val="888888"/>
                <w:spacing w:val="5"/>
              </w:rPr>
              <w:t>_</w:t>
            </w:r>
            <w:r>
              <w:rPr>
                <w:sz w:val="14"/>
                <w:szCs w:val="14"/>
                <w:color w:val="888888"/>
              </w:rPr>
              <w:t>MoonX</w:t>
            </w:r>
            <w:r>
              <w:rPr>
                <w:sz w:val="14"/>
                <w:szCs w:val="14"/>
                <w:color w:val="888888"/>
                <w:spacing w:val="38"/>
                <w:w w:val="101"/>
              </w:rPr>
              <w:t xml:space="preserve"> </w:t>
            </w:r>
            <w:r>
              <w:rPr>
                <w:sz w:val="14"/>
                <w:szCs w:val="14"/>
                <w:color w:val="888888"/>
                <w:spacing w:val="5"/>
              </w:rPr>
              <w:t>· </w:t>
            </w:r>
            <w:r>
              <w:rPr>
                <w:sz w:val="14"/>
                <w:szCs w:val="14"/>
                <w:color w:val="888888"/>
              </w:rPr>
              <w:t>Thread</w:t>
            </w:r>
            <w:r>
              <w:rPr>
                <w:sz w:val="14"/>
                <w:szCs w:val="14"/>
                <w:color w:val="888888"/>
                <w:spacing w:val="14"/>
              </w:rPr>
              <w:t xml:space="preserve"> </w:t>
            </w:r>
            <w:r>
              <w:rPr>
                <w:sz w:val="14"/>
                <w:szCs w:val="14"/>
                <w:color w:val="888888"/>
                <w:spacing w:val="5"/>
              </w:rPr>
              <w:t>(1/8)</w:t>
            </w:r>
          </w:p>
          <w:p>
            <w:pPr>
              <w:pStyle w:val="TableText"/>
              <w:ind w:left="214" w:right="388"/>
              <w:spacing w:before="195" w:line="289" w:lineRule="auto"/>
              <w:rPr>
                <w:rFonts w:ascii="PingFang SC" w:hAnsi="PingFang SC" w:eastAsia="PingFang SC" w:cs="PingFang SC"/>
              </w:rPr>
            </w:pPr>
            <w:r>
              <w:rPr>
                <w:color w:val="1A1A1A"/>
                <w:spacing w:val="3"/>
              </w:rPr>
              <w:t>Most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people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  <w:spacing w:val="3"/>
              </w:rPr>
              <w:t>have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no</w:t>
            </w:r>
            <w:r>
              <w:rPr>
                <w:color w:val="1A1A1A"/>
                <w:spacing w:val="19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idea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  <w:spacing w:val="3"/>
              </w:rPr>
              <w:t>prediction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markets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  <w:spacing w:val="3"/>
              </w:rPr>
              <w:t>exist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on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a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  <w:spacing w:val="3"/>
              </w:rPr>
              <w:t>real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  <w:spacing w:val="3"/>
              </w:rPr>
              <w:t>exchange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now.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3"/>
              </w:rPr>
              <w:t>Here's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  <w:spacing w:val="3"/>
              </w:rPr>
              <w:t>everything you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  <w:spacing w:val="3"/>
              </w:rPr>
              <w:t>need to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kn</w:t>
            </w:r>
            <w:r>
              <w:rPr>
                <w:color w:val="1A1A1A"/>
                <w:spacing w:val="2"/>
              </w:rPr>
              <w:t>ow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2"/>
              </w:rPr>
              <w:t>about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2"/>
              </w:rPr>
              <w:t>MoonX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5"/>
              </w:rPr>
              <w:t>Predict —</w:t>
            </w:r>
            <w:r>
              <w:rPr>
                <w:color w:val="1A1A1A"/>
                <w:spacing w:val="16"/>
              </w:rPr>
              <w:t xml:space="preserve"> </w:t>
            </w:r>
            <w:r>
              <w:rPr>
                <w:color w:val="1A1A1A"/>
                <w:spacing w:val="5"/>
              </w:rPr>
              <w:t>and why</w:t>
            </w:r>
            <w:r>
              <w:rPr>
                <w:color w:val="1A1A1A"/>
                <w:spacing w:val="19"/>
                <w:w w:val="102"/>
              </w:rPr>
              <w:t xml:space="preserve"> </w:t>
            </w:r>
            <w:r>
              <w:rPr>
                <w:color w:val="1A1A1A"/>
                <w:spacing w:val="5"/>
              </w:rPr>
              <w:t>it's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5"/>
              </w:rPr>
              <w:t>diﬀerent f</w:t>
            </w:r>
            <w:r>
              <w:rPr>
                <w:color w:val="1A1A1A"/>
                <w:spacing w:val="4"/>
              </w:rPr>
              <w:t>rom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anything you've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used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before. </w:t>
            </w:r>
            <w:r>
              <w:rPr>
                <w:rFonts w:ascii="PingFang SC" w:hAnsi="PingFang SC" w:eastAsia="PingFang SC" w:cs="PingFang SC"/>
                <w:color w:val="1A1A1A"/>
                <w:spacing w:val="4"/>
              </w:rPr>
              <w:t>矶</w:t>
            </w:r>
          </w:p>
          <w:p>
            <w:pPr>
              <w:pStyle w:val="TableText"/>
              <w:ind w:left="212"/>
              <w:spacing w:before="71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AAAAAA"/>
              </w:rPr>
              <w:t>Pinned</w:t>
            </w:r>
            <w:r>
              <w:rPr>
                <w:sz w:val="12"/>
                <w:szCs w:val="12"/>
                <w:color w:val="AAAAAA"/>
                <w:spacing w:val="38"/>
                <w:w w:val="102"/>
              </w:rPr>
              <w:t xml:space="preserve"> </w:t>
            </w:r>
            <w:r>
              <w:rPr>
                <w:sz w:val="12"/>
                <w:szCs w:val="12"/>
                <w:color w:val="AAAAAA"/>
                <w:spacing w:val="13"/>
              </w:rPr>
              <w:t>·</w:t>
            </w:r>
            <w:r>
              <w:rPr>
                <w:sz w:val="12"/>
                <w:szCs w:val="12"/>
                <w:color w:val="AAAAAA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AAAAAA"/>
                <w:spacing w:val="13"/>
              </w:rPr>
              <w:t>上线公告 </w:t>
            </w:r>
            <w:r>
              <w:rPr>
                <w:sz w:val="12"/>
                <w:szCs w:val="12"/>
                <w:color w:val="AAAAAA"/>
              </w:rPr>
              <w:t>Thread</w:t>
            </w:r>
            <w:r>
              <w:rPr>
                <w:sz w:val="12"/>
                <w:szCs w:val="12"/>
                <w:color w:val="AAAAAA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AAAAAA"/>
                <w:spacing w:val="13"/>
              </w:rPr>
              <w:t>首推</w:t>
            </w:r>
          </w:p>
        </w:tc>
      </w:tr>
    </w:tbl>
    <w:p>
      <w:pPr>
        <w:spacing w:line="118" w:lineRule="exact"/>
        <w:rPr/>
      </w:pPr>
      <w:r/>
    </w:p>
    <w:tbl>
      <w:tblPr>
        <w:tblStyle w:val="TableNormal"/>
        <w:tblW w:w="9600" w:type="dxa"/>
        <w:tblInd w:w="832" w:type="dxa"/>
        <w:tblLayout w:type="fixed"/>
        <w:tblBorders>
          <w:top w:val="single" w:color="E1E8ED" w:sz="8" w:space="0"/>
          <w:left w:val="single" w:color="E1E8ED" w:sz="8" w:space="0"/>
          <w:bottom w:val="single" w:color="E1E8ED" w:sz="8" w:space="0"/>
          <w:right w:val="single" w:color="E1E8ED" w:sz="8" w:space="0"/>
          <w:insideH w:val="single" w:color="E1E8ED" w:sz="8" w:space="0"/>
          <w:insideV w:val="single" w:color="E1E8ED" w:sz="8" w:space="0"/>
        </w:tblBorders>
      </w:tblPr>
      <w:tblGrid>
        <w:gridCol w:w="173"/>
        <w:gridCol w:w="9182"/>
        <w:gridCol w:w="245"/>
      </w:tblGrid>
      <w:tr>
        <w:trPr>
          <w:trHeight w:val="1493" w:hRule="atLeast"/>
        </w:trPr>
        <w:tc>
          <w:tcPr>
            <w:tcW w:w="173" w:type="dxa"/>
            <w:vAlign w:val="top"/>
            <w:tcBorders>
              <w:right w:val="nil"/>
              <w:bottom w:val="single" w:color="E1E8ED" w:sz="6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64" style="position:absolute;margin-left:-4.97534pt;margin-top:74.3435pt;mso-position-vertical-relative:top-margin-area;mso-position-horizontal-relative:right-margin-area;width:1.9pt;height:1pt;z-index:251693056;" filled="false" strokecolor="#E1E8ED" strokeweight="0.59pt" coordsize="38,20" coordorigin="0,0" path="m31,13c22,11,14,9,5,5e">
                  <v:stroke joinstyle="miter" miterlimit="4"/>
                </v:shape>
              </w:pict>
            </w:r>
            <w:r/>
          </w:p>
        </w:tc>
        <w:tc>
          <w:tcPr>
            <w:tcW w:w="9182" w:type="dxa"/>
            <w:vAlign w:val="top"/>
            <w:tcBorders>
              <w:left w:val="nil"/>
              <w:right w:val="nil"/>
              <w:bottom w:val="single" w:color="E1E8ED" w:sz="6" w:space="0"/>
            </w:tcBorders>
          </w:tcPr>
          <w:p>
            <w:pPr>
              <w:pStyle w:val="TableText"/>
              <w:ind w:left="47"/>
              <w:spacing w:before="2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88888"/>
                <w:spacing w:val="8"/>
              </w:rPr>
              <w:t>@</w:t>
            </w:r>
            <w:r>
              <w:rPr>
                <w:sz w:val="14"/>
                <w:szCs w:val="14"/>
                <w:color w:val="888888"/>
              </w:rPr>
              <w:t>BYDFi</w:t>
            </w:r>
            <w:r>
              <w:rPr>
                <w:sz w:val="14"/>
                <w:szCs w:val="14"/>
                <w:color w:val="888888"/>
                <w:spacing w:val="8"/>
              </w:rPr>
              <w:t>_</w:t>
            </w:r>
            <w:r>
              <w:rPr>
                <w:sz w:val="14"/>
                <w:szCs w:val="14"/>
                <w:color w:val="888888"/>
              </w:rPr>
              <w:t>MoonX</w:t>
            </w:r>
            <w:r>
              <w:rPr>
                <w:sz w:val="14"/>
                <w:szCs w:val="14"/>
                <w:color w:val="888888"/>
                <w:spacing w:val="38"/>
                <w:w w:val="101"/>
              </w:rPr>
              <w:t xml:space="preserve"> </w:t>
            </w:r>
            <w:r>
              <w:rPr>
                <w:sz w:val="14"/>
                <w:szCs w:val="14"/>
                <w:color w:val="888888"/>
                <w:spacing w:val="8"/>
              </w:rPr>
              <w:t>· </w:t>
            </w:r>
            <w:r>
              <w:rPr>
                <w:sz w:val="14"/>
                <w:szCs w:val="14"/>
                <w:color w:val="888888"/>
              </w:rPr>
              <w:t>Thread</w:t>
            </w:r>
            <w:r>
              <w:rPr>
                <w:sz w:val="14"/>
                <w:szCs w:val="14"/>
                <w:color w:val="888888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888888"/>
                <w:spacing w:val="8"/>
              </w:rPr>
              <w:t>(2/8)</w:t>
            </w:r>
          </w:p>
          <w:p>
            <w:pPr>
              <w:pStyle w:val="TableText"/>
              <w:ind w:left="42" w:right="114" w:firstLine="8"/>
              <w:spacing w:before="207" w:line="321" w:lineRule="auto"/>
              <w:rPr/>
            </w:pPr>
            <w:r>
              <w:rPr>
                <w:color w:val="1A1A1A"/>
                <w:spacing w:val="4"/>
              </w:rPr>
              <w:t>First — what</w:t>
            </w:r>
            <w:r>
              <w:rPr>
                <w:color w:val="1A1A1A"/>
                <w:spacing w:val="21"/>
              </w:rPr>
              <w:t xml:space="preserve"> </w:t>
            </w:r>
            <w:r>
              <w:rPr>
                <w:color w:val="1A1A1A"/>
                <w:spacing w:val="4"/>
              </w:rPr>
              <w:t>IS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a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prediction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market? You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pick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an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outcome. Y</w:t>
            </w:r>
            <w:r>
              <w:rPr>
                <w:color w:val="1A1A1A"/>
                <w:spacing w:val="3"/>
              </w:rPr>
              <w:t>ou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  <w:spacing w:val="3"/>
              </w:rPr>
              <w:t>set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a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  <w:spacing w:val="3"/>
              </w:rPr>
              <w:t>stake.</w:t>
            </w:r>
            <w:r>
              <w:rPr>
                <w:color w:val="1A1A1A"/>
                <w:spacing w:val="21"/>
              </w:rPr>
              <w:t xml:space="preserve"> </w:t>
            </w:r>
            <w:r>
              <w:rPr>
                <w:color w:val="1A1A1A"/>
                <w:spacing w:val="3"/>
              </w:rPr>
              <w:t>If you're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right,</w:t>
            </w:r>
            <w:r>
              <w:rPr>
                <w:color w:val="1A1A1A"/>
                <w:spacing w:val="10"/>
              </w:rPr>
              <w:t xml:space="preserve"> </w:t>
            </w:r>
            <w:r>
              <w:rPr>
                <w:color w:val="1A1A1A"/>
                <w:spacing w:val="3"/>
              </w:rPr>
              <w:t>you</w:t>
            </w:r>
            <w:r>
              <w:rPr>
                <w:color w:val="1A1A1A"/>
                <w:spacing w:val="10"/>
              </w:rPr>
              <w:t xml:space="preserve"> </w:t>
            </w:r>
            <w:r>
              <w:rPr>
                <w:color w:val="1A1A1A"/>
                <w:spacing w:val="3"/>
              </w:rPr>
              <w:t>win.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3"/>
              </w:rPr>
              <w:t>Unlike</w:t>
            </w:r>
            <w:r>
              <w:rPr>
                <w:color w:val="1A1A1A"/>
                <w:spacing w:val="10"/>
              </w:rPr>
              <w:t xml:space="preserve"> </w:t>
            </w:r>
            <w:r>
              <w:rPr>
                <w:color w:val="1A1A1A"/>
                <w:spacing w:val="3"/>
              </w:rPr>
              <w:t>futures,</w:t>
            </w:r>
            <w:r>
              <w:rPr>
                <w:color w:val="1A1A1A"/>
                <w:spacing w:val="9"/>
              </w:rPr>
              <w:t xml:space="preserve"> </w:t>
            </w:r>
            <w:r>
              <w:rPr>
                <w:color w:val="1A1A1A"/>
                <w:spacing w:val="3"/>
              </w:rPr>
              <w:t>you're</w:t>
            </w:r>
            <w:r>
              <w:rPr>
                <w:color w:val="1A1A1A"/>
                <w:spacing w:val="19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not</w:t>
            </w:r>
            <w:r>
              <w:rPr>
                <w:color w:val="1A1A1A"/>
              </w:rPr>
              <w:t xml:space="preserve">  </w:t>
            </w:r>
            <w:r>
              <w:rPr>
                <w:color w:val="1A1A1A"/>
                <w:spacing w:val="4"/>
              </w:rPr>
              <w:t>tracking</w:t>
            </w:r>
            <w:r>
              <w:rPr>
                <w:color w:val="1A1A1A"/>
                <w:spacing w:val="32"/>
              </w:rPr>
              <w:t xml:space="preserve"> </w:t>
            </w:r>
            <w:r>
              <w:rPr>
                <w:color w:val="1A1A1A"/>
                <w:spacing w:val="4"/>
              </w:rPr>
              <w:t>price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continuously. You're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betting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on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a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  <w:spacing w:val="4"/>
              </w:rPr>
              <w:t>speciﬁc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answer to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a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  <w:spacing w:val="4"/>
              </w:rPr>
              <w:t>speciﬁc</w:t>
            </w:r>
            <w:r>
              <w:rPr>
                <w:color w:val="1A1A1A"/>
                <w:spacing w:val="15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question.</w:t>
            </w:r>
            <w:r>
              <w:rPr>
                <w:color w:val="1A1A1A"/>
                <w:spacing w:val="21"/>
              </w:rPr>
              <w:t xml:space="preserve"> </w:t>
            </w:r>
            <w:r>
              <w:rPr>
                <w:color w:val="1A1A1A"/>
                <w:spacing w:val="4"/>
              </w:rPr>
              <w:t>"Will</w:t>
            </w:r>
            <w:r>
              <w:rPr>
                <w:color w:val="1A1A1A"/>
                <w:spacing w:val="20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BTC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close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above</w:t>
            </w:r>
            <w:r>
              <w:rPr>
                <w:color w:val="1A1A1A"/>
                <w:spacing w:val="16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$95,000</w:t>
            </w:r>
            <w:r>
              <w:rPr>
                <w:color w:val="1A1A1A"/>
                <w:spacing w:val="15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on April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8"/>
              </w:rPr>
              <w:t>30?" </w:t>
            </w:r>
            <w:r>
              <w:rPr>
                <w:rFonts w:ascii="PingFang SC" w:hAnsi="PingFang SC" w:eastAsia="PingFang SC" w:cs="PingFang SC"/>
                <w:color w:val="1A1A1A"/>
                <w:spacing w:val="8"/>
              </w:rPr>
              <w:t>→ </w:t>
            </w:r>
            <w:r>
              <w:rPr>
                <w:color w:val="1A1A1A"/>
              </w:rPr>
              <w:t>Yes</w:t>
            </w:r>
            <w:r>
              <w:rPr>
                <w:color w:val="1A1A1A"/>
                <w:spacing w:val="8"/>
              </w:rPr>
              <w:t>:</w:t>
            </w:r>
            <w:r>
              <w:rPr>
                <w:color w:val="1A1A1A"/>
                <w:spacing w:val="25"/>
                <w:w w:val="101"/>
              </w:rPr>
              <w:t xml:space="preserve"> </w:t>
            </w:r>
            <w:r>
              <w:rPr>
                <w:color w:val="1A1A1A"/>
                <w:spacing w:val="8"/>
              </w:rPr>
              <w:t>62%</w:t>
            </w:r>
            <w:r>
              <w:rPr>
                <w:color w:val="1A1A1A"/>
                <w:spacing w:val="14"/>
                <w:w w:val="102"/>
              </w:rPr>
              <w:t xml:space="preserve"> </w:t>
            </w:r>
            <w:r>
              <w:rPr>
                <w:color w:val="1A1A1A"/>
                <w:spacing w:val="8"/>
              </w:rPr>
              <w:t>/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No</w:t>
            </w:r>
            <w:r>
              <w:rPr>
                <w:color w:val="1A1A1A"/>
                <w:spacing w:val="8"/>
              </w:rPr>
              <w:t>:</w:t>
            </w:r>
            <w:r>
              <w:rPr>
                <w:color w:val="1A1A1A"/>
                <w:spacing w:val="17"/>
              </w:rPr>
              <w:t xml:space="preserve"> </w:t>
            </w:r>
            <w:r>
              <w:rPr>
                <w:color w:val="1A1A1A"/>
                <w:spacing w:val="8"/>
              </w:rPr>
              <w:t>38% </w:t>
            </w:r>
            <w:r>
              <w:rPr>
                <w:color w:val="1A1A1A"/>
              </w:rPr>
              <w:t>That</w:t>
            </w:r>
            <w:r>
              <w:rPr>
                <w:color w:val="1A1A1A"/>
                <w:spacing w:val="8"/>
              </w:rPr>
              <w:t>'</w:t>
            </w:r>
            <w:r>
              <w:rPr>
                <w:color w:val="1A1A1A"/>
              </w:rPr>
              <w:t>s</w:t>
            </w:r>
            <w:r>
              <w:rPr>
                <w:color w:val="1A1A1A"/>
                <w:spacing w:val="19"/>
                <w:w w:val="101"/>
              </w:rPr>
              <w:t xml:space="preserve"> </w:t>
            </w:r>
            <w:r>
              <w:rPr>
                <w:color w:val="1A1A1A"/>
              </w:rPr>
              <w:t>it</w:t>
            </w:r>
            <w:r>
              <w:rPr>
                <w:color w:val="1A1A1A"/>
                <w:spacing w:val="8"/>
              </w:rPr>
              <w:t>.</w:t>
            </w:r>
          </w:p>
        </w:tc>
        <w:tc>
          <w:tcPr>
            <w:tcW w:w="245" w:type="dxa"/>
            <w:vAlign w:val="top"/>
            <w:tcBorders>
              <w:left w:val="nil"/>
              <w:bottom w:val="single" w:color="E1E8ED" w:sz="6" w:space="0"/>
            </w:tcBorders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ind w:firstLine="134"/>
              <w:spacing w:line="26" w:lineRule="exact"/>
              <w:rPr/>
            </w:pPr>
            <w:r>
              <w:rPr>
                <w:position w:val="-2"/>
              </w:rPr>
              <w:pict>
                <v:shape id="_x0000_s66" style="mso-position-vertical-relative:line;mso-position-horizontal-relative:char;width:4.1pt;height:2.45pt;" filled="false" strokecolor="#E1E8ED" strokeweight="0.59pt" coordsize="82,49" coordorigin="0,0" path="m75,5c68,12,62,17,54,22c47,27,39,31,31,35c23,38,14,41,5,42e">
                  <v:stroke joinstyle="miter" miterlimit="4"/>
                </v:shape>
              </w:pict>
            </w:r>
          </w:p>
        </w:tc>
      </w:tr>
    </w:tbl>
    <w:p>
      <w:pPr>
        <w:spacing w:line="117" w:lineRule="exact"/>
        <w:rPr/>
      </w:pPr>
      <w:r/>
    </w:p>
    <w:tbl>
      <w:tblPr>
        <w:tblStyle w:val="TableNormal"/>
        <w:tblW w:w="9600" w:type="dxa"/>
        <w:tblInd w:w="832" w:type="dxa"/>
        <w:tblLayout w:type="fixed"/>
        <w:tblBorders>
          <w:left w:val="single" w:color="E1E8ED" w:sz="8" w:space="0"/>
          <w:bottom w:val="single" w:color="E1E8ED" w:sz="8" w:space="0"/>
          <w:right w:val="single" w:color="E1E8ED" w:sz="8" w:space="0"/>
          <w:top w:val="single" w:color="E1E8ED" w:sz="8" w:space="0"/>
        </w:tblBorders>
      </w:tblPr>
      <w:tblGrid>
        <w:gridCol w:w="9600"/>
      </w:tblGrid>
      <w:tr>
        <w:trPr>
          <w:trHeight w:val="1230" w:hRule="atLeast"/>
        </w:trPr>
        <w:tc>
          <w:tcPr>
            <w:tcW w:w="9600" w:type="dxa"/>
            <w:vAlign w:val="top"/>
          </w:tcPr>
          <w:p>
            <w:pPr>
              <w:pStyle w:val="TableText"/>
              <w:ind w:left="210"/>
              <w:spacing w:before="2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88888"/>
                <w:spacing w:val="8"/>
              </w:rPr>
              <w:t>@</w:t>
            </w:r>
            <w:r>
              <w:rPr>
                <w:sz w:val="14"/>
                <w:szCs w:val="14"/>
                <w:color w:val="888888"/>
              </w:rPr>
              <w:t>BYDFi</w:t>
            </w:r>
            <w:r>
              <w:rPr>
                <w:sz w:val="14"/>
                <w:szCs w:val="14"/>
                <w:color w:val="888888"/>
                <w:spacing w:val="8"/>
              </w:rPr>
              <w:t>_</w:t>
            </w:r>
            <w:r>
              <w:rPr>
                <w:sz w:val="14"/>
                <w:szCs w:val="14"/>
                <w:color w:val="888888"/>
              </w:rPr>
              <w:t>MoonX</w:t>
            </w:r>
            <w:r>
              <w:rPr>
                <w:sz w:val="14"/>
                <w:szCs w:val="14"/>
                <w:color w:val="888888"/>
                <w:spacing w:val="38"/>
                <w:w w:val="101"/>
              </w:rPr>
              <w:t xml:space="preserve"> </w:t>
            </w:r>
            <w:r>
              <w:rPr>
                <w:sz w:val="14"/>
                <w:szCs w:val="14"/>
                <w:color w:val="888888"/>
                <w:spacing w:val="8"/>
              </w:rPr>
              <w:t>· </w:t>
            </w:r>
            <w:r>
              <w:rPr>
                <w:sz w:val="14"/>
                <w:szCs w:val="14"/>
                <w:color w:val="888888"/>
              </w:rPr>
              <w:t>Thread</w:t>
            </w:r>
            <w:r>
              <w:rPr>
                <w:sz w:val="14"/>
                <w:szCs w:val="14"/>
                <w:color w:val="888888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888888"/>
                <w:spacing w:val="8"/>
              </w:rPr>
              <w:t>(3/8)</w:t>
            </w:r>
          </w:p>
          <w:p>
            <w:pPr>
              <w:pStyle w:val="TableText"/>
              <w:ind w:left="209" w:right="254" w:firstLine="4"/>
              <w:spacing w:before="206" w:line="342" w:lineRule="auto"/>
              <w:rPr/>
            </w:pPr>
            <w:r>
              <w:rPr>
                <w:color w:val="1A1A1A"/>
                <w:spacing w:val="4"/>
              </w:rPr>
              <w:t>Here's what</w:t>
            </w:r>
            <w:r>
              <w:rPr>
                <w:color w:val="1A1A1A"/>
                <w:spacing w:val="19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makes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4"/>
              </w:rPr>
              <w:t>MoonX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diﬀerent from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4"/>
              </w:rPr>
              <w:t>Polymarket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or</w:t>
            </w:r>
            <w:r>
              <w:rPr>
                <w:color w:val="1A1A1A"/>
                <w:spacing w:val="20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Kalshi: You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don't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need</w:t>
            </w:r>
            <w:r>
              <w:rPr>
                <w:color w:val="1A1A1A"/>
                <w:spacing w:val="15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a</w:t>
            </w:r>
            <w:r>
              <w:rPr>
                <w:color w:val="1A1A1A"/>
                <w:spacing w:val="13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separate wallet. </w:t>
            </w:r>
            <w:r>
              <w:rPr>
                <w:color w:val="1A1A1A"/>
                <w:spacing w:val="3"/>
              </w:rPr>
              <w:t>You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don't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need</w:t>
            </w:r>
            <w:r>
              <w:rPr>
                <w:color w:val="1A1A1A"/>
                <w:spacing w:val="12"/>
              </w:rPr>
              <w:t xml:space="preserve"> </w:t>
            </w:r>
            <w:r>
              <w:rPr>
                <w:color w:val="1A1A1A"/>
                <w:spacing w:val="3"/>
              </w:rPr>
              <w:t>to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bridge.</w:t>
            </w:r>
            <w:r>
              <w:rPr>
                <w:color w:val="1A1A1A"/>
                <w:spacing w:val="10"/>
              </w:rPr>
              <w:t xml:space="preserve"> </w:t>
            </w:r>
            <w:r>
              <w:rPr>
                <w:color w:val="1A1A1A"/>
                <w:spacing w:val="3"/>
              </w:rPr>
              <w:t>You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4"/>
              </w:rPr>
              <w:t>don't</w:t>
            </w:r>
            <w:r>
              <w:rPr>
                <w:color w:val="1A1A1A"/>
                <w:spacing w:val="19"/>
              </w:rPr>
              <w:t xml:space="preserve"> </w:t>
            </w:r>
            <w:r>
              <w:rPr>
                <w:color w:val="1A1A1A"/>
                <w:spacing w:val="4"/>
              </w:rPr>
              <w:t>need to</w:t>
            </w:r>
            <w:r>
              <w:rPr>
                <w:color w:val="1A1A1A"/>
                <w:spacing w:val="21"/>
              </w:rPr>
              <w:t xml:space="preserve"> </w:t>
            </w:r>
            <w:r>
              <w:rPr>
                <w:color w:val="1A1A1A"/>
                <w:spacing w:val="4"/>
              </w:rPr>
              <w:t>learn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a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ne</w:t>
            </w:r>
            <w:r>
              <w:rPr>
                <w:color w:val="1A1A1A"/>
                <w:spacing w:val="3"/>
              </w:rPr>
              <w:t>w</w:t>
            </w:r>
            <w:r>
              <w:rPr>
                <w:color w:val="1A1A1A"/>
                <w:spacing w:val="19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interface. Your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  <w:spacing w:val="3"/>
              </w:rPr>
              <w:t>existing</w:t>
            </w:r>
            <w:r>
              <w:rPr>
                <w:color w:val="1A1A1A"/>
                <w:spacing w:val="20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BYDFi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balance works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directly.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3"/>
              </w:rPr>
              <w:t>USDT</w:t>
            </w:r>
            <w:r>
              <w:rPr>
                <w:color w:val="1A1A1A"/>
                <w:spacing w:val="19"/>
                <w:w w:val="102"/>
              </w:rPr>
              <w:t xml:space="preserve"> </w:t>
            </w:r>
            <w:r>
              <w:rPr>
                <w:color w:val="1A1A1A"/>
                <w:spacing w:val="3"/>
              </w:rPr>
              <w:t>in,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prediction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out.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2"/>
          <w:pgSz w:w="12240" w:h="15840"/>
          <w:pgMar w:top="538" w:right="480" w:bottom="456" w:left="484" w:header="292" w:footer="31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" w:lineRule="exact"/>
        <w:rPr/>
      </w:pPr>
      <w:r>
        <w:drawing>
          <wp:anchor distT="0" distB="0" distL="0" distR="0" simplePos="0" relativeHeight="251707392" behindDoc="0" locked="0" layoutInCell="0" allowOverlap="1">
            <wp:simplePos x="0" y="0"/>
            <wp:positionH relativeFrom="page">
              <wp:posOffset>830394</wp:posOffset>
            </wp:positionH>
            <wp:positionV relativeFrom="page">
              <wp:posOffset>1517479</wp:posOffset>
            </wp:positionV>
            <wp:extent cx="14936" cy="186707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600" w:type="dxa"/>
        <w:tblInd w:w="832" w:type="dxa"/>
        <w:tblLayout w:type="fixed"/>
        <w:tblBorders>
          <w:left w:val="single" w:color="E1E8ED" w:sz="8" w:space="0"/>
          <w:bottom w:val="single" w:color="E1E8ED" w:sz="8" w:space="0"/>
          <w:right w:val="single" w:color="E1E8ED" w:sz="8" w:space="0"/>
          <w:top w:val="single" w:color="E1E8ED" w:sz="8" w:space="0"/>
        </w:tblBorders>
      </w:tblPr>
      <w:tblGrid>
        <w:gridCol w:w="9600"/>
      </w:tblGrid>
      <w:tr>
        <w:trPr>
          <w:trHeight w:val="1559" w:hRule="atLeast"/>
        </w:trPr>
        <w:tc>
          <w:tcPr>
            <w:tcW w:w="9600" w:type="dxa"/>
            <w:vAlign w:val="top"/>
          </w:tcPr>
          <w:p>
            <w:pPr>
              <w:pStyle w:val="TableText"/>
              <w:ind w:left="210"/>
              <w:spacing w:before="2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88888"/>
                <w:spacing w:val="8"/>
              </w:rPr>
              <w:t>@</w:t>
            </w:r>
            <w:r>
              <w:rPr>
                <w:sz w:val="14"/>
                <w:szCs w:val="14"/>
                <w:color w:val="888888"/>
              </w:rPr>
              <w:t>BYDFi</w:t>
            </w:r>
            <w:r>
              <w:rPr>
                <w:sz w:val="14"/>
                <w:szCs w:val="14"/>
                <w:color w:val="888888"/>
                <w:spacing w:val="8"/>
              </w:rPr>
              <w:t>_</w:t>
            </w:r>
            <w:r>
              <w:rPr>
                <w:sz w:val="14"/>
                <w:szCs w:val="14"/>
                <w:color w:val="888888"/>
              </w:rPr>
              <w:t>MoonX</w:t>
            </w:r>
            <w:r>
              <w:rPr>
                <w:sz w:val="14"/>
                <w:szCs w:val="14"/>
                <w:color w:val="888888"/>
                <w:spacing w:val="38"/>
                <w:w w:val="101"/>
              </w:rPr>
              <w:t xml:space="preserve"> </w:t>
            </w:r>
            <w:r>
              <w:rPr>
                <w:sz w:val="14"/>
                <w:szCs w:val="14"/>
                <w:color w:val="888888"/>
                <w:spacing w:val="8"/>
              </w:rPr>
              <w:t>· </w:t>
            </w:r>
            <w:r>
              <w:rPr>
                <w:sz w:val="14"/>
                <w:szCs w:val="14"/>
                <w:color w:val="888888"/>
              </w:rPr>
              <w:t>Thread</w:t>
            </w:r>
            <w:r>
              <w:rPr>
                <w:sz w:val="14"/>
                <w:szCs w:val="14"/>
                <w:color w:val="888888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888888"/>
                <w:spacing w:val="8"/>
              </w:rPr>
              <w:t>(8/8)</w:t>
            </w:r>
          </w:p>
          <w:p>
            <w:pPr>
              <w:pStyle w:val="TableText"/>
              <w:ind w:left="214"/>
              <w:spacing w:before="206" w:line="223" w:lineRule="auto"/>
              <w:rPr/>
            </w:pPr>
            <w:r>
              <w:rPr>
                <w:color w:val="1A1A1A"/>
              </w:rPr>
              <w:t>For</w:t>
            </w:r>
            <w:r>
              <w:rPr>
                <w:color w:val="1A1A1A"/>
                <w:spacing w:val="17"/>
              </w:rPr>
              <w:t xml:space="preserve"> </w:t>
            </w:r>
            <w:r>
              <w:rPr>
                <w:color w:val="1A1A1A"/>
              </w:rPr>
              <w:t>the</w:t>
            </w:r>
            <w:r>
              <w:rPr>
                <w:color w:val="1A1A1A"/>
                <w:spacing w:val="23"/>
                <w:w w:val="101"/>
              </w:rPr>
              <w:t xml:space="preserve"> </w:t>
            </w:r>
            <w:r>
              <w:rPr>
                <w:color w:val="1A1A1A"/>
              </w:rPr>
              <w:t>next</w:t>
            </w:r>
            <w:r>
              <w:rPr>
                <w:color w:val="1A1A1A"/>
                <w:spacing w:val="17"/>
              </w:rPr>
              <w:t xml:space="preserve"> 30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days</w:t>
            </w:r>
            <w:r>
              <w:rPr>
                <w:color w:val="1A1A1A"/>
                <w:spacing w:val="17"/>
              </w:rPr>
              <w:t>:</w:t>
            </w:r>
            <w:r>
              <w:rPr>
                <w:color w:val="1A1A1A"/>
                <w:spacing w:val="13"/>
              </w:rPr>
              <w:t xml:space="preserve"> </w:t>
            </w:r>
            <w:r>
              <w:rPr>
                <w:color w:val="1A1A1A"/>
              </w:rPr>
              <w:t>zero</w:t>
            </w:r>
            <w:r>
              <w:rPr>
                <w:color w:val="1A1A1A"/>
                <w:spacing w:val="17"/>
              </w:rPr>
              <w:t xml:space="preserve"> </w:t>
            </w:r>
            <w:r>
              <w:rPr>
                <w:color w:val="1A1A1A"/>
              </w:rPr>
              <w:t>fees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on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</w:rPr>
              <w:t>every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prediction</w:t>
            </w:r>
            <w:r>
              <w:rPr>
                <w:color w:val="1A1A1A"/>
                <w:spacing w:val="17"/>
              </w:rPr>
              <w:t>.</w:t>
            </w:r>
            <w:r>
              <w:rPr>
                <w:color w:val="1A1A1A"/>
                <w:spacing w:val="20"/>
                <w:w w:val="101"/>
              </w:rPr>
              <w:t xml:space="preserve"> </w:t>
            </w:r>
            <w:r>
              <w:rPr>
                <w:color w:val="1A1A1A"/>
              </w:rPr>
              <w:t>New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users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get</w:t>
            </w:r>
            <w:r>
              <w:rPr>
                <w:color w:val="1A1A1A"/>
                <w:spacing w:val="16"/>
                <w:w w:val="102"/>
              </w:rPr>
              <w:t xml:space="preserve"> </w:t>
            </w:r>
            <w:r>
              <w:rPr>
                <w:color w:val="1A1A1A"/>
                <w:spacing w:val="17"/>
              </w:rPr>
              <w:t>$10 </w:t>
            </w:r>
            <w:r>
              <w:rPr>
                <w:color w:val="1A1A1A"/>
              </w:rPr>
              <w:t>to</w:t>
            </w:r>
            <w:r>
              <w:rPr>
                <w:color w:val="1A1A1A"/>
                <w:spacing w:val="13"/>
                <w:w w:val="102"/>
              </w:rPr>
              <w:t xml:space="preserve"> </w:t>
            </w:r>
            <w:r>
              <w:rPr>
                <w:color w:val="1A1A1A"/>
              </w:rPr>
              <w:t>start</w:t>
            </w:r>
            <w:r>
              <w:rPr>
                <w:color w:val="1A1A1A"/>
                <w:spacing w:val="17"/>
              </w:rPr>
              <w:t xml:space="preserve"> </w:t>
            </w:r>
            <w:r>
              <w:rPr>
                <w:color w:val="1A1A1A"/>
              </w:rPr>
              <w:t>with</w:t>
            </w:r>
            <w:r>
              <w:rPr>
                <w:color w:val="1A1A1A"/>
                <w:spacing w:val="17"/>
              </w:rPr>
              <w:t xml:space="preserve"> —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no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deposit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</w:rPr>
              <w:t>required</w:t>
            </w:r>
            <w:r>
              <w:rPr>
                <w:color w:val="1A1A1A"/>
                <w:spacing w:val="17"/>
              </w:rPr>
              <w:t>.</w:t>
            </w:r>
            <w:r>
              <w:rPr>
                <w:color w:val="1A1A1A"/>
                <w:spacing w:val="11"/>
                <w:w w:val="101"/>
              </w:rPr>
              <w:t xml:space="preserve"> </w:t>
            </w:r>
            <w:r>
              <w:rPr>
                <w:color w:val="1A1A1A"/>
              </w:rPr>
              <w:t>Join</w:t>
            </w:r>
            <w:r>
              <w:rPr>
                <w:color w:val="1A1A1A"/>
                <w:spacing w:val="16"/>
                <w:w w:val="102"/>
              </w:rPr>
              <w:t xml:space="preserve"> </w:t>
            </w:r>
            <w:r>
              <w:rPr>
                <w:color w:val="1A1A1A"/>
                <w:spacing w:val="17"/>
              </w:rPr>
              <w:t>50,000+</w:t>
            </w:r>
          </w:p>
          <w:p>
            <w:pPr>
              <w:pStyle w:val="TableText"/>
              <w:ind w:left="207" w:right="401" w:hanging="2"/>
              <w:spacing w:before="96" w:line="32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color w:val="1A1A1A"/>
                <w:spacing w:val="4"/>
              </w:rPr>
              <w:t>traders who</w:t>
            </w:r>
            <w:r>
              <w:rPr>
                <w:color w:val="1A1A1A"/>
                <w:spacing w:val="-29"/>
              </w:rPr>
              <w:t xml:space="preserve"> </w:t>
            </w:r>
            <w:r>
              <w:rPr>
                <w:color w:val="1A1A1A"/>
                <w:spacing w:val="4"/>
              </w:rPr>
              <w:t>Ive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already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  <w:spacing w:val="4"/>
              </w:rPr>
              <w:t>signed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up: </w:t>
            </w:r>
            <w:r>
              <w:rPr>
                <w:rFonts w:ascii="PingFang SC" w:hAnsi="PingFang SC" w:eastAsia="PingFang SC" w:cs="PingFang SC"/>
                <w:color w:val="1A1A1A"/>
                <w:spacing w:val="4"/>
              </w:rPr>
              <w:t>→ </w:t>
            </w:r>
            <w:r>
              <w:rPr>
                <w:color w:val="1A1A1A"/>
                <w:spacing w:val="4"/>
              </w:rPr>
              <w:t>bydﬁ</w:t>
            </w:r>
            <w:r>
              <w:rPr>
                <w:color w:val="1A1A1A"/>
                <w:spacing w:val="-31"/>
              </w:rPr>
              <w:t xml:space="preserve"> </w:t>
            </w:r>
            <w:r>
              <w:rPr>
                <w:color w:val="1A1A1A"/>
                <w:spacing w:val="4"/>
              </w:rPr>
              <w:t>.com/moonx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4"/>
              </w:rPr>
              <w:t>RT</w:t>
            </w:r>
            <w:r>
              <w:rPr>
                <w:color w:val="1A1A1A"/>
                <w:spacing w:val="19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if you think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prediction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markets</w:t>
            </w:r>
            <w:r>
              <w:rPr>
                <w:color w:val="1A1A1A"/>
                <w:spacing w:val="10"/>
              </w:rPr>
              <w:t xml:space="preserve"> </w:t>
            </w:r>
            <w:r>
              <w:rPr>
                <w:color w:val="1A1A1A"/>
                <w:spacing w:val="4"/>
              </w:rPr>
              <w:t>will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be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bigger</w:t>
            </w:r>
            <w:r>
              <w:rPr>
                <w:color w:val="1A1A1A"/>
                <w:spacing w:val="11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than</w:t>
            </w:r>
            <w:r>
              <w:rPr>
                <w:color w:val="1A1A1A"/>
                <w:spacing w:val="15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options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by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3"/>
              </w:rPr>
              <w:t>2028.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AAAAAA"/>
                <w:spacing w:val="8"/>
              </w:rPr>
              <w:t>末尾带 </w:t>
            </w:r>
            <w:r>
              <w:rPr>
                <w:sz w:val="12"/>
                <w:szCs w:val="12"/>
                <w:color w:val="AAAAAA"/>
              </w:rPr>
              <w:t>CTA</w:t>
            </w:r>
            <w:r>
              <w:rPr>
                <w:sz w:val="12"/>
                <w:szCs w:val="12"/>
                <w:color w:val="AAAAAA"/>
                <w:spacing w:val="21"/>
              </w:rPr>
              <w:t xml:space="preserve"> </w:t>
            </w:r>
            <w:r>
              <w:rPr>
                <w:sz w:val="12"/>
                <w:szCs w:val="12"/>
                <w:color w:val="AAAAAA"/>
                <w:spacing w:val="8"/>
              </w:rPr>
              <w:t>+</w:t>
            </w:r>
            <w:r>
              <w:rPr>
                <w:sz w:val="12"/>
                <w:szCs w:val="12"/>
                <w:color w:val="AAAAAA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AAAAAA"/>
                <w:spacing w:val="8"/>
              </w:rPr>
              <w:t>互动引导</w:t>
            </w:r>
          </w:p>
        </w:tc>
      </w:tr>
    </w:tbl>
    <w:p>
      <w:pPr>
        <w:ind w:left="995"/>
        <w:spacing w:before="298" w:line="197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2614076</wp:posOffset>
            </wp:positionV>
            <wp:extent cx="14936" cy="186707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类型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B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：实时热点评论推文</w:t>
      </w:r>
    </w:p>
    <w:p>
      <w:pPr>
        <w:spacing w:line="109" w:lineRule="exact"/>
        <w:rPr/>
      </w:pPr>
      <w:r/>
    </w:p>
    <w:tbl>
      <w:tblPr>
        <w:tblStyle w:val="TableNormal"/>
        <w:tblW w:w="9600" w:type="dxa"/>
        <w:tblInd w:w="832" w:type="dxa"/>
        <w:tblLayout w:type="fixed"/>
        <w:tblBorders>
          <w:left w:val="single" w:color="E1E8ED" w:sz="8" w:space="0"/>
          <w:bottom w:val="single" w:color="E1E8ED" w:sz="8" w:space="0"/>
          <w:right w:val="single" w:color="E1E8ED" w:sz="8" w:space="0"/>
          <w:top w:val="single" w:color="E1E8ED" w:sz="8" w:space="0"/>
        </w:tblBorders>
      </w:tblPr>
      <w:tblGrid>
        <w:gridCol w:w="9600"/>
      </w:tblGrid>
      <w:tr>
        <w:trPr>
          <w:trHeight w:val="1547" w:hRule="atLeast"/>
        </w:trPr>
        <w:tc>
          <w:tcPr>
            <w:tcW w:w="9600" w:type="dxa"/>
            <w:vAlign w:val="top"/>
          </w:tcPr>
          <w:p>
            <w:pPr>
              <w:pStyle w:val="TableText"/>
              <w:ind w:left="210"/>
              <w:spacing w:before="238" w:line="184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888888"/>
                <w:spacing w:val="1"/>
              </w:rPr>
              <w:t>@</w:t>
            </w:r>
            <w:r>
              <w:rPr>
                <w:sz w:val="14"/>
                <w:szCs w:val="14"/>
                <w:color w:val="888888"/>
              </w:rPr>
              <w:t>BYDFi</w:t>
            </w:r>
            <w:r>
              <w:rPr>
                <w:sz w:val="14"/>
                <w:szCs w:val="14"/>
                <w:color w:val="888888"/>
                <w:spacing w:val="1"/>
              </w:rPr>
              <w:t>_</w:t>
            </w:r>
            <w:r>
              <w:rPr>
                <w:sz w:val="14"/>
                <w:szCs w:val="14"/>
                <w:color w:val="888888"/>
              </w:rPr>
              <w:t>MoonX</w:t>
            </w:r>
            <w:r>
              <w:rPr>
                <w:sz w:val="14"/>
                <w:szCs w:val="14"/>
                <w:color w:val="888888"/>
                <w:spacing w:val="32"/>
              </w:rPr>
              <w:t xml:space="preserve"> </w:t>
            </w:r>
            <w:r>
              <w:rPr>
                <w:sz w:val="14"/>
                <w:szCs w:val="14"/>
                <w:color w:val="888888"/>
                <w:spacing w:val="1"/>
              </w:rPr>
              <w:t>·</w:t>
            </w:r>
            <w:r>
              <w:rPr>
                <w:sz w:val="14"/>
                <w:szCs w:val="14"/>
                <w:color w:val="888888"/>
                <w:spacing w:val="1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888888"/>
                <w:spacing w:val="1"/>
              </w:rPr>
              <w:t>热点借势</w:t>
            </w:r>
          </w:p>
          <w:p>
            <w:pPr>
              <w:pStyle w:val="TableText"/>
              <w:ind w:left="207" w:right="495" w:firstLine="2"/>
              <w:spacing w:before="149" w:line="28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color w:val="1A1A1A"/>
                <w:spacing w:val="12"/>
              </w:rPr>
              <w:t>[</w:t>
            </w:r>
            <w:r>
              <w:rPr>
                <w:color w:val="1A1A1A"/>
              </w:rPr>
              <w:t>Fed</w:t>
            </w:r>
            <w:r>
              <w:rPr>
                <w:color w:val="1A1A1A"/>
                <w:spacing w:val="2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A1A1A"/>
                <w:spacing w:val="12"/>
              </w:rPr>
              <w:t>宣布不降息后立即发出</w:t>
            </w:r>
            <w:r>
              <w:rPr>
                <w:color w:val="1A1A1A"/>
                <w:spacing w:val="12"/>
              </w:rPr>
              <w:t>]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Fed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holds</w:t>
            </w:r>
            <w:r>
              <w:rPr>
                <w:color w:val="1A1A1A"/>
                <w:spacing w:val="12"/>
              </w:rPr>
              <w:t>.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On</w:t>
            </w:r>
            <w:r>
              <w:rPr>
                <w:color w:val="1A1A1A"/>
                <w:spacing w:val="20"/>
                <w:w w:val="101"/>
              </w:rPr>
              <w:t xml:space="preserve"> </w:t>
            </w:r>
            <w:r>
              <w:rPr>
                <w:color w:val="1A1A1A"/>
              </w:rPr>
              <w:t>MoonX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Predict</w:t>
            </w:r>
            <w:r>
              <w:rPr>
                <w:color w:val="1A1A1A"/>
                <w:spacing w:val="12"/>
              </w:rPr>
              <w:t>, </w:t>
            </w:r>
            <w:r>
              <w:rPr>
                <w:color w:val="1A1A1A"/>
              </w:rPr>
              <w:t>the</w:t>
            </w:r>
            <w:r>
              <w:rPr>
                <w:color w:val="1A1A1A"/>
                <w:spacing w:val="21"/>
                <w:w w:val="101"/>
              </w:rPr>
              <w:t xml:space="preserve"> </w:t>
            </w:r>
            <w:r>
              <w:rPr>
                <w:color w:val="1A1A1A"/>
                <w:spacing w:val="12"/>
              </w:rPr>
              <w:t>"</w:t>
            </w:r>
            <w:r>
              <w:rPr>
                <w:color w:val="1A1A1A"/>
              </w:rPr>
              <w:t>No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rate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cut</w:t>
            </w:r>
            <w:r>
              <w:rPr>
                <w:color w:val="1A1A1A"/>
                <w:spacing w:val="19"/>
                <w:w w:val="101"/>
              </w:rPr>
              <w:t xml:space="preserve"> </w:t>
            </w:r>
            <w:r>
              <w:rPr>
                <w:color w:val="1A1A1A"/>
              </w:rPr>
              <w:t>in</w:t>
            </w:r>
            <w:r>
              <w:rPr>
                <w:color w:val="1A1A1A"/>
                <w:spacing w:val="12"/>
              </w:rPr>
              <w:t xml:space="preserve"> </w:t>
            </w:r>
            <w:r>
              <w:rPr>
                <w:color w:val="1A1A1A"/>
              </w:rPr>
              <w:t>June</w:t>
            </w:r>
            <w:r>
              <w:rPr>
                <w:color w:val="1A1A1A"/>
                <w:spacing w:val="12"/>
              </w:rPr>
              <w:t>"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</w:rPr>
              <w:t>market</w:t>
            </w:r>
            <w:r>
              <w:rPr>
                <w:color w:val="1A1A1A"/>
                <w:spacing w:val="12"/>
              </w:rPr>
              <w:t xml:space="preserve"> </w:t>
            </w:r>
            <w:r>
              <w:rPr>
                <w:color w:val="1A1A1A"/>
              </w:rPr>
              <w:t>was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at</w:t>
            </w:r>
            <w:r>
              <w:rPr>
                <w:color w:val="1A1A1A"/>
                <w:spacing w:val="17"/>
              </w:rPr>
              <w:t xml:space="preserve"> </w:t>
            </w:r>
            <w:r>
              <w:rPr>
                <w:color w:val="1A1A1A"/>
                <w:spacing w:val="12"/>
              </w:rPr>
              <w:t>59%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odds</w:t>
            </w:r>
            <w:r>
              <w:rPr>
                <w:color w:val="1A1A1A"/>
                <w:spacing w:val="12"/>
              </w:rPr>
              <w:t xml:space="preserve"> </w:t>
            </w:r>
            <w:r>
              <w:rPr>
                <w:color w:val="1A1A1A"/>
              </w:rPr>
              <w:t>yesterday</w:t>
            </w:r>
            <w:r>
              <w:rPr>
                <w:color w:val="1A1A1A"/>
                <w:spacing w:val="12"/>
              </w:rPr>
              <w:t>.</w:t>
            </w:r>
            <w:r>
              <w:rPr>
                <w:color w:val="1A1A1A"/>
                <w:spacing w:val="11"/>
                <w:w w:val="102"/>
              </w:rPr>
              <w:t xml:space="preserve"> </w:t>
            </w:r>
            <w:r>
              <w:rPr>
                <w:color w:val="1A1A1A"/>
              </w:rPr>
              <w:t>The </w:t>
            </w:r>
            <w:r>
              <w:rPr>
                <w:color w:val="1A1A1A"/>
                <w:spacing w:val="5"/>
              </w:rPr>
              <w:t>crowd was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5"/>
              </w:rPr>
              <w:t>right —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5"/>
              </w:rPr>
              <w:t>again.</w:t>
            </w:r>
            <w:r>
              <w:rPr>
                <w:color w:val="1A1A1A"/>
                <w:spacing w:val="20"/>
                <w:w w:val="101"/>
              </w:rPr>
              <w:t xml:space="preserve"> </w:t>
            </w:r>
            <w:r>
              <w:rPr>
                <w:color w:val="1A1A1A"/>
                <w:spacing w:val="5"/>
              </w:rPr>
              <w:t>Prediction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5"/>
              </w:rPr>
              <w:t>markets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5"/>
              </w:rPr>
              <w:t>called t</w:t>
            </w:r>
            <w:r>
              <w:rPr>
                <w:color w:val="1A1A1A"/>
                <w:spacing w:val="4"/>
              </w:rPr>
              <w:t>his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before the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announcement. Track</w:t>
            </w:r>
            <w:r>
              <w:rPr>
                <w:color w:val="1A1A1A"/>
                <w:spacing w:val="11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the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next</w:t>
            </w:r>
            <w:r>
              <w:rPr>
                <w:color w:val="1A1A1A"/>
                <w:spacing w:val="15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call</w:t>
            </w:r>
            <w:r>
              <w:rPr>
                <w:color w:val="1A1A1A"/>
                <w:spacing w:val="1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A1A1A"/>
                <w:spacing w:val="4"/>
              </w:rPr>
              <w:t>→ </w:t>
            </w:r>
            <w:r>
              <w:rPr>
                <w:color w:val="1A1A1A"/>
                <w:spacing w:val="4"/>
              </w:rPr>
              <w:t>bydﬁ</w:t>
            </w:r>
            <w:r>
              <w:rPr>
                <w:color w:val="1A1A1A"/>
                <w:spacing w:val="-31"/>
              </w:rPr>
              <w:t xml:space="preserve"> </w:t>
            </w:r>
            <w:r>
              <w:rPr>
                <w:color w:val="1A1A1A"/>
                <w:spacing w:val="4"/>
              </w:rPr>
              <w:t>.com/moonx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AAAAAA"/>
                <w:spacing w:val="6"/>
              </w:rPr>
              <w:t>在 </w:t>
            </w:r>
            <w:r>
              <w:rPr>
                <w:sz w:val="12"/>
                <w:szCs w:val="12"/>
                <w:color w:val="AAAAAA"/>
              </w:rPr>
              <w:t>Fed</w:t>
            </w:r>
            <w:r>
              <w:rPr>
                <w:sz w:val="12"/>
                <w:szCs w:val="12"/>
                <w:color w:val="AAAAAA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AAAAAA"/>
                <w:spacing w:val="6"/>
              </w:rPr>
              <w:t>决议后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AAAAAA"/>
                <w:spacing w:val="8"/>
              </w:rPr>
              <w:t xml:space="preserve"> </w:t>
            </w:r>
            <w:r>
              <w:rPr>
                <w:sz w:val="12"/>
                <w:szCs w:val="12"/>
                <w:color w:val="AAAAAA"/>
                <w:spacing w:val="6"/>
              </w:rPr>
              <w:t>15</w:t>
            </w:r>
            <w:r>
              <w:rPr>
                <w:sz w:val="12"/>
                <w:szCs w:val="12"/>
                <w:color w:val="AAAAAA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AAAAAA"/>
                <w:spacing w:val="6"/>
              </w:rPr>
              <w:t>分钟内发出</w:t>
            </w:r>
          </w:p>
        </w:tc>
      </w:tr>
    </w:tbl>
    <w:p>
      <w:pPr>
        <w:spacing w:line="117" w:lineRule="exact"/>
        <w:rPr/>
      </w:pPr>
      <w:r/>
    </w:p>
    <w:tbl>
      <w:tblPr>
        <w:tblStyle w:val="TableNormal"/>
        <w:tblW w:w="9600" w:type="dxa"/>
        <w:tblInd w:w="832" w:type="dxa"/>
        <w:tblLayout w:type="fixed"/>
        <w:tblBorders>
          <w:left w:val="single" w:color="E1E8ED" w:sz="8" w:space="0"/>
          <w:bottom w:val="single" w:color="E1E8ED" w:sz="8" w:space="0"/>
          <w:right w:val="single" w:color="E1E8ED" w:sz="8" w:space="0"/>
          <w:top w:val="single" w:color="E1E8ED" w:sz="8" w:space="0"/>
        </w:tblBorders>
      </w:tblPr>
      <w:tblGrid>
        <w:gridCol w:w="9600"/>
      </w:tblGrid>
      <w:tr>
        <w:trPr>
          <w:trHeight w:val="1488" w:hRule="atLeast"/>
        </w:trPr>
        <w:tc>
          <w:tcPr>
            <w:tcW w:w="9600" w:type="dxa"/>
            <w:vAlign w:val="top"/>
          </w:tcPr>
          <w:p>
            <w:pPr>
              <w:pStyle w:val="TableText"/>
              <w:ind w:left="210"/>
              <w:spacing w:before="238" w:line="184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888888"/>
                <w:spacing w:val="1"/>
              </w:rPr>
              <w:t>@</w:t>
            </w:r>
            <w:r>
              <w:rPr>
                <w:sz w:val="14"/>
                <w:szCs w:val="14"/>
                <w:color w:val="888888"/>
              </w:rPr>
              <w:t>BYDFi</w:t>
            </w:r>
            <w:r>
              <w:rPr>
                <w:sz w:val="14"/>
                <w:szCs w:val="14"/>
                <w:color w:val="888888"/>
                <w:spacing w:val="1"/>
              </w:rPr>
              <w:t>_</w:t>
            </w:r>
            <w:r>
              <w:rPr>
                <w:sz w:val="14"/>
                <w:szCs w:val="14"/>
                <w:color w:val="888888"/>
              </w:rPr>
              <w:t>MoonX</w:t>
            </w:r>
            <w:r>
              <w:rPr>
                <w:sz w:val="14"/>
                <w:szCs w:val="14"/>
                <w:color w:val="888888"/>
                <w:spacing w:val="32"/>
              </w:rPr>
              <w:t xml:space="preserve"> </w:t>
            </w:r>
            <w:r>
              <w:rPr>
                <w:sz w:val="14"/>
                <w:szCs w:val="14"/>
                <w:color w:val="888888"/>
                <w:spacing w:val="1"/>
              </w:rPr>
              <w:t>·</w:t>
            </w:r>
            <w:r>
              <w:rPr>
                <w:sz w:val="14"/>
                <w:szCs w:val="14"/>
                <w:color w:val="888888"/>
                <w:spacing w:val="1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888888"/>
                <w:spacing w:val="1"/>
              </w:rPr>
              <w:t>热点借势</w:t>
            </w:r>
          </w:p>
          <w:p>
            <w:pPr>
              <w:pStyle w:val="TableText"/>
              <w:ind w:left="210"/>
              <w:spacing w:before="158" w:line="186" w:lineRule="auto"/>
              <w:rPr/>
            </w:pPr>
            <w:r>
              <w:rPr>
                <w:color w:val="1A1A1A"/>
                <w:spacing w:val="15"/>
              </w:rPr>
              <w:t>[</w:t>
            </w:r>
            <w:r>
              <w:rPr>
                <w:color w:val="1A1A1A"/>
              </w:rPr>
              <w:t>BTC</w:t>
            </w:r>
            <w:r>
              <w:rPr>
                <w:color w:val="1A1A1A"/>
                <w:spacing w:val="23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A1A1A"/>
                <w:spacing w:val="15"/>
              </w:rPr>
              <w:t>价格大涨时发出</w:t>
            </w:r>
            <w:r>
              <w:rPr>
                <w:color w:val="1A1A1A"/>
                <w:spacing w:val="15"/>
              </w:rPr>
              <w:t>]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BTC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up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15"/>
              </w:rPr>
              <w:t>8% </w:t>
            </w:r>
            <w:r>
              <w:rPr>
                <w:color w:val="1A1A1A"/>
              </w:rPr>
              <w:t>today</w:t>
            </w:r>
            <w:r>
              <w:rPr>
                <w:color w:val="1A1A1A"/>
                <w:spacing w:val="15"/>
              </w:rPr>
              <w:t>.</w:t>
            </w:r>
            <w:r>
              <w:rPr>
                <w:color w:val="1A1A1A"/>
                <w:spacing w:val="15"/>
                <w:w w:val="102"/>
              </w:rPr>
              <w:t xml:space="preserve"> </w:t>
            </w:r>
            <w:r>
              <w:rPr>
                <w:color w:val="1A1A1A"/>
              </w:rPr>
              <w:t>On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MoonX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Predict</w:t>
            </w:r>
            <w:r>
              <w:rPr>
                <w:color w:val="1A1A1A"/>
                <w:spacing w:val="15"/>
              </w:rPr>
              <w:t>, </w:t>
            </w:r>
            <w:r>
              <w:rPr>
                <w:color w:val="1A1A1A"/>
              </w:rPr>
              <w:t>the</w:t>
            </w:r>
            <w:r>
              <w:rPr>
                <w:color w:val="1A1A1A"/>
                <w:spacing w:val="21"/>
                <w:w w:val="101"/>
              </w:rPr>
              <w:t xml:space="preserve"> </w:t>
            </w:r>
            <w:r>
              <w:rPr>
                <w:color w:val="1A1A1A"/>
                <w:spacing w:val="15"/>
              </w:rPr>
              <w:t>"</w:t>
            </w:r>
            <w:r>
              <w:rPr>
                <w:color w:val="1A1A1A"/>
              </w:rPr>
              <w:t>BTC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above</w:t>
            </w:r>
            <w:r>
              <w:rPr>
                <w:color w:val="1A1A1A"/>
                <w:spacing w:val="16"/>
                <w:w w:val="101"/>
              </w:rPr>
              <w:t xml:space="preserve"> </w:t>
            </w:r>
            <w:r>
              <w:rPr>
                <w:color w:val="1A1A1A"/>
                <w:spacing w:val="15"/>
              </w:rPr>
              <w:t>$95</w:t>
            </w:r>
            <w:r>
              <w:rPr>
                <w:color w:val="1A1A1A"/>
              </w:rPr>
              <w:t>K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by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</w:rPr>
              <w:t>end</w:t>
            </w:r>
            <w:r>
              <w:rPr>
                <w:color w:val="1A1A1A"/>
                <w:spacing w:val="15"/>
                <w:w w:val="102"/>
              </w:rPr>
              <w:t xml:space="preserve"> </w:t>
            </w:r>
            <w:r>
              <w:rPr>
                <w:color w:val="1A1A1A"/>
              </w:rPr>
              <w:t>of</w:t>
            </w:r>
            <w:r>
              <w:rPr>
                <w:color w:val="1A1A1A"/>
                <w:spacing w:val="15"/>
              </w:rPr>
              <w:t xml:space="preserve"> </w:t>
            </w:r>
            <w:r>
              <w:rPr>
                <w:color w:val="1A1A1A"/>
              </w:rPr>
              <w:t>April</w:t>
            </w:r>
            <w:r>
              <w:rPr>
                <w:color w:val="1A1A1A"/>
                <w:spacing w:val="15"/>
              </w:rPr>
              <w:t>"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market</w:t>
            </w:r>
            <w:r>
              <w:rPr>
                <w:color w:val="1A1A1A"/>
                <w:spacing w:val="15"/>
              </w:rPr>
              <w:t xml:space="preserve"> </w:t>
            </w:r>
            <w:r>
              <w:rPr>
                <w:color w:val="1A1A1A"/>
              </w:rPr>
              <w:t>just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moved</w:t>
            </w:r>
            <w:r>
              <w:rPr>
                <w:color w:val="1A1A1A"/>
                <w:spacing w:val="15"/>
              </w:rPr>
              <w:t xml:space="preserve"> </w:t>
            </w:r>
            <w:r>
              <w:rPr>
                <w:color w:val="1A1A1A"/>
              </w:rPr>
              <w:t>from</w:t>
            </w:r>
          </w:p>
          <w:p>
            <w:pPr>
              <w:pStyle w:val="TableText"/>
              <w:ind w:left="206" w:right="386"/>
              <w:spacing w:before="47" w:line="291" w:lineRule="auto"/>
              <w:rPr/>
            </w:pPr>
            <w:r>
              <w:rPr>
                <w:color w:val="1A1A1A"/>
                <w:spacing w:val="20"/>
              </w:rPr>
              <w:t>44% </w:t>
            </w:r>
            <w:r>
              <w:rPr>
                <w:color w:val="1A1A1A"/>
              </w:rPr>
              <w:t>to</w:t>
            </w:r>
            <w:r>
              <w:rPr>
                <w:color w:val="1A1A1A"/>
                <w:spacing w:val="26"/>
                <w:w w:val="102"/>
              </w:rPr>
              <w:t xml:space="preserve"> </w:t>
            </w:r>
            <w:r>
              <w:rPr>
                <w:color w:val="1A1A1A"/>
                <w:spacing w:val="20"/>
              </w:rPr>
              <w:t>68% </w:t>
            </w:r>
            <w:r>
              <w:rPr>
                <w:color w:val="1A1A1A"/>
              </w:rPr>
              <w:t>Yes</w:t>
            </w:r>
            <w:r>
              <w:rPr>
                <w:color w:val="1A1A1A"/>
                <w:spacing w:val="20"/>
              </w:rPr>
              <w:t>. </w:t>
            </w:r>
            <w:r>
              <w:rPr>
                <w:color w:val="1A1A1A"/>
              </w:rPr>
              <w:t>The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market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moves</w:t>
            </w:r>
            <w:r>
              <w:rPr>
                <w:color w:val="1A1A1A"/>
                <w:spacing w:val="19"/>
                <w:w w:val="102"/>
              </w:rPr>
              <w:t xml:space="preserve"> </w:t>
            </w:r>
            <w:r>
              <w:rPr>
                <w:color w:val="1A1A1A"/>
              </w:rPr>
              <w:t>in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real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time</w:t>
            </w:r>
            <w:r>
              <w:rPr>
                <w:color w:val="1A1A1A"/>
                <w:spacing w:val="20"/>
              </w:rPr>
              <w:t>.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</w:rPr>
              <w:t>So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does</w:t>
            </w:r>
            <w:r>
              <w:rPr>
                <w:color w:val="1A1A1A"/>
                <w:spacing w:val="11"/>
                <w:w w:val="102"/>
              </w:rPr>
              <w:t xml:space="preserve"> </w:t>
            </w:r>
            <w:r>
              <w:rPr>
                <w:color w:val="1A1A1A"/>
              </w:rPr>
              <w:t>the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crowdIs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con</w:t>
            </w:r>
            <w:r>
              <w:rPr>
                <w:color w:val="1A1A1A"/>
                <w:spacing w:val="20"/>
              </w:rPr>
              <w:t>ﬁ</w:t>
            </w:r>
            <w:r>
              <w:rPr>
                <w:color w:val="1A1A1A"/>
              </w:rPr>
              <w:t>dence</w:t>
            </w:r>
            <w:r>
              <w:rPr>
                <w:color w:val="1A1A1A"/>
                <w:spacing w:val="20"/>
              </w:rPr>
              <w:t>.</w:t>
            </w:r>
            <w:r>
              <w:rPr>
                <w:color w:val="1A1A1A"/>
                <w:spacing w:val="10"/>
              </w:rPr>
              <w:t xml:space="preserve"> </w:t>
            </w:r>
            <w:r>
              <w:rPr>
                <w:color w:val="1A1A1A"/>
              </w:rPr>
              <w:t>Want</w:t>
            </w:r>
            <w:r>
              <w:rPr>
                <w:color w:val="1A1A1A"/>
                <w:spacing w:val="11"/>
                <w:w w:val="102"/>
              </w:rPr>
              <w:t xml:space="preserve"> </w:t>
            </w:r>
            <w:r>
              <w:rPr>
                <w:color w:val="1A1A1A"/>
              </w:rPr>
              <w:t>to</w:t>
            </w:r>
            <w:r>
              <w:rPr>
                <w:color w:val="1A1A1A"/>
                <w:spacing w:val="11"/>
                <w:w w:val="101"/>
              </w:rPr>
              <w:t xml:space="preserve"> </w:t>
            </w:r>
            <w:r>
              <w:rPr>
                <w:color w:val="1A1A1A"/>
              </w:rPr>
              <w:t>trade</w:t>
            </w:r>
            <w:r>
              <w:rPr>
                <w:color w:val="1A1A1A"/>
                <w:spacing w:val="11"/>
                <w:w w:val="102"/>
              </w:rPr>
              <w:t xml:space="preserve"> </w:t>
            </w:r>
            <w:r>
              <w:rPr>
                <w:color w:val="1A1A1A"/>
              </w:rPr>
              <w:t>this</w:t>
            </w:r>
            <w:r>
              <w:rPr>
                <w:color w:val="1A1A1A"/>
                <w:spacing w:val="20"/>
              </w:rPr>
              <w:t>?</w:t>
            </w:r>
            <w:r>
              <w:rPr>
                <w:color w:val="1A1A1A"/>
                <w:spacing w:val="13"/>
              </w:rPr>
              <w:t xml:space="preserve"> </w:t>
            </w:r>
            <w:r>
              <w:rPr>
                <w:color w:val="1A1A1A"/>
              </w:rPr>
              <w:t>Zero</w:t>
            </w:r>
            <w:r>
              <w:rPr>
                <w:color w:val="1A1A1A"/>
                <w:spacing w:val="9"/>
              </w:rPr>
              <w:t xml:space="preserve"> </w:t>
            </w:r>
            <w:r>
              <w:rPr>
                <w:color w:val="1A1A1A"/>
              </w:rPr>
              <w:t>fees</w:t>
            </w:r>
            <w:r>
              <w:rPr>
                <w:color w:val="1A1A1A"/>
                <w:spacing w:val="19"/>
                <w:w w:val="101"/>
              </w:rPr>
              <w:t xml:space="preserve"> </w:t>
            </w:r>
            <w:r>
              <w:rPr>
                <w:color w:val="1A1A1A"/>
              </w:rPr>
              <w:t>until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May</w:t>
            </w:r>
            <w:r>
              <w:rPr>
                <w:color w:val="1A1A1A"/>
                <w:spacing w:val="15"/>
                <w:w w:val="102"/>
              </w:rPr>
              <w:t xml:space="preserve"> </w:t>
            </w:r>
            <w:r>
              <w:rPr>
                <w:color w:val="1A1A1A"/>
                <w:spacing w:val="20"/>
              </w:rPr>
              <w:t>15.</w:t>
            </w:r>
            <w:r>
              <w:rPr>
                <w:color w:val="1A1A1A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A1A1A"/>
                <w:spacing w:val="19"/>
              </w:rPr>
              <w:t>→ </w:t>
            </w:r>
            <w:r>
              <w:rPr>
                <w:color w:val="1A1A1A"/>
              </w:rPr>
              <w:t>byd</w:t>
            </w:r>
            <w:r>
              <w:rPr>
                <w:color w:val="1A1A1A"/>
                <w:spacing w:val="19"/>
              </w:rPr>
              <w:t>ﬁ</w:t>
            </w:r>
            <w:r>
              <w:rPr>
                <w:color w:val="1A1A1A"/>
                <w:spacing w:val="-29"/>
              </w:rPr>
              <w:t xml:space="preserve"> </w:t>
            </w:r>
            <w:r>
              <w:rPr>
                <w:color w:val="1A1A1A"/>
                <w:spacing w:val="19"/>
              </w:rPr>
              <w:t>.</w:t>
            </w:r>
            <w:r>
              <w:rPr>
                <w:color w:val="1A1A1A"/>
              </w:rPr>
              <w:t>com</w:t>
            </w:r>
            <w:r>
              <w:rPr>
                <w:color w:val="1A1A1A"/>
                <w:spacing w:val="19"/>
              </w:rPr>
              <w:t>/</w:t>
            </w:r>
            <w:r>
              <w:rPr>
                <w:color w:val="1A1A1A"/>
              </w:rPr>
              <w:t>moonx</w:t>
            </w:r>
          </w:p>
        </w:tc>
      </w:tr>
    </w:tbl>
    <w:p>
      <w:pPr>
        <w:ind w:left="995"/>
        <w:spacing w:before="298" w:line="197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1531182</wp:posOffset>
            </wp:positionV>
            <wp:extent cx="14936" cy="186707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类型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C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：活动战报推文（每周一发布）</w:t>
      </w:r>
    </w:p>
    <w:p>
      <w:pPr>
        <w:spacing w:line="109" w:lineRule="exact"/>
        <w:rPr/>
      </w:pPr>
      <w:r/>
    </w:p>
    <w:tbl>
      <w:tblPr>
        <w:tblStyle w:val="TableNormal"/>
        <w:tblW w:w="9600" w:type="dxa"/>
        <w:tblInd w:w="832" w:type="dxa"/>
        <w:tblLayout w:type="fixed"/>
        <w:tblBorders>
          <w:left w:val="single" w:color="E1E8ED" w:sz="8" w:space="0"/>
          <w:bottom w:val="single" w:color="E1E8ED" w:sz="8" w:space="0"/>
          <w:right w:val="single" w:color="E1E8ED" w:sz="8" w:space="0"/>
          <w:top w:val="single" w:color="E1E8ED" w:sz="8" w:space="0"/>
        </w:tblBorders>
      </w:tblPr>
      <w:tblGrid>
        <w:gridCol w:w="9600"/>
      </w:tblGrid>
      <w:tr>
        <w:trPr>
          <w:trHeight w:val="1488" w:hRule="atLeast"/>
        </w:trPr>
        <w:tc>
          <w:tcPr>
            <w:tcW w:w="9600" w:type="dxa"/>
            <w:vAlign w:val="top"/>
          </w:tcPr>
          <w:p>
            <w:pPr>
              <w:pStyle w:val="TableText"/>
              <w:ind w:left="210"/>
              <w:spacing w:before="238" w:line="184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888888"/>
              </w:rPr>
              <w:t>@BYDFi_MoonX</w:t>
            </w:r>
            <w:r>
              <w:rPr>
                <w:sz w:val="14"/>
                <w:szCs w:val="14"/>
                <w:color w:val="888888"/>
                <w:spacing w:val="38"/>
              </w:rPr>
              <w:t xml:space="preserve"> </w:t>
            </w:r>
            <w:r>
              <w:rPr>
                <w:sz w:val="14"/>
                <w:szCs w:val="14"/>
                <w:color w:val="888888"/>
              </w:rPr>
              <w:t>·</w:t>
            </w:r>
            <w:r>
              <w:rPr>
                <w:sz w:val="14"/>
                <w:szCs w:val="14"/>
                <w:color w:val="888888"/>
                <w:spacing w:val="1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888888"/>
              </w:rPr>
              <w:t>周一战报</w:t>
            </w:r>
          </w:p>
          <w:p>
            <w:pPr>
              <w:pStyle w:val="TableText"/>
              <w:ind w:left="211" w:right="310" w:hanging="7"/>
              <w:spacing w:before="130"/>
              <w:rPr/>
            </w:pPr>
            <w:r>
              <w:rPr>
                <w:color w:val="1A1A1A"/>
              </w:rPr>
              <w:t>Week</w:t>
            </w:r>
            <w:r>
              <w:rPr>
                <w:color w:val="1A1A1A"/>
                <w:spacing w:val="16"/>
              </w:rPr>
              <w:t xml:space="preserve"> </w:t>
            </w:r>
            <w:r>
              <w:rPr>
                <w:color w:val="1A1A1A"/>
                <w:spacing w:val="4"/>
              </w:rPr>
              <w:t>1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Leaderboard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Update</w:t>
            </w:r>
            <w:r>
              <w:rPr>
                <w:color w:val="1A1A1A"/>
                <w:spacing w:val="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A1A1A"/>
                <w:spacing w:val="4"/>
              </w:rPr>
              <w:t>豐</w:t>
            </w:r>
            <w:r>
              <w:rPr>
                <w:rFonts w:ascii="PingFang SC" w:hAnsi="PingFang SC" w:eastAsia="PingFang SC" w:cs="PingFang SC"/>
                <w:color w:val="1A1A1A"/>
                <w:spacing w:val="38"/>
              </w:rPr>
              <w:t xml:space="preserve"> </w:t>
            </w:r>
            <w:r>
              <w:rPr>
                <w:color w:val="1A1A1A"/>
                <w:spacing w:val="4"/>
              </w:rPr>
              <w:t>#1</w:t>
            </w:r>
            <w:r>
              <w:rPr>
                <w:color w:val="1A1A1A"/>
                <w:spacing w:val="17"/>
              </w:rPr>
              <w:t xml:space="preserve"> </w:t>
            </w:r>
            <w:r>
              <w:rPr>
                <w:color w:val="1A1A1A"/>
                <w:spacing w:val="4"/>
              </w:rPr>
              <w:t>@[</w:t>
            </w:r>
            <w:r>
              <w:rPr>
                <w:color w:val="1A1A1A"/>
              </w:rPr>
              <w:t>username</w:t>
            </w:r>
            <w:r>
              <w:rPr>
                <w:color w:val="1A1A1A"/>
                <w:spacing w:val="4"/>
              </w:rPr>
              <w:t>]</w:t>
            </w:r>
            <w:r>
              <w:rPr>
                <w:color w:val="1A1A1A"/>
                <w:spacing w:val="1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A1A1A"/>
                <w:spacing w:val="4"/>
              </w:rPr>
              <w:t>→ </w:t>
            </w:r>
            <w:r>
              <w:rPr>
                <w:color w:val="1A1A1A"/>
                <w:spacing w:val="4"/>
              </w:rPr>
              <w:t>+$847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USDT</w:t>
            </w:r>
            <w:r>
              <w:rPr>
                <w:color w:val="1A1A1A"/>
                <w:spacing w:val="18"/>
              </w:rPr>
              <w:t xml:space="preserve"> </w:t>
            </w:r>
            <w:r>
              <w:rPr>
                <w:color w:val="1A1A1A"/>
                <w:spacing w:val="4"/>
              </w:rPr>
              <w:t>(</w:t>
            </w:r>
            <w:r>
              <w:rPr>
                <w:color w:val="1A1A1A"/>
              </w:rPr>
              <w:t>wins</w:t>
            </w:r>
            <w:r>
              <w:rPr>
                <w:color w:val="1A1A1A"/>
                <w:spacing w:val="16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$1,50</w:t>
            </w:r>
            <w:r>
              <w:rPr>
                <w:color w:val="1A1A1A"/>
                <w:spacing w:val="3"/>
              </w:rPr>
              <w:t>0)</w:t>
            </w:r>
            <w:r>
              <w:rPr>
                <w:color w:val="1A1A1A"/>
                <w:spacing w:val="13"/>
              </w:rPr>
              <w:t xml:space="preserve"> </w:t>
            </w:r>
            <w:r>
              <w:rPr>
                <w:color w:val="1A1A1A"/>
                <w:spacing w:val="3"/>
              </w:rPr>
              <w:t>#2</w:t>
            </w:r>
            <w:r>
              <w:rPr>
                <w:color w:val="1A1A1A"/>
                <w:spacing w:val="17"/>
              </w:rPr>
              <w:t xml:space="preserve"> </w:t>
            </w:r>
            <w:r>
              <w:rPr>
                <w:color w:val="1A1A1A"/>
                <w:spacing w:val="3"/>
              </w:rPr>
              <w:t>@[</w:t>
            </w:r>
            <w:r>
              <w:rPr>
                <w:color w:val="1A1A1A"/>
              </w:rPr>
              <w:t>username</w:t>
            </w:r>
            <w:r>
              <w:rPr>
                <w:color w:val="1A1A1A"/>
                <w:spacing w:val="3"/>
              </w:rPr>
              <w:t>]</w:t>
            </w:r>
            <w:r>
              <w:rPr>
                <w:color w:val="1A1A1A"/>
                <w:spacing w:val="1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A1A1A"/>
                <w:spacing w:val="3"/>
              </w:rPr>
              <w:t>→ </w:t>
            </w:r>
            <w:r>
              <w:rPr>
                <w:color w:val="1A1A1A"/>
                <w:spacing w:val="3"/>
              </w:rPr>
              <w:t>+$621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USDT</w:t>
            </w:r>
            <w:r>
              <w:rPr>
                <w:color w:val="1A1A1A"/>
                <w:spacing w:val="18"/>
              </w:rPr>
              <w:t xml:space="preserve"> </w:t>
            </w:r>
            <w:r>
              <w:rPr>
                <w:color w:val="1A1A1A"/>
                <w:spacing w:val="3"/>
              </w:rPr>
              <w:t>(</w:t>
            </w:r>
            <w:r>
              <w:rPr>
                <w:color w:val="1A1A1A"/>
              </w:rPr>
              <w:t>wins</w:t>
            </w:r>
            <w:r>
              <w:rPr>
                <w:color w:val="1A1A1A"/>
                <w:spacing w:val="16"/>
                <w:w w:val="102"/>
              </w:rPr>
              <w:t xml:space="preserve"> </w:t>
            </w:r>
            <w:r>
              <w:rPr>
                <w:color w:val="1A1A1A"/>
                <w:spacing w:val="3"/>
              </w:rPr>
              <w:t>$800)</w:t>
            </w:r>
            <w:r>
              <w:rPr>
                <w:color w:val="1A1A1A"/>
                <w:spacing w:val="13"/>
              </w:rPr>
              <w:t xml:space="preserve"> </w:t>
            </w:r>
            <w:r>
              <w:rPr>
                <w:color w:val="1A1A1A"/>
                <w:spacing w:val="3"/>
              </w:rPr>
              <w:t>#3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9"/>
              </w:rPr>
              <w:t>@[</w:t>
            </w:r>
            <w:r>
              <w:rPr>
                <w:color w:val="1A1A1A"/>
              </w:rPr>
              <w:t>username</w:t>
            </w:r>
            <w:r>
              <w:rPr>
                <w:color w:val="1A1A1A"/>
                <w:spacing w:val="9"/>
              </w:rPr>
              <w:t>]</w:t>
            </w:r>
            <w:r>
              <w:rPr>
                <w:color w:val="1A1A1A"/>
                <w:spacing w:val="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A1A1A"/>
                <w:spacing w:val="9"/>
              </w:rPr>
              <w:t>→ </w:t>
            </w:r>
            <w:r>
              <w:rPr>
                <w:color w:val="1A1A1A"/>
                <w:spacing w:val="9"/>
              </w:rPr>
              <w:t>+$498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USDT</w:t>
            </w:r>
            <w:r>
              <w:rPr>
                <w:color w:val="1A1A1A"/>
                <w:spacing w:val="18"/>
              </w:rPr>
              <w:t xml:space="preserve"> </w:t>
            </w:r>
            <w:r>
              <w:rPr>
                <w:color w:val="1A1A1A"/>
                <w:spacing w:val="9"/>
              </w:rPr>
              <w:t>(</w:t>
            </w:r>
            <w:r>
              <w:rPr>
                <w:color w:val="1A1A1A"/>
              </w:rPr>
              <w:t>wins</w:t>
            </w:r>
            <w:r>
              <w:rPr>
                <w:color w:val="1A1A1A"/>
                <w:spacing w:val="16"/>
                <w:w w:val="102"/>
              </w:rPr>
              <w:t xml:space="preserve"> </w:t>
            </w:r>
            <w:r>
              <w:rPr>
                <w:color w:val="1A1A1A"/>
                <w:spacing w:val="9"/>
              </w:rPr>
              <w:t>$500)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Prize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pool</w:t>
            </w:r>
            <w:r>
              <w:rPr>
                <w:color w:val="1A1A1A"/>
                <w:spacing w:val="9"/>
              </w:rPr>
              <w:t>:</w:t>
            </w:r>
            <w:r>
              <w:rPr>
                <w:color w:val="1A1A1A"/>
                <w:spacing w:val="16"/>
                <w:w w:val="102"/>
              </w:rPr>
              <w:t xml:space="preserve"> </w:t>
            </w:r>
            <w:r>
              <w:rPr>
                <w:color w:val="1A1A1A"/>
                <w:spacing w:val="9"/>
              </w:rPr>
              <w:t>$5,000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USDT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awarded</w:t>
            </w:r>
            <w:r>
              <w:rPr>
                <w:color w:val="1A1A1A"/>
                <w:spacing w:val="9"/>
              </w:rPr>
              <w:t>. </w:t>
            </w:r>
            <w:r>
              <w:rPr>
                <w:color w:val="1A1A1A"/>
              </w:rPr>
              <w:t>Week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9"/>
              </w:rPr>
              <w:t>2 </w:t>
            </w:r>
            <w:r>
              <w:rPr>
                <w:color w:val="1A1A1A"/>
              </w:rPr>
              <w:t>just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</w:rPr>
              <w:t>started</w:t>
            </w:r>
            <w:r>
              <w:rPr>
                <w:color w:val="1A1A1A"/>
                <w:spacing w:val="9"/>
              </w:rPr>
              <w:t xml:space="preserve"> —</w:t>
            </w:r>
            <w:r>
              <w:rPr>
                <w:color w:val="1A1A1A"/>
                <w:spacing w:val="13"/>
              </w:rPr>
              <w:t xml:space="preserve"> </w:t>
            </w:r>
            <w:r>
              <w:rPr>
                <w:color w:val="1A1A1A"/>
              </w:rPr>
              <w:t>zero</w:t>
            </w:r>
            <w:r>
              <w:rPr>
                <w:color w:val="1A1A1A"/>
                <w:spacing w:val="9"/>
              </w:rPr>
              <w:t xml:space="preserve"> </w:t>
            </w:r>
            <w:r>
              <w:rPr>
                <w:color w:val="1A1A1A"/>
              </w:rPr>
              <w:t>fees</w:t>
            </w:r>
            <w:r>
              <w:rPr>
                <w:color w:val="1A1A1A"/>
                <w:spacing w:val="9"/>
              </w:rPr>
              <w:t>, </w:t>
            </w:r>
            <w:r>
              <w:rPr>
                <w:color w:val="1A1A1A"/>
              </w:rPr>
              <w:t>fresh</w:t>
            </w:r>
          </w:p>
          <w:p>
            <w:pPr>
              <w:pStyle w:val="TableText"/>
              <w:ind w:left="215"/>
              <w:spacing w:line="223" w:lineRule="auto"/>
              <w:rPr/>
            </w:pPr>
            <w:r>
              <w:rPr>
                <w:color w:val="1A1A1A"/>
                <w:spacing w:val="5"/>
              </w:rPr>
              <w:t>leaderboard.</w:t>
            </w:r>
            <w:r>
              <w:rPr>
                <w:color w:val="1A1A1A"/>
                <w:spacing w:val="36"/>
                <w:w w:val="101"/>
              </w:rPr>
              <w:t xml:space="preserve"> </w:t>
            </w:r>
            <w:r>
              <w:rPr>
                <w:color w:val="1A1A1A"/>
                <w:spacing w:val="5"/>
              </w:rPr>
              <w:t>Make your ﬁrst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5"/>
              </w:rPr>
              <w:t>prediction: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5"/>
              </w:rPr>
              <w:t>bydﬁ</w:t>
            </w:r>
            <w:r>
              <w:rPr>
                <w:color w:val="1A1A1A"/>
                <w:spacing w:val="-31"/>
              </w:rPr>
              <w:t xml:space="preserve"> </w:t>
            </w:r>
            <w:r>
              <w:rPr>
                <w:color w:val="1A1A1A"/>
                <w:spacing w:val="5"/>
              </w:rPr>
              <w:t>.com/moonx/leaderboard</w:t>
            </w:r>
          </w:p>
        </w:tc>
      </w:tr>
    </w:tbl>
    <w:p>
      <w:pPr>
        <w:ind w:left="995"/>
        <w:spacing w:before="298" w:line="201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1366715</wp:posOffset>
            </wp:positionV>
            <wp:extent cx="14936" cy="186707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类型 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D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：用户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UGC</w:t>
      </w:r>
      <w:r>
        <w:rPr>
          <w:rFonts w:ascii="Arial" w:hAnsi="Arial" w:eastAsia="Arial" w:cs="Arial"/>
          <w:sz w:val="16"/>
          <w:szCs w:val="16"/>
          <w:color w:val="333333"/>
          <w:spacing w:val="16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转发 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官方评论</w:t>
      </w:r>
    </w:p>
    <w:p>
      <w:pPr>
        <w:spacing w:line="105" w:lineRule="exact"/>
        <w:rPr/>
      </w:pPr>
      <w:r/>
    </w:p>
    <w:tbl>
      <w:tblPr>
        <w:tblStyle w:val="TableNormal"/>
        <w:tblW w:w="9600" w:type="dxa"/>
        <w:tblInd w:w="832" w:type="dxa"/>
        <w:tblLayout w:type="fixed"/>
        <w:tblBorders>
          <w:left w:val="single" w:color="E1E8ED" w:sz="8" w:space="0"/>
          <w:bottom w:val="single" w:color="E1E8ED" w:sz="8" w:space="0"/>
          <w:right w:val="single" w:color="E1E8ED" w:sz="8" w:space="0"/>
          <w:top w:val="single" w:color="E1E8ED" w:sz="8" w:space="0"/>
        </w:tblBorders>
      </w:tblPr>
      <w:tblGrid>
        <w:gridCol w:w="9600"/>
      </w:tblGrid>
      <w:tr>
        <w:trPr>
          <w:trHeight w:val="1230" w:hRule="atLeast"/>
        </w:trPr>
        <w:tc>
          <w:tcPr>
            <w:tcW w:w="9600" w:type="dxa"/>
            <w:vAlign w:val="top"/>
          </w:tcPr>
          <w:p>
            <w:pPr>
              <w:pStyle w:val="TableText"/>
              <w:ind w:left="210"/>
              <w:spacing w:before="238" w:line="184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888888"/>
                <w:spacing w:val="-1"/>
              </w:rPr>
              <w:t>@BYDFi_MoonX</w:t>
            </w:r>
            <w:r>
              <w:rPr>
                <w:sz w:val="14"/>
                <w:szCs w:val="14"/>
                <w:color w:val="888888"/>
                <w:spacing w:val="50"/>
              </w:rPr>
              <w:t xml:space="preserve"> </w:t>
            </w:r>
            <w:r>
              <w:rPr>
                <w:sz w:val="14"/>
                <w:szCs w:val="14"/>
                <w:color w:val="888888"/>
                <w:spacing w:val="-1"/>
              </w:rPr>
              <w:t>·</w:t>
            </w:r>
            <w:r>
              <w:rPr>
                <w:sz w:val="14"/>
                <w:szCs w:val="14"/>
                <w:color w:val="888888"/>
                <w:spacing w:val="1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888888"/>
                <w:spacing w:val="-1"/>
              </w:rPr>
              <w:t>转发 </w:t>
            </w:r>
            <w:r>
              <w:rPr>
                <w:sz w:val="14"/>
                <w:szCs w:val="14"/>
                <w:color w:val="888888"/>
                <w:spacing w:val="-1"/>
              </w:rPr>
              <w:t>@user</w:t>
            </w:r>
            <w:r>
              <w:rPr>
                <w:sz w:val="14"/>
                <w:szCs w:val="14"/>
                <w:color w:val="888888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888888"/>
                <w:spacing w:val="-1"/>
              </w:rPr>
              <w:t>的推文</w:t>
            </w:r>
          </w:p>
          <w:p>
            <w:pPr>
              <w:pStyle w:val="TableText"/>
              <w:ind w:left="212" w:right="225" w:hanging="2"/>
              <w:spacing w:before="159" w:line="225" w:lineRule="auto"/>
              <w:rPr/>
            </w:pPr>
            <w:r>
              <w:rPr>
                <w:color w:val="1A1A1A"/>
                <w:spacing w:val="21"/>
              </w:rPr>
              <w:t>[</w:t>
            </w:r>
            <w:r>
              <w:rPr>
                <w:rFonts w:ascii="PingFang SC" w:hAnsi="PingFang SC" w:eastAsia="PingFang SC" w:cs="PingFang SC"/>
                <w:color w:val="1A1A1A"/>
                <w:spacing w:val="21"/>
              </w:rPr>
              <w:t>转发用户内容，加评论</w:t>
            </w:r>
            <w:r>
              <w:rPr>
                <w:color w:val="1A1A1A"/>
                <w:spacing w:val="21"/>
              </w:rPr>
              <w:t>] </w:t>
            </w:r>
            <w:r>
              <w:rPr>
                <w:color w:val="1A1A1A"/>
              </w:rPr>
              <w:t>This</w:t>
            </w:r>
            <w:r>
              <w:rPr>
                <w:color w:val="1A1A1A"/>
                <w:spacing w:val="31"/>
                <w:w w:val="102"/>
              </w:rPr>
              <w:t xml:space="preserve"> </w:t>
            </w:r>
            <w:r>
              <w:rPr>
                <w:color w:val="1A1A1A"/>
              </w:rPr>
              <w:t>is</w:t>
            </w:r>
            <w:r>
              <w:rPr>
                <w:color w:val="1A1A1A"/>
                <w:spacing w:val="13"/>
                <w:w w:val="102"/>
              </w:rPr>
              <w:t xml:space="preserve"> </w:t>
            </w:r>
            <w:r>
              <w:rPr>
                <w:color w:val="1A1A1A"/>
              </w:rPr>
              <w:t>exactly</w:t>
            </w:r>
            <w:r>
              <w:rPr>
                <w:color w:val="1A1A1A"/>
                <w:spacing w:val="21"/>
              </w:rPr>
              <w:t xml:space="preserve"> </w:t>
            </w:r>
            <w:r>
              <w:rPr>
                <w:color w:val="1A1A1A"/>
              </w:rPr>
              <w:t>the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kind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of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</w:rPr>
              <w:t>edge</w:t>
            </w:r>
            <w:r>
              <w:rPr>
                <w:color w:val="1A1A1A"/>
                <w:spacing w:val="21"/>
              </w:rPr>
              <w:t xml:space="preserve"> </w:t>
            </w:r>
            <w:r>
              <w:rPr>
                <w:color w:val="1A1A1A"/>
              </w:rPr>
              <w:t>that</w:t>
            </w:r>
            <w:r>
              <w:rPr>
                <w:color w:val="1A1A1A"/>
                <w:spacing w:val="20"/>
                <w:w w:val="101"/>
              </w:rPr>
              <w:t xml:space="preserve"> </w:t>
            </w:r>
            <w:r>
              <w:rPr>
                <w:color w:val="1A1A1A"/>
              </w:rPr>
              <w:t>MoonX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Predict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gives</w:t>
            </w:r>
            <w:r>
              <w:rPr>
                <w:color w:val="1A1A1A"/>
                <w:spacing w:val="21"/>
              </w:rPr>
              <w:t xml:space="preserve"> </w:t>
            </w:r>
            <w:r>
              <w:rPr>
                <w:color w:val="1A1A1A"/>
              </w:rPr>
              <w:t>you</w:t>
            </w:r>
            <w:r>
              <w:rPr>
                <w:color w:val="1A1A1A"/>
                <w:spacing w:val="21"/>
              </w:rPr>
              <w:t xml:space="preserve"> —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real</w:t>
            </w:r>
            <w:r>
              <w:rPr>
                <w:color w:val="1A1A1A"/>
                <w:spacing w:val="21"/>
              </w:rPr>
              <w:t>-</w:t>
            </w:r>
            <w:r>
              <w:rPr>
                <w:color w:val="1A1A1A"/>
              </w:rPr>
              <w:t>time</w:t>
            </w:r>
            <w:r>
              <w:rPr>
                <w:color w:val="1A1A1A"/>
                <w:spacing w:val="15"/>
                <w:w w:val="102"/>
              </w:rPr>
              <w:t xml:space="preserve"> </w:t>
            </w:r>
            <w:r>
              <w:rPr>
                <w:color w:val="1A1A1A"/>
              </w:rPr>
              <w:t>crowd</w:t>
            </w:r>
            <w:r>
              <w:rPr>
                <w:color w:val="1A1A1A"/>
                <w:spacing w:val="19"/>
                <w:w w:val="101"/>
              </w:rPr>
              <w:t xml:space="preserve"> </w:t>
            </w:r>
            <w:r>
              <w:rPr>
                <w:color w:val="1A1A1A"/>
              </w:rPr>
              <w:t>intelligence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on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</w:rPr>
              <w:t>speci</w:t>
            </w:r>
            <w:r>
              <w:rPr>
                <w:color w:val="1A1A1A"/>
                <w:spacing w:val="21"/>
              </w:rPr>
              <w:t>ﬁc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4"/>
              </w:rPr>
              <w:t>market</w:t>
            </w:r>
            <w:r>
              <w:rPr>
                <w:color w:val="1A1A1A"/>
                <w:spacing w:val="15"/>
              </w:rPr>
              <w:t xml:space="preserve"> </w:t>
            </w:r>
            <w:r>
              <w:rPr>
                <w:color w:val="1A1A1A"/>
                <w:spacing w:val="4"/>
              </w:rPr>
              <w:t>events.</w:t>
            </w:r>
            <w:r>
              <w:rPr>
                <w:color w:val="1A1A1A"/>
                <w:spacing w:val="15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Congrats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on the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call,</w:t>
            </w:r>
            <w:r>
              <w:rPr>
                <w:color w:val="1A1A1A"/>
                <w:spacing w:val="17"/>
              </w:rPr>
              <w:t xml:space="preserve"> </w:t>
            </w:r>
            <w:r>
              <w:rPr>
                <w:color w:val="1A1A1A"/>
                <w:spacing w:val="4"/>
              </w:rPr>
              <w:t>@[user]. </w:t>
            </w:r>
            <w:r>
              <w:rPr>
                <w:color w:val="1A1A1A"/>
              </w:rPr>
              <w:drawing>
                <wp:inline distT="0" distB="0" distL="0" distR="0">
                  <wp:extent cx="100194" cy="100194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94" cy="100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A1A1A"/>
              </w:rPr>
              <w:t xml:space="preserve">  </w:t>
            </w:r>
            <w:r>
              <w:rPr>
                <w:color w:val="1A1A1A"/>
                <w:spacing w:val="4"/>
              </w:rPr>
              <w:t>Want to follow</w:t>
            </w:r>
            <w:r>
              <w:rPr>
                <w:color w:val="1A1A1A"/>
                <w:spacing w:val="16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along</w:t>
            </w:r>
            <w:r>
              <w:rPr>
                <w:color w:val="1A1A1A"/>
                <w:spacing w:val="15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on the</w:t>
            </w:r>
            <w:r>
              <w:rPr>
                <w:color w:val="1A1A1A"/>
                <w:spacing w:val="21"/>
              </w:rPr>
              <w:t xml:space="preserve"> </w:t>
            </w:r>
            <w:r>
              <w:rPr>
                <w:color w:val="1A1A1A"/>
                <w:spacing w:val="4"/>
              </w:rPr>
              <w:t>leaderboard?</w:t>
            </w:r>
            <w:r>
              <w:rPr>
                <w:color w:val="1A1A1A"/>
                <w:spacing w:val="1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A1A1A"/>
                <w:spacing w:val="4"/>
              </w:rPr>
              <w:t>→ </w:t>
            </w:r>
            <w:r>
              <w:rPr>
                <w:color w:val="1A1A1A"/>
                <w:spacing w:val="4"/>
              </w:rPr>
              <w:t>bydﬁ</w:t>
            </w:r>
            <w:r>
              <w:rPr>
                <w:color w:val="1A1A1A"/>
                <w:spacing w:val="-31"/>
              </w:rPr>
              <w:t xml:space="preserve"> </w:t>
            </w:r>
            <w:r>
              <w:rPr>
                <w:color w:val="1A1A1A"/>
                <w:spacing w:val="4"/>
              </w:rPr>
              <w:t>.com/moonx</w:t>
            </w:r>
          </w:p>
        </w:tc>
      </w:tr>
    </w:tbl>
    <w:p>
      <w:pPr>
        <w:ind w:left="995"/>
        <w:spacing w:before="297" w:line="20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类型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E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：数据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/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洞察型推文（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3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建立权威）</w:t>
      </w:r>
    </w:p>
    <w:p>
      <w:pPr>
        <w:spacing w:line="106" w:lineRule="exact"/>
        <w:rPr/>
      </w:pPr>
      <w:r/>
    </w:p>
    <w:tbl>
      <w:tblPr>
        <w:tblStyle w:val="TableNormal"/>
        <w:tblW w:w="9600" w:type="dxa"/>
        <w:tblInd w:w="832" w:type="dxa"/>
        <w:tblLayout w:type="fixed"/>
        <w:tblBorders>
          <w:left w:val="single" w:color="E1E8ED" w:sz="8" w:space="0"/>
          <w:bottom w:val="single" w:color="E1E8ED" w:sz="8" w:space="0"/>
          <w:right w:val="single" w:color="E1E8ED" w:sz="8" w:space="0"/>
          <w:top w:val="single" w:color="E1E8ED" w:sz="8" w:space="0"/>
        </w:tblBorders>
      </w:tblPr>
      <w:tblGrid>
        <w:gridCol w:w="9600"/>
      </w:tblGrid>
      <w:tr>
        <w:trPr>
          <w:trHeight w:val="1488" w:hRule="atLeast"/>
        </w:trPr>
        <w:tc>
          <w:tcPr>
            <w:tcW w:w="9600" w:type="dxa"/>
            <w:vAlign w:val="top"/>
          </w:tcPr>
          <w:p>
            <w:pPr>
              <w:pStyle w:val="TableText"/>
              <w:ind w:left="210"/>
              <w:spacing w:before="238" w:line="184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888888"/>
              </w:rPr>
              <w:t>@BYDFi_MoonX</w:t>
            </w:r>
            <w:r>
              <w:rPr>
                <w:sz w:val="14"/>
                <w:szCs w:val="14"/>
                <w:color w:val="888888"/>
                <w:spacing w:val="37"/>
              </w:rPr>
              <w:t xml:space="preserve"> </w:t>
            </w:r>
            <w:r>
              <w:rPr>
                <w:sz w:val="14"/>
                <w:szCs w:val="14"/>
                <w:color w:val="888888"/>
              </w:rPr>
              <w:t>·</w:t>
            </w:r>
            <w:r>
              <w:rPr>
                <w:sz w:val="14"/>
                <w:szCs w:val="14"/>
                <w:color w:val="888888"/>
                <w:spacing w:val="1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888888"/>
              </w:rPr>
              <w:t>数据推文</w:t>
            </w:r>
          </w:p>
          <w:p>
            <w:pPr>
              <w:pStyle w:val="TableText"/>
              <w:ind w:left="214"/>
              <w:spacing w:before="156" w:line="188" w:lineRule="auto"/>
              <w:rPr/>
            </w:pPr>
            <w:r>
              <w:rPr>
                <w:color w:val="1A1A1A"/>
                <w:spacing w:val="5"/>
              </w:rPr>
              <w:t>Prediction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5"/>
              </w:rPr>
              <w:t>markets vs.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5"/>
              </w:rPr>
              <w:t>polls for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  <w:spacing w:val="5"/>
              </w:rPr>
              <w:t>political forecasting: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5"/>
              </w:rPr>
              <w:t>2024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  <w:spacing w:val="5"/>
              </w:rPr>
              <w:t>elec</w:t>
            </w:r>
            <w:r>
              <w:rPr>
                <w:color w:val="1A1A1A"/>
                <w:spacing w:val="4"/>
              </w:rPr>
              <w:t>tion: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4"/>
              </w:rPr>
              <w:t>Prediction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  <w:spacing w:val="4"/>
              </w:rPr>
              <w:t>markets </w:t>
            </w:r>
            <w:r>
              <w:rPr>
                <w:rFonts w:ascii="PingFang SC" w:hAnsi="PingFang SC" w:eastAsia="PingFang SC" w:cs="PingFang SC"/>
                <w:color w:val="1A1A1A"/>
                <w:spacing w:val="4"/>
              </w:rPr>
              <w:t>→ </w:t>
            </w:r>
            <w:r>
              <w:rPr>
                <w:color w:val="1A1A1A"/>
                <w:spacing w:val="4"/>
              </w:rPr>
              <w:t>89%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accuracy.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4"/>
              </w:rPr>
              <w:t>Major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polls</w:t>
            </w:r>
            <w:r>
              <w:rPr>
                <w:color w:val="1A1A1A"/>
                <w:spacing w:val="1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A1A1A"/>
                <w:spacing w:val="4"/>
              </w:rPr>
              <w:t>→ </w:t>
            </w:r>
            <w:r>
              <w:rPr>
                <w:color w:val="1A1A1A"/>
                <w:spacing w:val="4"/>
              </w:rPr>
              <w:t>67%.</w:t>
            </w:r>
          </w:p>
          <w:p>
            <w:pPr>
              <w:pStyle w:val="TableText"/>
              <w:ind w:left="212" w:right="251"/>
              <w:spacing w:before="45" w:line="238" w:lineRule="auto"/>
              <w:rPr/>
            </w:pPr>
            <w:r>
              <w:rPr>
                <w:color w:val="1A1A1A"/>
                <w:spacing w:val="13"/>
              </w:rPr>
              <w:t>2022</w:t>
            </w:r>
            <w:r>
              <w:rPr>
                <w:color w:val="1A1A1A"/>
                <w:spacing w:val="37"/>
              </w:rPr>
              <w:t xml:space="preserve"> </w:t>
            </w:r>
            <w:r>
              <w:rPr>
                <w:color w:val="1A1A1A"/>
              </w:rPr>
              <w:t>midterms</w:t>
            </w:r>
            <w:r>
              <w:rPr>
                <w:color w:val="1A1A1A"/>
                <w:spacing w:val="13"/>
              </w:rPr>
              <w:t>:</w:t>
            </w:r>
            <w:r>
              <w:rPr>
                <w:color w:val="1A1A1A"/>
                <w:spacing w:val="20"/>
                <w:w w:val="101"/>
              </w:rPr>
              <w:t xml:space="preserve"> </w:t>
            </w:r>
            <w:r>
              <w:rPr>
                <w:color w:val="1A1A1A"/>
              </w:rPr>
              <w:t>PMs</w:t>
            </w:r>
            <w:r>
              <w:rPr>
                <w:color w:val="1A1A1A"/>
                <w:spacing w:val="1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A1A1A"/>
                <w:spacing w:val="13"/>
              </w:rPr>
              <w:t>→ </w:t>
            </w:r>
            <w:r>
              <w:rPr>
                <w:color w:val="1A1A1A"/>
                <w:spacing w:val="13"/>
              </w:rPr>
              <w:t>83%.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</w:rPr>
              <w:t>Polls</w:t>
            </w:r>
            <w:r>
              <w:rPr>
                <w:color w:val="1A1A1A"/>
                <w:spacing w:val="1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A1A1A"/>
                <w:spacing w:val="13"/>
              </w:rPr>
              <w:t>→ </w:t>
            </w:r>
            <w:r>
              <w:rPr>
                <w:color w:val="1A1A1A"/>
                <w:spacing w:val="13"/>
              </w:rPr>
              <w:t>71%. </w:t>
            </w:r>
            <w:r>
              <w:rPr>
                <w:color w:val="1A1A1A"/>
              </w:rPr>
              <w:t>The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crowd</w:t>
            </w:r>
            <w:r>
              <w:rPr>
                <w:color w:val="1A1A1A"/>
                <w:spacing w:val="13"/>
              </w:rPr>
              <w:t>, </w:t>
            </w:r>
            <w:r>
              <w:rPr>
                <w:color w:val="1A1A1A"/>
              </w:rPr>
              <w:t>when</w:t>
            </w:r>
            <w:r>
              <w:rPr>
                <w:color w:val="1A1A1A"/>
                <w:spacing w:val="13"/>
              </w:rPr>
              <w:t xml:space="preserve"> </w:t>
            </w:r>
            <w:r>
              <w:rPr>
                <w:color w:val="1A1A1A"/>
              </w:rPr>
              <w:t>they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put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</w:rPr>
              <w:t>money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on</w:t>
            </w:r>
            <w:r>
              <w:rPr>
                <w:color w:val="1A1A1A"/>
                <w:spacing w:val="11"/>
                <w:w w:val="102"/>
              </w:rPr>
              <w:t xml:space="preserve"> </w:t>
            </w:r>
            <w:r>
              <w:rPr>
                <w:color w:val="1A1A1A"/>
              </w:rPr>
              <w:t>the</w:t>
            </w:r>
            <w:r>
              <w:rPr>
                <w:color w:val="1A1A1A"/>
                <w:spacing w:val="21"/>
              </w:rPr>
              <w:t xml:space="preserve"> </w:t>
            </w:r>
            <w:r>
              <w:rPr>
                <w:color w:val="1A1A1A"/>
              </w:rPr>
              <w:t>line</w:t>
            </w:r>
            <w:r>
              <w:rPr>
                <w:color w:val="1A1A1A"/>
                <w:spacing w:val="13"/>
              </w:rPr>
              <w:t>,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gets</w:t>
            </w:r>
            <w:r>
              <w:rPr>
                <w:color w:val="1A1A1A"/>
                <w:spacing w:val="19"/>
                <w:w w:val="101"/>
              </w:rPr>
              <w:t xml:space="preserve"> </w:t>
            </w:r>
            <w:r>
              <w:rPr>
                <w:color w:val="1A1A1A"/>
              </w:rPr>
              <w:t>it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right</w:t>
            </w:r>
            <w:r>
              <w:rPr>
                <w:color w:val="1A1A1A"/>
                <w:spacing w:val="18"/>
                <w:w w:val="102"/>
              </w:rPr>
              <w:t xml:space="preserve"> </w:t>
            </w:r>
            <w:r>
              <w:rPr>
                <w:color w:val="1A1A1A"/>
              </w:rPr>
              <w:t>more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often</w:t>
            </w:r>
            <w:r>
              <w:rPr>
                <w:color w:val="1A1A1A"/>
                <w:spacing w:val="13"/>
              </w:rPr>
              <w:t>.</w:t>
            </w:r>
            <w:r>
              <w:rPr>
                <w:color w:val="1A1A1A"/>
                <w:spacing w:val="11"/>
                <w:w w:val="102"/>
              </w:rPr>
              <w:t xml:space="preserve"> </w:t>
            </w:r>
            <w:r>
              <w:rPr>
                <w:color w:val="1A1A1A"/>
              </w:rPr>
              <w:t>That</w:t>
            </w:r>
            <w:r>
              <w:rPr>
                <w:color w:val="1A1A1A"/>
                <w:spacing w:val="-30"/>
              </w:rPr>
              <w:t xml:space="preserve"> </w:t>
            </w:r>
            <w:r>
              <w:rPr>
                <w:color w:val="1A1A1A"/>
              </w:rPr>
              <w:t>Is</w:t>
            </w:r>
            <w:r>
              <w:rPr>
                <w:color w:val="1A1A1A"/>
                <w:spacing w:val="12"/>
              </w:rPr>
              <w:t xml:space="preserve"> </w:t>
            </w:r>
            <w:r>
              <w:rPr>
                <w:color w:val="1A1A1A"/>
              </w:rPr>
              <w:t>the</w:t>
            </w:r>
            <w:r>
              <w:rPr>
                <w:color w:val="1A1A1A"/>
                <w:spacing w:val="18"/>
                <w:w w:val="101"/>
              </w:rPr>
              <w:t xml:space="preserve"> </w:t>
            </w:r>
            <w:r>
              <w:rPr>
                <w:color w:val="1A1A1A"/>
              </w:rPr>
              <w:t>bet </w:t>
            </w:r>
            <w:r>
              <w:rPr>
                <w:color w:val="1A1A1A"/>
                <w:spacing w:val="4"/>
              </w:rPr>
              <w:t>behind</w:t>
            </w:r>
            <w:r>
              <w:rPr>
                <w:color w:val="1A1A1A"/>
                <w:spacing w:val="36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MoonX</w:t>
            </w:r>
            <w:r>
              <w:rPr>
                <w:color w:val="1A1A1A"/>
                <w:spacing w:val="20"/>
                <w:w w:val="101"/>
              </w:rPr>
              <w:t xml:space="preserve"> </w:t>
            </w:r>
            <w:r>
              <w:rPr>
                <w:color w:val="1A1A1A"/>
                <w:spacing w:val="4"/>
              </w:rPr>
              <w:t>Predict. </w:t>
            </w:r>
            <w:r>
              <w:rPr>
                <w:rFonts w:ascii="PingFang SC" w:hAnsi="PingFang SC" w:eastAsia="PingFang SC" w:cs="PingFang SC"/>
                <w:color w:val="1A1A1A"/>
                <w:spacing w:val="4"/>
              </w:rPr>
              <w:t>→ </w:t>
            </w:r>
            <w:r>
              <w:rPr>
                <w:color w:val="1A1A1A"/>
                <w:spacing w:val="4"/>
              </w:rPr>
              <w:t>bydﬁ</w:t>
            </w:r>
            <w:r>
              <w:rPr>
                <w:color w:val="1A1A1A"/>
                <w:spacing w:val="-31"/>
              </w:rPr>
              <w:t xml:space="preserve"> </w:t>
            </w:r>
            <w:r>
              <w:rPr>
                <w:color w:val="1A1A1A"/>
                <w:spacing w:val="4"/>
              </w:rPr>
              <w:t>.com/moonx</w:t>
            </w:r>
          </w:p>
        </w:tc>
      </w:tr>
    </w:tbl>
    <w:p>
      <w:pPr>
        <w:spacing w:line="451" w:lineRule="auto"/>
        <w:rPr>
          <w:rFonts w:ascii="Arial"/>
          <w:sz w:val="21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238652</wp:posOffset>
            </wp:positionV>
            <wp:extent cx="22404" cy="321131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2"/>
        <w:spacing w:before="83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6"/>
        </w:rPr>
        <w:t>2.3</w:t>
      </w:r>
      <w:r>
        <w:rPr>
          <w:rFonts w:ascii="Arial" w:hAnsi="Arial" w:eastAsia="Arial" w:cs="Arial"/>
          <w:sz w:val="18"/>
          <w:szCs w:val="18"/>
          <w:color w:val="222222"/>
          <w:spacing w:val="2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每周推文发布日历（预热期 </w:t>
      </w:r>
      <w:r>
        <w:rPr>
          <w:rFonts w:ascii="Arial" w:hAnsi="Arial" w:eastAsia="Arial" w:cs="Arial"/>
          <w:sz w:val="18"/>
          <w:szCs w:val="18"/>
          <w:color w:val="222222"/>
          <w:spacing w:val="6"/>
        </w:rPr>
        <w:t>—</w:t>
      </w:r>
      <w:r>
        <w:rPr>
          <w:rFonts w:ascii="Arial" w:hAnsi="Arial" w:eastAsia="Arial" w:cs="Arial"/>
          <w:sz w:val="18"/>
          <w:szCs w:val="18"/>
          <w:color w:val="222222"/>
          <w:spacing w:val="22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上线后 </w:t>
      </w:r>
      <w:r>
        <w:rPr>
          <w:rFonts w:ascii="Arial" w:hAnsi="Arial" w:eastAsia="Arial" w:cs="Arial"/>
          <w:sz w:val="18"/>
          <w:szCs w:val="18"/>
          <w:color w:val="222222"/>
          <w:spacing w:val="6"/>
        </w:rPr>
        <w:t>4</w:t>
      </w:r>
      <w:r>
        <w:rPr>
          <w:rFonts w:ascii="Arial" w:hAnsi="Arial" w:eastAsia="Arial" w:cs="Arial"/>
          <w:sz w:val="18"/>
          <w:szCs w:val="18"/>
          <w:color w:val="222222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周）</w:t>
      </w:r>
    </w:p>
    <w:p>
      <w:pPr>
        <w:spacing w:line="210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</w:tblPr>
      <w:tblGrid>
        <w:gridCol w:w="805"/>
        <w:gridCol w:w="1598"/>
        <w:gridCol w:w="1703"/>
        <w:gridCol w:w="1515"/>
        <w:gridCol w:w="1375"/>
        <w:gridCol w:w="1433"/>
        <w:gridCol w:w="1181"/>
      </w:tblGrid>
      <w:tr>
        <w:trPr>
          <w:trHeight w:val="498" w:hRule="atLeast"/>
        </w:trPr>
        <w:tc>
          <w:tcPr>
            <w:shd w:val="clear" w:fill="F5F5F5"/>
            <w:tcW w:w="805" w:type="dxa"/>
            <w:vAlign w:val="top"/>
          </w:tcPr>
          <w:p>
            <w:pPr>
              <w:ind w:left="15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3"/>
              </w:rPr>
              <w:t>阶段</w:t>
            </w:r>
          </w:p>
        </w:tc>
        <w:tc>
          <w:tcPr>
            <w:shd w:val="clear" w:fill="F5F5F5"/>
            <w:tcW w:w="1598" w:type="dxa"/>
            <w:vAlign w:val="top"/>
          </w:tcPr>
          <w:p>
            <w:pPr>
              <w:ind w:left="142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周一</w:t>
            </w:r>
          </w:p>
        </w:tc>
        <w:tc>
          <w:tcPr>
            <w:shd w:val="clear" w:fill="F5F5F5"/>
            <w:tcW w:w="1703" w:type="dxa"/>
            <w:vAlign w:val="top"/>
          </w:tcPr>
          <w:p>
            <w:pPr>
              <w:ind w:left="148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周二</w:t>
            </w:r>
          </w:p>
        </w:tc>
        <w:tc>
          <w:tcPr>
            <w:shd w:val="clear" w:fill="F5F5F5"/>
            <w:tcW w:w="1515" w:type="dxa"/>
            <w:vAlign w:val="top"/>
          </w:tcPr>
          <w:p>
            <w:pPr>
              <w:ind w:left="150"/>
              <w:spacing w:before="168" w:line="19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周三</w:t>
            </w:r>
          </w:p>
        </w:tc>
        <w:tc>
          <w:tcPr>
            <w:shd w:val="clear" w:fill="F5F5F5"/>
            <w:tcW w:w="1375" w:type="dxa"/>
            <w:vAlign w:val="top"/>
          </w:tcPr>
          <w:p>
            <w:pPr>
              <w:ind w:left="144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周四</w:t>
            </w:r>
          </w:p>
        </w:tc>
        <w:tc>
          <w:tcPr>
            <w:shd w:val="clear" w:fill="F5F5F5"/>
            <w:tcW w:w="1433" w:type="dxa"/>
            <w:vAlign w:val="top"/>
          </w:tcPr>
          <w:p>
            <w:pPr>
              <w:ind w:left="150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周五</w:t>
            </w:r>
          </w:p>
        </w:tc>
        <w:tc>
          <w:tcPr>
            <w:shd w:val="clear" w:fill="F5F5F5"/>
            <w:tcW w:w="1181" w:type="dxa"/>
            <w:vAlign w:val="top"/>
          </w:tcPr>
          <w:p>
            <w:pPr>
              <w:ind w:left="155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周末</w:t>
            </w:r>
          </w:p>
        </w:tc>
      </w:tr>
      <w:tr>
        <w:trPr>
          <w:trHeight w:val="1306" w:hRule="atLeast"/>
        </w:trPr>
        <w:tc>
          <w:tcPr>
            <w:tcW w:w="805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</w:tcBorders>
          </w:tcPr>
          <w:p>
            <w:pPr>
              <w:pStyle w:val="TableText"/>
              <w:ind w:left="149" w:right="248" w:hanging="6"/>
              <w:spacing w:before="166" w:line="376" w:lineRule="auto"/>
              <w:rPr/>
            </w:pPr>
            <w:r>
              <w:rPr>
                <w:color w:val="555555"/>
                <w:spacing w:val="4"/>
              </w:rPr>
              <w:t>Week</w:t>
            </w:r>
            <w:r>
              <w:rPr>
                <w:color w:val="555555"/>
                <w:spacing w:val="2"/>
              </w:rPr>
              <w:t xml:space="preserve"> </w:t>
            </w:r>
            <w:r>
              <w:rPr>
                <w:color w:val="555555"/>
                <w:spacing w:val="9"/>
                <w:w w:val="119"/>
              </w:rPr>
              <w:t>-2</w:t>
            </w:r>
          </w:p>
          <w:p>
            <w:pPr>
              <w:ind w:left="147" w:right="193" w:firstLine="1"/>
              <w:spacing w:before="1" w:line="258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预热蓄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⽔</w:t>
            </w:r>
          </w:p>
        </w:tc>
        <w:tc>
          <w:tcPr>
            <w:tcW w:w="1598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</w:tcBorders>
          </w:tcPr>
          <w:p>
            <w:pPr>
              <w:ind w:left="143"/>
              <w:spacing w:before="16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预测市场科普</w:t>
            </w:r>
          </w:p>
          <w:p>
            <w:pPr>
              <w:pStyle w:val="TableText"/>
              <w:ind w:left="143" w:right="278" w:hanging="4"/>
              <w:spacing w:before="59" w:line="251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Thread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3"/>
              </w:rPr>
              <w:t>"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什么是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预测市场</w:t>
            </w:r>
            <w:r>
              <w:rPr>
                <w:color w:val="333333"/>
                <w:spacing w:val="2"/>
              </w:rPr>
              <w:t>"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）</w:t>
            </w:r>
          </w:p>
        </w:tc>
        <w:tc>
          <w:tcPr>
            <w:tcW w:w="1703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</w:tcBorders>
          </w:tcPr>
          <w:p>
            <w:pPr>
              <w:pStyle w:val="TableText"/>
              <w:ind w:left="149" w:right="200" w:firstLine="3"/>
              <w:spacing w:before="166" w:line="24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Polymarket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vs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</w:rPr>
              <w:t>传统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期货对比推文</w:t>
            </w:r>
          </w:p>
        </w:tc>
        <w:tc>
          <w:tcPr>
            <w:tcW w:w="1515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</w:tcBorders>
          </w:tcPr>
          <w:p>
            <w:pPr>
              <w:pStyle w:val="TableText"/>
              <w:ind w:left="151"/>
              <w:spacing w:before="165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产品 </w:t>
            </w:r>
            <w:r>
              <w:rPr>
                <w:color w:val="333333"/>
              </w:rPr>
              <w:t>Coming</w:t>
            </w:r>
          </w:p>
          <w:p>
            <w:pPr>
              <w:pStyle w:val="TableText"/>
              <w:ind w:left="151" w:right="182" w:hanging="1"/>
              <w:spacing w:before="60" w:line="251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Soon</w:t>
            </w:r>
            <w:r>
              <w:rPr>
                <w:color w:val="333333"/>
                <w:spacing w:val="18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预告（含倒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计时）</w:t>
            </w:r>
          </w:p>
        </w:tc>
        <w:tc>
          <w:tcPr>
            <w:tcW w:w="1375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</w:tcBorders>
          </w:tcPr>
          <w:p>
            <w:pPr>
              <w:ind w:left="147"/>
              <w:spacing w:before="16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早鸟注册号召</w:t>
            </w:r>
          </w:p>
        </w:tc>
        <w:tc>
          <w:tcPr>
            <w:tcW w:w="1433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</w:tcBorders>
          </w:tcPr>
          <w:p>
            <w:pPr>
              <w:ind w:left="151" w:right="207"/>
              <w:spacing w:before="165" w:line="25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预测市场有趣数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据盘点</w:t>
            </w:r>
          </w:p>
        </w:tc>
        <w:tc>
          <w:tcPr>
            <w:tcW w:w="1181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</w:tcBorders>
          </w:tcPr>
          <w:p>
            <w:pPr>
              <w:pStyle w:val="TableText"/>
              <w:ind w:left="167" w:right="238" w:hanging="7"/>
              <w:spacing w:before="164" w:line="248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Meme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</w:rPr>
              <w:t>+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社</w:t>
            </w: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区互动</w:t>
            </w:r>
          </w:p>
        </w:tc>
      </w:tr>
    </w:tbl>
    <w:p>
      <w:pPr>
        <w:spacing w:line="211" w:lineRule="exact"/>
        <w:rPr>
          <w:rFonts w:ascii="Arial"/>
          <w:sz w:val="18"/>
        </w:rPr>
      </w:pPr>
      <w:r/>
    </w:p>
    <w:p>
      <w:pPr>
        <w:spacing w:line="211" w:lineRule="exact"/>
        <w:sectPr>
          <w:footerReference w:type="default" r:id="rId27"/>
          <w:pgSz w:w="12240" w:h="15840"/>
          <w:pgMar w:top="538" w:right="480" w:bottom="456" w:left="484" w:header="292" w:footer="310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16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805"/>
        <w:gridCol w:w="1598"/>
        <w:gridCol w:w="1703"/>
        <w:gridCol w:w="1515"/>
        <w:gridCol w:w="1375"/>
        <w:gridCol w:w="1433"/>
        <w:gridCol w:w="1181"/>
      </w:tblGrid>
      <w:tr>
        <w:trPr>
          <w:trHeight w:val="489" w:hRule="atLeast"/>
        </w:trPr>
        <w:tc>
          <w:tcPr>
            <w:shd w:val="clear" w:fill="F5F5F5"/>
            <w:tcW w:w="80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3"/>
              </w:rPr>
              <w:t>阶段</w:t>
            </w:r>
          </w:p>
        </w:tc>
        <w:tc>
          <w:tcPr>
            <w:shd w:val="clear" w:fill="F5F5F5"/>
            <w:tcW w:w="159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2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周一</w:t>
            </w:r>
          </w:p>
        </w:tc>
        <w:tc>
          <w:tcPr>
            <w:shd w:val="clear" w:fill="F5F5F5"/>
            <w:tcW w:w="1703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周二</w:t>
            </w:r>
          </w:p>
        </w:tc>
        <w:tc>
          <w:tcPr>
            <w:shd w:val="clear" w:fill="F5F5F5"/>
            <w:tcW w:w="151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0"/>
              <w:spacing w:before="168" w:line="19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周三</w:t>
            </w:r>
          </w:p>
        </w:tc>
        <w:tc>
          <w:tcPr>
            <w:shd w:val="clear" w:fill="F5F5F5"/>
            <w:tcW w:w="137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4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周四</w:t>
            </w:r>
          </w:p>
        </w:tc>
        <w:tc>
          <w:tcPr>
            <w:shd w:val="clear" w:fill="F5F5F5"/>
            <w:tcW w:w="1433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0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周五</w:t>
            </w:r>
          </w:p>
        </w:tc>
        <w:tc>
          <w:tcPr>
            <w:shd w:val="clear" w:fill="F5F5F5"/>
            <w:tcW w:w="118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5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周末</w:t>
            </w:r>
          </w:p>
        </w:tc>
      </w:tr>
      <w:tr>
        <w:trPr>
          <w:trHeight w:val="1317" w:hRule="atLeast"/>
        </w:trPr>
        <w:tc>
          <w:tcPr>
            <w:tcW w:w="805" w:type="dxa"/>
            <w:vAlign w:val="top"/>
          </w:tcPr>
          <w:p>
            <w:pPr>
              <w:pStyle w:val="TableText"/>
              <w:ind w:left="149" w:right="248" w:hanging="6"/>
              <w:spacing w:before="163" w:line="384" w:lineRule="auto"/>
              <w:rPr/>
            </w:pPr>
            <w:r>
              <w:rPr>
                <w:color w:val="555555"/>
                <w:spacing w:val="4"/>
              </w:rPr>
              <w:t>Week</w:t>
            </w:r>
            <w:r>
              <w:rPr>
                <w:color w:val="555555"/>
                <w:spacing w:val="2"/>
              </w:rPr>
              <w:t xml:space="preserve"> </w:t>
            </w:r>
            <w:r>
              <w:rPr>
                <w:color w:val="555555"/>
                <w:spacing w:val="17"/>
              </w:rPr>
              <w:t>-1</w:t>
            </w:r>
          </w:p>
          <w:p>
            <w:pPr>
              <w:ind w:left="147" w:right="193" w:firstLine="3"/>
              <w:spacing w:before="1" w:line="25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1"/>
              </w:rPr>
              <w:t>引爆前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夜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142" w:right="143" w:firstLine="18"/>
              <w:spacing w:before="161" w:line="24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「</w:t>
            </w:r>
            <w:r>
              <w:rPr>
                <w:color w:val="333333"/>
                <w:spacing w:val="-1"/>
              </w:rPr>
              <w:t>7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天倒计时」系列</w:t>
            </w:r>
            <w:r>
              <w:rPr>
                <w:color w:val="333333"/>
                <w:spacing w:val="-3"/>
              </w:rPr>
              <w:t>Day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3"/>
              </w:rPr>
              <w:t>7</w:t>
            </w:r>
            <w:r>
              <w:rPr>
                <w:color w:val="333333"/>
                <w:spacing w:val="-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：预测市场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冷知识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150" w:right="220" w:firstLine="2"/>
              <w:spacing w:before="162" w:line="26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2"/>
              </w:rPr>
              <w:t>Day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6</w:t>
            </w:r>
            <w:r>
              <w:rPr>
                <w:color w:val="333333"/>
                <w:spacing w:val="-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：活动奖励剧</w:t>
            </w:r>
            <w:r>
              <w:rPr>
                <w:rFonts w:ascii="PingFang SC" w:hAnsi="PingFang SC" w:eastAsia="PingFang SC" w:cs="PingFang SC"/>
                <w:color w:val="333333"/>
              </w:rPr>
              <w:t>透（</w:t>
            </w:r>
            <w:r>
              <w:rPr>
                <w:color w:val="333333"/>
              </w:rPr>
              <w:t>$100K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奖池）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151" w:right="188" w:firstLine="4"/>
              <w:spacing w:before="163" w:line="25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4"/>
              </w:rPr>
              <w:t>Day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5</w:t>
            </w:r>
            <w:r>
              <w:rPr>
                <w:color w:val="333333"/>
                <w:spacing w:val="-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：产品核心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功能预告</w:t>
            </w:r>
          </w:p>
        </w:tc>
        <w:tc>
          <w:tcPr>
            <w:tcW w:w="1375" w:type="dxa"/>
            <w:vAlign w:val="top"/>
          </w:tcPr>
          <w:p>
            <w:pPr>
              <w:pStyle w:val="TableText"/>
              <w:ind w:left="143" w:right="162" w:firstLine="6"/>
              <w:spacing w:before="163" w:line="249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Day</w:t>
            </w:r>
            <w:r>
              <w:rPr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23"/>
              </w:rPr>
              <w:t>4</w:t>
            </w:r>
            <w:r>
              <w:rPr>
                <w:rFonts w:ascii="PingFang SC" w:hAnsi="PingFang SC" w:eastAsia="PingFang SC" w:cs="PingFang SC"/>
                <w:color w:val="333333"/>
                <w:spacing w:val="23"/>
              </w:rPr>
              <w:t>：</w:t>
            </w:r>
            <w:r>
              <w:rPr>
                <w:color w:val="333333"/>
              </w:rPr>
              <w:t>Twitter </w:t>
            </w:r>
            <w:r>
              <w:rPr>
                <w:color w:val="333333"/>
              </w:rPr>
              <w:t>Space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AMA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</w:rPr>
              <w:t>预</w:t>
            </w:r>
            <w:r>
              <w:rPr>
                <w:rFonts w:ascii="PingFang SC" w:hAnsi="PingFang SC" w:eastAsia="PingFang SC" w:cs="PingFang SC"/>
                <w:color w:val="333333"/>
              </w:rPr>
              <w:t>告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149" w:right="196" w:firstLine="6"/>
              <w:spacing w:before="163" w:line="25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3"/>
              </w:rPr>
              <w:t>Day</w:t>
            </w:r>
            <w:r>
              <w:rPr>
                <w:color w:val="333333"/>
                <w:spacing w:val="18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3</w:t>
            </w:r>
            <w:r>
              <w:rPr>
                <w:color w:val="333333"/>
                <w:spacing w:val="-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：</w:t>
            </w:r>
            <w:r>
              <w:rPr>
                <w:color w:val="333333"/>
                <w:spacing w:val="-3"/>
              </w:rPr>
              <w:t>KOL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体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验内容预热开始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156" w:right="149" w:firstLine="4"/>
              <w:spacing w:before="161" w:line="253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Day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2-1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：倒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计时高潮推</w:t>
            </w:r>
            <w:r>
              <w:rPr>
                <w:rFonts w:ascii="PingFang SC" w:hAnsi="PingFang SC" w:eastAsia="PingFang SC" w:cs="PingFang SC"/>
                <w:color w:val="333333"/>
              </w:rPr>
              <w:t>⽂</w:t>
            </w:r>
          </w:p>
        </w:tc>
      </w:tr>
      <w:tr>
        <w:trPr>
          <w:trHeight w:val="765" w:hRule="atLeast"/>
        </w:trPr>
        <w:tc>
          <w:tcPr>
            <w:tcW w:w="805" w:type="dxa"/>
            <w:vAlign w:val="top"/>
          </w:tcPr>
          <w:p>
            <w:pPr>
              <w:pStyle w:val="TableText"/>
              <w:ind w:left="150" w:right="218" w:firstLine="2"/>
              <w:spacing w:before="166" w:line="311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  <w:spacing w:val="-7"/>
              </w:rPr>
              <w:t>Day</w:t>
            </w:r>
            <w:r>
              <w:rPr>
                <w:color w:val="555555"/>
                <w:spacing w:val="16"/>
              </w:rPr>
              <w:t xml:space="preserve"> </w:t>
            </w:r>
            <w:r>
              <w:rPr>
                <w:color w:val="555555"/>
                <w:spacing w:val="-7"/>
              </w:rPr>
              <w:t>1</w:t>
            </w:r>
            <w:r>
              <w:rPr>
                <w:rFonts w:ascii="PingFang SC" w:hAnsi="PingFang SC" w:eastAsia="PingFang SC" w:cs="PingFang SC"/>
                <w:color w:val="555555"/>
                <w:spacing w:val="-9"/>
              </w:rPr>
              <w:t>上线日</w:t>
            </w:r>
          </w:p>
        </w:tc>
        <w:tc>
          <w:tcPr>
            <w:tcW w:w="8805" w:type="dxa"/>
            <w:vAlign w:val="top"/>
            <w:gridSpan w:val="6"/>
          </w:tcPr>
          <w:p>
            <w:pPr>
              <w:pStyle w:val="TableText"/>
              <w:ind w:left="143"/>
              <w:spacing w:before="163" w:line="189" w:lineRule="auto"/>
              <w:rPr/>
            </w:pPr>
            <w:r>
              <w:rPr>
                <w:color w:val="333333"/>
                <w:spacing w:val="6"/>
              </w:rPr>
              <w:t>00:00</w:t>
            </w:r>
            <w:r>
              <w:rPr>
                <w:color w:val="333333"/>
                <w:spacing w:val="2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产品上线推文 → </w:t>
            </w:r>
            <w:r>
              <w:rPr>
                <w:color w:val="333333"/>
                <w:spacing w:val="6"/>
              </w:rPr>
              <w:t>08:00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</w:rPr>
              <w:t>KOL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矩阵霸屏 → </w:t>
            </w:r>
            <w:r>
              <w:rPr>
                <w:color w:val="333333"/>
                <w:spacing w:val="6"/>
              </w:rPr>
              <w:t>12:00 </w:t>
            </w:r>
            <w:r>
              <w:rPr>
                <w:color w:val="333333"/>
              </w:rPr>
              <w:t>Twitter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</w:rPr>
              <w:t>Space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AMA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→ 全天互动 </w:t>
            </w:r>
            <w:r>
              <w:rPr>
                <w:color w:val="333333"/>
                <w:spacing w:val="6"/>
              </w:rPr>
              <w:t>#</w:t>
            </w:r>
            <w:r>
              <w:rPr>
                <w:color w:val="333333"/>
              </w:rPr>
              <w:t>MoonXPredict</w:t>
            </w:r>
          </w:p>
        </w:tc>
      </w:tr>
      <w:tr>
        <w:trPr>
          <w:trHeight w:val="369" w:hRule="atLeast"/>
        </w:trPr>
        <w:tc>
          <w:tcPr>
            <w:tcW w:w="805" w:type="dxa"/>
            <w:vAlign w:val="top"/>
            <w:tcBorders>
              <w:bottom w:val="nil"/>
            </w:tcBorders>
          </w:tcPr>
          <w:p>
            <w:pPr>
              <w:pStyle w:val="TableText"/>
              <w:ind w:left="143"/>
              <w:spacing w:before="167" w:line="189" w:lineRule="exact"/>
              <w:rPr/>
            </w:pPr>
            <w:r>
              <w:rPr>
                <w:color w:val="555555"/>
                <w:spacing w:val="4"/>
              </w:rPr>
              <w:t>Week</w:t>
            </w:r>
          </w:p>
        </w:tc>
        <w:tc>
          <w:tcPr>
            <w:tcW w:w="1598" w:type="dxa"/>
            <w:vAlign w:val="top"/>
            <w:tcBorders>
              <w:bottom w:val="nil"/>
            </w:tcBorders>
          </w:tcPr>
          <w:p>
            <w:pPr>
              <w:pStyle w:val="TableText"/>
              <w:ind w:left="137"/>
              <w:spacing w:before="166" w:line="16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2"/>
              </w:rPr>
              <w:t>Week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1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排行榜启</w:t>
            </w:r>
          </w:p>
        </w:tc>
        <w:tc>
          <w:tcPr>
            <w:tcW w:w="1703" w:type="dxa"/>
            <w:vAlign w:val="top"/>
            <w:tcBorders>
              <w:bottom w:val="nil"/>
            </w:tcBorders>
          </w:tcPr>
          <w:p>
            <w:pPr>
              <w:ind w:left="148"/>
              <w:spacing w:before="166" w:line="16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产品使用教程</w:t>
            </w:r>
          </w:p>
        </w:tc>
        <w:tc>
          <w:tcPr>
            <w:tcW w:w="1515" w:type="dxa"/>
            <w:vAlign w:val="top"/>
            <w:tcBorders>
              <w:bottom w:val="nil"/>
            </w:tcBorders>
          </w:tcPr>
          <w:p>
            <w:pPr>
              <w:ind w:left="150"/>
              <w:spacing w:before="166" w:line="16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热点借势评论</w:t>
            </w:r>
          </w:p>
        </w:tc>
        <w:tc>
          <w:tcPr>
            <w:tcW w:w="1375" w:type="dxa"/>
            <w:vAlign w:val="top"/>
            <w:tcBorders>
              <w:bottom w:val="nil"/>
            </w:tcBorders>
          </w:tcPr>
          <w:p>
            <w:pPr>
              <w:pStyle w:val="TableText"/>
              <w:ind w:left="145"/>
              <w:spacing w:before="166" w:line="169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用户截图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UGC</w:t>
            </w:r>
          </w:p>
        </w:tc>
        <w:tc>
          <w:tcPr>
            <w:tcW w:w="1433" w:type="dxa"/>
            <w:vAlign w:val="top"/>
            <w:tcBorders>
              <w:bottom w:val="nil"/>
            </w:tcBorders>
          </w:tcPr>
          <w:p>
            <w:pPr>
              <w:ind w:left="169"/>
              <w:spacing w:before="166" w:line="16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「—周使用感</w:t>
            </w:r>
          </w:p>
        </w:tc>
        <w:tc>
          <w:tcPr>
            <w:tcW w:w="1181" w:type="dxa"/>
            <w:vAlign w:val="top"/>
            <w:tcBorders>
              <w:bottom w:val="nil"/>
            </w:tcBorders>
          </w:tcPr>
          <w:p>
            <w:pPr>
              <w:ind w:left="156"/>
              <w:spacing w:before="166" w:line="16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排行榜中期</w:t>
            </w:r>
          </w:p>
        </w:tc>
      </w:tr>
      <w:tr>
        <w:trPr>
          <w:trHeight w:val="276" w:hRule="atLeast"/>
        </w:trPr>
        <w:tc>
          <w:tcPr>
            <w:tcW w:w="80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8"/>
              <w:spacing w:before="68" w:line="191" w:lineRule="exact"/>
              <w:rPr/>
            </w:pPr>
            <w:r>
              <w:rPr>
                <w:color w:val="555555"/>
              </w:rPr>
              <w:t>1</w:t>
            </w:r>
          </w:p>
        </w:tc>
        <w:tc>
          <w:tcPr>
            <w:tcW w:w="1598" w:type="dxa"/>
            <w:vAlign w:val="top"/>
            <w:tcBorders>
              <w:bottom w:val="nil"/>
              <w:top w:val="nil"/>
            </w:tcBorders>
          </w:tcPr>
          <w:p>
            <w:pPr>
              <w:ind w:left="144"/>
              <w:spacing w:before="68" w:line="174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动公告</w:t>
            </w:r>
          </w:p>
        </w:tc>
        <w:tc>
          <w:tcPr>
            <w:tcW w:w="170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5"/>
              <w:spacing w:before="67" w:line="191" w:lineRule="exact"/>
              <w:rPr/>
            </w:pPr>
            <w:r>
              <w:rPr>
                <w:color w:val="333333"/>
                <w:spacing w:val="2"/>
              </w:rPr>
              <w:t>Thread</w:t>
            </w:r>
          </w:p>
        </w:tc>
        <w:tc>
          <w:tcPr>
            <w:tcW w:w="1515" w:type="dxa"/>
            <w:vAlign w:val="top"/>
            <w:tcBorders>
              <w:bottom w:val="nil"/>
              <w:top w:val="nil"/>
            </w:tcBorders>
          </w:tcPr>
          <w:p>
            <w:pPr>
              <w:ind w:left="177"/>
              <w:spacing w:before="68" w:line="174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3"/>
              </w:rPr>
              <w:t>（追实时新闻）</w:t>
            </w:r>
          </w:p>
        </w:tc>
        <w:tc>
          <w:tcPr>
            <w:tcW w:w="1375" w:type="dxa"/>
            <w:vAlign w:val="top"/>
            <w:tcBorders>
              <w:bottom w:val="nil"/>
              <w:top w:val="nil"/>
            </w:tcBorders>
          </w:tcPr>
          <w:p>
            <w:pPr>
              <w:ind w:left="144"/>
              <w:spacing w:before="68" w:line="174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转发</w:t>
            </w:r>
          </w:p>
        </w:tc>
        <w:tc>
          <w:tcPr>
            <w:tcW w:w="143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53"/>
              <w:spacing w:before="68" w:line="174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受」</w:t>
            </w:r>
            <w:r>
              <w:rPr>
                <w:color w:val="333333"/>
              </w:rPr>
              <w:t>KOL</w:t>
            </w:r>
            <w:r>
              <w:rPr>
                <w:color w:val="333333"/>
                <w:spacing w:val="2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内容转</w:t>
            </w:r>
          </w:p>
        </w:tc>
        <w:tc>
          <w:tcPr>
            <w:tcW w:w="1181" w:type="dxa"/>
            <w:vAlign w:val="top"/>
            <w:tcBorders>
              <w:bottom w:val="nil"/>
              <w:top w:val="nil"/>
            </w:tcBorders>
          </w:tcPr>
          <w:p>
            <w:pPr>
              <w:ind w:left="162"/>
              <w:spacing w:before="69" w:line="173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战报</w:t>
            </w:r>
          </w:p>
        </w:tc>
      </w:tr>
      <w:tr>
        <w:trPr>
          <w:trHeight w:val="389" w:hRule="atLeast"/>
        </w:trPr>
        <w:tc>
          <w:tcPr>
            <w:tcW w:w="805" w:type="dxa"/>
            <w:vAlign w:val="top"/>
            <w:tcBorders>
              <w:top w:val="nil"/>
            </w:tcBorders>
          </w:tcPr>
          <w:p>
            <w:pPr>
              <w:ind w:left="147"/>
              <w:spacing w:before="74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爆发期</w:t>
            </w:r>
          </w:p>
        </w:tc>
        <w:tc>
          <w:tcPr>
            <w:tcW w:w="1598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03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5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75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3" w:type="dxa"/>
            <w:vAlign w:val="top"/>
            <w:tcBorders>
              <w:top w:val="nil"/>
            </w:tcBorders>
          </w:tcPr>
          <w:p>
            <w:pPr>
              <w:ind w:left="151"/>
              <w:spacing w:before="74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发</w:t>
            </w:r>
          </w:p>
        </w:tc>
        <w:tc>
          <w:tcPr>
            <w:tcW w:w="1181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05" w:hRule="atLeast"/>
        </w:trPr>
        <w:tc>
          <w:tcPr>
            <w:tcW w:w="805" w:type="dxa"/>
            <w:vAlign w:val="top"/>
          </w:tcPr>
          <w:p>
            <w:pPr>
              <w:pStyle w:val="TableText"/>
              <w:ind w:left="150" w:right="248" w:hanging="7"/>
              <w:spacing w:before="170" w:line="380" w:lineRule="auto"/>
              <w:rPr/>
            </w:pPr>
            <w:r>
              <w:rPr>
                <w:color w:val="555555"/>
                <w:spacing w:val="4"/>
              </w:rPr>
              <w:t>Week</w:t>
            </w:r>
            <w:r>
              <w:rPr>
                <w:color w:val="555555"/>
                <w:spacing w:val="2"/>
              </w:rPr>
              <w:t xml:space="preserve"> </w:t>
            </w:r>
            <w:r>
              <w:rPr>
                <w:color w:val="555555"/>
              </w:rPr>
              <w:t>2</w:t>
            </w:r>
          </w:p>
          <w:p>
            <w:pPr>
              <w:ind w:left="150" w:right="193" w:hanging="2"/>
              <w:spacing w:before="5" w:line="25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持续扩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散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142" w:right="211" w:hanging="5"/>
              <w:spacing w:before="170" w:line="25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2"/>
              </w:rPr>
              <w:t>Week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1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排行榜结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果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12"/>
                <w:w w:val="102"/>
              </w:rPr>
              <w:t xml:space="preserve"> </w:t>
            </w:r>
            <w:r>
              <w:rPr>
                <w:color w:val="333333"/>
              </w:rPr>
              <w:t>Week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2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启动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150" w:right="327"/>
              <w:spacing w:before="168" w:line="254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深度策略 </w:t>
            </w:r>
            <w:r>
              <w:rPr>
                <w:color w:val="333333"/>
              </w:rPr>
              <w:t>Thread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如何提高预测胜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率）</w:t>
            </w:r>
          </w:p>
        </w:tc>
        <w:tc>
          <w:tcPr>
            <w:tcW w:w="1515" w:type="dxa"/>
            <w:vAlign w:val="top"/>
          </w:tcPr>
          <w:p>
            <w:pPr>
              <w:ind w:left="151" w:right="289" w:hanging="1"/>
              <w:spacing w:before="169" w:line="258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热点市场实时评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论</w:t>
            </w:r>
          </w:p>
        </w:tc>
        <w:tc>
          <w:tcPr>
            <w:tcW w:w="1375" w:type="dxa"/>
            <w:vAlign w:val="top"/>
          </w:tcPr>
          <w:p>
            <w:pPr>
              <w:ind w:left="146" w:right="155"/>
              <w:spacing w:before="169" w:line="25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邀请好友奖励提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醒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150" w:right="283" w:hanging="5"/>
              <w:spacing w:before="168" w:line="303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YouTube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KOL</w:t>
            </w:r>
            <w:r>
              <w:rPr>
                <w:rFonts w:ascii="PingFang SC" w:hAnsi="PingFang SC" w:eastAsia="PingFang SC" w:cs="PingFang SC"/>
                <w:color w:val="333333"/>
              </w:rPr>
              <w:t>视频推广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159" w:right="266" w:hanging="3"/>
              <w:spacing w:before="169" w:line="306" w:lineRule="auto"/>
              <w:rPr/>
            </w:pPr>
            <w:r>
              <w:rPr>
                <w:rFonts w:ascii="PingFang SC" w:hAnsi="PingFang SC" w:eastAsia="PingFang SC" w:cs="PingFang SC"/>
                <w:color w:val="333333"/>
              </w:rPr>
              <w:t>社区互动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+ </w:t>
            </w:r>
            <w:r>
              <w:rPr>
                <w:color w:val="333333"/>
                <w:spacing w:val="1"/>
              </w:rPr>
              <w:t>meme</w:t>
            </w:r>
          </w:p>
        </w:tc>
      </w:tr>
      <w:tr>
        <w:trPr>
          <w:trHeight w:val="1053" w:hRule="atLeast"/>
        </w:trPr>
        <w:tc>
          <w:tcPr>
            <w:tcW w:w="805" w:type="dxa"/>
            <w:vAlign w:val="top"/>
          </w:tcPr>
          <w:p>
            <w:pPr>
              <w:pStyle w:val="TableText"/>
              <w:ind w:left="148" w:right="248" w:hanging="5"/>
              <w:spacing w:before="172" w:line="384" w:lineRule="auto"/>
              <w:rPr/>
            </w:pPr>
            <w:r>
              <w:rPr>
                <w:color w:val="555555"/>
                <w:spacing w:val="4"/>
              </w:rPr>
              <w:t>Week</w:t>
            </w:r>
            <w:r>
              <w:rPr>
                <w:color w:val="555555"/>
                <w:spacing w:val="2"/>
              </w:rPr>
              <w:t xml:space="preserve"> </w:t>
            </w:r>
            <w:r>
              <w:rPr>
                <w:color w:val="555555"/>
              </w:rPr>
              <w:t>3~4</w:t>
            </w:r>
          </w:p>
          <w:p>
            <w:pPr>
              <w:ind w:left="149"/>
              <w:spacing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深化期</w:t>
            </w:r>
          </w:p>
        </w:tc>
        <w:tc>
          <w:tcPr>
            <w:tcW w:w="1598" w:type="dxa"/>
            <w:vAlign w:val="top"/>
          </w:tcPr>
          <w:p>
            <w:pPr>
              <w:ind w:left="145"/>
              <w:spacing w:before="171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周排行榜战报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149"/>
              <w:spacing w:before="172" w:line="185" w:lineRule="auto"/>
              <w:rPr/>
            </w:pPr>
            <w:r>
              <w:rPr>
                <w:rFonts w:ascii="PingFang SC" w:hAnsi="PingFang SC" w:eastAsia="PingFang SC" w:cs="PingFang SC"/>
                <w:color w:val="333333"/>
              </w:rPr>
              <w:t>用户成功故事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1"/>
              </w:rPr>
              <w:t xml:space="preserve"> </w:t>
            </w:r>
            <w:r>
              <w:rPr>
                <w:color w:val="333333"/>
              </w:rPr>
              <w:t>UGC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152" w:right="151" w:firstLine="17"/>
              <w:spacing w:before="171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「</w:t>
            </w:r>
            <w:r>
              <w:rPr>
                <w:color w:val="333333"/>
                <w:spacing w:val="-1"/>
              </w:rPr>
              <w:t>0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手续费还剩 </w:t>
            </w:r>
            <w:r>
              <w:rPr>
                <w:color w:val="333333"/>
                <w:spacing w:val="-1"/>
              </w:rPr>
              <w:t>X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天」紧迫感推文</w:t>
            </w:r>
          </w:p>
        </w:tc>
        <w:tc>
          <w:tcPr>
            <w:tcW w:w="1375" w:type="dxa"/>
            <w:vAlign w:val="top"/>
          </w:tcPr>
          <w:p>
            <w:pPr>
              <w:ind w:left="160"/>
              <w:spacing w:before="171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月度排行榜预告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152" w:right="182" w:firstLine="6"/>
              <w:spacing w:before="171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品牌联动 </w:t>
            </w:r>
            <w:r>
              <w:rPr>
                <w:color w:val="333333"/>
                <w:spacing w:val="4"/>
              </w:rPr>
              <w:t>/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合作</w:t>
            </w:r>
            <w:r>
              <w:rPr>
                <w:rFonts w:ascii="PingFang SC" w:hAnsi="PingFang SC" w:eastAsia="PingFang SC" w:cs="PingFang SC"/>
                <w:color w:val="333333"/>
              </w:rPr>
              <w:t>伙伴推文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156" w:right="256"/>
              <w:spacing w:before="172" w:line="26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轻松互动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 xml:space="preserve"> </w:t>
            </w:r>
            <w:r>
              <w:rPr>
                <w:color w:val="333333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预测小测验</w:t>
            </w:r>
          </w:p>
        </w:tc>
      </w:tr>
    </w:tbl>
    <w:p>
      <w:pPr>
        <w:spacing w:line="451" w:lineRule="auto"/>
        <w:rPr>
          <w:rFonts w:ascii="Arial"/>
          <w:sz w:val="21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238568</wp:posOffset>
            </wp:positionV>
            <wp:extent cx="22404" cy="657206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657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2"/>
        <w:spacing w:before="82" w:line="191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30"/>
        </w:rPr>
        <w:t>2.4 </w:t>
      </w:r>
      <w:r>
        <w:rPr>
          <w:rFonts w:ascii="Arial" w:hAnsi="Arial" w:eastAsia="Arial" w:cs="Arial"/>
          <w:sz w:val="18"/>
          <w:szCs w:val="18"/>
          <w:color w:val="222222"/>
        </w:rPr>
        <w:t>Twitter</w:t>
      </w:r>
      <w:r>
        <w:rPr>
          <w:rFonts w:ascii="Arial" w:hAnsi="Arial" w:eastAsia="Arial" w:cs="Arial"/>
          <w:sz w:val="18"/>
          <w:szCs w:val="18"/>
          <w:color w:val="222222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22222"/>
        </w:rPr>
        <w:t>Space</w:t>
      </w:r>
      <w:r>
        <w:rPr>
          <w:rFonts w:ascii="Arial" w:hAnsi="Arial" w:eastAsia="Arial" w:cs="Arial"/>
          <w:sz w:val="18"/>
          <w:szCs w:val="18"/>
          <w:color w:val="222222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22222"/>
        </w:rPr>
        <w:t>AMA</w:t>
      </w:r>
      <w:r>
        <w:rPr>
          <w:rFonts w:ascii="Arial" w:hAnsi="Arial" w:eastAsia="Arial" w:cs="Arial"/>
          <w:sz w:val="18"/>
          <w:szCs w:val="18"/>
          <w:color w:val="222222"/>
          <w:spacing w:val="23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30"/>
        </w:rPr>
        <w:t>方案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left="995"/>
        <w:spacing w:before="73" w:line="197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2979330</wp:posOffset>
            </wp:positionV>
            <wp:extent cx="14936" cy="186711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上线日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8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AMA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（核心场次）</w:t>
      </w:r>
    </w:p>
    <w:p>
      <w:pPr>
        <w:spacing w:line="144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004"/>
        <w:gridCol w:w="8606"/>
      </w:tblGrid>
      <w:tr>
        <w:trPr>
          <w:trHeight w:val="488" w:hRule="atLeast"/>
        </w:trPr>
        <w:tc>
          <w:tcPr>
            <w:shd w:val="clear" w:fill="F5F5F5"/>
            <w:tcW w:w="100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0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字段</w:t>
            </w:r>
          </w:p>
        </w:tc>
        <w:tc>
          <w:tcPr>
            <w:shd w:val="clear" w:fill="F5F5F5"/>
            <w:tcW w:w="860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6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5"/>
              </w:rPr>
              <w:t>内容</w:t>
            </w:r>
          </w:p>
        </w:tc>
      </w:tr>
      <w:tr>
        <w:trPr>
          <w:trHeight w:val="483" w:hRule="atLeast"/>
        </w:trPr>
        <w:tc>
          <w:tcPr>
            <w:tcW w:w="1004" w:type="dxa"/>
            <w:vAlign w:val="top"/>
            <w:tcBorders>
              <w:top w:val="single" w:color="DDDDDD" w:sz="4" w:space="0"/>
            </w:tcBorders>
          </w:tcPr>
          <w:p>
            <w:pPr>
              <w:ind w:left="153"/>
              <w:spacing w:before="164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3"/>
              </w:rPr>
              <w:t>时间</w:t>
            </w:r>
          </w:p>
        </w:tc>
        <w:tc>
          <w:tcPr>
            <w:tcW w:w="8606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1"/>
              <w:spacing w:before="164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上线日</w:t>
            </w:r>
            <w:r>
              <w:rPr>
                <w:rFonts w:ascii="PingFang SC" w:hAnsi="PingFang SC" w:eastAsia="PingFang SC" w:cs="PingFang SC"/>
                <w:color w:val="333333"/>
                <w:spacing w:val="45"/>
              </w:rPr>
              <w:t xml:space="preserve"> </w:t>
            </w:r>
            <w:r>
              <w:rPr>
                <w:color w:val="333333"/>
              </w:rPr>
              <w:t>12:00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UTC</w:t>
            </w:r>
            <w:r>
              <w:rPr>
                <w:rFonts w:ascii="PingFang SC" w:hAnsi="PingFang SC" w:eastAsia="PingFang SC" w:cs="PingFang SC"/>
                <w:color w:val="333333"/>
              </w:rPr>
              <w:t>（北京时间 </w:t>
            </w:r>
            <w:r>
              <w:rPr>
                <w:color w:val="333333"/>
              </w:rPr>
              <w:t>20:00</w:t>
            </w:r>
            <w:r>
              <w:rPr>
                <w:rFonts w:ascii="PingFang SC" w:hAnsi="PingFang SC" w:eastAsia="PingFang SC" w:cs="PingFang SC"/>
                <w:color w:val="333333"/>
              </w:rPr>
              <w:t>）</w:t>
            </w:r>
          </w:p>
        </w:tc>
      </w:tr>
      <w:tr>
        <w:trPr>
          <w:trHeight w:val="494" w:hRule="atLeast"/>
        </w:trPr>
        <w:tc>
          <w:tcPr>
            <w:tcW w:w="1004" w:type="dxa"/>
            <w:vAlign w:val="top"/>
          </w:tcPr>
          <w:p>
            <w:pPr>
              <w:ind w:left="153"/>
              <w:spacing w:before="165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4"/>
              </w:rPr>
              <w:t>时长</w:t>
            </w:r>
          </w:p>
        </w:tc>
        <w:tc>
          <w:tcPr>
            <w:tcW w:w="8606" w:type="dxa"/>
            <w:vAlign w:val="top"/>
          </w:tcPr>
          <w:p>
            <w:pPr>
              <w:pStyle w:val="TableText"/>
              <w:ind w:left="150"/>
              <w:spacing w:before="164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60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分钟</w:t>
            </w:r>
          </w:p>
        </w:tc>
      </w:tr>
      <w:tr>
        <w:trPr>
          <w:trHeight w:val="483" w:hRule="atLeast"/>
        </w:trPr>
        <w:tc>
          <w:tcPr>
            <w:tcW w:w="1004" w:type="dxa"/>
            <w:vAlign w:val="top"/>
          </w:tcPr>
          <w:p>
            <w:pPr>
              <w:ind w:left="150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1"/>
              </w:rPr>
              <w:t>主持人</w:t>
            </w:r>
          </w:p>
        </w:tc>
        <w:tc>
          <w:tcPr>
            <w:tcW w:w="8606" w:type="dxa"/>
            <w:vAlign w:val="top"/>
          </w:tcPr>
          <w:p>
            <w:pPr>
              <w:pStyle w:val="TableText"/>
              <w:ind w:left="153"/>
              <w:spacing w:before="167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BYDFi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</w:rPr>
              <w:t>CMO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color w:val="333333"/>
                <w:spacing w:val="6"/>
              </w:rPr>
              <w:t>/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产品负责人</w:t>
            </w:r>
          </w:p>
        </w:tc>
      </w:tr>
      <w:tr>
        <w:trPr>
          <w:trHeight w:val="494" w:hRule="atLeast"/>
        </w:trPr>
        <w:tc>
          <w:tcPr>
            <w:tcW w:w="1004" w:type="dxa"/>
            <w:vAlign w:val="top"/>
          </w:tcPr>
          <w:p>
            <w:pPr>
              <w:ind w:left="150"/>
              <w:spacing w:before="167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2"/>
              </w:rPr>
              <w:t>嘉宾</w:t>
            </w:r>
          </w:p>
        </w:tc>
        <w:tc>
          <w:tcPr>
            <w:tcW w:w="8606" w:type="dxa"/>
            <w:vAlign w:val="top"/>
          </w:tcPr>
          <w:p>
            <w:pPr>
              <w:pStyle w:val="TableText"/>
              <w:ind w:left="152"/>
              <w:spacing w:before="168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1"/>
              </w:rPr>
              <w:t>2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位 </w:t>
            </w:r>
            <w:r>
              <w:rPr>
                <w:color w:val="333333"/>
                <w:spacing w:val="1"/>
              </w:rPr>
              <w:t>S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级 </w:t>
            </w:r>
            <w:r>
              <w:rPr>
                <w:color w:val="333333"/>
              </w:rPr>
              <w:t>KOL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（预测市场领域）</w:t>
            </w:r>
          </w:p>
        </w:tc>
      </w:tr>
      <w:tr>
        <w:trPr>
          <w:trHeight w:val="483" w:hRule="atLeast"/>
        </w:trPr>
        <w:tc>
          <w:tcPr>
            <w:tcW w:w="1004" w:type="dxa"/>
            <w:vAlign w:val="top"/>
          </w:tcPr>
          <w:p>
            <w:pPr>
              <w:ind w:left="149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1"/>
              </w:rPr>
              <w:t>议程</w:t>
            </w:r>
          </w:p>
        </w:tc>
        <w:tc>
          <w:tcPr>
            <w:tcW w:w="8606" w:type="dxa"/>
            <w:vAlign w:val="top"/>
          </w:tcPr>
          <w:p>
            <w:pPr>
              <w:pStyle w:val="TableText"/>
              <w:ind w:left="149"/>
              <w:spacing w:before="166" w:line="20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3"/>
              </w:rPr>
              <w:t>10</w:t>
            </w:r>
            <w:r>
              <w:rPr>
                <w:color w:val="333333"/>
              </w:rPr>
              <w:t>min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产品介绍 → </w:t>
            </w:r>
            <w:r>
              <w:rPr>
                <w:color w:val="333333"/>
                <w:spacing w:val="3"/>
              </w:rPr>
              <w:t>20</w:t>
            </w:r>
            <w:r>
              <w:rPr>
                <w:color w:val="333333"/>
              </w:rPr>
              <w:t>min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</w:rPr>
              <w:t>KOL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现场体验演示 →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2"/>
              </w:rPr>
              <w:t>20</w:t>
            </w:r>
            <w:r>
              <w:rPr>
                <w:color w:val="333333"/>
              </w:rPr>
              <w:t>min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听众 </w:t>
            </w:r>
            <w:r>
              <w:rPr>
                <w:color w:val="333333"/>
                <w:spacing w:val="2"/>
              </w:rPr>
              <w:t>Q&amp;A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→ </w:t>
            </w:r>
            <w:r>
              <w:rPr>
                <w:color w:val="333333"/>
                <w:spacing w:val="2"/>
              </w:rPr>
              <w:t>10</w:t>
            </w:r>
            <w:r>
              <w:rPr>
                <w:color w:val="333333"/>
              </w:rPr>
              <w:t>min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活动奖励宣布</w:t>
            </w:r>
          </w:p>
        </w:tc>
      </w:tr>
      <w:tr>
        <w:trPr>
          <w:trHeight w:val="483" w:hRule="atLeast"/>
        </w:trPr>
        <w:tc>
          <w:tcPr>
            <w:tcW w:w="1004" w:type="dxa"/>
            <w:vAlign w:val="top"/>
          </w:tcPr>
          <w:p>
            <w:pPr>
              <w:ind w:left="152"/>
              <w:spacing w:before="17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2"/>
              </w:rPr>
              <w:t>引流</w:t>
            </w:r>
          </w:p>
        </w:tc>
        <w:tc>
          <w:tcPr>
            <w:tcW w:w="8606" w:type="dxa"/>
            <w:vAlign w:val="top"/>
          </w:tcPr>
          <w:p>
            <w:pPr>
              <w:pStyle w:val="TableText"/>
              <w:ind w:left="149"/>
              <w:spacing w:before="170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提前 </w:t>
            </w:r>
            <w:r>
              <w:rPr>
                <w:color w:val="333333"/>
              </w:rPr>
              <w:t>3</w:t>
            </w:r>
            <w:r>
              <w:rPr>
                <w:color w:val="333333"/>
                <w:spacing w:val="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天预告推文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</w:rPr>
              <w:t>×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5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条；上线日当天每 </w:t>
            </w:r>
            <w:r>
              <w:rPr>
                <w:color w:val="333333"/>
              </w:rPr>
              <w:t>2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小时提醒 </w:t>
            </w:r>
            <w:r>
              <w:rPr>
                <w:color w:val="333333"/>
              </w:rPr>
              <w:t>1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条</w:t>
            </w:r>
          </w:p>
        </w:tc>
      </w:tr>
      <w:tr>
        <w:trPr>
          <w:trHeight w:val="500" w:hRule="atLeast"/>
        </w:trPr>
        <w:tc>
          <w:tcPr>
            <w:tcW w:w="1004" w:type="dxa"/>
            <w:vAlign w:val="top"/>
          </w:tcPr>
          <w:p>
            <w:pPr>
              <w:ind w:left="165"/>
              <w:spacing w:before="171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9"/>
              </w:rPr>
              <w:t>目标</w:t>
            </w:r>
          </w:p>
        </w:tc>
        <w:tc>
          <w:tcPr>
            <w:tcW w:w="8606" w:type="dxa"/>
            <w:vAlign w:val="top"/>
          </w:tcPr>
          <w:p>
            <w:pPr>
              <w:pStyle w:val="TableText"/>
              <w:ind w:left="149"/>
              <w:spacing w:before="171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峰值在线 </w:t>
            </w:r>
            <w:r>
              <w:rPr>
                <w:color w:val="333333"/>
                <w:spacing w:val="2"/>
              </w:rPr>
              <w:t>500+</w:t>
            </w:r>
            <w:r>
              <w:rPr>
                <w:color w:val="333333"/>
                <w:spacing w:val="3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听众；录音后剪辑精华发布</w:t>
            </w:r>
          </w:p>
        </w:tc>
      </w:tr>
    </w:tbl>
    <w:p>
      <w:pPr>
        <w:ind w:left="998"/>
        <w:spacing w:before="297" w:line="189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常规 </w:t>
      </w:r>
      <w:r>
        <w:rPr>
          <w:rFonts w:ascii="Arial" w:hAnsi="Arial" w:eastAsia="Arial" w:cs="Arial"/>
          <w:sz w:val="16"/>
          <w:szCs w:val="16"/>
          <w:color w:val="333333"/>
        </w:rPr>
        <w:t>Space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（每周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1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次，活动期间）</w:t>
      </w:r>
    </w:p>
    <w:p>
      <w:pPr>
        <w:spacing w:line="144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380"/>
        <w:gridCol w:w="5052"/>
        <w:gridCol w:w="3178"/>
      </w:tblGrid>
      <w:tr>
        <w:trPr>
          <w:trHeight w:val="487" w:hRule="atLeast"/>
        </w:trPr>
        <w:tc>
          <w:tcPr>
            <w:shd w:val="clear" w:fill="F5F5F5"/>
            <w:tcW w:w="138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场次</w:t>
            </w:r>
          </w:p>
        </w:tc>
        <w:tc>
          <w:tcPr>
            <w:shd w:val="clear" w:fill="F5F5F5"/>
            <w:tcW w:w="505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主题</w:t>
            </w:r>
          </w:p>
        </w:tc>
        <w:tc>
          <w:tcPr>
            <w:shd w:val="clear" w:fill="F5F5F5"/>
            <w:tcW w:w="317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嘉宾</w:t>
            </w:r>
          </w:p>
        </w:tc>
      </w:tr>
      <w:tr>
        <w:trPr>
          <w:trHeight w:val="493" w:hRule="atLeast"/>
        </w:trPr>
        <w:tc>
          <w:tcPr>
            <w:tcW w:w="138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3"/>
              <w:spacing w:before="167" w:line="188" w:lineRule="exact"/>
              <w:rPr/>
            </w:pPr>
            <w:r>
              <w:rPr>
                <w:color w:val="555555"/>
              </w:rPr>
              <w:t>Week</w:t>
            </w:r>
            <w:r>
              <w:rPr>
                <w:color w:val="555555"/>
                <w:spacing w:val="15"/>
              </w:rPr>
              <w:t xml:space="preserve"> </w:t>
            </w:r>
            <w:r>
              <w:rPr>
                <w:color w:val="555555"/>
                <w:spacing w:val="17"/>
              </w:rPr>
              <w:t>1</w:t>
            </w:r>
          </w:p>
        </w:tc>
        <w:tc>
          <w:tcPr>
            <w:tcW w:w="5052" w:type="dxa"/>
            <w:vAlign w:val="top"/>
            <w:tcBorders>
              <w:top w:val="single" w:color="DDDDDD" w:sz="4" w:space="0"/>
            </w:tcBorders>
          </w:tcPr>
          <w:p>
            <w:pPr>
              <w:ind w:left="159"/>
              <w:spacing w:before="165" w:line="19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「预测市场入门 ：我的第—笔预测」</w:t>
            </w:r>
          </w:p>
        </w:tc>
        <w:tc>
          <w:tcPr>
            <w:tcW w:w="3178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7"/>
              <w:spacing w:before="164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3"/>
              </w:rPr>
              <w:t>1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位 </w:t>
            </w:r>
            <w:r>
              <w:rPr>
                <w:color w:val="333333"/>
                <w:spacing w:val="-3"/>
              </w:rPr>
              <w:t>A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级</w:t>
            </w:r>
            <w:r>
              <w:rPr>
                <w:rFonts w:ascii="PingFang SC" w:hAnsi="PingFang SC" w:eastAsia="PingFang SC" w:cs="PingFang SC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3"/>
              </w:rPr>
              <w:t>KOL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分享体验</w:t>
            </w:r>
          </w:p>
        </w:tc>
      </w:tr>
      <w:tr>
        <w:trPr>
          <w:trHeight w:val="482" w:hRule="atLeast"/>
        </w:trPr>
        <w:tc>
          <w:tcPr>
            <w:tcW w:w="1380" w:type="dxa"/>
            <w:vAlign w:val="top"/>
          </w:tcPr>
          <w:p>
            <w:pPr>
              <w:pStyle w:val="TableText"/>
              <w:ind w:left="143"/>
              <w:spacing w:before="169" w:line="189" w:lineRule="exact"/>
              <w:rPr/>
            </w:pPr>
            <w:r>
              <w:rPr>
                <w:color w:val="555555"/>
              </w:rPr>
              <w:t>Week</w:t>
            </w:r>
            <w:r>
              <w:rPr>
                <w:color w:val="555555"/>
                <w:spacing w:val="17"/>
              </w:rPr>
              <w:t xml:space="preserve"> 2</w:t>
            </w:r>
          </w:p>
        </w:tc>
        <w:tc>
          <w:tcPr>
            <w:tcW w:w="5052" w:type="dxa"/>
            <w:vAlign w:val="top"/>
          </w:tcPr>
          <w:p>
            <w:pPr>
              <w:ind w:left="159"/>
              <w:spacing w:before="168" w:line="19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「预测策略拆解：赔率怎么看」</w:t>
            </w:r>
          </w:p>
        </w:tc>
        <w:tc>
          <w:tcPr>
            <w:tcW w:w="3178" w:type="dxa"/>
            <w:vAlign w:val="top"/>
          </w:tcPr>
          <w:p>
            <w:pPr>
              <w:pStyle w:val="TableText"/>
              <w:ind w:left="147"/>
              <w:spacing w:before="167" w:line="200" w:lineRule="auto"/>
              <w:rPr/>
            </w:pPr>
            <w:r>
              <w:rPr>
                <w:color w:val="333333"/>
                <w:spacing w:val="-3"/>
              </w:rPr>
              <w:t>1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位分析师</w:t>
            </w:r>
            <w:r>
              <w:rPr>
                <w:rFonts w:ascii="PingFang SC" w:hAnsi="PingFang SC" w:eastAsia="PingFang SC" w:cs="PingFang SC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3"/>
              </w:rPr>
              <w:t>KOL</w:t>
            </w:r>
          </w:p>
        </w:tc>
      </w:tr>
      <w:tr>
        <w:trPr>
          <w:trHeight w:val="499" w:hRule="atLeast"/>
        </w:trPr>
        <w:tc>
          <w:tcPr>
            <w:tcW w:w="1380" w:type="dxa"/>
            <w:vAlign w:val="top"/>
          </w:tcPr>
          <w:p>
            <w:pPr>
              <w:pStyle w:val="TableText"/>
              <w:ind w:left="143"/>
              <w:spacing w:before="171" w:line="188" w:lineRule="exact"/>
              <w:rPr/>
            </w:pPr>
            <w:r>
              <w:rPr>
                <w:color w:val="555555"/>
              </w:rPr>
              <w:t>Week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color w:val="555555"/>
                <w:spacing w:val="19"/>
              </w:rPr>
              <w:t>3</w:t>
            </w:r>
          </w:p>
        </w:tc>
        <w:tc>
          <w:tcPr>
            <w:tcW w:w="5052" w:type="dxa"/>
            <w:vAlign w:val="top"/>
          </w:tcPr>
          <w:p>
            <w:pPr>
              <w:pStyle w:val="TableText"/>
              <w:ind w:left="159"/>
              <w:spacing w:before="170" w:line="19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「本周最热市场讨论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排行榜前三专访」</w:t>
            </w:r>
          </w:p>
        </w:tc>
        <w:tc>
          <w:tcPr>
            <w:tcW w:w="3178" w:type="dxa"/>
            <w:vAlign w:val="top"/>
          </w:tcPr>
          <w:p>
            <w:pPr>
              <w:pStyle w:val="TableText"/>
              <w:ind w:left="158"/>
              <w:spacing w:before="169" w:line="18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当周排行榜 </w:t>
            </w:r>
            <w:r>
              <w:rPr>
                <w:color w:val="333333"/>
              </w:rPr>
              <w:t>Top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1"/>
              </w:rPr>
              <w:t>3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用户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4"/>
          <w:pgSz w:w="12240" w:h="15840"/>
          <w:pgMar w:top="538" w:right="480" w:bottom="456" w:left="484" w:header="292" w:footer="31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</w:tblPr>
      <w:tblGrid>
        <w:gridCol w:w="1380"/>
        <w:gridCol w:w="5052"/>
        <w:gridCol w:w="3178"/>
      </w:tblGrid>
      <w:tr>
        <w:trPr>
          <w:trHeight w:val="485" w:hRule="atLeast"/>
        </w:trPr>
        <w:tc>
          <w:tcPr>
            <w:shd w:val="clear" w:fill="F5F5F5"/>
            <w:tcW w:w="1380" w:type="dxa"/>
            <w:vAlign w:val="top"/>
          </w:tcPr>
          <w:p>
            <w:pPr>
              <w:ind w:left="148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场次</w:t>
            </w:r>
          </w:p>
        </w:tc>
        <w:tc>
          <w:tcPr>
            <w:shd w:val="clear" w:fill="F5F5F5"/>
            <w:tcW w:w="5052" w:type="dxa"/>
            <w:vAlign w:val="top"/>
          </w:tcPr>
          <w:p>
            <w:pPr>
              <w:ind w:left="14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主题</w:t>
            </w:r>
          </w:p>
        </w:tc>
        <w:tc>
          <w:tcPr>
            <w:shd w:val="clear" w:fill="F5F5F5"/>
            <w:tcW w:w="3178" w:type="dxa"/>
            <w:vAlign w:val="top"/>
          </w:tcPr>
          <w:p>
            <w:pPr>
              <w:ind w:left="148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嘉宾</w:t>
            </w:r>
          </w:p>
        </w:tc>
      </w:tr>
      <w:tr>
        <w:trPr>
          <w:trHeight w:val="496" w:hRule="atLeast"/>
        </w:trPr>
        <w:tc>
          <w:tcPr>
            <w:tcW w:w="1380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  <w:top w:val="single" w:color="E8E8E8" w:sz="4" w:space="0"/>
            </w:tcBorders>
          </w:tcPr>
          <w:p>
            <w:pPr>
              <w:pStyle w:val="TableText"/>
              <w:ind w:left="143"/>
              <w:spacing w:before="169" w:line="188" w:lineRule="exact"/>
              <w:rPr/>
            </w:pPr>
            <w:r>
              <w:rPr>
                <w:color w:val="555555"/>
              </w:rPr>
              <w:t>Week</w:t>
            </w:r>
            <w:r>
              <w:rPr>
                <w:color w:val="555555"/>
                <w:spacing w:val="11"/>
                <w:w w:val="102"/>
              </w:rPr>
              <w:t xml:space="preserve"> </w:t>
            </w:r>
            <w:r>
              <w:rPr>
                <w:color w:val="555555"/>
                <w:spacing w:val="22"/>
              </w:rPr>
              <w:t>4</w:t>
            </w:r>
          </w:p>
        </w:tc>
        <w:tc>
          <w:tcPr>
            <w:tcW w:w="5052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  <w:top w:val="single" w:color="E8E8E8" w:sz="4" w:space="0"/>
            </w:tcBorders>
          </w:tcPr>
          <w:p>
            <w:pPr>
              <w:pStyle w:val="TableText"/>
              <w:ind w:left="159"/>
              <w:spacing w:before="167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「月度总结 </w:t>
            </w:r>
            <w:r>
              <w:rPr>
                <w:color w:val="333333"/>
              </w:rPr>
              <w:t>+</w:t>
            </w:r>
            <w:r>
              <w:rPr>
                <w:color w:val="333333"/>
                <w:spacing w:val="2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下—步产品路线图」</w:t>
            </w:r>
          </w:p>
        </w:tc>
        <w:tc>
          <w:tcPr>
            <w:tcW w:w="3178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  <w:top w:val="single" w:color="E8E8E8" w:sz="4" w:space="0"/>
            </w:tcBorders>
          </w:tcPr>
          <w:p>
            <w:pPr>
              <w:pStyle w:val="TableText"/>
              <w:ind w:left="151"/>
              <w:spacing w:before="167" w:line="190" w:lineRule="exact"/>
              <w:rPr/>
            </w:pPr>
            <w:r>
              <w:rPr>
                <w:color w:val="333333"/>
                <w:spacing w:val="-2"/>
              </w:rPr>
              <w:t>BYDFi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CPO</w:t>
            </w:r>
          </w:p>
        </w:tc>
      </w:tr>
    </w:tbl>
    <w:p>
      <w:pPr>
        <w:spacing w:line="451" w:lineRule="auto"/>
        <w:rPr>
          <w:rFonts w:ascii="Arial"/>
          <w:sz w:val="21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238773</wp:posOffset>
            </wp:positionV>
            <wp:extent cx="22404" cy="321133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2"/>
        <w:spacing w:before="82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16"/>
        </w:rPr>
        <w:t>2.5 </w:t>
      </w:r>
      <w:r>
        <w:rPr>
          <w:rFonts w:ascii="Arial" w:hAnsi="Arial" w:eastAsia="Arial" w:cs="Arial"/>
          <w:sz w:val="18"/>
          <w:szCs w:val="18"/>
          <w:color w:val="222222"/>
        </w:rPr>
        <w:t>Twitter</w:t>
      </w:r>
      <w:r>
        <w:rPr>
          <w:rFonts w:ascii="Arial" w:hAnsi="Arial" w:eastAsia="Arial" w:cs="Arial"/>
          <w:sz w:val="18"/>
          <w:szCs w:val="18"/>
          <w:color w:val="222222"/>
          <w:spacing w:val="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16"/>
        </w:rPr>
        <w:t>广告投放方案</w:t>
      </w:r>
    </w:p>
    <w:p>
      <w:pPr>
        <w:spacing w:line="209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674"/>
        <w:gridCol w:w="2773"/>
        <w:gridCol w:w="787"/>
        <w:gridCol w:w="2538"/>
        <w:gridCol w:w="1838"/>
      </w:tblGrid>
      <w:tr>
        <w:trPr>
          <w:trHeight w:val="488" w:hRule="atLeast"/>
        </w:trPr>
        <w:tc>
          <w:tcPr>
            <w:shd w:val="clear" w:fill="F5F5F5"/>
            <w:tcW w:w="167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7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广告类型</w:t>
            </w:r>
          </w:p>
        </w:tc>
        <w:tc>
          <w:tcPr>
            <w:shd w:val="clear" w:fill="F5F5F5"/>
            <w:tcW w:w="2773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7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3"/>
              </w:rPr>
              <w:t>目标受众</w:t>
            </w:r>
          </w:p>
        </w:tc>
        <w:tc>
          <w:tcPr>
            <w:shd w:val="clear" w:fill="F5F5F5"/>
            <w:tcW w:w="78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2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预算</w:t>
            </w:r>
          </w:p>
        </w:tc>
        <w:tc>
          <w:tcPr>
            <w:shd w:val="clear" w:fill="F5F5F5"/>
            <w:tcW w:w="253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6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创意方向</w:t>
            </w:r>
          </w:p>
        </w:tc>
        <w:tc>
          <w:tcPr>
            <w:shd w:val="clear" w:fill="F5F5F5"/>
            <w:tcW w:w="183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62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9"/>
              </w:rPr>
              <w:t>目标</w:t>
            </w:r>
          </w:p>
        </w:tc>
      </w:tr>
      <w:tr>
        <w:trPr>
          <w:trHeight w:val="764" w:hRule="atLeast"/>
        </w:trPr>
        <w:tc>
          <w:tcPr>
            <w:tcW w:w="1674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2" w:right="736" w:firstLine="12"/>
              <w:spacing w:before="164" w:line="294" w:lineRule="auto"/>
              <w:rPr/>
            </w:pPr>
            <w:r>
              <w:rPr>
                <w:rFonts w:ascii="PingFang SC" w:hAnsi="PingFang SC" w:eastAsia="PingFang SC" w:cs="PingFang SC"/>
                <w:color w:val="555555"/>
                <w:spacing w:val="5"/>
              </w:rPr>
              <w:t>品牌曝光 </w:t>
            </w:r>
            <w:r>
              <w:rPr>
                <w:color w:val="555555"/>
                <w:spacing w:val="5"/>
              </w:rPr>
              <w:t>/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55555"/>
                <w:spacing w:val="4"/>
              </w:rPr>
              <w:t>Awareness</w:t>
            </w:r>
          </w:p>
        </w:tc>
        <w:tc>
          <w:tcPr>
            <w:tcW w:w="2773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4" w:right="391" w:firstLine="1"/>
              <w:spacing w:before="163" w:line="25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Polymarket</w:t>
            </w:r>
            <w:r>
              <w:rPr>
                <w:color w:val="333333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8"/>
              </w:rPr>
              <w:t>、</w:t>
            </w:r>
            <w:r>
              <w:rPr>
                <w:color w:val="333333"/>
              </w:rPr>
              <w:t>Kalshi</w:t>
            </w:r>
            <w:r>
              <w:rPr>
                <w:color w:val="333333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8"/>
              </w:rPr>
              <w:t>、</w:t>
            </w:r>
            <w:r>
              <w:rPr>
                <w:color w:val="333333"/>
              </w:rPr>
              <w:t>prediction </w:t>
            </w:r>
            <w:r>
              <w:rPr>
                <w:color w:val="333333"/>
              </w:rPr>
              <w:t>market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关键词关注者</w:t>
            </w:r>
          </w:p>
        </w:tc>
        <w:tc>
          <w:tcPr>
            <w:tcW w:w="78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3"/>
              <w:spacing w:before="163" w:line="238" w:lineRule="auto"/>
              <w:rPr/>
            </w:pPr>
            <w:r>
              <w:rPr>
                <w:color w:val="333333"/>
                <w:spacing w:val="5"/>
              </w:rPr>
              <w:t>$5,000</w:t>
            </w:r>
          </w:p>
        </w:tc>
        <w:tc>
          <w:tcPr>
            <w:tcW w:w="2538" w:type="dxa"/>
            <w:vAlign w:val="top"/>
            <w:tcBorders>
              <w:top w:val="single" w:color="DDDDDD" w:sz="4" w:space="0"/>
            </w:tcBorders>
          </w:tcPr>
          <w:p>
            <w:pPr>
              <w:ind w:left="151" w:right="244" w:firstLine="15"/>
              <w:spacing w:before="163" w:line="25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「首个聚合预测市场交易所」概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念海报</w:t>
            </w:r>
          </w:p>
        </w:tc>
        <w:tc>
          <w:tcPr>
            <w:tcW w:w="1838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1"/>
              <w:spacing w:before="164" w:line="187" w:lineRule="auto"/>
              <w:rPr/>
            </w:pPr>
            <w:r>
              <w:rPr>
                <w:color w:val="333333"/>
              </w:rPr>
              <w:t>Impressions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8"/>
              </w:rPr>
              <w:t>500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万</w:t>
            </w:r>
            <w:r>
              <w:rPr>
                <w:color w:val="333333"/>
                <w:spacing w:val="8"/>
              </w:rPr>
              <w:t>+</w:t>
            </w:r>
          </w:p>
        </w:tc>
      </w:tr>
      <w:tr>
        <w:trPr>
          <w:trHeight w:val="764" w:hRule="atLeast"/>
        </w:trPr>
        <w:tc>
          <w:tcPr>
            <w:tcW w:w="1674" w:type="dxa"/>
            <w:vAlign w:val="top"/>
          </w:tcPr>
          <w:p>
            <w:pPr>
              <w:pStyle w:val="TableText"/>
              <w:ind w:left="148" w:right="710" w:firstLine="1"/>
              <w:spacing w:before="166" w:line="294" w:lineRule="auto"/>
              <w:rPr/>
            </w:pP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注册转化 </w:t>
            </w:r>
            <w:r>
              <w:rPr>
                <w:color w:val="555555"/>
                <w:spacing w:val="6"/>
              </w:rPr>
              <w:t>/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55555"/>
                <w:spacing w:val="4"/>
              </w:rPr>
              <w:t>Conversion</w:t>
            </w:r>
          </w:p>
        </w:tc>
        <w:tc>
          <w:tcPr>
            <w:tcW w:w="2773" w:type="dxa"/>
            <w:vAlign w:val="top"/>
          </w:tcPr>
          <w:p>
            <w:pPr>
              <w:pStyle w:val="TableText"/>
              <w:ind w:left="147" w:right="206" w:hanging="2"/>
              <w:spacing w:before="167" w:line="251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Bybit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13"/>
              </w:rPr>
              <w:t>/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</w:rPr>
              <w:t>OKX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color w:val="333333"/>
                <w:spacing w:val="13"/>
              </w:rPr>
              <w:t>/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Binance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3"/>
              </w:rPr>
              <w:t>关注者（竞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品用户）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143"/>
              <w:spacing w:before="166" w:line="238" w:lineRule="auto"/>
              <w:rPr/>
            </w:pPr>
            <w:r>
              <w:rPr>
                <w:color w:val="333333"/>
                <w:spacing w:val="5"/>
              </w:rPr>
              <w:t>$8,000</w:t>
            </w:r>
          </w:p>
        </w:tc>
        <w:tc>
          <w:tcPr>
            <w:tcW w:w="2538" w:type="dxa"/>
            <w:vAlign w:val="top"/>
          </w:tcPr>
          <w:p>
            <w:pPr>
              <w:pStyle w:val="TableText"/>
              <w:ind w:left="157" w:right="201" w:firstLine="9"/>
              <w:spacing w:before="166" w:line="255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「</w:t>
            </w:r>
            <w:r>
              <w:rPr>
                <w:color w:val="333333"/>
              </w:rPr>
              <w:t>Bybit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收费，</w:t>
            </w:r>
            <w:r>
              <w:rPr>
                <w:color w:val="333333"/>
              </w:rPr>
              <w:t>MoonX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不收」对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比广告；</w:t>
            </w:r>
            <w:r>
              <w:rPr>
                <w:color w:val="333333"/>
                <w:spacing w:val="-1"/>
              </w:rPr>
              <w:t>$10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体验金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1"/>
              </w:rPr>
              <w:t>CTA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45" w:right="192"/>
              <w:spacing w:before="167" w:line="255" w:lineRule="auto"/>
              <w:rPr/>
            </w:pPr>
            <w:r>
              <w:rPr>
                <w:color w:val="333333"/>
              </w:rPr>
              <w:t>CPC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color w:val="333333"/>
                <w:spacing w:val="7"/>
              </w:rPr>
              <w:t>≤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7"/>
              </w:rPr>
              <w:t>$0.5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7"/>
              </w:rPr>
              <w:t>/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注册转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化率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8"/>
              </w:rPr>
              <w:t>≥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8"/>
              </w:rPr>
              <w:t>3%</w:t>
            </w:r>
          </w:p>
        </w:tc>
      </w:tr>
      <w:tr>
        <w:trPr>
          <w:trHeight w:val="752" w:hRule="atLeast"/>
        </w:trPr>
        <w:tc>
          <w:tcPr>
            <w:tcW w:w="1674" w:type="dxa"/>
            <w:vAlign w:val="top"/>
          </w:tcPr>
          <w:p>
            <w:pPr>
              <w:pStyle w:val="TableText"/>
              <w:ind w:left="153" w:right="615" w:hanging="4"/>
              <w:spacing w:before="168" w:line="278" w:lineRule="auto"/>
              <w:rPr/>
            </w:pP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排行榜参与 </w:t>
            </w:r>
            <w:r>
              <w:rPr>
                <w:color w:val="555555"/>
                <w:spacing w:val="6"/>
              </w:rPr>
              <w:t>/</w:t>
            </w:r>
            <w:r>
              <w:rPr>
                <w:color w:val="555555"/>
              </w:rPr>
              <w:t xml:space="preserve"> </w:t>
            </w:r>
            <w:r>
              <w:rPr>
                <w:color w:val="555555"/>
                <w:spacing w:val="4"/>
              </w:rPr>
              <w:t>Engagement</w:t>
            </w:r>
          </w:p>
        </w:tc>
        <w:tc>
          <w:tcPr>
            <w:tcW w:w="2773" w:type="dxa"/>
            <w:vAlign w:val="top"/>
          </w:tcPr>
          <w:p>
            <w:pPr>
              <w:pStyle w:val="TableText"/>
              <w:ind w:left="145" w:right="384" w:firstLine="3"/>
              <w:spacing w:before="169" w:line="293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已关注 </w:t>
            </w:r>
            <w:r>
              <w:rPr>
                <w:color w:val="333333"/>
                <w:spacing w:val="-1"/>
              </w:rPr>
              <w:t>@BYDFi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用户 </w:t>
            </w:r>
            <w:r>
              <w:rPr>
                <w:color w:val="333333"/>
                <w:spacing w:val="-1"/>
              </w:rPr>
              <w:t>+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相似账号</w:t>
            </w:r>
            <w:r>
              <w:rPr>
                <w:color w:val="333333"/>
                <w:spacing w:val="3"/>
              </w:rPr>
              <w:t>Lookalike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143"/>
              <w:spacing w:before="168" w:line="238" w:lineRule="auto"/>
              <w:rPr/>
            </w:pPr>
            <w:r>
              <w:rPr>
                <w:color w:val="333333"/>
                <w:spacing w:val="5"/>
              </w:rPr>
              <w:t>$4,000</w:t>
            </w:r>
          </w:p>
        </w:tc>
        <w:tc>
          <w:tcPr>
            <w:tcW w:w="2538" w:type="dxa"/>
            <w:vAlign w:val="top"/>
          </w:tcPr>
          <w:p>
            <w:pPr>
              <w:pStyle w:val="TableText"/>
              <w:ind w:left="151" w:right="363" w:firstLine="15"/>
              <w:spacing w:before="168" w:line="24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「</w:t>
            </w:r>
            <w:r>
              <w:rPr>
                <w:color w:val="333333"/>
              </w:rPr>
              <w:t>$100K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奖池，你的预测值多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少」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46"/>
              <w:spacing w:before="168" w:line="200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点击率</w:t>
            </w:r>
            <w:r>
              <w:rPr>
                <w:rFonts w:ascii="PingFang SC" w:hAnsi="PingFang SC" w:eastAsia="PingFang SC" w:cs="PingFang SC"/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2"/>
              </w:rPr>
              <w:t>≥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2"/>
              </w:rPr>
              <w:t>1.5%</w:t>
            </w:r>
          </w:p>
        </w:tc>
      </w:tr>
      <w:tr>
        <w:trPr>
          <w:trHeight w:val="770" w:hRule="atLeast"/>
        </w:trPr>
        <w:tc>
          <w:tcPr>
            <w:tcW w:w="1674" w:type="dxa"/>
            <w:vAlign w:val="top"/>
          </w:tcPr>
          <w:p>
            <w:pPr>
              <w:pStyle w:val="TableText"/>
              <w:ind w:left="150"/>
              <w:spacing w:before="171" w:line="200" w:lineRule="auto"/>
              <w:rPr/>
            </w:pPr>
            <w:r>
              <w:rPr>
                <w:rFonts w:ascii="PingFang SC" w:hAnsi="PingFang SC" w:eastAsia="PingFang SC" w:cs="PingFang SC"/>
                <w:color w:val="555555"/>
                <w:spacing w:val="7"/>
              </w:rPr>
              <w:t>再营销 </w:t>
            </w:r>
            <w:r>
              <w:rPr>
                <w:color w:val="555555"/>
                <w:spacing w:val="7"/>
              </w:rPr>
              <w:t>/</w:t>
            </w:r>
          </w:p>
          <w:p>
            <w:pPr>
              <w:pStyle w:val="TableText"/>
              <w:ind w:left="153"/>
              <w:spacing w:before="57" w:line="220" w:lineRule="auto"/>
              <w:rPr/>
            </w:pPr>
            <w:r>
              <w:rPr>
                <w:color w:val="555555"/>
                <w:spacing w:val="5"/>
              </w:rPr>
              <w:t>Retargeting</w:t>
            </w:r>
          </w:p>
        </w:tc>
        <w:tc>
          <w:tcPr>
            <w:tcW w:w="2773" w:type="dxa"/>
            <w:vAlign w:val="top"/>
          </w:tcPr>
          <w:p>
            <w:pPr>
              <w:pStyle w:val="TableText"/>
              <w:ind w:left="141"/>
              <w:spacing w:before="170" w:line="18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访问过 </w:t>
            </w:r>
            <w:r>
              <w:rPr>
                <w:color w:val="333333"/>
              </w:rPr>
              <w:t>byd</w:t>
            </w:r>
            <w:r>
              <w:rPr>
                <w:color w:val="333333"/>
                <w:spacing w:val="9"/>
              </w:rPr>
              <w:t>ﬁ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9"/>
              </w:rPr>
              <w:t>.</w:t>
            </w:r>
            <w:r>
              <w:rPr>
                <w:color w:val="333333"/>
              </w:rPr>
              <w:t>com</w:t>
            </w:r>
            <w:r>
              <w:rPr>
                <w:color w:val="333333"/>
                <w:spacing w:val="9"/>
              </w:rPr>
              <w:t>/</w:t>
            </w:r>
            <w:r>
              <w:rPr>
                <w:color w:val="333333"/>
              </w:rPr>
              <w:t>moonx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但未注册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143"/>
              <w:spacing w:before="170" w:line="238" w:lineRule="auto"/>
              <w:rPr/>
            </w:pPr>
            <w:r>
              <w:rPr>
                <w:color w:val="333333"/>
                <w:spacing w:val="5"/>
              </w:rPr>
              <w:t>$3,000</w:t>
            </w:r>
          </w:p>
        </w:tc>
        <w:tc>
          <w:tcPr>
            <w:tcW w:w="2538" w:type="dxa"/>
            <w:vAlign w:val="top"/>
          </w:tcPr>
          <w:p>
            <w:pPr>
              <w:pStyle w:val="TableText"/>
              <w:ind w:left="149" w:right="216" w:firstLine="17"/>
              <w:spacing w:before="170" w:line="25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「</w:t>
            </w:r>
            <w:r>
              <w:rPr>
                <w:color w:val="333333"/>
                <w:spacing w:val="-1"/>
              </w:rPr>
              <w:t>0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手续费还剩 </w:t>
            </w:r>
            <w:r>
              <w:rPr>
                <w:color w:val="333333"/>
                <w:spacing w:val="-1"/>
              </w:rPr>
              <w:t>X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天」紧迫感广</w:t>
            </w:r>
            <w:r>
              <w:rPr>
                <w:rFonts w:ascii="PingFang SC" w:hAnsi="PingFang SC" w:eastAsia="PingFang SC" w:cs="PingFang SC"/>
                <w:color w:val="333333"/>
              </w:rPr>
              <w:t>告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47"/>
              <w:spacing w:before="170" w:line="200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再营销注册率 </w:t>
            </w:r>
            <w:r>
              <w:rPr>
                <w:color w:val="333333"/>
                <w:spacing w:val="6"/>
              </w:rPr>
              <w:t>≥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8%</w:t>
            </w:r>
          </w:p>
        </w:tc>
      </w:tr>
    </w:tbl>
    <w:p>
      <w:pPr>
        <w:ind w:firstLine="822"/>
        <w:spacing w:before="235" w:line="811" w:lineRule="exact"/>
        <w:rPr/>
      </w:pPr>
      <w:r>
        <w:rPr>
          <w:position w:val="-16"/>
        </w:rPr>
        <w:pict>
          <v:group id="_x0000_s68" style="mso-position-vertical-relative:line;mso-position-horizontal-relative:char;width:481.05pt;height:40.6pt;" filled="false" stroked="false" coordsize="9621,812" coordorigin="0,0">
            <v:rect id="_x0000_s70" style="position:absolute;left:23;top:0;width:9598;height:812;" fillcolor="#FFF8E1" filled="true" stroked="false"/>
            <v:shape id="_x0000_s72" style="position:absolute;left:219;top:169;width:9220;height:4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 w:right="20" w:hanging="3"/>
                      <w:spacing w:before="20" w:line="220" w:lineRule="auto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E65100"/>
                        <w:spacing w:val="2"/>
                      </w:rPr>
                      <w:t>投放节奏：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预热期集中品牌曝光（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"/>
                      </w:rPr>
                      <w:t>60%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预算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31"/>
                      </w:rPr>
                      <w:t>）；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上线日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爆发期集中转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1"/>
                      </w:rPr>
                      <w:t>化（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"/>
                      </w:rPr>
                      <w:t>40%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1"/>
                      </w:rPr>
                      <w:t>预算）。每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1"/>
                      </w:rPr>
                      <w:t>天检视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CTR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1"/>
                      </w:rPr>
                      <w:t>转化率，低于阈值立即换创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3"/>
                      </w:rPr>
                      <w:t>意。</w:t>
                    </w:r>
                  </w:p>
                </w:txbxContent>
              </v:textbox>
            </v:shape>
            <v:shape id="_x0000_s74" style="position:absolute;left:0;top:0;width:48;height:812;" filled="false" stroked="false" type="#_x0000_t75">
              <v:imagedata o:title="" r:id="rId39"/>
            </v:shape>
          </v:group>
        </w:pict>
      </w:r>
    </w:p>
    <w:p>
      <w:pPr>
        <w:spacing w:line="451" w:lineRule="auto"/>
        <w:rPr>
          <w:rFonts w:ascii="Arial"/>
          <w:sz w:val="21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238769</wp:posOffset>
            </wp:positionV>
            <wp:extent cx="22404" cy="321133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2"/>
        <w:spacing w:before="83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6"/>
        </w:rPr>
        <w:t>2.6</w:t>
      </w:r>
      <w:r>
        <w:rPr>
          <w:rFonts w:ascii="Arial" w:hAnsi="Arial" w:eastAsia="Arial" w:cs="Arial"/>
          <w:sz w:val="18"/>
          <w:szCs w:val="18"/>
          <w:color w:val="222222"/>
          <w:spacing w:val="33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互动 </w:t>
      </w:r>
      <w:r>
        <w:rPr>
          <w:rFonts w:ascii="Arial" w:hAnsi="Arial" w:eastAsia="Arial" w:cs="Arial"/>
          <w:sz w:val="18"/>
          <w:szCs w:val="18"/>
          <w:color w:val="222222"/>
        </w:rPr>
        <w:t>SOP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（标准操作流程）</w:t>
      </w:r>
    </w:p>
    <w:p>
      <w:pPr>
        <w:spacing w:line="209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698"/>
        <w:gridCol w:w="904"/>
        <w:gridCol w:w="1668"/>
        <w:gridCol w:w="5340"/>
      </w:tblGrid>
      <w:tr>
        <w:trPr>
          <w:trHeight w:val="489" w:hRule="atLeast"/>
        </w:trPr>
        <w:tc>
          <w:tcPr>
            <w:shd w:val="clear" w:fill="F5F5F5"/>
            <w:tcW w:w="169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6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触发场景</w:t>
            </w:r>
          </w:p>
        </w:tc>
        <w:tc>
          <w:tcPr>
            <w:shd w:val="clear" w:fill="F5F5F5"/>
            <w:tcW w:w="90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3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响应时间</w:t>
            </w:r>
          </w:p>
        </w:tc>
        <w:tc>
          <w:tcPr>
            <w:shd w:val="clear" w:fill="F5F5F5"/>
            <w:tcW w:w="166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回复原则</w:t>
            </w:r>
          </w:p>
        </w:tc>
        <w:tc>
          <w:tcPr>
            <w:shd w:val="clear" w:fill="F5F5F5"/>
            <w:tcW w:w="534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模板示例</w:t>
            </w:r>
          </w:p>
        </w:tc>
      </w:tr>
      <w:tr>
        <w:trPr>
          <w:trHeight w:val="764" w:hRule="atLeast"/>
        </w:trPr>
        <w:tc>
          <w:tcPr>
            <w:tcW w:w="1698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8" w:right="207"/>
              <w:spacing w:before="162" w:line="24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4"/>
              </w:rPr>
              <w:t>用户 </w:t>
            </w:r>
            <w:r>
              <w:rPr>
                <w:color w:val="555555"/>
                <w:spacing w:val="-4"/>
              </w:rPr>
              <w:t>@</w:t>
            </w:r>
            <w:r>
              <w:rPr>
                <w:color w:val="555555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4"/>
              </w:rPr>
              <w:t>提及</w:t>
            </w:r>
            <w:r>
              <w:rPr>
                <w:rFonts w:ascii="PingFang SC" w:hAnsi="PingFang SC" w:eastAsia="PingFang SC" w:cs="PingFang SC"/>
                <w:color w:val="555555"/>
                <w:spacing w:val="8"/>
              </w:rPr>
              <w:t xml:space="preserve"> </w:t>
            </w:r>
            <w:r>
              <w:rPr>
                <w:color w:val="555555"/>
                <w:spacing w:val="-4"/>
              </w:rPr>
              <w:t>+</w:t>
            </w:r>
            <w:r>
              <w:rPr>
                <w:color w:val="555555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4"/>
              </w:rPr>
              <w:t>正面</w:t>
            </w: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反馈</w:t>
            </w:r>
          </w:p>
        </w:tc>
        <w:tc>
          <w:tcPr>
            <w:tcW w:w="904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1"/>
              <w:spacing w:before="162" w:line="20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</w:rPr>
              <w:t>&lt;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2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小时</w:t>
            </w:r>
          </w:p>
        </w:tc>
        <w:tc>
          <w:tcPr>
            <w:tcW w:w="1668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2" w:right="258" w:firstLine="1"/>
              <w:spacing w:before="162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真实感谢 </w:t>
            </w:r>
            <w:r>
              <w:rPr>
                <w:color w:val="333333"/>
              </w:rPr>
              <w:t>+</w:t>
            </w:r>
            <w:r>
              <w:rPr>
                <w:color w:val="333333"/>
                <w:spacing w:val="2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引导进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—步互动</w:t>
            </w:r>
          </w:p>
        </w:tc>
        <w:tc>
          <w:tcPr>
            <w:tcW w:w="534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5" w:right="327"/>
              <w:spacing w:before="163" w:line="289" w:lineRule="auto"/>
              <w:rPr/>
            </w:pPr>
            <w:r>
              <w:rPr>
                <w:color w:val="333333"/>
                <w:spacing w:val="4"/>
              </w:rPr>
              <w:t>"This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4"/>
              </w:rPr>
              <w:t>is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4"/>
              </w:rPr>
              <w:t>exactly the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4"/>
              </w:rPr>
              <w:t>edge we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built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MoonX for.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4"/>
              </w:rPr>
              <w:t>Keep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predicting —</w:t>
            </w:r>
            <w:r>
              <w:rPr>
                <w:color w:val="333333"/>
                <w:spacing w:val="11"/>
                <w:w w:val="102"/>
              </w:rPr>
              <w:t xml:space="preserve"> </w:t>
            </w:r>
            <w:r>
              <w:rPr>
                <w:color w:val="333333"/>
                <w:spacing w:val="4"/>
              </w:rPr>
              <w:t>the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leaderboard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</w:rPr>
              <w:t>is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watching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卵 </w:t>
            </w:r>
            <w:r>
              <w:rPr>
                <w:color w:val="333333"/>
                <w:spacing w:val="19"/>
              </w:rPr>
              <w:t>"</w:t>
            </w:r>
          </w:p>
        </w:tc>
      </w:tr>
      <w:tr>
        <w:trPr>
          <w:trHeight w:val="764" w:hRule="atLeast"/>
        </w:trPr>
        <w:tc>
          <w:tcPr>
            <w:tcW w:w="1698" w:type="dxa"/>
            <w:vAlign w:val="top"/>
          </w:tcPr>
          <w:p>
            <w:pPr>
              <w:pStyle w:val="TableText"/>
              <w:ind w:left="148" w:right="352"/>
              <w:spacing w:before="166" w:line="25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5"/>
              </w:rPr>
              <w:t>用户</w:t>
            </w:r>
            <w:r>
              <w:rPr>
                <w:rFonts w:ascii="PingFang SC" w:hAnsi="PingFang SC" w:eastAsia="PingFang SC" w:cs="PingFang SC"/>
                <w:color w:val="555555"/>
                <w:spacing w:val="10"/>
              </w:rPr>
              <w:t xml:space="preserve"> </w:t>
            </w:r>
            <w:r>
              <w:rPr>
                <w:color w:val="555555"/>
                <w:spacing w:val="-5"/>
              </w:rPr>
              <w:t>@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5"/>
              </w:rPr>
              <w:t>提及</w:t>
            </w:r>
            <w:r>
              <w:rPr>
                <w:rFonts w:ascii="PingFang SC" w:hAnsi="PingFang SC" w:eastAsia="PingFang SC" w:cs="PingFang SC"/>
                <w:color w:val="555555"/>
                <w:spacing w:val="8"/>
              </w:rPr>
              <w:t xml:space="preserve"> </w:t>
            </w:r>
            <w:r>
              <w:rPr>
                <w:color w:val="555555"/>
                <w:spacing w:val="-5"/>
              </w:rPr>
              <w:t>+</w:t>
            </w:r>
            <w:r>
              <w:rPr>
                <w:color w:val="555555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5"/>
              </w:rPr>
              <w:t>质</w:t>
            </w:r>
            <w:r>
              <w:rPr>
                <w:rFonts w:ascii="PingFang SC" w:hAnsi="PingFang SC" w:eastAsia="PingFang SC" w:cs="PingFang SC"/>
                <w:color w:val="555555"/>
                <w:spacing w:val="8"/>
              </w:rPr>
              <w:t>疑</w:t>
            </w:r>
            <w:r>
              <w:rPr>
                <w:color w:val="555555"/>
                <w:spacing w:val="8"/>
              </w:rPr>
              <w:t>/</w:t>
            </w:r>
            <w:r>
              <w:rPr>
                <w:rFonts w:ascii="PingFang SC" w:hAnsi="PingFang SC" w:eastAsia="PingFang SC" w:cs="PingFang SC"/>
                <w:color w:val="555555"/>
                <w:spacing w:val="8"/>
              </w:rPr>
              <w:t>负面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141"/>
              <w:spacing w:before="164" w:line="20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8"/>
              </w:rPr>
              <w:t>&lt;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8"/>
              </w:rPr>
              <w:t>1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8"/>
              </w:rPr>
              <w:t>小时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42" w:right="258"/>
              <w:spacing w:before="164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公开承认问题 </w:t>
            </w:r>
            <w:r>
              <w:rPr>
                <w:color w:val="333333"/>
              </w:rPr>
              <w:t>+</w:t>
            </w:r>
            <w:r>
              <w:rPr>
                <w:color w:val="333333"/>
                <w:spacing w:val="2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引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导私信支持</w:t>
            </w:r>
          </w:p>
        </w:tc>
        <w:tc>
          <w:tcPr>
            <w:tcW w:w="5340" w:type="dxa"/>
            <w:vAlign w:val="top"/>
          </w:tcPr>
          <w:p>
            <w:pPr>
              <w:pStyle w:val="TableText"/>
              <w:ind w:left="150" w:right="286" w:firstLine="5"/>
              <w:spacing w:before="165" w:line="359" w:lineRule="auto"/>
              <w:rPr/>
            </w:pPr>
            <w:r>
              <w:rPr>
                <w:color w:val="333333"/>
                <w:spacing w:val="5"/>
              </w:rPr>
              <w:t>"That's fair feedback.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DM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us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and we</w:t>
            </w:r>
            <w:r>
              <w:rPr>
                <w:color w:val="333333"/>
                <w:spacing w:val="4"/>
              </w:rPr>
              <w:t>'ll walk you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4"/>
              </w:rPr>
              <w:t>through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it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directly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4"/>
              </w:rPr>
              <w:t>—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our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support</w:t>
            </w:r>
            <w:r>
              <w:rPr>
                <w:color w:val="333333"/>
                <w:spacing w:val="22"/>
                <w:w w:val="102"/>
              </w:rPr>
              <w:t xml:space="preserve"> </w:t>
            </w:r>
            <w:r>
              <w:rPr>
                <w:color w:val="333333"/>
              </w:rPr>
              <w:t>is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15"/>
              </w:rPr>
              <w:t>24/7."</w:t>
            </w:r>
          </w:p>
        </w:tc>
      </w:tr>
      <w:tr>
        <w:trPr>
          <w:trHeight w:val="753" w:hRule="atLeast"/>
        </w:trPr>
        <w:tc>
          <w:tcPr>
            <w:tcW w:w="1698" w:type="dxa"/>
            <w:vAlign w:val="top"/>
          </w:tcPr>
          <w:p>
            <w:pPr>
              <w:pStyle w:val="TableText"/>
              <w:ind w:left="146" w:right="225"/>
              <w:spacing w:before="168" w:line="247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  <w:spacing w:val="6"/>
              </w:rPr>
              <w:t>#MoonXPredict</w:t>
            </w:r>
            <w:r>
              <w:rPr>
                <w:color w:val="555555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话</w:t>
            </w:r>
            <w:r>
              <w:rPr>
                <w:rFonts w:ascii="PingFang SC" w:hAnsi="PingFang SC" w:eastAsia="PingFang SC" w:cs="PingFang SC"/>
                <w:color w:val="555555"/>
              </w:rPr>
              <w:t>题推文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141"/>
              <w:spacing w:before="166" w:line="20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&lt;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</w:rPr>
              <w:t>4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小时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42" w:right="258"/>
              <w:spacing w:before="167" w:line="253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点赞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选择优质内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容转发并评论</w:t>
            </w:r>
          </w:p>
        </w:tc>
        <w:tc>
          <w:tcPr>
            <w:tcW w:w="5340" w:type="dxa"/>
            <w:vAlign w:val="top"/>
          </w:tcPr>
          <w:p>
            <w:pPr>
              <w:pStyle w:val="TableText"/>
              <w:ind w:left="144" w:right="284" w:firstLine="5"/>
              <w:spacing w:before="167" w:line="277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转发优质 </w:t>
            </w:r>
            <w:r>
              <w:rPr>
                <w:color w:val="333333"/>
              </w:rPr>
              <w:t>UGC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，评论</w:t>
            </w:r>
            <w:r>
              <w:rPr>
                <w:rFonts w:ascii="PingFang SC" w:hAnsi="PingFang SC" w:eastAsia="PingFang SC" w:cs="PingFang SC"/>
                <w:color w:val="333333"/>
                <w:spacing w:val="-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：</w:t>
            </w:r>
            <w:r>
              <w:rPr>
                <w:color w:val="333333"/>
                <w:spacing w:val="10"/>
              </w:rPr>
              <w:t>"</w:t>
            </w:r>
            <w:r>
              <w:rPr>
                <w:color w:val="333333"/>
              </w:rPr>
              <w:t>Great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call</w:t>
            </w:r>
            <w:r>
              <w:rPr>
                <w:color w:val="333333"/>
                <w:spacing w:val="10"/>
              </w:rPr>
              <w:t>. </w:t>
            </w:r>
            <w:r>
              <w:rPr>
                <w:color w:val="333333"/>
              </w:rPr>
              <w:t>This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</w:rPr>
              <w:t>is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why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</w:rPr>
              <w:t>prediction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</w:rPr>
              <w:t>markets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color w:val="333333"/>
              </w:rPr>
              <w:t>are </w:t>
            </w:r>
            <w:r>
              <w:rPr>
                <w:color w:val="333333"/>
                <w:spacing w:val="5"/>
              </w:rPr>
              <w:t>worth</w:t>
            </w:r>
            <w:r>
              <w:rPr>
                <w:color w:val="333333"/>
                <w:spacing w:val="29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paying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attention to."</w:t>
            </w:r>
          </w:p>
        </w:tc>
      </w:tr>
      <w:tr>
        <w:trPr>
          <w:trHeight w:val="1046" w:hRule="atLeast"/>
        </w:trPr>
        <w:tc>
          <w:tcPr>
            <w:tcW w:w="1698" w:type="dxa"/>
            <w:vAlign w:val="top"/>
          </w:tcPr>
          <w:p>
            <w:pPr>
              <w:ind w:left="149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竞品比较提问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141"/>
              <w:spacing w:before="168" w:line="20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</w:rPr>
              <w:t>&lt;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2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小时</w:t>
            </w:r>
          </w:p>
        </w:tc>
        <w:tc>
          <w:tcPr>
            <w:tcW w:w="1668" w:type="dxa"/>
            <w:vAlign w:val="top"/>
          </w:tcPr>
          <w:p>
            <w:pPr>
              <w:ind w:left="140" w:right="146"/>
              <w:spacing w:before="168" w:line="263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客观对比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，突出差异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化，不攻击竞品</w:t>
            </w:r>
          </w:p>
        </w:tc>
        <w:tc>
          <w:tcPr>
            <w:tcW w:w="5340" w:type="dxa"/>
            <w:vAlign w:val="top"/>
          </w:tcPr>
          <w:p>
            <w:pPr>
              <w:pStyle w:val="TableText"/>
              <w:ind w:left="144" w:right="312" w:firstLine="11"/>
              <w:spacing w:before="169" w:line="386" w:lineRule="auto"/>
              <w:rPr/>
            </w:pPr>
            <w:r>
              <w:rPr>
                <w:color w:val="333333"/>
                <w:spacing w:val="6"/>
              </w:rPr>
              <w:t>"Both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have their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merits</w:t>
            </w:r>
            <w:r>
              <w:rPr>
                <w:color w:val="333333"/>
                <w:spacing w:val="5"/>
              </w:rPr>
              <w:t>. What we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ofer that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color w:val="333333"/>
                <w:spacing w:val="5"/>
              </w:rPr>
              <w:t>others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don't: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aggregated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4"/>
              </w:rPr>
              <w:t>liquidity from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Poly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4"/>
              </w:rPr>
              <w:t>+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4"/>
              </w:rPr>
              <w:t>Kalshi, zero fees for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4"/>
              </w:rPr>
              <w:t>30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d</w:t>
            </w:r>
            <w:r>
              <w:rPr>
                <w:color w:val="333333"/>
                <w:spacing w:val="3"/>
              </w:rPr>
              <w:t>ays,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and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no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3"/>
              </w:rPr>
              <w:t>separate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3"/>
              </w:rPr>
              <w:t>wallet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needed."</w:t>
            </w:r>
          </w:p>
        </w:tc>
      </w:tr>
      <w:tr>
        <w:trPr>
          <w:trHeight w:val="759" w:hRule="atLeast"/>
        </w:trPr>
        <w:tc>
          <w:tcPr>
            <w:tcW w:w="1698" w:type="dxa"/>
            <w:vAlign w:val="top"/>
          </w:tcPr>
          <w:p>
            <w:pPr>
              <w:pStyle w:val="TableText"/>
              <w:ind w:left="149" w:right="209" w:hanging="1"/>
              <w:spacing w:before="171" w:line="254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行业 </w:t>
            </w:r>
            <w:r>
              <w:rPr>
                <w:color w:val="555555"/>
              </w:rPr>
              <w:t>KOL</w:t>
            </w:r>
            <w:r>
              <w:rPr>
                <w:color w:val="555555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发相关内</w:t>
            </w:r>
            <w:r>
              <w:rPr>
                <w:rFonts w:ascii="PingFang SC" w:hAnsi="PingFang SC" w:eastAsia="PingFang SC" w:cs="PingFang SC"/>
                <w:color w:val="555555"/>
              </w:rPr>
              <w:t>容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141"/>
              <w:spacing w:before="170" w:line="20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</w:rPr>
              <w:t>&lt;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2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小时</w:t>
            </w:r>
          </w:p>
        </w:tc>
        <w:tc>
          <w:tcPr>
            <w:tcW w:w="1668" w:type="dxa"/>
            <w:vAlign w:val="top"/>
          </w:tcPr>
          <w:p>
            <w:pPr>
              <w:ind w:left="141" w:right="146" w:firstLine="2"/>
              <w:spacing w:before="171" w:line="25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主动参与讨论，输出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有价值洞察</w:t>
            </w:r>
          </w:p>
        </w:tc>
        <w:tc>
          <w:tcPr>
            <w:tcW w:w="5340" w:type="dxa"/>
            <w:vAlign w:val="top"/>
          </w:tcPr>
          <w:p>
            <w:pPr>
              <w:pStyle w:val="TableText"/>
              <w:ind w:left="150"/>
              <w:spacing w:before="171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评论 </w:t>
            </w:r>
            <w:r>
              <w:rPr>
                <w:color w:val="333333"/>
              </w:rPr>
              <w:t>KOL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内容，不直接推广</w:t>
            </w:r>
            <w:r>
              <w:rPr>
                <w:rFonts w:ascii="PingFang SC" w:hAnsi="PingFang SC" w:eastAsia="PingFang SC" w:cs="PingFang SC"/>
                <w:color w:val="333333"/>
                <w:spacing w:val="-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，用专业视角参与对话</w:t>
            </w:r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24" w:lineRule="exact"/>
        <w:rPr/>
      </w:pPr>
      <w:r>
        <w:rPr/>
        <w:drawing>
          <wp:inline distT="0" distB="0" distL="0" distR="0">
            <wp:extent cx="6109045" cy="14932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045" cy="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7" w:lineRule="auto"/>
        <w:rPr>
          <w:rFonts w:ascii="Arial"/>
          <w:sz w:val="21"/>
        </w:rPr>
      </w:pPr>
      <w:r/>
    </w:p>
    <w:p>
      <w:pPr>
        <w:ind w:left="822"/>
        <w:spacing w:before="105"/>
        <w:rPr>
          <w:rFonts w:ascii="PingFang SC" w:hAnsi="PingFang SC" w:eastAsia="PingFang SC" w:cs="PingFang SC"/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column">
                  <wp:posOffset>541218</wp:posOffset>
                </wp:positionH>
                <wp:positionV relativeFrom="paragraph">
                  <wp:posOffset>66493</wp:posOffset>
                </wp:positionV>
                <wp:extent cx="6090920" cy="418465"/>
                <wp:effectExtent l="0" t="0" r="0" b="0"/>
                <wp:wrapNone/>
                <wp:docPr id="68" name="Rect 68"/>
                <wp:cNvGraphicFramePr/>
                <a:graphic>
                  <a:graphicData uri="http://schemas.microsoft.com/office/word/2010/wordprocessingShape">
                    <wps:wsp>
                      <wps:cNvPr id="68" name="Rect 68"/>
                      <wps:cNvSpPr/>
                      <wps:spPr>
                        <a:xfrm>
                          <a:off x="541218" y="66493"/>
                          <a:ext cx="6090920" cy="418465"/>
                        </a:xfrm>
                        <a:prstGeom prst="rect">
                          <a:avLst/>
                        </a:prstGeom>
                        <a:solidFill>
                          <a:srgbClr val="FFF3E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6" style="position:absolute;margin-left:42.6157pt;margin-top:5.2357pt;mso-position-vertical-relative:text;mso-position-horizontal-relative:text;width:479.6pt;height:32.95pt;z-index:-251579392;" fillcolor="#FFF3E0" filled="true" stroked="false"/>
            </w:pict>
          </mc:Fallback>
        </mc:AlternateContent>
      </w:r>
      <w:bookmarkStart w:name="bookmark5" w:id="5"/>
      <w:bookmarkEnd w:id="5"/>
      <w:r>
        <w:rPr>
          <w:rFonts w:ascii="Arial" w:hAnsi="Arial" w:eastAsia="Arial" w:cs="Arial"/>
          <w:sz w:val="23"/>
          <w:szCs w:val="23"/>
          <w:color w:val="111111"/>
          <w:position w:val="-23"/>
        </w:rPr>
        <w:drawing>
          <wp:inline distT="0" distB="0" distL="0" distR="0">
            <wp:extent cx="37341" cy="418223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41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3"/>
          <w:szCs w:val="23"/>
          <w:color w:val="111111"/>
          <w:spacing w:val="11"/>
        </w:rPr>
        <w:t xml:space="preserve">   </w:t>
      </w:r>
      <w:r>
        <w:rPr>
          <w:rFonts w:ascii="Arial" w:hAnsi="Arial" w:eastAsia="Arial" w:cs="Arial"/>
          <w:sz w:val="23"/>
          <w:szCs w:val="23"/>
          <w:color w:val="111111"/>
          <w:spacing w:val="9"/>
        </w:rPr>
        <w:t>3.</w:t>
      </w:r>
      <w:r>
        <w:rPr>
          <w:rFonts w:ascii="Arial" w:hAnsi="Arial" w:eastAsia="Arial" w:cs="Arial"/>
          <w:sz w:val="23"/>
          <w:szCs w:val="23"/>
          <w:color w:val="111111"/>
          <w:spacing w:val="31"/>
        </w:rPr>
        <w:t xml:space="preserve"> </w:t>
      </w:r>
      <w:r>
        <w:rPr>
          <w:rFonts w:ascii="Arial" w:hAnsi="Arial" w:eastAsia="Arial" w:cs="Arial"/>
          <w:sz w:val="23"/>
          <w:szCs w:val="23"/>
          <w:color w:val="111111"/>
        </w:rPr>
        <w:t>KOL</w:t>
      </w:r>
      <w:r>
        <w:rPr>
          <w:rFonts w:ascii="Arial" w:hAnsi="Arial" w:eastAsia="Arial" w:cs="Arial"/>
          <w:sz w:val="23"/>
          <w:szCs w:val="23"/>
          <w:color w:val="111111"/>
          <w:spacing w:val="20"/>
        </w:rPr>
        <w:t xml:space="preserve"> </w:t>
      </w:r>
      <w:r>
        <w:rPr>
          <w:rFonts w:ascii="Arial" w:hAnsi="Arial" w:eastAsia="Arial" w:cs="Arial"/>
          <w:sz w:val="23"/>
          <w:szCs w:val="23"/>
          <w:color w:val="111111"/>
          <w:spacing w:val="9"/>
        </w:rPr>
        <w:t>/</w:t>
      </w:r>
      <w:r>
        <w:rPr>
          <w:rFonts w:ascii="Arial" w:hAnsi="Arial" w:eastAsia="Arial" w:cs="Arial"/>
          <w:sz w:val="23"/>
          <w:szCs w:val="23"/>
          <w:color w:val="111111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color w:val="111111"/>
          <w:spacing w:val="9"/>
        </w:rPr>
        <w:t>代理线详细方案</w:t>
      </w:r>
    </w:p>
    <w:p>
      <w:pPr>
        <w:sectPr>
          <w:footerReference w:type="default" r:id="rId37"/>
          <w:pgSz w:w="12240" w:h="15840"/>
          <w:pgMar w:top="538" w:right="480" w:bottom="456" w:left="484" w:header="292" w:footer="310" w:gutter="0"/>
        </w:sectPr>
        <w:rPr>
          <w:rFonts w:ascii="PingFang SC" w:hAnsi="PingFang SC" w:eastAsia="PingFang SC" w:cs="PingFang SC"/>
          <w:sz w:val="23"/>
          <w:szCs w:val="23"/>
        </w:rPr>
      </w:pPr>
    </w:p>
    <w:p>
      <w:pPr>
        <w:ind w:left="1030"/>
        <w:spacing w:before="178" w:line="202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10893</wp:posOffset>
            </wp:positionV>
            <wp:extent cx="22404" cy="657206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657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22222"/>
          <w:spacing w:val="4"/>
        </w:rPr>
        <w:t>3.1</w:t>
      </w:r>
      <w:r>
        <w:rPr>
          <w:rFonts w:ascii="Arial" w:hAnsi="Arial" w:eastAsia="Arial" w:cs="Arial"/>
          <w:sz w:val="18"/>
          <w:szCs w:val="18"/>
          <w:color w:val="222222"/>
          <w:spacing w:val="4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4"/>
        </w:rPr>
        <w:t>目标 </w:t>
      </w:r>
      <w:r>
        <w:rPr>
          <w:rFonts w:ascii="Arial" w:hAnsi="Arial" w:eastAsia="Arial" w:cs="Arial"/>
          <w:sz w:val="18"/>
          <w:szCs w:val="18"/>
          <w:color w:val="222222"/>
        </w:rPr>
        <w:t>KOL</w:t>
      </w:r>
      <w:r>
        <w:rPr>
          <w:rFonts w:ascii="Arial" w:hAnsi="Arial" w:eastAsia="Arial" w:cs="Arial"/>
          <w:sz w:val="18"/>
          <w:szCs w:val="18"/>
          <w:color w:val="222222"/>
          <w:spacing w:val="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4"/>
        </w:rPr>
        <w:t>名单（分级分类）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ind w:left="992"/>
        <w:spacing w:before="73" w:line="20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1"/>
        </w:rPr>
        <w:t>S</w:t>
      </w:r>
      <w:r>
        <w:rPr>
          <w:rFonts w:ascii="Arial" w:hAnsi="Arial" w:eastAsia="Arial" w:cs="Arial"/>
          <w:sz w:val="16"/>
          <w:szCs w:val="16"/>
          <w:color w:val="333333"/>
          <w:spacing w:val="20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级 </w:t>
      </w:r>
      <w:r>
        <w:rPr>
          <w:rFonts w:ascii="Arial" w:hAnsi="Arial" w:eastAsia="Arial" w:cs="Arial"/>
          <w:sz w:val="16"/>
          <w:szCs w:val="16"/>
          <w:color w:val="333333"/>
        </w:rPr>
        <w:t>KOL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目标清单（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50</w:t>
      </w:r>
      <w:r>
        <w:rPr>
          <w:rFonts w:ascii="Arial" w:hAnsi="Arial" w:eastAsia="Arial" w:cs="Arial"/>
          <w:sz w:val="16"/>
          <w:szCs w:val="16"/>
          <w:color w:val="333333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万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15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粉丝）</w:t>
      </w:r>
    </w:p>
    <w:p>
      <w:pPr>
        <w:spacing w:line="129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850"/>
        <w:gridCol w:w="1480"/>
        <w:gridCol w:w="2056"/>
        <w:gridCol w:w="2785"/>
        <w:gridCol w:w="1439"/>
      </w:tblGrid>
      <w:tr>
        <w:trPr>
          <w:trHeight w:val="489" w:hRule="atLeast"/>
        </w:trPr>
        <w:tc>
          <w:tcPr>
            <w:shd w:val="clear" w:fill="F5F5F5"/>
            <w:tcW w:w="185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账号类型</w:t>
            </w:r>
          </w:p>
        </w:tc>
        <w:tc>
          <w:tcPr>
            <w:shd w:val="clear" w:fill="F5F5F5"/>
            <w:tcW w:w="148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4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平台</w:t>
            </w:r>
          </w:p>
        </w:tc>
        <w:tc>
          <w:tcPr>
            <w:shd w:val="clear" w:fill="F5F5F5"/>
            <w:tcW w:w="205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5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内容方向</w:t>
            </w:r>
          </w:p>
        </w:tc>
        <w:tc>
          <w:tcPr>
            <w:shd w:val="clear" w:fill="F5F5F5"/>
            <w:tcW w:w="278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4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合作形式</w:t>
            </w:r>
          </w:p>
        </w:tc>
        <w:tc>
          <w:tcPr>
            <w:shd w:val="clear" w:fill="F5F5F5"/>
            <w:tcW w:w="143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6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预算</w:t>
            </w:r>
          </w:p>
        </w:tc>
      </w:tr>
      <w:tr>
        <w:trPr>
          <w:trHeight w:val="1046" w:hRule="atLeast"/>
        </w:trPr>
        <w:tc>
          <w:tcPr>
            <w:tcW w:w="185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9"/>
              <w:spacing w:before="163" w:line="186" w:lineRule="auto"/>
              <w:rPr/>
            </w:pPr>
            <w:r>
              <w:rPr>
                <w:rFonts w:ascii="PingFang SC" w:hAnsi="PingFang SC" w:eastAsia="PingFang SC" w:cs="PingFang SC"/>
                <w:color w:val="555555"/>
                <w:spacing w:val="4"/>
              </w:rPr>
              <w:t>预测市场领域 </w:t>
            </w:r>
            <w:r>
              <w:rPr>
                <w:color w:val="555555"/>
              </w:rPr>
              <w:t>KOL</w:t>
            </w:r>
          </w:p>
          <w:p>
            <w:pPr>
              <w:pStyle w:val="TableText"/>
              <w:ind w:left="150" w:right="238" w:firstLine="20"/>
              <w:spacing w:before="71" w:line="24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5"/>
              </w:rPr>
              <w:t>（如 </w:t>
            </w:r>
            <w:r>
              <w:rPr>
                <w:color w:val="555555"/>
                <w:spacing w:val="5"/>
              </w:rPr>
              <w:t>@</w:t>
            </w:r>
            <w:r>
              <w:rPr>
                <w:color w:val="555555"/>
              </w:rPr>
              <w:t>natesilver</w:t>
            </w:r>
            <w:r>
              <w:rPr>
                <w:color w:val="555555"/>
                <w:spacing w:val="5"/>
              </w:rPr>
              <w:t>538</w:t>
            </w:r>
            <w:r>
              <w:rPr>
                <w:rFonts w:ascii="PingFang SC" w:hAnsi="PingFang SC" w:eastAsia="PingFang SC" w:cs="PingFang SC"/>
                <w:color w:val="555555"/>
                <w:spacing w:val="-3"/>
              </w:rPr>
              <w:t>类）</w:t>
            </w:r>
          </w:p>
        </w:tc>
        <w:tc>
          <w:tcPr>
            <w:tcW w:w="148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38"/>
              <w:spacing w:before="163" w:line="190" w:lineRule="exact"/>
              <w:rPr/>
            </w:pPr>
            <w:r>
              <w:rPr>
                <w:color w:val="333333"/>
                <w:spacing w:val="6"/>
              </w:rPr>
              <w:t>Twitter</w:t>
            </w:r>
          </w:p>
        </w:tc>
        <w:tc>
          <w:tcPr>
            <w:tcW w:w="2056" w:type="dxa"/>
            <w:vAlign w:val="top"/>
            <w:tcBorders>
              <w:top w:val="single" w:color="DDDDDD" w:sz="4" w:space="0"/>
            </w:tcBorders>
          </w:tcPr>
          <w:p>
            <w:pPr>
              <w:ind w:left="147" w:right="222" w:firstLine="1"/>
              <w:spacing w:before="163" w:line="26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选举预测、概率分析、数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据驱动评论</w:t>
            </w:r>
          </w:p>
        </w:tc>
        <w:tc>
          <w:tcPr>
            <w:tcW w:w="2785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6" w:right="292" w:firstLine="1"/>
              <w:spacing w:before="163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2"/>
              </w:rPr>
              <w:t>独家专访 </w:t>
            </w:r>
            <w:r>
              <w:rPr>
                <w:color w:val="333333"/>
              </w:rPr>
              <w:t>Thread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12"/>
              </w:rPr>
              <w:t>+ </w:t>
            </w:r>
            <w:r>
              <w:rPr>
                <w:color w:val="333333"/>
              </w:rPr>
              <w:t>Twitter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</w:rPr>
              <w:t>Space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联合主持</w:t>
            </w:r>
          </w:p>
        </w:tc>
        <w:tc>
          <w:tcPr>
            <w:tcW w:w="143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7"/>
              <w:spacing w:before="162" w:line="238" w:lineRule="auto"/>
              <w:rPr/>
            </w:pPr>
            <w:r>
              <w:rPr>
                <w:color w:val="333333"/>
                <w:spacing w:val="4"/>
              </w:rPr>
              <w:t>$5,000~$8,000</w:t>
            </w:r>
          </w:p>
        </w:tc>
      </w:tr>
      <w:tr>
        <w:trPr>
          <w:trHeight w:val="1034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150" w:right="359" w:hanging="3"/>
              <w:spacing w:before="167" w:line="246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4"/>
              </w:rPr>
              <w:t>加密宏观分析 </w:t>
            </w:r>
            <w:r>
              <w:rPr>
                <w:color w:val="555555"/>
              </w:rPr>
              <w:t>KOL </w:t>
            </w: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（如 </w:t>
            </w:r>
            <w:r>
              <w:rPr>
                <w:color w:val="555555"/>
                <w:spacing w:val="6"/>
              </w:rPr>
              <w:t>@</w:t>
            </w:r>
            <w:r>
              <w:rPr>
                <w:color w:val="555555"/>
              </w:rPr>
              <w:t>KyleSamani</w:t>
            </w:r>
            <w:r>
              <w:rPr>
                <w:rFonts w:ascii="PingFang SC" w:hAnsi="PingFang SC" w:eastAsia="PingFang SC" w:cs="PingFang SC"/>
                <w:color w:val="555555"/>
                <w:spacing w:val="-3"/>
              </w:rPr>
              <w:t>类）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138"/>
              <w:spacing w:before="165" w:line="190" w:lineRule="exact"/>
              <w:rPr/>
            </w:pPr>
            <w:r>
              <w:rPr>
                <w:color w:val="333333"/>
                <w:spacing w:val="6"/>
              </w:rPr>
              <w:t>Twitter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54" w:right="157" w:hanging="8"/>
              <w:spacing w:before="164" w:line="24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加密宏观、</w:t>
            </w:r>
            <w:r>
              <w:rPr>
                <w:color w:val="333333"/>
              </w:rPr>
              <w:t>DeFi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生态、产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品分析</w:t>
            </w:r>
          </w:p>
        </w:tc>
        <w:tc>
          <w:tcPr>
            <w:tcW w:w="2785" w:type="dxa"/>
            <w:vAlign w:val="top"/>
          </w:tcPr>
          <w:p>
            <w:pPr>
              <w:pStyle w:val="TableText"/>
              <w:ind w:left="147" w:right="164"/>
              <w:spacing w:before="166" w:line="25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深度 </w:t>
            </w:r>
            <w:r>
              <w:rPr>
                <w:color w:val="333333"/>
              </w:rPr>
              <w:t>Thread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：</w:t>
            </w:r>
            <w:r>
              <w:rPr>
                <w:color w:val="333333"/>
              </w:rPr>
              <w:t>MoonX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产品机制分析</w:t>
            </w:r>
            <w:r>
              <w:rPr>
                <w:color w:val="333333"/>
                <w:spacing w:val="-4"/>
              </w:rPr>
              <w:t>+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4"/>
              </w:rPr>
              <w:t>1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条推广推文</w:t>
            </w:r>
          </w:p>
        </w:tc>
        <w:tc>
          <w:tcPr>
            <w:tcW w:w="1439" w:type="dxa"/>
            <w:vAlign w:val="top"/>
          </w:tcPr>
          <w:p>
            <w:pPr>
              <w:pStyle w:val="TableText"/>
              <w:ind w:left="157"/>
              <w:spacing w:before="165" w:line="238" w:lineRule="auto"/>
              <w:rPr/>
            </w:pPr>
            <w:r>
              <w:rPr>
                <w:color w:val="333333"/>
                <w:spacing w:val="4"/>
              </w:rPr>
              <w:t>$4,000~$6,000</w:t>
            </w:r>
          </w:p>
        </w:tc>
      </w:tr>
      <w:tr>
        <w:trPr>
          <w:trHeight w:val="764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147"/>
              <w:spacing w:before="169" w:line="199" w:lineRule="auto"/>
              <w:rPr/>
            </w:pP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加密 </w:t>
            </w:r>
            <w:r>
              <w:rPr>
                <w:color w:val="555555"/>
              </w:rPr>
              <w:t>YouTube</w:t>
            </w:r>
            <w:r>
              <w:rPr>
                <w:color w:val="555555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大 </w:t>
            </w:r>
            <w:r>
              <w:rPr>
                <w:color w:val="555555"/>
                <w:spacing w:val="6"/>
              </w:rPr>
              <w:t>V</w:t>
            </w:r>
          </w:p>
          <w:p>
            <w:pPr>
              <w:pStyle w:val="TableText"/>
              <w:ind w:left="171"/>
              <w:spacing w:before="43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4"/>
              </w:rPr>
              <w:t>（</w:t>
            </w:r>
            <w:r>
              <w:rPr>
                <w:color w:val="555555"/>
                <w:spacing w:val="-4"/>
              </w:rPr>
              <w:t>100</w:t>
            </w:r>
            <w:r>
              <w:rPr>
                <w:color w:val="555555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4"/>
              </w:rPr>
              <w:t>万</w:t>
            </w:r>
            <w:r>
              <w:rPr>
                <w:color w:val="555555"/>
                <w:spacing w:val="-4"/>
              </w:rPr>
              <w:t>+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4"/>
              </w:rPr>
              <w:t>订阅）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136"/>
              <w:spacing w:before="168" w:line="190" w:lineRule="exact"/>
              <w:rPr/>
            </w:pPr>
            <w:r>
              <w:rPr>
                <w:color w:val="333333"/>
                <w:spacing w:val="3"/>
              </w:rPr>
              <w:t>YouTube</w:t>
            </w:r>
          </w:p>
        </w:tc>
        <w:tc>
          <w:tcPr>
            <w:tcW w:w="2056" w:type="dxa"/>
            <w:vAlign w:val="top"/>
          </w:tcPr>
          <w:p>
            <w:pPr>
              <w:ind w:left="146" w:right="375"/>
              <w:spacing w:before="169" w:line="25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加密交易策略、产品评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测、市场分析</w:t>
            </w:r>
          </w:p>
        </w:tc>
        <w:tc>
          <w:tcPr>
            <w:tcW w:w="2785" w:type="dxa"/>
            <w:vAlign w:val="top"/>
          </w:tcPr>
          <w:p>
            <w:pPr>
              <w:pStyle w:val="TableText"/>
              <w:ind w:left="140" w:right="804" w:firstLine="5"/>
              <w:spacing w:before="168" w:line="293" w:lineRule="auto"/>
              <w:rPr/>
            </w:pPr>
            <w:r>
              <w:rPr>
                <w:color w:val="333333"/>
              </w:rPr>
              <w:t>15~20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分钟深度评测视频 </w:t>
            </w:r>
            <w:r>
              <w:rPr>
                <w:color w:val="333333"/>
              </w:rPr>
              <w:t>+ </w:t>
            </w:r>
            <w:r>
              <w:rPr>
                <w:color w:val="333333"/>
              </w:rPr>
              <w:t>YouTube</w:t>
            </w:r>
            <w:r>
              <w:rPr>
                <w:color w:val="333333"/>
                <w:spacing w:val="13"/>
                <w:w w:val="102"/>
              </w:rPr>
              <w:t xml:space="preserve"> </w:t>
            </w:r>
            <w:r>
              <w:rPr>
                <w:color w:val="333333"/>
              </w:rPr>
              <w:t>Shorts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color w:val="333333"/>
                <w:spacing w:val="19"/>
              </w:rPr>
              <w:t>×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19"/>
              </w:rPr>
              <w:t>3</w:t>
            </w:r>
          </w:p>
        </w:tc>
        <w:tc>
          <w:tcPr>
            <w:tcW w:w="1439" w:type="dxa"/>
            <w:vAlign w:val="top"/>
          </w:tcPr>
          <w:p>
            <w:pPr>
              <w:pStyle w:val="TableText"/>
              <w:ind w:left="157"/>
              <w:spacing w:before="168" w:line="238" w:lineRule="auto"/>
              <w:rPr/>
            </w:pPr>
            <w:r>
              <w:rPr>
                <w:color w:val="333333"/>
                <w:spacing w:val="2"/>
              </w:rPr>
              <w:t>$8,000~$15,000</w:t>
            </w:r>
          </w:p>
        </w:tc>
      </w:tr>
      <w:tr>
        <w:trPr>
          <w:trHeight w:val="758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153"/>
              <w:spacing w:before="170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DeFi</w:t>
            </w:r>
            <w:r>
              <w:rPr>
                <w:color w:val="555555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1"/>
              </w:rPr>
              <w:t>权威博主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146" w:right="576" w:hanging="8"/>
              <w:spacing w:before="170" w:line="379" w:lineRule="auto"/>
              <w:rPr/>
            </w:pPr>
            <w:r>
              <w:rPr>
                <w:color w:val="333333"/>
                <w:spacing w:val="5"/>
              </w:rPr>
              <w:t>Twitter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5"/>
              </w:rPr>
              <w:t>+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3"/>
              </w:rPr>
              <w:t>Newsletter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50" w:right="157" w:firstLine="2"/>
              <w:spacing w:before="171" w:line="24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DeFi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协议、链上数据、趋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势分析</w:t>
            </w:r>
          </w:p>
        </w:tc>
        <w:tc>
          <w:tcPr>
            <w:tcW w:w="2785" w:type="dxa"/>
            <w:vAlign w:val="top"/>
          </w:tcPr>
          <w:p>
            <w:pPr>
              <w:pStyle w:val="TableText"/>
              <w:ind w:left="142" w:right="449" w:firstLine="8"/>
              <w:spacing w:before="171" w:line="293" w:lineRule="auto"/>
              <w:rPr/>
            </w:pPr>
            <w:r>
              <w:rPr>
                <w:color w:val="333333"/>
              </w:rPr>
              <w:t>Newsletter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赞助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1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条深度分析</w:t>
            </w:r>
            <w:r>
              <w:rPr>
                <w:color w:val="333333"/>
                <w:spacing w:val="2"/>
              </w:rPr>
              <w:t>Thread</w:t>
            </w:r>
          </w:p>
        </w:tc>
        <w:tc>
          <w:tcPr>
            <w:tcW w:w="1439" w:type="dxa"/>
            <w:vAlign w:val="top"/>
          </w:tcPr>
          <w:p>
            <w:pPr>
              <w:pStyle w:val="TableText"/>
              <w:ind w:left="157"/>
              <w:spacing w:before="170" w:line="238" w:lineRule="auto"/>
              <w:rPr/>
            </w:pPr>
            <w:r>
              <w:rPr>
                <w:color w:val="333333"/>
                <w:spacing w:val="4"/>
              </w:rPr>
              <w:t>$3,000~$5,000</w:t>
            </w:r>
          </w:p>
        </w:tc>
      </w:tr>
    </w:tbl>
    <w:p>
      <w:pPr>
        <w:spacing w:line="200" w:lineRule="exact"/>
        <w:rPr>
          <w:rFonts w:ascii="Arial"/>
          <w:sz w:val="17"/>
        </w:rPr>
      </w:pPr>
      <w:r/>
    </w:p>
    <w:p>
      <w:pPr>
        <w:spacing w:line="200" w:lineRule="exact"/>
        <w:sectPr>
          <w:footerReference w:type="default" r:id="rId43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ind w:firstLine="822"/>
        <w:spacing w:before="34" w:line="294" w:lineRule="exact"/>
        <w:rPr/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2740345</wp:posOffset>
            </wp:positionV>
            <wp:extent cx="14936" cy="186704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4936" cy="186704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96" w:line="187" w:lineRule="auto"/>
        <w:jc w:val="righ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7"/>
        </w:rPr>
        <w:t>A</w:t>
      </w:r>
      <w:r>
        <w:rPr>
          <w:rFonts w:ascii="Arial" w:hAnsi="Arial" w:eastAsia="Arial" w:cs="Arial"/>
          <w:sz w:val="16"/>
          <w:szCs w:val="16"/>
          <w:color w:val="333333"/>
          <w:spacing w:val="16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级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KOL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96" w:line="200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-1"/>
        </w:rPr>
        <w:t>目标清单（</w:t>
      </w:r>
      <w:r>
        <w:rPr>
          <w:rFonts w:ascii="Arial" w:hAnsi="Arial" w:eastAsia="Arial" w:cs="Arial"/>
          <w:sz w:val="16"/>
          <w:szCs w:val="16"/>
          <w:color w:val="333333"/>
          <w:spacing w:val="-1"/>
        </w:rPr>
        <w:t>10~50</w:t>
      </w:r>
      <w:r>
        <w:rPr>
          <w:rFonts w:ascii="Arial" w:hAnsi="Arial" w:eastAsia="Arial" w:cs="Arial"/>
          <w:sz w:val="16"/>
          <w:szCs w:val="16"/>
          <w:color w:val="333333"/>
          <w:spacing w:val="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1"/>
        </w:rPr>
        <w:t>万粉丝）</w:t>
      </w:r>
    </w:p>
    <w:p>
      <w:pPr>
        <w:spacing w:line="200" w:lineRule="auto"/>
        <w:sectPr>
          <w:type w:val="continuous"/>
          <w:pgSz w:w="12240" w:h="15840"/>
          <w:pgMar w:top="538" w:right="480" w:bottom="456" w:left="484" w:header="292" w:footer="310" w:gutter="0"/>
          <w:cols w:equalWidth="0" w:num="3">
            <w:col w:w="888" w:space="100"/>
            <w:col w:w="729" w:space="78"/>
            <w:col w:w="9480" w:space="0"/>
          </w:cols>
        </w:sectPr>
        <w:rPr>
          <w:rFonts w:ascii="PingFang SC" w:hAnsi="PingFang SC" w:eastAsia="PingFang SC" w:cs="PingFang SC"/>
          <w:sz w:val="16"/>
          <w:szCs w:val="16"/>
        </w:rPr>
      </w:pPr>
    </w:p>
    <w:p>
      <w:pPr>
        <w:spacing w:line="107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815"/>
        <w:gridCol w:w="1457"/>
        <w:gridCol w:w="1903"/>
        <w:gridCol w:w="3090"/>
        <w:gridCol w:w="1345"/>
      </w:tblGrid>
      <w:tr>
        <w:trPr>
          <w:trHeight w:val="500" w:hRule="atLeast"/>
        </w:trPr>
        <w:tc>
          <w:tcPr>
            <w:shd w:val="clear" w:fill="F5F5F5"/>
            <w:tcW w:w="181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账号类型</w:t>
            </w:r>
          </w:p>
        </w:tc>
        <w:tc>
          <w:tcPr>
            <w:shd w:val="clear" w:fill="F5F5F5"/>
            <w:tcW w:w="145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5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平台</w:t>
            </w:r>
          </w:p>
        </w:tc>
        <w:tc>
          <w:tcPr>
            <w:shd w:val="clear" w:fill="F5F5F5"/>
            <w:tcW w:w="1903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8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内容方向</w:t>
            </w:r>
          </w:p>
        </w:tc>
        <w:tc>
          <w:tcPr>
            <w:shd w:val="clear" w:fill="F5F5F5"/>
            <w:tcW w:w="309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1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合作形式</w:t>
            </w:r>
          </w:p>
        </w:tc>
        <w:tc>
          <w:tcPr>
            <w:shd w:val="clear" w:fill="F5F5F5"/>
            <w:tcW w:w="134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4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预算</w:t>
            </w:r>
          </w:p>
        </w:tc>
      </w:tr>
      <w:tr>
        <w:trPr>
          <w:trHeight w:val="764" w:hRule="atLeast"/>
        </w:trPr>
        <w:tc>
          <w:tcPr>
            <w:tcW w:w="1815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8" w:right="188" w:firstLine="4"/>
              <w:spacing w:before="164" w:line="247" w:lineRule="auto"/>
              <w:rPr/>
            </w:pPr>
            <w:r>
              <w:rPr>
                <w:color w:val="555555"/>
              </w:rPr>
              <w:t>Polymarket</w:t>
            </w:r>
            <w:r>
              <w:rPr>
                <w:color w:val="555555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13"/>
              </w:rPr>
              <w:t>活跃交易</w:t>
            </w: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者</w:t>
            </w:r>
            <w:r>
              <w:rPr>
                <w:rFonts w:ascii="PingFang SC" w:hAnsi="PingFang SC" w:eastAsia="PingFang SC" w:cs="PingFang SC"/>
                <w:color w:val="555555"/>
                <w:spacing w:val="11"/>
              </w:rPr>
              <w:t xml:space="preserve"> </w:t>
            </w:r>
            <w:r>
              <w:rPr>
                <w:color w:val="555555"/>
              </w:rPr>
              <w:t>KOL</w:t>
            </w:r>
          </w:p>
        </w:tc>
        <w:tc>
          <w:tcPr>
            <w:tcW w:w="145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0"/>
              <w:spacing w:before="163" w:line="191" w:lineRule="exact"/>
              <w:rPr/>
            </w:pPr>
            <w:r>
              <w:rPr>
                <w:color w:val="333333"/>
                <w:spacing w:val="6"/>
              </w:rPr>
              <w:t>Twitter</w:t>
            </w:r>
          </w:p>
        </w:tc>
        <w:tc>
          <w:tcPr>
            <w:tcW w:w="1903" w:type="dxa"/>
            <w:vAlign w:val="top"/>
            <w:tcBorders>
              <w:top w:val="single" w:color="DDDDDD" w:sz="4" w:space="0"/>
            </w:tcBorders>
          </w:tcPr>
          <w:p>
            <w:pPr>
              <w:ind w:left="154" w:right="219" w:hanging="3"/>
              <w:spacing w:before="163" w:line="25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预测市场赔率分析、交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易策略分享</w:t>
            </w:r>
          </w:p>
        </w:tc>
        <w:tc>
          <w:tcPr>
            <w:tcW w:w="309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8" w:right="627" w:hanging="4"/>
              <w:spacing w:before="164" w:line="25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对比体验 </w:t>
            </w:r>
            <w:r>
              <w:rPr>
                <w:color w:val="333333"/>
              </w:rPr>
              <w:t>Thread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7"/>
              </w:rPr>
              <w:t xml:space="preserve"> </w:t>
            </w:r>
            <w:r>
              <w:rPr>
                <w:color w:val="333333"/>
              </w:rPr>
              <w:t>Polymarket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vs </w:t>
            </w:r>
            <w:r>
              <w:rPr>
                <w:color w:val="333333"/>
              </w:rPr>
              <w:t>MoonX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）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23"/>
                <w:w w:val="102"/>
              </w:rPr>
              <w:t xml:space="preserve"> </w:t>
            </w:r>
            <w:r>
              <w:rPr>
                <w:color w:val="333333"/>
                <w:spacing w:val="2"/>
              </w:rPr>
              <w:t>2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条推广推文</w:t>
            </w:r>
          </w:p>
        </w:tc>
        <w:tc>
          <w:tcPr>
            <w:tcW w:w="1345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5"/>
              <w:spacing w:before="163" w:line="238" w:lineRule="auto"/>
              <w:rPr/>
            </w:pPr>
            <w:r>
              <w:rPr>
                <w:color w:val="333333"/>
                <w:spacing w:val="2"/>
              </w:rPr>
              <w:t>$1,500~$2,500</w:t>
            </w:r>
          </w:p>
        </w:tc>
      </w:tr>
      <w:tr>
        <w:trPr>
          <w:trHeight w:val="752" w:hRule="atLeast"/>
        </w:trPr>
        <w:tc>
          <w:tcPr>
            <w:tcW w:w="1815" w:type="dxa"/>
            <w:vAlign w:val="top"/>
          </w:tcPr>
          <w:p>
            <w:pPr>
              <w:ind w:left="147"/>
              <w:spacing w:before="165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2"/>
              </w:rPr>
              <w:t>加密合约交易博主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40"/>
              <w:spacing w:before="166" w:line="190" w:lineRule="exact"/>
              <w:rPr/>
            </w:pPr>
            <w:r>
              <w:rPr>
                <w:color w:val="333333"/>
                <w:spacing w:val="5"/>
              </w:rPr>
              <w:t>Twitter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+</w:t>
            </w:r>
          </w:p>
          <w:p>
            <w:pPr>
              <w:pStyle w:val="TableText"/>
              <w:ind w:left="138"/>
              <w:spacing w:before="80" w:line="190" w:lineRule="exact"/>
              <w:rPr/>
            </w:pPr>
            <w:r>
              <w:rPr>
                <w:color w:val="333333"/>
                <w:spacing w:val="3"/>
              </w:rPr>
              <w:t>YouTube</w:t>
            </w:r>
          </w:p>
        </w:tc>
        <w:tc>
          <w:tcPr>
            <w:tcW w:w="1903" w:type="dxa"/>
            <w:vAlign w:val="top"/>
          </w:tcPr>
          <w:p>
            <w:pPr>
              <w:ind w:left="152" w:right="240" w:hanging="3"/>
              <w:spacing w:before="166" w:line="253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合约交易技巧、风控、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平台评测</w:t>
            </w:r>
          </w:p>
        </w:tc>
        <w:tc>
          <w:tcPr>
            <w:tcW w:w="3090" w:type="dxa"/>
            <w:vAlign w:val="top"/>
          </w:tcPr>
          <w:p>
            <w:pPr>
              <w:pStyle w:val="TableText"/>
              <w:ind w:left="154" w:right="190" w:firstLine="17"/>
              <w:spacing w:before="166" w:line="253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「</w:t>
            </w:r>
            <w:r>
              <w:rPr>
                <w:color w:val="333333"/>
                <w:spacing w:val="1"/>
              </w:rPr>
              <w:t>0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手续费对交易者意味着什么」体验视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频 </w:t>
            </w:r>
            <w:r>
              <w:rPr>
                <w:color w:val="333333"/>
                <w:spacing w:val="9"/>
              </w:rPr>
              <w:t>+</w:t>
            </w:r>
            <w:r>
              <w:rPr>
                <w:color w:val="333333"/>
                <w:spacing w:val="11"/>
                <w:w w:val="101"/>
              </w:rPr>
              <w:t xml:space="preserve"> </w:t>
            </w:r>
            <w:r>
              <w:rPr>
                <w:color w:val="333333"/>
              </w:rPr>
              <w:t>Twitter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推广</w:t>
            </w:r>
          </w:p>
        </w:tc>
        <w:tc>
          <w:tcPr>
            <w:tcW w:w="1345" w:type="dxa"/>
            <w:vAlign w:val="top"/>
          </w:tcPr>
          <w:p>
            <w:pPr>
              <w:pStyle w:val="TableText"/>
              <w:ind w:left="155"/>
              <w:spacing w:before="165" w:line="238" w:lineRule="auto"/>
              <w:rPr/>
            </w:pPr>
            <w:r>
              <w:rPr>
                <w:color w:val="333333"/>
                <w:spacing w:val="2"/>
              </w:rPr>
              <w:t>$1,000~$2,000</w:t>
            </w:r>
          </w:p>
        </w:tc>
      </w:tr>
      <w:tr>
        <w:trPr>
          <w:trHeight w:val="764" w:hRule="atLeast"/>
        </w:trPr>
        <w:tc>
          <w:tcPr>
            <w:tcW w:w="1815" w:type="dxa"/>
            <w:vAlign w:val="top"/>
          </w:tcPr>
          <w:p>
            <w:pPr>
              <w:pStyle w:val="TableText"/>
              <w:ind w:left="147"/>
              <w:spacing w:before="169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13"/>
              </w:rPr>
              <w:t>加密 </w:t>
            </w:r>
            <w:r>
              <w:rPr>
                <w:color w:val="555555"/>
              </w:rPr>
              <w:t>Newsletter</w:t>
            </w:r>
            <w:r>
              <w:rPr>
                <w:color w:val="555555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13"/>
              </w:rPr>
              <w:t>作者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40" w:right="408" w:firstLine="8"/>
              <w:spacing w:before="168" w:line="395" w:lineRule="auto"/>
              <w:rPr/>
            </w:pPr>
            <w:r>
              <w:rPr>
                <w:color w:val="333333"/>
                <w:spacing w:val="3"/>
              </w:rPr>
              <w:t>Newsletter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3"/>
              </w:rPr>
              <w:t>+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6"/>
              </w:rPr>
              <w:t>Twitter</w:t>
            </w:r>
          </w:p>
        </w:tc>
        <w:tc>
          <w:tcPr>
            <w:tcW w:w="1903" w:type="dxa"/>
            <w:vAlign w:val="top"/>
          </w:tcPr>
          <w:p>
            <w:pPr>
              <w:ind w:left="151" w:right="219" w:hanging="1"/>
              <w:spacing w:before="169" w:line="25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行业深度分析、产品推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荐</w:t>
            </w:r>
          </w:p>
        </w:tc>
        <w:tc>
          <w:tcPr>
            <w:tcW w:w="3090" w:type="dxa"/>
            <w:vAlign w:val="top"/>
          </w:tcPr>
          <w:p>
            <w:pPr>
              <w:pStyle w:val="TableText"/>
              <w:ind w:left="158"/>
              <w:spacing w:before="168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Newsletter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专题 </w:t>
            </w:r>
            <w:r>
              <w:rPr>
                <w:color w:val="333333"/>
                <w:spacing w:val="3"/>
              </w:rPr>
              <w:t>+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推文</w:t>
            </w:r>
            <w:r>
              <w:rPr>
                <w:rFonts w:ascii="PingFang SC" w:hAnsi="PingFang SC" w:eastAsia="PingFang SC" w:cs="PingFang SC"/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3"/>
              </w:rPr>
              <w:t>×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3"/>
              </w:rPr>
              <w:t>3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条</w:t>
            </w:r>
          </w:p>
        </w:tc>
        <w:tc>
          <w:tcPr>
            <w:tcW w:w="1345" w:type="dxa"/>
            <w:vAlign w:val="top"/>
          </w:tcPr>
          <w:p>
            <w:pPr>
              <w:pStyle w:val="TableText"/>
              <w:ind w:left="155"/>
              <w:spacing w:before="168" w:line="238" w:lineRule="auto"/>
              <w:rPr/>
            </w:pPr>
            <w:r>
              <w:rPr>
                <w:color w:val="333333"/>
                <w:spacing w:val="2"/>
              </w:rPr>
              <w:t>$1,200~$2,000</w:t>
            </w:r>
          </w:p>
        </w:tc>
      </w:tr>
      <w:tr>
        <w:trPr>
          <w:trHeight w:val="770" w:hRule="atLeast"/>
        </w:trPr>
        <w:tc>
          <w:tcPr>
            <w:tcW w:w="1815" w:type="dxa"/>
            <w:vAlign w:val="top"/>
          </w:tcPr>
          <w:p>
            <w:pPr>
              <w:pStyle w:val="TableText"/>
              <w:ind w:left="157"/>
              <w:spacing w:before="171" w:line="185" w:lineRule="auto"/>
              <w:rPr/>
            </w:pPr>
            <w:r>
              <w:rPr>
                <w:rFonts w:ascii="PingFang SC" w:hAnsi="PingFang SC" w:eastAsia="PingFang SC" w:cs="PingFang SC"/>
                <w:color w:val="555555"/>
              </w:rPr>
              <w:t>中文币圈大 </w:t>
            </w:r>
            <w:r>
              <w:rPr>
                <w:color w:val="555555"/>
              </w:rPr>
              <w:t>V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40"/>
              <w:spacing w:before="170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Twitter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color w:val="333333"/>
                <w:spacing w:val="14"/>
              </w:rPr>
              <w:t>+ 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>微博</w:t>
            </w:r>
          </w:p>
        </w:tc>
        <w:tc>
          <w:tcPr>
            <w:tcW w:w="1903" w:type="dxa"/>
            <w:vAlign w:val="top"/>
          </w:tcPr>
          <w:p>
            <w:pPr>
              <w:ind w:left="156" w:right="219" w:firstLine="4"/>
              <w:spacing w:before="170" w:line="25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中文加密内容、交易策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略</w:t>
            </w:r>
          </w:p>
        </w:tc>
        <w:tc>
          <w:tcPr>
            <w:tcW w:w="3090" w:type="dxa"/>
            <w:vAlign w:val="top"/>
          </w:tcPr>
          <w:p>
            <w:pPr>
              <w:pStyle w:val="TableText"/>
              <w:ind w:left="163"/>
              <w:spacing w:before="171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中文深度体验推文矩阵（</w:t>
            </w:r>
            <w:r>
              <w:rPr>
                <w:color w:val="333333"/>
                <w:spacing w:val="1"/>
              </w:rPr>
              <w:t>3~5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条）</w:t>
            </w:r>
          </w:p>
        </w:tc>
        <w:tc>
          <w:tcPr>
            <w:tcW w:w="1345" w:type="dxa"/>
            <w:vAlign w:val="top"/>
          </w:tcPr>
          <w:p>
            <w:pPr>
              <w:pStyle w:val="TableText"/>
              <w:ind w:left="155"/>
              <w:spacing w:before="170" w:line="238" w:lineRule="auto"/>
              <w:rPr/>
            </w:pPr>
            <w:r>
              <w:rPr>
                <w:color w:val="333333"/>
                <w:spacing w:val="2"/>
              </w:rPr>
              <w:t>$800~$1,500</w:t>
            </w:r>
          </w:p>
        </w:tc>
      </w:tr>
    </w:tbl>
    <w:p>
      <w:pPr>
        <w:ind w:left="998"/>
        <w:spacing w:before="299" w:line="200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5"/>
        </w:rPr>
        <w:t>B/C</w:t>
      </w:r>
      <w:r>
        <w:rPr>
          <w:rFonts w:ascii="Arial" w:hAnsi="Arial" w:eastAsia="Arial" w:cs="Arial"/>
          <w:sz w:val="16"/>
          <w:szCs w:val="16"/>
          <w:color w:val="333333"/>
          <w:spacing w:val="22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级 </w:t>
      </w:r>
      <w:r>
        <w:rPr>
          <w:rFonts w:ascii="Arial" w:hAnsi="Arial" w:eastAsia="Arial" w:cs="Arial"/>
          <w:sz w:val="16"/>
          <w:szCs w:val="16"/>
          <w:color w:val="333333"/>
        </w:rPr>
        <w:t>KOL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3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长尾矩阵）</w:t>
      </w:r>
    </w:p>
    <w:p>
      <w:pPr>
        <w:ind w:left="829" w:right="3133" w:firstLine="4"/>
        <w:spacing w:before="141" w:line="333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1"/>
        </w:rPr>
        <w:t>B</w:t>
      </w:r>
      <w:r>
        <w:rPr>
          <w:rFonts w:ascii="Arial" w:hAnsi="Arial" w:eastAsia="Arial" w:cs="Arial"/>
          <w:sz w:val="16"/>
          <w:szCs w:val="16"/>
          <w:color w:val="333333"/>
          <w:spacing w:val="1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级（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1~10</w:t>
      </w:r>
      <w:r>
        <w:rPr>
          <w:rFonts w:ascii="Arial" w:hAnsi="Arial" w:eastAsia="Arial" w:cs="Arial"/>
          <w:sz w:val="16"/>
          <w:szCs w:val="16"/>
          <w:color w:val="333333"/>
          <w:spacing w:val="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万粉丝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5"/>
        </w:rPr>
        <w:t>）：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4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目标 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30~50</w:t>
      </w:r>
      <w:r>
        <w:rPr>
          <w:rFonts w:ascii="Arial" w:hAnsi="Arial" w:eastAsia="Arial" w:cs="Arial"/>
          <w:sz w:val="16"/>
          <w:szCs w:val="16"/>
          <w:color w:val="333333"/>
          <w:spacing w:val="1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位，纯佣金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7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$200~$500</w:t>
      </w:r>
      <w:r>
        <w:rPr>
          <w:rFonts w:ascii="Arial" w:hAnsi="Arial" w:eastAsia="Arial" w:cs="Arial"/>
          <w:sz w:val="16"/>
          <w:szCs w:val="16"/>
          <w:color w:val="333333"/>
          <w:spacing w:val="26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固定酬劳，要求发布</w:t>
      </w:r>
      <w:r>
        <w:rPr>
          <w:rFonts w:ascii="PingFang SC" w:hAnsi="PingFang SC" w:eastAsia="PingFang SC" w:cs="PingFang SC"/>
          <w:sz w:val="16"/>
          <w:szCs w:val="16"/>
          <w:color w:val="33333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2~3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</w:rPr>
        <w:t>条体验推文。 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C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级（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1,000~1</w:t>
      </w:r>
      <w:r>
        <w:rPr>
          <w:rFonts w:ascii="Arial" w:hAnsi="Arial" w:eastAsia="Arial" w:cs="Arial"/>
          <w:sz w:val="16"/>
          <w:szCs w:val="16"/>
          <w:color w:val="333333"/>
          <w:spacing w:val="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万粉丝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6"/>
        </w:rPr>
        <w:t>）：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4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目标 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50~100</w:t>
      </w:r>
      <w:r>
        <w:rPr>
          <w:rFonts w:ascii="Arial" w:hAnsi="Arial" w:eastAsia="Arial" w:cs="Arial"/>
          <w:sz w:val="16"/>
          <w:szCs w:val="16"/>
          <w:color w:val="333333"/>
          <w:spacing w:val="1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位，纯佣金制，提供专属邀请链接</w:t>
      </w:r>
      <w:r>
        <w:rPr>
          <w:rFonts w:ascii="PingFang SC" w:hAnsi="PingFang SC" w:eastAsia="PingFang SC" w:cs="PingFang SC"/>
          <w:sz w:val="16"/>
          <w:szCs w:val="16"/>
          <w:color w:val="333333"/>
        </w:rPr>
        <w:t>，激励自发传播。</w:t>
      </w:r>
    </w:p>
    <w:p>
      <w:pPr>
        <w:spacing w:line="280" w:lineRule="auto"/>
        <w:rPr>
          <w:rFonts w:ascii="Arial"/>
          <w:sz w:val="21"/>
        </w:rPr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129100</wp:posOffset>
            </wp:positionV>
            <wp:extent cx="22404" cy="65720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657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0"/>
        <w:spacing w:before="82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9"/>
        </w:rPr>
        <w:t>3.2</w:t>
      </w:r>
      <w:r>
        <w:rPr>
          <w:rFonts w:ascii="Arial" w:hAnsi="Arial" w:eastAsia="Arial" w:cs="Arial"/>
          <w:sz w:val="18"/>
          <w:szCs w:val="18"/>
          <w:color w:val="222222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22222"/>
        </w:rPr>
        <w:t>KOL</w:t>
      </w:r>
      <w:r>
        <w:rPr>
          <w:rFonts w:ascii="Arial" w:hAnsi="Arial" w:eastAsia="Arial" w:cs="Arial"/>
          <w:sz w:val="18"/>
          <w:szCs w:val="18"/>
          <w:color w:val="222222"/>
          <w:spacing w:val="1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9"/>
        </w:rPr>
        <w:t>个性化外联模板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992"/>
        <w:spacing w:before="74" w:line="20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10"/>
        </w:rPr>
        <w:t>S/A</w:t>
      </w:r>
      <w:r>
        <w:rPr>
          <w:rFonts w:ascii="Arial" w:hAnsi="Arial" w:eastAsia="Arial" w:cs="Arial"/>
          <w:sz w:val="16"/>
          <w:szCs w:val="16"/>
          <w:color w:val="333333"/>
          <w:spacing w:val="28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0"/>
        </w:rPr>
        <w:t>级 </w:t>
      </w:r>
      <w:r>
        <w:rPr>
          <w:rFonts w:ascii="Arial" w:hAnsi="Arial" w:eastAsia="Arial" w:cs="Arial"/>
          <w:sz w:val="16"/>
          <w:szCs w:val="16"/>
          <w:color w:val="333333"/>
        </w:rPr>
        <w:t>Twitter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KOL</w:t>
      </w:r>
      <w:r>
        <w:rPr>
          <w:rFonts w:ascii="Arial" w:hAnsi="Arial" w:eastAsia="Arial" w:cs="Arial"/>
          <w:sz w:val="16"/>
          <w:szCs w:val="16"/>
          <w:color w:val="333333"/>
          <w:spacing w:val="10"/>
        </w:rPr>
        <w:t xml:space="preserve"> —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DM</w:t>
      </w:r>
      <w:r>
        <w:rPr>
          <w:rFonts w:ascii="Arial" w:hAnsi="Arial" w:eastAsia="Arial" w:cs="Arial"/>
          <w:sz w:val="16"/>
          <w:szCs w:val="16"/>
          <w:color w:val="333333"/>
          <w:spacing w:val="15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0"/>
        </w:rPr>
        <w:t>外联模板（英文）</w:t>
      </w:r>
    </w:p>
    <w:p>
      <w:pPr>
        <w:spacing w:line="164" w:lineRule="exact"/>
        <w:rPr/>
      </w:pPr>
      <w:r/>
    </w:p>
    <w:tbl>
      <w:tblPr>
        <w:tblStyle w:val="TableNormal"/>
        <w:tblW w:w="9570" w:type="dxa"/>
        <w:tblInd w:w="847" w:type="dxa"/>
        <w:tblLayout w:type="fixed"/>
        <w:tblBorders>
          <w:left w:val="single" w:color="DDDDDD" w:sz="20" w:space="0"/>
          <w:right w:val="single" w:color="DDDDDD" w:sz="20" w:space="0"/>
          <w:top w:val="single" w:color="DDDDDD" w:sz="20" w:space="0"/>
        </w:tblBorders>
      </w:tblPr>
      <w:tblGrid>
        <w:gridCol w:w="9570"/>
      </w:tblGrid>
      <w:tr>
        <w:trPr>
          <w:trHeight w:val="2166" w:hRule="atLeast"/>
        </w:trPr>
        <w:tc>
          <w:tcPr>
            <w:tcW w:w="9570" w:type="dxa"/>
            <w:vAlign w:val="top"/>
          </w:tcPr>
          <w:p>
            <w:pPr>
              <w:pStyle w:val="TableText"/>
              <w:ind w:left="246"/>
              <w:spacing w:before="257" w:line="199" w:lineRule="auto"/>
              <w:rPr>
                <w:rFonts w:ascii="PingFang SC" w:hAnsi="PingFang SC" w:eastAsia="PingFang SC" w:cs="PingFang SC"/>
              </w:rPr>
            </w:pPr>
            <w:r>
              <w:drawing>
                <wp:anchor distT="0" distB="0" distL="0" distR="0" simplePos="0" relativeHeight="251753472" behindDoc="0" locked="0" layoutInCell="1" allowOverlap="1">
                  <wp:simplePos x="0" y="0"/>
                  <wp:positionH relativeFrom="rightMargin">
                    <wp:posOffset>-5890243</wp:posOffset>
                  </wp:positionH>
                  <wp:positionV relativeFrom="topMargin">
                    <wp:posOffset>356356</wp:posOffset>
                  </wp:positionV>
                  <wp:extent cx="5735631" cy="7461"/>
                  <wp:effectExtent l="0" t="0" r="0" b="0"/>
                  <wp:wrapNone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35631" cy="7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11111"/>
              </w:rPr>
              <w:t>Twitter</w:t>
            </w:r>
            <w:r>
              <w:rPr>
                <w:color w:val="111111"/>
                <w:spacing w:val="26"/>
                <w:w w:val="101"/>
              </w:rPr>
              <w:t xml:space="preserve"> </w:t>
            </w:r>
            <w:r>
              <w:rPr>
                <w:color w:val="111111"/>
              </w:rPr>
              <w:t>DM</w:t>
            </w:r>
            <w:r>
              <w:rPr>
                <w:color w:val="111111"/>
                <w:spacing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8"/>
              </w:rPr>
              <w:t>模板（第一条接触）</w:t>
            </w:r>
          </w:p>
          <w:p>
            <w:pPr>
              <w:pStyle w:val="TableText"/>
              <w:ind w:left="254"/>
              <w:spacing w:before="279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3"/>
              </w:rPr>
              <w:t>Hey</w:t>
            </w:r>
            <w:r>
              <w:rPr>
                <w:sz w:val="14"/>
                <w:szCs w:val="14"/>
                <w:color w:val="333333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[Name],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52" w:right="254" w:firstLine="1"/>
              <w:spacing w:before="40" w:line="3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Been following your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prediction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market takes for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 while</w:t>
            </w:r>
            <w:r>
              <w:rPr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—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your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thread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on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Polymarket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election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odds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was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one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of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the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clearest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t</w:t>
            </w:r>
            <w:r>
              <w:rPr>
                <w:sz w:val="14"/>
                <w:szCs w:val="14"/>
                <w:color w:val="333333"/>
                <w:spacing w:val="5"/>
              </w:rPr>
              <w:t>hings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read</w:t>
            </w:r>
            <w:r>
              <w:rPr>
                <w:sz w:val="14"/>
                <w:szCs w:val="14"/>
                <w:color w:val="333333"/>
                <w:spacing w:val="2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last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year.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6" w:lineRule="exact"/>
        <w:rPr/>
      </w:pPr>
      <w:r>
        <w:drawing>
          <wp:anchor distT="0" distB="0" distL="0" distR="0" simplePos="0" relativeHeight="251770880" behindDoc="0" locked="0" layoutInCell="0" allowOverlap="1">
            <wp:simplePos x="0" y="0"/>
            <wp:positionH relativeFrom="page">
              <wp:posOffset>830394</wp:posOffset>
            </wp:positionH>
            <wp:positionV relativeFrom="page">
              <wp:posOffset>2675067</wp:posOffset>
            </wp:positionV>
            <wp:extent cx="14936" cy="186704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570" w:type="dxa"/>
        <w:tblInd w:w="847" w:type="dxa"/>
        <w:tblLayout w:type="fixed"/>
        <w:tblBorders>
          <w:left w:val="single" w:color="DDDDDD" w:sz="20" w:space="0"/>
          <w:bottom w:val="single" w:color="DDDDDD" w:sz="20" w:space="0"/>
          <w:right w:val="single" w:color="DDDDDD" w:sz="20" w:space="0"/>
        </w:tblBorders>
      </w:tblPr>
      <w:tblGrid>
        <w:gridCol w:w="9570"/>
      </w:tblGrid>
      <w:tr>
        <w:trPr>
          <w:trHeight w:val="3372" w:hRule="atLeast"/>
        </w:trPr>
        <w:tc>
          <w:tcPr>
            <w:tcW w:w="9570" w:type="dxa"/>
            <w:vAlign w:val="top"/>
          </w:tcPr>
          <w:p>
            <w:pPr>
              <w:pStyle w:val="TableText"/>
              <w:ind w:left="250" w:right="648" w:firstLine="5"/>
              <w:spacing w:before="49" w:line="3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I'm</w:t>
            </w:r>
            <w:r>
              <w:rPr>
                <w:sz w:val="14"/>
                <w:szCs w:val="14"/>
                <w:color w:val="333333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[Name] from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BYDFi. We're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launching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MoonX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Predict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next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month —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it's the</w:t>
            </w:r>
            <w:r>
              <w:rPr>
                <w:sz w:val="14"/>
                <w:szCs w:val="14"/>
                <w:color w:val="333333"/>
                <w:spacing w:val="5"/>
              </w:rPr>
              <w:t xml:space="preserve"> ﬁrst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prediction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market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built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directly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into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CEX,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aggregating</w:t>
            </w:r>
            <w:r>
              <w:rPr>
                <w:sz w:val="14"/>
                <w:szCs w:val="14"/>
                <w:color w:val="333333"/>
                <w:spacing w:val="2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Polymarket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and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Kalshi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liquidity</w:t>
            </w:r>
            <w:r>
              <w:rPr>
                <w:sz w:val="14"/>
                <w:szCs w:val="14"/>
                <w:color w:val="333333"/>
                <w:spacing w:val="5"/>
              </w:rPr>
              <w:t>.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No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separate wallet,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no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bridge, just trading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directly from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BYDFi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balance.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251" w:right="589" w:hanging="1"/>
              <w:spacing w:before="40" w:line="3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Given your</w:t>
            </w:r>
            <w:r>
              <w:rPr>
                <w:sz w:val="14"/>
                <w:szCs w:val="14"/>
                <w:color w:val="333333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audience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actually trades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prediction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markets,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 think there's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natural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ﬁt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here.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We'd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love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to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give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you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early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access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+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$2,000</w:t>
            </w:r>
            <w:r>
              <w:rPr>
                <w:sz w:val="14"/>
                <w:szCs w:val="14"/>
                <w:color w:val="333333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prediction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market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credit to try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properly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before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anyone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else.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254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No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obligation to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post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anything you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don't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belie</w:t>
            </w:r>
            <w:r>
              <w:rPr>
                <w:sz w:val="14"/>
                <w:szCs w:val="14"/>
                <w:color w:val="333333"/>
                <w:spacing w:val="5"/>
              </w:rPr>
              <w:t>ve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in —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if the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product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doesn't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hold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up,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say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so. We'd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rather</w:t>
            </w:r>
            <w:r>
              <w:rPr>
                <w:sz w:val="14"/>
                <w:szCs w:val="14"/>
                <w:color w:val="333333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you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be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honest.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44"/>
              <w:spacing w:before="41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Would you</w:t>
            </w:r>
            <w:r>
              <w:rPr>
                <w:sz w:val="14"/>
                <w:szCs w:val="14"/>
                <w:color w:val="333333"/>
                <w:spacing w:val="3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have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15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minutes for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quick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call to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walk</w:t>
            </w:r>
            <w:r>
              <w:rPr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through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it?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54"/>
              <w:spacing w:before="4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3"/>
                <w:position w:val="1"/>
              </w:rPr>
              <w:t>Best,</w:t>
            </w:r>
          </w:p>
          <w:p>
            <w:pPr>
              <w:pStyle w:val="TableText"/>
              <w:ind w:left="250"/>
              <w:spacing w:before="103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3"/>
              </w:rPr>
              <w:t>[Your</w:t>
            </w:r>
            <w:r>
              <w:rPr>
                <w:sz w:val="14"/>
                <w:szCs w:val="14"/>
                <w:color w:val="333333"/>
                <w:spacing w:val="28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name],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BYDFi</w:t>
            </w:r>
          </w:p>
        </w:tc>
      </w:tr>
    </w:tbl>
    <w:p>
      <w:pPr>
        <w:ind w:left="988"/>
        <w:spacing w:before="297" w:line="201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5100553</wp:posOffset>
            </wp:positionV>
            <wp:extent cx="14936" cy="186704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333333"/>
        </w:rPr>
        <w:t>YouTube</w:t>
      </w:r>
      <w:r>
        <w:rPr>
          <w:rFonts w:ascii="Arial" w:hAnsi="Arial" w:eastAsia="Arial" w:cs="Arial"/>
          <w:sz w:val="16"/>
          <w:szCs w:val="16"/>
          <w:color w:val="333333"/>
          <w:spacing w:val="24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KOL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 xml:space="preserve"> —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8"/>
        </w:rPr>
        <w:t>邮件外联模板（英文）</w:t>
      </w:r>
    </w:p>
    <w:p>
      <w:pPr>
        <w:spacing w:line="152" w:lineRule="exact"/>
        <w:rPr/>
      </w:pPr>
      <w:r/>
    </w:p>
    <w:tbl>
      <w:tblPr>
        <w:tblStyle w:val="TableNormal"/>
        <w:tblW w:w="9605" w:type="dxa"/>
        <w:tblInd w:w="830" w:type="dxa"/>
        <w:tblLayout w:type="fixed"/>
        <w:tblBorders>
          <w:left w:val="single" w:color="DDDDDD" w:sz="6" w:space="0"/>
          <w:bottom w:val="single" w:color="DDDDDD" w:sz="6" w:space="0"/>
          <w:right w:val="single" w:color="DDDDDD" w:sz="6" w:space="0"/>
          <w:top w:val="single" w:color="DDDDDD" w:sz="6" w:space="0"/>
        </w:tblBorders>
      </w:tblPr>
      <w:tblGrid>
        <w:gridCol w:w="9605"/>
      </w:tblGrid>
      <w:tr>
        <w:trPr>
          <w:trHeight w:val="7073" w:hRule="atLeast"/>
        </w:trPr>
        <w:tc>
          <w:tcPr>
            <w:tcW w:w="9605" w:type="dxa"/>
            <w:vAlign w:val="top"/>
          </w:tcPr>
          <w:p>
            <w:pPr>
              <w:pStyle w:val="TableText"/>
              <w:spacing w:line="248" w:lineRule="auto"/>
              <w:rPr>
                <w:sz w:val="21"/>
              </w:rPr>
            </w:pPr>
            <w:r>
              <w:drawing>
                <wp:anchor distT="0" distB="0" distL="0" distR="0" simplePos="0" relativeHeight="251768832" behindDoc="0" locked="0" layoutInCell="1" allowOverlap="1">
                  <wp:simplePos x="0" y="0"/>
                  <wp:positionH relativeFrom="rightMargin">
                    <wp:posOffset>-5912468</wp:posOffset>
                  </wp:positionH>
                  <wp:positionV relativeFrom="topMargin">
                    <wp:posOffset>386289</wp:posOffset>
                  </wp:positionV>
                  <wp:extent cx="5735631" cy="7472"/>
                  <wp:effectExtent l="0" t="0" r="0" b="0"/>
                  <wp:wrapNone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35631" cy="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283"/>
              <w:spacing w:before="43" w:line="222" w:lineRule="auto"/>
              <w:rPr/>
            </w:pPr>
            <w:r>
              <w:rPr>
                <w:color w:val="111111"/>
                <w:spacing w:val="6"/>
              </w:rPr>
              <w:t>Subject:</w:t>
            </w:r>
            <w:r>
              <w:rPr>
                <w:color w:val="111111"/>
                <w:spacing w:val="20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Early Access</w:t>
            </w:r>
            <w:r>
              <w:rPr>
                <w:color w:val="111111"/>
                <w:spacing w:val="16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+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6"/>
              </w:rPr>
              <w:t>$5,000</w:t>
            </w:r>
            <w:r>
              <w:rPr>
                <w:color w:val="111111"/>
                <w:spacing w:val="19"/>
                <w:w w:val="102"/>
              </w:rPr>
              <w:t xml:space="preserve"> </w:t>
            </w:r>
            <w:r>
              <w:rPr>
                <w:color w:val="111111"/>
                <w:spacing w:val="6"/>
              </w:rPr>
              <w:t>B</w:t>
            </w:r>
            <w:r>
              <w:rPr>
                <w:color w:val="111111"/>
                <w:spacing w:val="5"/>
              </w:rPr>
              <w:t>udget —</w:t>
            </w:r>
            <w:r>
              <w:rPr>
                <w:color w:val="111111"/>
                <w:spacing w:val="19"/>
                <w:w w:val="102"/>
              </w:rPr>
              <w:t xml:space="preserve"> </w:t>
            </w:r>
            <w:r>
              <w:rPr>
                <w:color w:val="111111"/>
                <w:spacing w:val="5"/>
              </w:rPr>
              <w:t>MoonX</w:t>
            </w:r>
            <w:r>
              <w:rPr>
                <w:color w:val="111111"/>
                <w:spacing w:val="19"/>
                <w:w w:val="101"/>
              </w:rPr>
              <w:t xml:space="preserve"> </w:t>
            </w:r>
            <w:r>
              <w:rPr>
                <w:color w:val="111111"/>
                <w:spacing w:val="5"/>
              </w:rPr>
              <w:t>Predict</w:t>
            </w:r>
            <w:r>
              <w:rPr>
                <w:color w:val="111111"/>
                <w:spacing w:val="20"/>
              </w:rPr>
              <w:t xml:space="preserve"> </w:t>
            </w:r>
            <w:r>
              <w:rPr>
                <w:color w:val="111111"/>
                <w:spacing w:val="5"/>
              </w:rPr>
              <w:t>Review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5"/>
              </w:rPr>
              <w:t>Opportunity</w:t>
            </w:r>
          </w:p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</w:rPr>
              <w:t>Hi</w:t>
            </w:r>
            <w:r>
              <w:rPr>
                <w:sz w:val="14"/>
                <w:szCs w:val="14"/>
                <w:color w:val="333333"/>
                <w:spacing w:val="26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[Creator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Name],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81" w:right="315" w:firstLine="8"/>
              <w:spacing w:before="40" w:line="3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I'm</w:t>
            </w:r>
            <w:r>
              <w:rPr>
                <w:sz w:val="14"/>
                <w:szCs w:val="14"/>
                <w:color w:val="333333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[Name],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marketing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lead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at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BYDFi.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I've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been watching yo</w:t>
            </w:r>
            <w:r>
              <w:rPr>
                <w:sz w:val="14"/>
                <w:szCs w:val="14"/>
                <w:color w:val="333333"/>
                <w:spacing w:val="5"/>
              </w:rPr>
              <w:t>ur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channel for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 while —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your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breakdown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of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[speciﬁc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video]</w:t>
            </w:r>
            <w:r>
              <w:rPr>
                <w:sz w:val="14"/>
                <w:szCs w:val="14"/>
                <w:color w:val="333333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was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exactly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the</w:t>
            </w:r>
            <w:r>
              <w:rPr>
                <w:sz w:val="14"/>
                <w:szCs w:val="14"/>
                <w:color w:val="333333"/>
                <w:spacing w:val="28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kind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of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analysis we want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to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partner with.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288" w:right="370" w:hanging="9"/>
              <w:spacing w:before="40" w:line="3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7"/>
              </w:rPr>
              <w:t>We're</w:t>
            </w:r>
            <w:r>
              <w:rPr>
                <w:sz w:val="14"/>
                <w:szCs w:val="14"/>
                <w:color w:val="333333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launching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MoonX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Predict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in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[Month] — the ﬁrst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prediction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market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platform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built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into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real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exchange. Aggregated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data from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Polymarket</w:t>
            </w:r>
            <w:r>
              <w:rPr>
                <w:sz w:val="14"/>
                <w:szCs w:val="14"/>
                <w:color w:val="333333"/>
                <w:spacing w:val="2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and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Kalshi,</w:t>
            </w:r>
            <w:r>
              <w:rPr>
                <w:sz w:val="14"/>
                <w:szCs w:val="14"/>
                <w:color w:val="333333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zero fees for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30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days,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and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no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external wallet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needed. We think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there's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genuinely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interesting</w:t>
            </w:r>
            <w:r>
              <w:rPr>
                <w:sz w:val="14"/>
                <w:szCs w:val="14"/>
                <w:color w:val="333333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video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in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this.</w:t>
            </w:r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279"/>
              <w:spacing w:before="41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7"/>
              </w:rPr>
              <w:t>What we're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oﬀering:</w:t>
            </w:r>
          </w:p>
          <w:p>
            <w:pPr>
              <w:pStyle w:val="TableText"/>
              <w:ind w:left="282"/>
              <w:spacing w:before="102" w:line="193" w:lineRule="auto"/>
              <w:rPr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→ </w:t>
            </w:r>
            <w:r>
              <w:rPr>
                <w:sz w:val="14"/>
                <w:szCs w:val="14"/>
                <w:color w:val="333333"/>
                <w:spacing w:val="6"/>
              </w:rPr>
              <w:t>$5,000</w:t>
            </w:r>
            <w:r>
              <w:rPr>
                <w:sz w:val="14"/>
                <w:szCs w:val="14"/>
                <w:color w:val="333333"/>
                <w:spacing w:val="33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production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budget</w:t>
            </w:r>
            <w:r>
              <w:rPr>
                <w:sz w:val="14"/>
                <w:szCs w:val="14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(or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equivalent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prediction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market trading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credit, your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choice)</w:t>
            </w:r>
          </w:p>
          <w:p>
            <w:pPr>
              <w:pStyle w:val="TableText"/>
              <w:ind w:left="282" w:right="3819"/>
              <w:spacing w:before="65" w:line="249" w:lineRule="auto"/>
              <w:rPr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"/>
              </w:rPr>
              <w:t>→ </w:t>
            </w:r>
            <w:r>
              <w:rPr>
                <w:sz w:val="14"/>
                <w:szCs w:val="14"/>
                <w:color w:val="333333"/>
                <w:spacing w:val="5"/>
              </w:rPr>
              <w:t>Early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product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access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1 week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before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public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launch</w:t>
            </w:r>
            <w:r>
              <w:rPr>
                <w:sz w:val="14"/>
                <w:szCs w:val="14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(exclusive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demo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+ footage)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7"/>
              </w:rPr>
              <w:t>→ </w:t>
            </w:r>
            <w:r>
              <w:rPr>
                <w:sz w:val="14"/>
                <w:szCs w:val="14"/>
                <w:color w:val="333333"/>
                <w:spacing w:val="7"/>
              </w:rPr>
              <w:t>Dedicated</w:t>
            </w:r>
            <w:r>
              <w:rPr>
                <w:sz w:val="14"/>
                <w:szCs w:val="14"/>
                <w:color w:val="333333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30-minute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product walkthrough with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our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CPO</w:t>
            </w:r>
          </w:p>
          <w:p>
            <w:pPr>
              <w:pStyle w:val="TableText"/>
              <w:ind w:left="282" w:right="3112"/>
              <w:spacing w:before="1" w:line="254" w:lineRule="auto"/>
              <w:rPr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→ </w:t>
            </w:r>
            <w:r>
              <w:rPr>
                <w:sz w:val="14"/>
                <w:szCs w:val="14"/>
                <w:color w:val="333333"/>
                <w:spacing w:val="6"/>
              </w:rPr>
              <w:t>Exclusive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data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pack: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pre-launch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user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numbers,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market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performance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data for you</w:t>
            </w:r>
            <w:r>
              <w:rPr>
                <w:sz w:val="14"/>
                <w:szCs w:val="14"/>
                <w:color w:val="333333"/>
                <w:spacing w:val="5"/>
              </w:rPr>
              <w:t>r video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→ </w:t>
            </w:r>
            <w:r>
              <w:rPr>
                <w:sz w:val="14"/>
                <w:szCs w:val="14"/>
                <w:color w:val="333333"/>
                <w:spacing w:val="6"/>
              </w:rPr>
              <w:t>Sponsored</w:t>
            </w:r>
            <w:r>
              <w:rPr>
                <w:sz w:val="14"/>
                <w:szCs w:val="14"/>
                <w:color w:val="333333"/>
                <w:spacing w:val="31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end-card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+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description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link</w:t>
            </w:r>
          </w:p>
          <w:p>
            <w:pPr>
              <w:pStyle w:val="TableText"/>
              <w:ind w:left="285" w:right="1034"/>
              <w:spacing w:before="248" w:line="3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Content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direction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is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entirely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up to you. We'd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prefer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honest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analysis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over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scripted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promotion —</w:t>
            </w:r>
            <w:r>
              <w:rPr>
                <w:sz w:val="14"/>
                <w:szCs w:val="14"/>
                <w:color w:val="333333"/>
                <w:spacing w:val="5"/>
              </w:rPr>
              <w:t xml:space="preserve"> your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audience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can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tell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the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diﬀerence,</w:t>
            </w:r>
            <w:r>
              <w:rPr>
                <w:sz w:val="14"/>
                <w:szCs w:val="14"/>
                <w:color w:val="333333"/>
                <w:spacing w:val="28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and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so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can we.</w:t>
            </w:r>
          </w:p>
          <w:p>
            <w:pPr>
              <w:pStyle w:val="TableText"/>
              <w:ind w:left="290"/>
              <w:spacing w:before="275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Interested?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can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send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 full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brief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and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set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up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product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demo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call this w</w:t>
            </w:r>
            <w:r>
              <w:rPr>
                <w:sz w:val="14"/>
                <w:szCs w:val="14"/>
                <w:color w:val="333333"/>
                <w:spacing w:val="4"/>
              </w:rPr>
              <w:t>eek.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3"/>
                <w:position w:val="1"/>
              </w:rPr>
              <w:t>Best,</w:t>
            </w:r>
          </w:p>
          <w:p>
            <w:pPr>
              <w:pStyle w:val="TableText"/>
              <w:ind w:left="285"/>
              <w:spacing w:before="92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[Name]</w:t>
            </w:r>
          </w:p>
          <w:p>
            <w:pPr>
              <w:pStyle w:val="TableText"/>
              <w:ind w:left="289"/>
              <w:spacing w:before="11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3"/>
              </w:rPr>
              <w:t>BYDFi</w:t>
            </w:r>
            <w:r>
              <w:rPr>
                <w:sz w:val="14"/>
                <w:szCs w:val="14"/>
                <w:color w:val="333333"/>
                <w:spacing w:val="3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Marketing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|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[Email]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|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Telegram:</w:t>
            </w:r>
            <w:r>
              <w:rPr>
                <w:sz w:val="14"/>
                <w:szCs w:val="14"/>
                <w:color w:val="333333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@[handle]</w:t>
            </w:r>
          </w:p>
        </w:tc>
      </w:tr>
    </w:tbl>
    <w:p>
      <w:pPr>
        <w:ind w:left="992"/>
        <w:spacing w:before="298" w:line="197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代理商招募邮件模板（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中文）</w:t>
      </w:r>
    </w:p>
    <w:p>
      <w:pPr>
        <w:spacing w:line="156" w:lineRule="exact"/>
        <w:rPr/>
      </w:pPr>
      <w:r/>
    </w:p>
    <w:tbl>
      <w:tblPr>
        <w:tblStyle w:val="TableNormal"/>
        <w:tblW w:w="9570" w:type="dxa"/>
        <w:tblInd w:w="847" w:type="dxa"/>
        <w:tblLayout w:type="fixed"/>
        <w:tblBorders>
          <w:left w:val="single" w:color="DDDDDD" w:sz="20" w:space="0"/>
          <w:right w:val="single" w:color="DDDDDD" w:sz="20" w:space="0"/>
          <w:top w:val="single" w:color="DDDDDD" w:sz="20" w:space="0"/>
        </w:tblBorders>
      </w:tblPr>
      <w:tblGrid>
        <w:gridCol w:w="9570"/>
      </w:tblGrid>
      <w:tr>
        <w:trPr>
          <w:trHeight w:val="2755" w:hRule="atLeast"/>
        </w:trPr>
        <w:tc>
          <w:tcPr>
            <w:tcW w:w="9570" w:type="dxa"/>
            <w:vAlign w:val="top"/>
          </w:tcPr>
          <w:p>
            <w:pPr>
              <w:pStyle w:val="TableText"/>
              <w:ind w:left="251"/>
              <w:spacing w:before="257" w:line="199" w:lineRule="auto"/>
              <w:rPr>
                <w:rFonts w:ascii="PingFang SC" w:hAnsi="PingFang SC" w:eastAsia="PingFang SC" w:cs="PingFang SC"/>
              </w:rPr>
            </w:pPr>
            <w:r>
              <w:drawing>
                <wp:anchor distT="0" distB="0" distL="0" distR="0" simplePos="0" relativeHeight="251769856" behindDoc="0" locked="0" layoutInCell="1" allowOverlap="1">
                  <wp:simplePos x="0" y="0"/>
                  <wp:positionH relativeFrom="rightMargin">
                    <wp:posOffset>-5890243</wp:posOffset>
                  </wp:positionH>
                  <wp:positionV relativeFrom="topMargin">
                    <wp:posOffset>364070</wp:posOffset>
                  </wp:positionV>
                  <wp:extent cx="5735631" cy="7466"/>
                  <wp:effectExtent l="0" t="0" r="0" b="0"/>
                  <wp:wrapNone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35631" cy="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主题：</w:t>
            </w:r>
            <w:r>
              <w:rPr>
                <w:color w:val="111111"/>
              </w:rPr>
              <w:t>BYDFi</w:t>
            </w:r>
            <w:r>
              <w:rPr>
                <w:color w:val="111111"/>
                <w:spacing w:val="21"/>
              </w:rPr>
              <w:t xml:space="preserve"> </w:t>
            </w:r>
            <w:r>
              <w:rPr>
                <w:color w:val="111111"/>
              </w:rPr>
              <w:t>MoonX</w:t>
            </w:r>
            <w:r>
              <w:rPr>
                <w:color w:val="111111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预测市场上线 </w:t>
            </w:r>
            <w:r>
              <w:rPr>
                <w:color w:val="111111"/>
                <w:spacing w:val="4"/>
              </w:rPr>
              <w:t>—</w:t>
            </w:r>
            <w:r>
              <w:rPr>
                <w:color w:val="111111"/>
                <w:spacing w:val="1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111111"/>
                <w:spacing w:val="4"/>
              </w:rPr>
              <w:t>代理商专属合作计划</w:t>
            </w:r>
          </w:p>
          <w:p>
            <w:pPr>
              <w:pStyle w:val="TableText"/>
              <w:ind w:left="249"/>
              <w:spacing w:before="292" w:line="195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"/>
              </w:rPr>
              <w:t>您好 </w:t>
            </w:r>
            <w:r>
              <w:rPr>
                <w:sz w:val="14"/>
                <w:szCs w:val="14"/>
                <w:color w:val="333333"/>
                <w:spacing w:val="5"/>
              </w:rPr>
              <w:t>[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"/>
              </w:rPr>
              <w:t>姓名</w:t>
            </w:r>
            <w:r>
              <w:rPr>
                <w:sz w:val="14"/>
                <w:szCs w:val="14"/>
                <w:color w:val="333333"/>
                <w:spacing w:val="5"/>
              </w:rPr>
              <w:t>]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"/>
              </w:rPr>
              <w:t>，</w:t>
            </w:r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250"/>
              <w:spacing w:before="64" w:line="195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"/>
              </w:rPr>
              <w:t>我是 </w:t>
            </w:r>
            <w:r>
              <w:rPr>
                <w:sz w:val="14"/>
                <w:szCs w:val="14"/>
                <w:color w:val="333333"/>
              </w:rPr>
              <w:t>BYDFi</w:t>
            </w:r>
            <w:r>
              <w:rPr>
                <w:sz w:val="14"/>
                <w:szCs w:val="14"/>
                <w:color w:val="333333"/>
                <w:spacing w:val="2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"/>
              </w:rPr>
              <w:t>的 </w:t>
            </w:r>
            <w:r>
              <w:rPr>
                <w:sz w:val="14"/>
                <w:szCs w:val="14"/>
                <w:color w:val="333333"/>
                <w:spacing w:val="5"/>
              </w:rPr>
              <w:t>[</w:t>
            </w:r>
            <w:r>
              <w:rPr>
                <w:sz w:val="14"/>
                <w:szCs w:val="14"/>
                <w:color w:val="333333"/>
              </w:rPr>
              <w:t>XX</w:t>
            </w:r>
            <w:r>
              <w:rPr>
                <w:sz w:val="14"/>
                <w:szCs w:val="14"/>
                <w:color w:val="333333"/>
                <w:spacing w:val="5"/>
              </w:rPr>
              <w:t>]</w:t>
            </w:r>
            <w:r>
              <w:rPr>
                <w:sz w:val="14"/>
                <w:szCs w:val="14"/>
                <w:color w:val="333333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"/>
              </w:rPr>
              <w:t>，负责代理商合作。</w:t>
            </w:r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254" w:right="505"/>
              <w:spacing w:before="64" w:line="257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</w:rPr>
              <w:t>BYDFi</w:t>
            </w:r>
            <w:r>
              <w:rPr>
                <w:sz w:val="14"/>
                <w:szCs w:val="14"/>
                <w:color w:val="333333"/>
                <w:spacing w:val="39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MoonX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8"/>
              </w:rPr>
              <w:t>预测市场即将正式上线 </w:t>
            </w:r>
            <w:r>
              <w:rPr>
                <w:sz w:val="14"/>
                <w:szCs w:val="14"/>
                <w:color w:val="333333"/>
                <w:spacing w:val="8"/>
              </w:rPr>
              <w:t>—</w:t>
            </w:r>
            <w:r>
              <w:rPr>
                <w:sz w:val="14"/>
                <w:szCs w:val="14"/>
                <w:color w:val="333333"/>
                <w:spacing w:val="18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8"/>
              </w:rPr>
              <w:t>这是全球首个接入头部交易所的聚合预测市场，整合 </w:t>
            </w:r>
            <w:r>
              <w:rPr>
                <w:sz w:val="14"/>
                <w:szCs w:val="14"/>
                <w:color w:val="333333"/>
              </w:rPr>
              <w:t>Polymarket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8"/>
              </w:rPr>
              <w:t>和 </w:t>
            </w:r>
            <w:r>
              <w:rPr>
                <w:sz w:val="14"/>
                <w:szCs w:val="14"/>
                <w:color w:val="333333"/>
              </w:rPr>
              <w:t>Kalshi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8"/>
              </w:rPr>
              <w:t>数据，用户直接用</w:t>
            </w:r>
            <w:r>
              <w:rPr>
                <w:sz w:val="14"/>
                <w:szCs w:val="14"/>
                <w:color w:val="333333"/>
              </w:rPr>
              <w:t>BYDFi</w:t>
            </w:r>
            <w:r>
              <w:rPr>
                <w:sz w:val="14"/>
                <w:szCs w:val="14"/>
                <w:color w:val="333333"/>
                <w:spacing w:val="2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4"/>
              </w:rPr>
              <w:t>账户余额参与，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4"/>
              </w:rPr>
              <w:t>无需跨链。</w:t>
            </w:r>
          </w:p>
        </w:tc>
      </w:tr>
    </w:tbl>
    <w:p>
      <w:pPr>
        <w:spacing w:line="99" w:lineRule="exact"/>
        <w:rPr>
          <w:rFonts w:ascii="Arial"/>
          <w:sz w:val="8"/>
        </w:rPr>
      </w:pPr>
      <w:r/>
    </w:p>
    <w:p>
      <w:pPr>
        <w:spacing w:line="99" w:lineRule="exact"/>
        <w:sectPr>
          <w:footerReference w:type="default" r:id="rId49"/>
          <w:pgSz w:w="12240" w:h="15840"/>
          <w:pgMar w:top="538" w:right="480" w:bottom="456" w:left="484" w:header="292" w:footer="310" w:gutter="0"/>
        </w:sectPr>
        <w:rPr>
          <w:rFonts w:ascii="Arial" w:hAnsi="Arial" w:eastAsia="Arial" w:cs="Arial"/>
          <w:sz w:val="8"/>
          <w:szCs w:val="8"/>
        </w:rPr>
      </w:pPr>
    </w:p>
    <w:p>
      <w:pPr>
        <w:spacing w:line="16" w:lineRule="exact"/>
        <w:rPr/>
      </w:pPr>
      <w:r/>
    </w:p>
    <w:tbl>
      <w:tblPr>
        <w:tblStyle w:val="TableNormal"/>
        <w:tblW w:w="9570" w:type="dxa"/>
        <w:tblInd w:w="847" w:type="dxa"/>
        <w:tblLayout w:type="fixed"/>
        <w:tblBorders>
          <w:left w:val="single" w:color="DDDDDD" w:sz="20" w:space="0"/>
          <w:bottom w:val="single" w:color="DDDDDD" w:sz="20" w:space="0"/>
          <w:right w:val="single" w:color="DDDDDD" w:sz="20" w:space="0"/>
        </w:tblBorders>
      </w:tblPr>
      <w:tblGrid>
        <w:gridCol w:w="9570"/>
      </w:tblGrid>
      <w:tr>
        <w:trPr>
          <w:trHeight w:val="4960" w:hRule="atLeast"/>
        </w:trPr>
        <w:tc>
          <w:tcPr>
            <w:tcW w:w="9570" w:type="dxa"/>
            <w:vAlign w:val="top"/>
          </w:tcPr>
          <w:p>
            <w:pPr>
              <w:pStyle w:val="TableText"/>
              <w:ind w:left="247"/>
              <w:spacing w:before="49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9"/>
              </w:rPr>
              <w:t>**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9"/>
              </w:rPr>
              <w:t>上线活动期代理商专项福利：</w:t>
            </w:r>
            <w:r>
              <w:rPr>
                <w:sz w:val="14"/>
                <w:szCs w:val="14"/>
                <w:color w:val="333333"/>
                <w:spacing w:val="9"/>
              </w:rPr>
              <w:t>**</w:t>
            </w:r>
          </w:p>
          <w:p>
            <w:pPr>
              <w:pStyle w:val="TableText"/>
              <w:ind w:left="256"/>
              <w:spacing w:before="51" w:line="200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•</w:t>
            </w:r>
            <w:r>
              <w:rPr>
                <w:sz w:val="14"/>
                <w:szCs w:val="14"/>
                <w:color w:val="333333"/>
                <w:spacing w:val="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前 </w:t>
            </w:r>
            <w:r>
              <w:rPr>
                <w:sz w:val="14"/>
                <w:szCs w:val="14"/>
                <w:color w:val="333333"/>
                <w:spacing w:val="6"/>
              </w:rPr>
              <w:t>30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天全平台 </w:t>
            </w:r>
            <w:r>
              <w:rPr>
                <w:sz w:val="14"/>
                <w:szCs w:val="14"/>
                <w:color w:val="333333"/>
                <w:spacing w:val="6"/>
              </w:rPr>
              <w:t>0</w:t>
            </w:r>
            <w:r>
              <w:rPr>
                <w:sz w:val="14"/>
                <w:szCs w:val="14"/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手续费（你的用户享受，你的口碑加分）</w:t>
            </w:r>
          </w:p>
          <w:p>
            <w:pPr>
              <w:pStyle w:val="TableText"/>
              <w:ind w:left="256"/>
              <w:spacing w:before="46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•</w:t>
            </w:r>
            <w:r>
              <w:rPr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带量奖励：带量注册 </w:t>
            </w:r>
            <w:r>
              <w:rPr>
                <w:sz w:val="14"/>
                <w:szCs w:val="14"/>
                <w:color w:val="333333"/>
                <w:spacing w:val="6"/>
              </w:rPr>
              <w:t>≥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100</w:t>
            </w:r>
            <w:r>
              <w:rPr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人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，额外 </w:t>
            </w:r>
            <w:r>
              <w:rPr>
                <w:sz w:val="14"/>
                <w:szCs w:val="14"/>
                <w:color w:val="333333"/>
                <w:spacing w:val="6"/>
              </w:rPr>
              <w:t>$500</w:t>
            </w:r>
            <w:r>
              <w:rPr>
                <w:sz w:val="14"/>
                <w:szCs w:val="14"/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奖金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+</w:t>
            </w:r>
            <w:r>
              <w:rPr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佣金上浮 </w:t>
            </w:r>
            <w:r>
              <w:rPr>
                <w:sz w:val="14"/>
                <w:szCs w:val="14"/>
                <w:color w:val="333333"/>
                <w:spacing w:val="5"/>
              </w:rPr>
              <w:t>5%</w:t>
            </w:r>
          </w:p>
          <w:p>
            <w:pPr>
              <w:pStyle w:val="TableText"/>
              <w:ind w:left="256"/>
              <w:spacing w:before="58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7"/>
              </w:rPr>
              <w:t>•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7"/>
              </w:rPr>
              <w:t>预测市场专项奖励：带来 </w:t>
            </w:r>
            <w:r>
              <w:rPr>
                <w:sz w:val="14"/>
                <w:szCs w:val="14"/>
                <w:color w:val="333333"/>
                <w:spacing w:val="7"/>
              </w:rPr>
              <w:t>≥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50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7"/>
              </w:rPr>
              <w:t>名完成预测市场首单的用户，额外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$1,000</w:t>
            </w:r>
          </w:p>
          <w:p>
            <w:pPr>
              <w:pStyle w:val="TableText"/>
              <w:ind w:left="256"/>
              <w:spacing w:before="46" w:line="195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</w:rPr>
              <w:t>•</w:t>
            </w:r>
            <w:r>
              <w:rPr>
                <w:sz w:val="14"/>
                <w:szCs w:val="14"/>
                <w:color w:val="333333"/>
                <w:spacing w:val="2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4"/>
              </w:rPr>
              <w:t>代理商月冠军：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4"/>
              </w:rPr>
              <w:t>当月带量 </w:t>
            </w:r>
            <w:r>
              <w:rPr>
                <w:sz w:val="14"/>
                <w:szCs w:val="14"/>
                <w:color w:val="333333"/>
              </w:rPr>
              <w:t>Top</w:t>
            </w:r>
            <w:r>
              <w:rPr>
                <w:sz w:val="14"/>
                <w:szCs w:val="14"/>
                <w:color w:val="333333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1</w:t>
            </w:r>
            <w:r>
              <w:rPr>
                <w:sz w:val="14"/>
                <w:szCs w:val="14"/>
                <w:color w:val="333333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4"/>
              </w:rPr>
              <w:t>，</w:t>
            </w:r>
            <w:r>
              <w:rPr>
                <w:sz w:val="14"/>
                <w:szCs w:val="14"/>
                <w:color w:val="333333"/>
                <w:spacing w:val="4"/>
              </w:rPr>
              <w:t>$5,000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4"/>
              </w:rPr>
              <w:t>现金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+</w:t>
            </w:r>
            <w:r>
              <w:rPr>
                <w:sz w:val="14"/>
                <w:szCs w:val="14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4"/>
              </w:rPr>
              <w:t>官方认证徽章</w:t>
            </w:r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247"/>
              <w:spacing w:before="64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11"/>
              </w:rPr>
              <w:t>**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1"/>
              </w:rPr>
              <w:t>我们提供的支持：</w:t>
            </w:r>
            <w:r>
              <w:rPr>
                <w:sz w:val="14"/>
                <w:szCs w:val="14"/>
                <w:color w:val="333333"/>
                <w:spacing w:val="11"/>
              </w:rPr>
              <w:t>**</w:t>
            </w:r>
          </w:p>
          <w:p>
            <w:pPr>
              <w:pStyle w:val="TableText"/>
              <w:ind w:left="256"/>
              <w:spacing w:before="54" w:line="189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•</w:t>
            </w:r>
            <w:r>
              <w:rPr>
                <w:sz w:val="14"/>
                <w:szCs w:val="14"/>
                <w:color w:val="333333"/>
                <w:spacing w:val="2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"/>
              </w:rPr>
              <w:t>中英文双语活动物料包（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"/>
              </w:rPr>
              <w:t>随时可发，随时更新）</w:t>
            </w:r>
          </w:p>
          <w:p>
            <w:pPr>
              <w:pStyle w:val="TableText"/>
              <w:ind w:left="256"/>
              <w:spacing w:before="54" w:line="193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8"/>
              </w:rPr>
              <w:t>•</w:t>
            </w:r>
            <w:r>
              <w:rPr>
                <w:sz w:val="14"/>
                <w:szCs w:val="14"/>
                <w:color w:val="333333"/>
                <w:spacing w:val="28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8"/>
              </w:rPr>
              <w:t>专属产品 </w:t>
            </w:r>
            <w:r>
              <w:rPr>
                <w:sz w:val="14"/>
                <w:szCs w:val="14"/>
                <w:color w:val="333333"/>
              </w:rPr>
              <w:t>Brie</w:t>
            </w:r>
            <w:r>
              <w:rPr>
                <w:sz w:val="14"/>
                <w:szCs w:val="14"/>
                <w:color w:val="333333"/>
                <w:spacing w:val="8"/>
              </w:rPr>
              <w:t>ﬁ</w:t>
            </w:r>
            <w:r>
              <w:rPr>
                <w:sz w:val="14"/>
                <w:szCs w:val="14"/>
                <w:color w:val="333333"/>
              </w:rPr>
              <w:t>ng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8"/>
              </w:rPr>
              <w:t>（你的用户有问题，我们帮你回答）</w:t>
            </w:r>
          </w:p>
          <w:p>
            <w:pPr>
              <w:pStyle w:val="TableText"/>
              <w:ind w:left="256"/>
              <w:spacing w:before="69" w:line="196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•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"/>
              </w:rPr>
              <w:t>实时数据看板（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"/>
              </w:rPr>
              <w:t>随时追踪你的推广效果）</w:t>
            </w:r>
          </w:p>
          <w:p>
            <w:pPr>
              <w:pStyle w:val="TableText"/>
              <w:ind w:left="256"/>
              <w:spacing w:before="47" w:line="207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7"/>
              </w:rPr>
              <w:t>•</w:t>
            </w:r>
            <w:r>
              <w:rPr>
                <w:sz w:val="14"/>
                <w:szCs w:val="14"/>
                <w:color w:val="333333"/>
                <w:spacing w:val="29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1-</w:t>
            </w:r>
            <w:r>
              <w:rPr>
                <w:sz w:val="14"/>
                <w:szCs w:val="14"/>
                <w:color w:val="333333"/>
              </w:rPr>
              <w:t>on</w:t>
            </w:r>
            <w:r>
              <w:rPr>
                <w:sz w:val="14"/>
                <w:szCs w:val="14"/>
                <w:color w:val="333333"/>
                <w:spacing w:val="7"/>
              </w:rPr>
              <w:t>-1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7"/>
              </w:rPr>
              <w:t>运营对接（我直接负责你的账户）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251"/>
              <w:spacing w:before="64" w:line="200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如有兴趣，我们可以安排 </w:t>
            </w:r>
            <w:r>
              <w:rPr>
                <w:sz w:val="14"/>
                <w:szCs w:val="14"/>
                <w:color w:val="333333"/>
                <w:spacing w:val="6"/>
              </w:rPr>
              <w:t>30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分钟通话详细沟通。</w:t>
            </w:r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250" w:right="8579"/>
              <w:spacing w:before="64" w:line="247" w:lineRule="auto"/>
              <w:rPr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3"/>
              </w:rPr>
              <w:t>期待合作，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[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名字</w:t>
            </w:r>
            <w:r>
              <w:rPr>
                <w:sz w:val="14"/>
                <w:szCs w:val="14"/>
                <w:color w:val="333333"/>
                <w:spacing w:val="6"/>
              </w:rPr>
              <w:t>]</w:t>
            </w:r>
          </w:p>
          <w:p>
            <w:pPr>
              <w:pStyle w:val="TableText"/>
              <w:ind w:left="254"/>
              <w:spacing w:before="1" w:line="207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</w:rPr>
              <w:t>BYDFi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7"/>
              </w:rPr>
              <w:t>代理合作</w:t>
            </w:r>
          </w:p>
          <w:p>
            <w:pPr>
              <w:pStyle w:val="TableText"/>
              <w:ind w:left="248"/>
              <w:spacing w:before="50" w:line="193" w:lineRule="auto"/>
              <w:rPr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9"/>
              </w:rPr>
              <w:t>微信</w:t>
            </w:r>
            <w:r>
              <w:rPr>
                <w:sz w:val="14"/>
                <w:szCs w:val="14"/>
                <w:color w:val="333333"/>
                <w:spacing w:val="19"/>
              </w:rPr>
              <w:t>/</w:t>
            </w:r>
            <w:r>
              <w:rPr>
                <w:sz w:val="14"/>
                <w:szCs w:val="14"/>
                <w:color w:val="333333"/>
              </w:rPr>
              <w:t>Telegram</w:t>
            </w:r>
            <w:r>
              <w:rPr>
                <w:sz w:val="14"/>
                <w:szCs w:val="14"/>
                <w:color w:val="333333"/>
                <w:spacing w:val="-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9"/>
              </w:rPr>
              <w:t>：</w:t>
            </w:r>
            <w:r>
              <w:rPr>
                <w:sz w:val="14"/>
                <w:szCs w:val="14"/>
                <w:color w:val="333333"/>
                <w:spacing w:val="19"/>
              </w:rPr>
              <w:t>[</w:t>
            </w:r>
            <w:r>
              <w:rPr>
                <w:sz w:val="14"/>
                <w:szCs w:val="14"/>
                <w:color w:val="333333"/>
              </w:rPr>
              <w:t>handle</w:t>
            </w:r>
            <w:r>
              <w:rPr>
                <w:sz w:val="14"/>
                <w:szCs w:val="14"/>
                <w:color w:val="333333"/>
                <w:spacing w:val="19"/>
              </w:rPr>
              <w:t>]</w:t>
            </w:r>
          </w:p>
        </w:tc>
      </w:tr>
    </w:tbl>
    <w:p>
      <w:pPr>
        <w:spacing w:line="451" w:lineRule="auto"/>
        <w:rPr>
          <w:rFonts w:ascii="Arial"/>
          <w:sz w:val="21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238775</wp:posOffset>
            </wp:positionV>
            <wp:extent cx="22404" cy="321130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0"/>
        <w:spacing w:before="82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7"/>
        </w:rPr>
        <w:t>3.3</w:t>
      </w:r>
      <w:r>
        <w:rPr>
          <w:rFonts w:ascii="Arial" w:hAnsi="Arial" w:eastAsia="Arial" w:cs="Arial"/>
          <w:sz w:val="18"/>
          <w:szCs w:val="18"/>
          <w:color w:val="222222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22222"/>
        </w:rPr>
        <w:t>KOL</w:t>
      </w:r>
      <w:r>
        <w:rPr>
          <w:rFonts w:ascii="Arial" w:hAnsi="Arial" w:eastAsia="Arial" w:cs="Arial"/>
          <w:sz w:val="18"/>
          <w:szCs w:val="18"/>
          <w:color w:val="222222"/>
          <w:spacing w:val="29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7"/>
        </w:rPr>
        <w:t>内容日历（按活动周期）</w:t>
      </w:r>
    </w:p>
    <w:p>
      <w:pPr>
        <w:spacing w:line="209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981"/>
        <w:gridCol w:w="3560"/>
        <w:gridCol w:w="2655"/>
        <w:gridCol w:w="2414"/>
      </w:tblGrid>
      <w:tr>
        <w:trPr>
          <w:trHeight w:val="489" w:hRule="atLeast"/>
        </w:trPr>
        <w:tc>
          <w:tcPr>
            <w:shd w:val="clear" w:fill="F5F5F5"/>
            <w:tcW w:w="98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3"/>
              </w:rPr>
              <w:t>阶段</w:t>
            </w:r>
          </w:p>
        </w:tc>
        <w:tc>
          <w:tcPr>
            <w:shd w:val="clear" w:fill="F5F5F5"/>
            <w:tcW w:w="356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39"/>
              <w:spacing w:before="168" w:line="18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</w:rPr>
              <w:t>S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级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1"/>
              </w:rPr>
              <w:t>KOL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动作</w:t>
            </w:r>
          </w:p>
        </w:tc>
        <w:tc>
          <w:tcPr>
            <w:shd w:val="clear" w:fill="F5F5F5"/>
            <w:tcW w:w="265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39"/>
              <w:spacing w:before="168" w:line="18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A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级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</w:rPr>
              <w:t>KOL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动作</w:t>
            </w:r>
          </w:p>
        </w:tc>
        <w:tc>
          <w:tcPr>
            <w:shd w:val="clear" w:fill="F5F5F5"/>
            <w:tcW w:w="241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60"/>
              <w:spacing w:before="168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6"/>
              </w:rPr>
              <w:t>B/C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级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</w:rPr>
              <w:t>KOL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动作</w:t>
            </w:r>
          </w:p>
        </w:tc>
      </w:tr>
      <w:tr>
        <w:trPr>
          <w:trHeight w:val="1034" w:hRule="atLeast"/>
        </w:trPr>
        <w:tc>
          <w:tcPr>
            <w:tcW w:w="981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3"/>
              <w:spacing w:before="164" w:line="189" w:lineRule="exact"/>
              <w:rPr/>
            </w:pPr>
            <w:r>
              <w:rPr>
                <w:color w:val="555555"/>
                <w:spacing w:val="4"/>
              </w:rPr>
              <w:t>Week</w:t>
            </w:r>
          </w:p>
          <w:p>
            <w:pPr>
              <w:pStyle w:val="TableText"/>
              <w:ind w:left="148" w:right="369" w:firstLine="1"/>
              <w:spacing w:before="93" w:line="303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  <w:spacing w:val="16"/>
              </w:rPr>
              <w:t>-3~-2</w:t>
            </w:r>
            <w:r>
              <w:rPr>
                <w:rFonts w:ascii="PingFang SC" w:hAnsi="PingFang SC" w:eastAsia="PingFang SC" w:cs="PingFang SC"/>
                <w:color w:val="555555"/>
              </w:rPr>
              <w:t>签约期</w:t>
            </w:r>
          </w:p>
        </w:tc>
        <w:tc>
          <w:tcPr>
            <w:tcW w:w="356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2"/>
              <w:spacing w:before="162" w:line="18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签合同，接受产品 </w:t>
            </w:r>
            <w:r>
              <w:rPr>
                <w:color w:val="333333"/>
              </w:rPr>
              <w:t>Brie</w:t>
            </w:r>
            <w:r>
              <w:rPr>
                <w:color w:val="333333"/>
                <w:spacing w:val="3"/>
              </w:rPr>
              <w:t>ﬁ</w:t>
            </w:r>
            <w:r>
              <w:rPr>
                <w:color w:val="333333"/>
              </w:rPr>
              <w:t>ng</w:t>
            </w:r>
            <w:r>
              <w:rPr>
                <w:color w:val="333333"/>
                <w:spacing w:val="-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，拿到体验账号</w:t>
            </w:r>
          </w:p>
        </w:tc>
        <w:tc>
          <w:tcPr>
            <w:tcW w:w="2655" w:type="dxa"/>
            <w:vAlign w:val="top"/>
            <w:tcBorders>
              <w:top w:val="single" w:color="DDDDDD" w:sz="4" w:space="0"/>
            </w:tcBorders>
          </w:tcPr>
          <w:p>
            <w:pPr>
              <w:ind w:left="146"/>
              <w:spacing w:before="163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签合同，接受产品资料包</w:t>
            </w:r>
          </w:p>
        </w:tc>
        <w:tc>
          <w:tcPr>
            <w:tcW w:w="2414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7" w:right="225"/>
              <w:spacing w:before="162" w:line="27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通过批量邮件完成注册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2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获得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专属邀请链接</w:t>
            </w:r>
          </w:p>
        </w:tc>
      </w:tr>
      <w:tr>
        <w:trPr>
          <w:trHeight w:val="765" w:hRule="atLeast"/>
        </w:trPr>
        <w:tc>
          <w:tcPr>
            <w:tcW w:w="981" w:type="dxa"/>
            <w:vAlign w:val="top"/>
          </w:tcPr>
          <w:p>
            <w:pPr>
              <w:pStyle w:val="TableText"/>
              <w:ind w:left="148" w:right="218" w:hanging="5"/>
              <w:spacing w:before="166" w:line="315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Week</w:t>
            </w:r>
            <w:r>
              <w:rPr>
                <w:color w:val="555555"/>
                <w:spacing w:val="16"/>
                <w:w w:val="101"/>
              </w:rPr>
              <w:t xml:space="preserve"> </w:t>
            </w:r>
            <w:r>
              <w:rPr>
                <w:color w:val="555555"/>
                <w:spacing w:val="17"/>
              </w:rPr>
              <w:t>-1</w:t>
            </w:r>
            <w:r>
              <w:rPr>
                <w:rFonts w:ascii="PingFang SC" w:hAnsi="PingFang SC" w:eastAsia="PingFang SC" w:cs="PingFang SC"/>
                <w:color w:val="555555"/>
              </w:rPr>
              <w:t>预热期</w:t>
            </w:r>
          </w:p>
        </w:tc>
        <w:tc>
          <w:tcPr>
            <w:tcW w:w="3560" w:type="dxa"/>
            <w:vAlign w:val="top"/>
          </w:tcPr>
          <w:p>
            <w:pPr>
              <w:pStyle w:val="TableText"/>
              <w:ind w:left="167" w:right="331" w:hanging="26"/>
              <w:spacing w:before="165" w:line="25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发布 </w:t>
            </w:r>
            <w:r>
              <w:rPr>
                <w:color w:val="333333"/>
              </w:rPr>
              <w:t>1~2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条「我在内测—个新产品」预热内容</w:t>
            </w:r>
            <w:r>
              <w:rPr>
                <w:rFonts w:ascii="PingFang SC" w:hAnsi="PingFang SC" w:eastAsia="PingFang SC" w:cs="PingFang SC"/>
                <w:color w:val="333333"/>
              </w:rPr>
              <w:t>（不透露完整信息，制造期待感）</w:t>
            </w:r>
          </w:p>
        </w:tc>
        <w:tc>
          <w:tcPr>
            <w:tcW w:w="2655" w:type="dxa"/>
            <w:vAlign w:val="top"/>
          </w:tcPr>
          <w:p>
            <w:pPr>
              <w:pStyle w:val="TableText"/>
              <w:ind w:left="151" w:right="160" w:hanging="6"/>
              <w:spacing w:before="165" w:line="25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发布 </w:t>
            </w:r>
            <w:r>
              <w:rPr>
                <w:color w:val="333333"/>
                <w:spacing w:val="-1"/>
              </w:rPr>
              <w:t>1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条预热推文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+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转发官方倒计</w:t>
            </w:r>
            <w:r>
              <w:rPr>
                <w:rFonts w:ascii="PingFang SC" w:hAnsi="PingFang SC" w:eastAsia="PingFang SC" w:cs="PingFang SC"/>
                <w:color w:val="333333"/>
              </w:rPr>
              <w:t>时</w:t>
            </w:r>
          </w:p>
        </w:tc>
        <w:tc>
          <w:tcPr>
            <w:tcW w:w="2414" w:type="dxa"/>
            <w:vAlign w:val="top"/>
          </w:tcPr>
          <w:p>
            <w:pPr>
              <w:ind w:left="161" w:right="274" w:hanging="6"/>
              <w:spacing w:before="165" w:line="25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转发官方内容，开始告知自己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的社群</w:t>
            </w:r>
          </w:p>
        </w:tc>
      </w:tr>
      <w:tr>
        <w:trPr>
          <w:trHeight w:val="765" w:hRule="atLeast"/>
        </w:trPr>
        <w:tc>
          <w:tcPr>
            <w:tcW w:w="981" w:type="dxa"/>
            <w:vAlign w:val="top"/>
          </w:tcPr>
          <w:p>
            <w:pPr>
              <w:pStyle w:val="TableText"/>
              <w:ind w:left="150" w:right="394" w:firstLine="2"/>
              <w:spacing w:before="168" w:line="316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  <w:spacing w:val="-7"/>
              </w:rPr>
              <w:t>Day</w:t>
            </w:r>
            <w:r>
              <w:rPr>
                <w:color w:val="555555"/>
                <w:spacing w:val="16"/>
              </w:rPr>
              <w:t xml:space="preserve"> </w:t>
            </w:r>
            <w:r>
              <w:rPr>
                <w:color w:val="555555"/>
                <w:spacing w:val="-7"/>
              </w:rPr>
              <w:t>1</w:t>
            </w:r>
            <w:r>
              <w:rPr>
                <w:rFonts w:ascii="PingFang SC" w:hAnsi="PingFang SC" w:eastAsia="PingFang SC" w:cs="PingFang SC"/>
                <w:color w:val="555555"/>
                <w:spacing w:val="-9"/>
              </w:rPr>
              <w:t>上线日</w:t>
            </w:r>
          </w:p>
        </w:tc>
        <w:tc>
          <w:tcPr>
            <w:tcW w:w="3560" w:type="dxa"/>
            <w:vAlign w:val="top"/>
          </w:tcPr>
          <w:p>
            <w:pPr>
              <w:pStyle w:val="TableText"/>
              <w:ind w:left="141" w:right="199" w:hanging="1"/>
              <w:spacing w:before="168" w:line="25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统一 </w:t>
            </w:r>
            <w:r>
              <w:rPr>
                <w:color w:val="333333"/>
                <w:spacing w:val="3"/>
              </w:rPr>
              <w:t>08:00</w:t>
            </w:r>
            <w:r>
              <w:rPr>
                <w:color w:val="333333"/>
                <w:spacing w:val="37"/>
                <w:w w:val="101"/>
              </w:rPr>
              <w:t xml:space="preserve"> </w:t>
            </w:r>
            <w:r>
              <w:rPr>
                <w:color w:val="333333"/>
              </w:rPr>
              <w:t>UTC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发布：深度体验 </w:t>
            </w:r>
            <w:r>
              <w:rPr>
                <w:color w:val="333333"/>
              </w:rPr>
              <w:t>Thread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（</w:t>
            </w:r>
            <w:r>
              <w:rPr>
                <w:color w:val="333333"/>
                <w:spacing w:val="3"/>
              </w:rPr>
              <w:t>5~8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条）</w:t>
            </w:r>
            <w:r>
              <w:rPr>
                <w:color w:val="333333"/>
                <w:spacing w:val="-1"/>
              </w:rPr>
              <w:t>+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官方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1"/>
              </w:rPr>
              <w:t>Space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参与</w:t>
            </w:r>
          </w:p>
        </w:tc>
        <w:tc>
          <w:tcPr>
            <w:tcW w:w="2655" w:type="dxa"/>
            <w:vAlign w:val="top"/>
          </w:tcPr>
          <w:p>
            <w:pPr>
              <w:pStyle w:val="TableText"/>
              <w:ind w:left="143" w:right="615" w:firstLine="2"/>
              <w:spacing w:before="166" w:line="30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发布 </w:t>
            </w:r>
            <w:r>
              <w:rPr>
                <w:color w:val="333333"/>
                <w:spacing w:val="-1"/>
              </w:rPr>
              <w:t>2~3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条体验推文</w:t>
            </w:r>
            <w:r>
              <w:rPr>
                <w:rFonts w:ascii="PingFang SC" w:hAnsi="PingFang SC" w:eastAsia="PingFang SC" w:cs="PingFang SC"/>
                <w:color w:val="333333"/>
                <w:spacing w:val="-2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，标注</w:t>
            </w:r>
            <w:r>
              <w:rPr>
                <w:color w:val="333333"/>
                <w:spacing w:val="4"/>
              </w:rPr>
              <w:t>#MoonXPredict</w:t>
            </w:r>
          </w:p>
        </w:tc>
        <w:tc>
          <w:tcPr>
            <w:tcW w:w="2414" w:type="dxa"/>
            <w:vAlign w:val="top"/>
          </w:tcPr>
          <w:p>
            <w:pPr>
              <w:pStyle w:val="TableText"/>
              <w:ind w:left="156" w:right="241" w:hanging="1"/>
              <w:spacing w:before="167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发布 </w:t>
            </w:r>
            <w:r>
              <w:rPr>
                <w:color w:val="333333"/>
                <w:spacing w:val="-2"/>
              </w:rPr>
              <w:t>1~2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条推文</w:t>
            </w:r>
            <w:r>
              <w:rPr>
                <w:rFonts w:ascii="PingFang SC" w:hAnsi="PingFang SC" w:eastAsia="PingFang SC" w:cs="PingFang SC"/>
                <w:color w:val="333333"/>
                <w:spacing w:val="-2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，内含专属推</w:t>
            </w:r>
            <w:r>
              <w:rPr>
                <w:rFonts w:ascii="PingFang SC" w:hAnsi="PingFang SC" w:eastAsia="PingFang SC" w:cs="PingFang SC"/>
                <w:color w:val="333333"/>
              </w:rPr>
              <w:t>荐链接</w:t>
            </w:r>
          </w:p>
        </w:tc>
      </w:tr>
      <w:tr>
        <w:trPr>
          <w:trHeight w:val="1035" w:hRule="atLeast"/>
        </w:trPr>
        <w:tc>
          <w:tcPr>
            <w:tcW w:w="981" w:type="dxa"/>
            <w:vAlign w:val="top"/>
          </w:tcPr>
          <w:p>
            <w:pPr>
              <w:pStyle w:val="TableText"/>
              <w:ind w:left="148" w:right="424" w:hanging="5"/>
              <w:spacing w:before="169" w:line="380" w:lineRule="auto"/>
              <w:rPr/>
            </w:pPr>
            <w:r>
              <w:rPr>
                <w:color w:val="555555"/>
                <w:spacing w:val="4"/>
              </w:rPr>
              <w:t>Week</w:t>
            </w:r>
            <w:r>
              <w:rPr>
                <w:color w:val="555555"/>
                <w:spacing w:val="2"/>
              </w:rPr>
              <w:t xml:space="preserve"> </w:t>
            </w:r>
            <w:r>
              <w:rPr>
                <w:color w:val="555555"/>
                <w:spacing w:val="-10"/>
              </w:rPr>
              <w:t>1~2</w:t>
            </w:r>
          </w:p>
          <w:p>
            <w:pPr>
              <w:ind w:left="147"/>
              <w:spacing w:before="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爆发期</w:t>
            </w:r>
          </w:p>
        </w:tc>
        <w:tc>
          <w:tcPr>
            <w:tcW w:w="3560" w:type="dxa"/>
            <w:vAlign w:val="top"/>
          </w:tcPr>
          <w:p>
            <w:pPr>
              <w:pStyle w:val="TableText"/>
              <w:ind w:left="166" w:right="195" w:hanging="31"/>
              <w:spacing w:before="169" w:line="251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YouTube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深度评测视频上线；</w:t>
            </w:r>
            <w:r>
              <w:rPr>
                <w:color w:val="333333"/>
              </w:rPr>
              <w:t>Twitter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持续互动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（回复用户评论）</w:t>
            </w:r>
          </w:p>
        </w:tc>
        <w:tc>
          <w:tcPr>
            <w:tcW w:w="2655" w:type="dxa"/>
            <w:vAlign w:val="top"/>
          </w:tcPr>
          <w:p>
            <w:pPr>
              <w:pStyle w:val="TableText"/>
              <w:ind w:left="145" w:right="156"/>
              <w:spacing w:before="169" w:line="25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每周 </w:t>
            </w:r>
            <w:r>
              <w:rPr>
                <w:color w:val="333333"/>
                <w:spacing w:val="1"/>
              </w:rPr>
              <w:t>2~3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条内容（策略分享、收益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截图、使用感受）</w:t>
            </w:r>
          </w:p>
        </w:tc>
        <w:tc>
          <w:tcPr>
            <w:tcW w:w="2414" w:type="dxa"/>
            <w:vAlign w:val="top"/>
          </w:tcPr>
          <w:p>
            <w:pPr>
              <w:pStyle w:val="TableText"/>
              <w:ind w:left="155" w:right="241"/>
              <w:spacing w:before="168" w:line="24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每周 </w:t>
            </w:r>
            <w:r>
              <w:rPr>
                <w:color w:val="333333"/>
                <w:spacing w:val="-1"/>
              </w:rPr>
              <w:t>1~2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条内容，主推邀请链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接奖励</w:t>
            </w:r>
          </w:p>
        </w:tc>
      </w:tr>
      <w:tr>
        <w:trPr>
          <w:trHeight w:val="1040" w:hRule="atLeast"/>
        </w:trPr>
        <w:tc>
          <w:tcPr>
            <w:tcW w:w="981" w:type="dxa"/>
            <w:vAlign w:val="top"/>
          </w:tcPr>
          <w:p>
            <w:pPr>
              <w:pStyle w:val="TableText"/>
              <w:ind w:left="148" w:right="424" w:hanging="5"/>
              <w:spacing w:before="170" w:line="379" w:lineRule="auto"/>
              <w:rPr/>
            </w:pPr>
            <w:r>
              <w:rPr>
                <w:color w:val="555555"/>
                <w:spacing w:val="4"/>
              </w:rPr>
              <w:t>Week</w:t>
            </w:r>
            <w:r>
              <w:rPr>
                <w:color w:val="555555"/>
                <w:spacing w:val="2"/>
              </w:rPr>
              <w:t xml:space="preserve"> </w:t>
            </w:r>
            <w:r>
              <w:rPr>
                <w:color w:val="555555"/>
              </w:rPr>
              <w:t>3~4</w:t>
            </w:r>
          </w:p>
          <w:p>
            <w:pPr>
              <w:ind w:left="149"/>
              <w:spacing w:before="7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深化期</w:t>
            </w:r>
          </w:p>
        </w:tc>
        <w:tc>
          <w:tcPr>
            <w:tcW w:w="3560" w:type="dxa"/>
            <w:vAlign w:val="top"/>
          </w:tcPr>
          <w:p>
            <w:pPr>
              <w:ind w:left="140" w:right="211"/>
              <w:spacing w:before="169" w:line="25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发布「—个月使用心得」长内容；参与月度排行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榜专访</w:t>
            </w:r>
          </w:p>
        </w:tc>
        <w:tc>
          <w:tcPr>
            <w:tcW w:w="2655" w:type="dxa"/>
            <w:vAlign w:val="top"/>
          </w:tcPr>
          <w:p>
            <w:pPr>
              <w:pStyle w:val="TableText"/>
              <w:ind w:left="145" w:right="285" w:firstLine="1"/>
              <w:spacing w:before="169" w:line="25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持续互动用户，转发 </w:t>
            </w:r>
            <w:r>
              <w:rPr>
                <w:color w:val="333333"/>
              </w:rPr>
              <w:t>UGC</w:t>
            </w:r>
            <w:r>
              <w:rPr>
                <w:rFonts w:ascii="PingFang SC" w:hAnsi="PingFang SC" w:eastAsia="PingFang SC" w:cs="PingFang SC"/>
                <w:color w:val="333333"/>
              </w:rPr>
              <w:t>；</w:t>
            </w:r>
            <w:r>
              <w:rPr>
                <w:rFonts w:ascii="PingFang SC" w:hAnsi="PingFang SC" w:eastAsia="PingFang SC" w:cs="PingFang SC"/>
                <w:color w:val="333333"/>
                <w:spacing w:val="-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月末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发布月度总结</w:t>
            </w:r>
          </w:p>
        </w:tc>
        <w:tc>
          <w:tcPr>
            <w:tcW w:w="2414" w:type="dxa"/>
            <w:vAlign w:val="top"/>
          </w:tcPr>
          <w:p>
            <w:pPr>
              <w:ind w:left="156"/>
              <w:spacing w:before="170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持续维持邀请链接推广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02" w:lineRule="exact"/>
        <w:rPr/>
      </w:pPr>
      <w:r/>
    </w:p>
    <w:p>
      <w:pPr>
        <w:spacing w:line="102" w:lineRule="exact"/>
        <w:sectPr>
          <w:footerReference w:type="default" r:id="rId54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/>
      </w:pPr>
    </w:p>
    <w:p>
      <w:pPr>
        <w:spacing w:line="32" w:lineRule="exact"/>
        <w:rPr/>
      </w:pPr>
      <w:r/>
    </w:p>
    <w:tbl>
      <w:tblPr>
        <w:tblStyle w:val="TableNormal"/>
        <w:tblW w:w="3135" w:type="dxa"/>
        <w:tblInd w:w="8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"/>
        <w:gridCol w:w="1287"/>
        <w:gridCol w:w="1727"/>
      </w:tblGrid>
      <w:tr>
        <w:trPr>
          <w:trHeight w:val="505" w:hRule="atLeast"/>
        </w:trPr>
        <w:tc>
          <w:tcPr>
            <w:tcW w:w="121" w:type="dxa"/>
            <w:vAlign w:val="top"/>
          </w:tcPr>
          <w:p>
            <w:pPr>
              <w:spacing w:line="495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22404" cy="314325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404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7" w:type="dxa"/>
            <w:vAlign w:val="top"/>
          </w:tcPr>
          <w:p>
            <w:pPr>
              <w:pStyle w:val="TableText"/>
              <w:ind w:left="86"/>
              <w:spacing w:before="161" w:line="203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10"/>
              </w:rPr>
              <w:t>3.4</w:t>
            </w:r>
            <w:r>
              <w:rPr>
                <w:sz w:val="18"/>
                <w:szCs w:val="18"/>
                <w:color w:val="222222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color w:val="222222"/>
              </w:rPr>
              <w:t>KOL</w:t>
            </w:r>
            <w:r>
              <w:rPr>
                <w:sz w:val="18"/>
                <w:szCs w:val="18"/>
                <w:color w:val="222222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222222"/>
                <w:spacing w:val="10"/>
              </w:rPr>
              <w:t>合作</w:t>
            </w:r>
          </w:p>
        </w:tc>
        <w:tc>
          <w:tcPr>
            <w:tcW w:w="1727" w:type="dxa"/>
            <w:vAlign w:val="top"/>
          </w:tcPr>
          <w:p>
            <w:pPr>
              <w:pStyle w:val="TableText"/>
              <w:spacing w:before="160" w:line="189" w:lineRule="auto"/>
              <w:jc w:val="right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</w:rPr>
              <w:t>Brie</w:t>
            </w:r>
            <w:r>
              <w:rPr>
                <w:sz w:val="18"/>
                <w:szCs w:val="18"/>
                <w:color w:val="222222"/>
                <w:spacing w:val="17"/>
              </w:rPr>
              <w:t>ﬁ</w:t>
            </w:r>
            <w:r>
              <w:rPr>
                <w:sz w:val="18"/>
                <w:szCs w:val="18"/>
                <w:color w:val="222222"/>
              </w:rPr>
              <w:t>ng</w:t>
            </w:r>
            <w:r>
              <w:rPr>
                <w:sz w:val="18"/>
                <w:szCs w:val="18"/>
                <w:color w:val="222222"/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222222"/>
                <w:spacing w:val="17"/>
              </w:rPr>
              <w:t>资料包清单</w:t>
            </w:r>
          </w:p>
        </w:tc>
      </w:tr>
    </w:tbl>
    <w:p>
      <w:pPr>
        <w:spacing w:line="343" w:lineRule="auto"/>
        <w:rPr>
          <w:rFonts w:ascii="Arial"/>
          <w:sz w:val="21"/>
        </w:rPr>
      </w:pPr>
      <w:r/>
    </w:p>
    <w:p>
      <w:pPr>
        <w:ind w:left="827"/>
        <w:spacing w:before="69" w:line="196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555555"/>
          <w:spacing w:val="3"/>
        </w:rPr>
        <w:t>必须提供（所有 </w:t>
      </w:r>
      <w:r>
        <w:rPr>
          <w:rFonts w:ascii="Arial" w:hAnsi="Arial" w:eastAsia="Arial" w:cs="Arial"/>
          <w:sz w:val="15"/>
          <w:szCs w:val="15"/>
          <w:color w:val="555555"/>
        </w:rPr>
        <w:t>KOL</w:t>
      </w:r>
      <w:r>
        <w:rPr>
          <w:rFonts w:ascii="PingFang SC" w:hAnsi="PingFang SC" w:eastAsia="PingFang SC" w:cs="PingFang SC"/>
          <w:sz w:val="15"/>
          <w:szCs w:val="15"/>
          <w:color w:val="555555"/>
          <w:spacing w:val="3"/>
        </w:rPr>
        <w:t>）</w:t>
      </w:r>
    </w:p>
    <w:p>
      <w:pPr>
        <w:ind w:left="858"/>
        <w:spacing w:before="144" w:line="186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7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9"/>
          <w:w w:val="10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产品体验账号（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3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真实余额，可预测市场交易）</w:t>
      </w:r>
    </w:p>
    <w:p>
      <w:pPr>
        <w:ind w:left="858"/>
        <w:spacing w:before="139" w:line="193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43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1"/>
          <w:w w:val="10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产品功能—页纸说明（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4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中英文）</w:t>
      </w:r>
    </w:p>
    <w:p>
      <w:pPr>
        <w:ind w:left="858"/>
        <w:spacing w:before="113" w:line="19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2"/>
          <w:w w:val="10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</w:rPr>
        <w:t>视觉素材包：</w:t>
      </w:r>
      <w:r>
        <w:rPr>
          <w:rFonts w:ascii="Arial" w:hAnsi="Arial" w:eastAsia="Arial" w:cs="Arial"/>
          <w:sz w:val="16"/>
          <w:szCs w:val="16"/>
          <w:color w:val="333333"/>
        </w:rPr>
        <w:t>Logo</w:t>
      </w:r>
      <w:r>
        <w:rPr>
          <w:rFonts w:ascii="Arial" w:hAnsi="Arial" w:eastAsia="Arial" w:cs="Arial"/>
          <w:sz w:val="16"/>
          <w:szCs w:val="16"/>
          <w:color w:val="333333"/>
          <w:spacing w:val="-24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</w:rPr>
        <w:t>、产品截图（</w:t>
      </w:r>
      <w:r>
        <w:rPr>
          <w:rFonts w:ascii="Arial" w:hAnsi="Arial" w:eastAsia="Arial" w:cs="Arial"/>
          <w:sz w:val="16"/>
          <w:szCs w:val="16"/>
          <w:color w:val="333333"/>
        </w:rPr>
        <w:t>12</w:t>
      </w:r>
      <w:r>
        <w:rPr>
          <w:rFonts w:ascii="Arial" w:hAnsi="Arial" w:eastAsia="Arial" w:cs="Arial"/>
          <w:sz w:val="16"/>
          <w:szCs w:val="16"/>
          <w:color w:val="333333"/>
          <w:spacing w:val="20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</w:rPr>
        <w:t>张高清）、</w:t>
      </w:r>
      <w:r>
        <w:rPr>
          <w:rFonts w:ascii="Arial" w:hAnsi="Arial" w:eastAsia="Arial" w:cs="Arial"/>
          <w:sz w:val="16"/>
          <w:szCs w:val="16"/>
          <w:color w:val="333333"/>
        </w:rPr>
        <w:t>Banner</w:t>
      </w:r>
      <w:r>
        <w:rPr>
          <w:rFonts w:ascii="Arial" w:hAnsi="Arial" w:eastAsia="Arial" w:cs="Arial"/>
          <w:sz w:val="16"/>
          <w:szCs w:val="16"/>
          <w:color w:val="333333"/>
          <w:spacing w:val="16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</w:rPr>
        <w:t>模板</w:t>
      </w:r>
    </w:p>
    <w:p>
      <w:pPr>
        <w:ind w:left="858"/>
        <w:spacing w:before="126" w:line="193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7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3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专属推荐码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专属落地页链接</w:t>
      </w:r>
    </w:p>
    <w:p>
      <w:pPr>
        <w:ind w:left="858"/>
        <w:spacing w:before="119" w:line="164" w:lineRule="exact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2"/>
        </w:rPr>
        <w:drawing>
          <wp:inline distT="0" distB="0" distL="0" distR="0">
            <wp:extent cx="37341" cy="3733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5"/>
          <w:position w:val="-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  <w:position w:val="-1"/>
        </w:rPr>
        <w:t>实时数据看板访问链接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before="69" w:line="200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555555"/>
          <w:spacing w:val="6"/>
        </w:rPr>
        <w:t>S/A</w:t>
      </w:r>
      <w:r>
        <w:rPr>
          <w:rFonts w:ascii="Arial" w:hAnsi="Arial" w:eastAsia="Arial" w:cs="Arial"/>
          <w:sz w:val="15"/>
          <w:szCs w:val="15"/>
          <w:color w:val="555555"/>
          <w:spacing w:val="16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color w:val="555555"/>
          <w:spacing w:val="6"/>
        </w:rPr>
        <w:t>级 </w:t>
      </w:r>
      <w:r>
        <w:rPr>
          <w:rFonts w:ascii="Arial" w:hAnsi="Arial" w:eastAsia="Arial" w:cs="Arial"/>
          <w:sz w:val="15"/>
          <w:szCs w:val="15"/>
          <w:color w:val="555555"/>
        </w:rPr>
        <w:t>KOL</w:t>
      </w:r>
      <w:r>
        <w:rPr>
          <w:rFonts w:ascii="Arial" w:hAnsi="Arial" w:eastAsia="Arial" w:cs="Arial"/>
          <w:sz w:val="15"/>
          <w:szCs w:val="15"/>
          <w:color w:val="555555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color w:val="555555"/>
          <w:spacing w:val="6"/>
        </w:rPr>
        <w:t>额外提供</w:t>
      </w:r>
    </w:p>
    <w:p>
      <w:pPr>
        <w:ind w:left="30"/>
        <w:spacing w:before="134" w:line="19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7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0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产品 </w:t>
      </w:r>
      <w:r>
        <w:rPr>
          <w:rFonts w:ascii="Arial" w:hAnsi="Arial" w:eastAsia="Arial" w:cs="Arial"/>
          <w:sz w:val="16"/>
          <w:szCs w:val="16"/>
          <w:color w:val="333333"/>
        </w:rPr>
        <w:t>CPO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1-</w:t>
      </w:r>
      <w:r>
        <w:rPr>
          <w:rFonts w:ascii="Arial" w:hAnsi="Arial" w:eastAsia="Arial" w:cs="Arial"/>
          <w:sz w:val="16"/>
          <w:szCs w:val="16"/>
          <w:color w:val="333333"/>
        </w:rPr>
        <w:t>on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-1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30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分钟 </w:t>
      </w:r>
      <w:r>
        <w:rPr>
          <w:rFonts w:ascii="Arial" w:hAnsi="Arial" w:eastAsia="Arial" w:cs="Arial"/>
          <w:sz w:val="16"/>
          <w:szCs w:val="16"/>
          <w:color w:val="333333"/>
        </w:rPr>
        <w:t>Brie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ﬁ</w:t>
      </w:r>
      <w:r>
        <w:rPr>
          <w:rFonts w:ascii="Arial" w:hAnsi="Arial" w:eastAsia="Arial" w:cs="Arial"/>
          <w:sz w:val="16"/>
          <w:szCs w:val="16"/>
          <w:color w:val="333333"/>
        </w:rPr>
        <w:t>ng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（视频通话）</w:t>
      </w:r>
    </w:p>
    <w:p>
      <w:pPr>
        <w:ind w:left="30"/>
        <w:spacing w:before="138" w:line="193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position w:val="3"/>
        </w:rPr>
        <w:drawing>
          <wp:inline distT="0" distB="0" distL="0" distR="0">
            <wp:extent cx="37341" cy="37343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6"/>
          <w:szCs w:val="16"/>
          <w:color w:val="333333"/>
          <w:spacing w:val="9"/>
        </w:rPr>
        <w:t xml:space="preserve">   </w:t>
      </w:r>
      <w:r>
        <w:rPr>
          <w:rFonts w:ascii="Arial" w:hAnsi="Arial" w:eastAsia="Arial" w:cs="Arial"/>
          <w:sz w:val="16"/>
          <w:szCs w:val="16"/>
          <w:color w:val="333333"/>
        </w:rPr>
        <w:t>MoonX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预测市场数据洞察报告（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3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独家数据）</w:t>
      </w:r>
    </w:p>
    <w:p>
      <w:pPr>
        <w:ind w:left="30"/>
        <w:spacing w:before="118" w:line="193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7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0"/>
          <w:w w:val="10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预测市场行业趋势参考资料</w:t>
      </w:r>
    </w:p>
    <w:p>
      <w:pPr>
        <w:ind w:left="30"/>
        <w:spacing w:before="114" w:line="197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7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产品 </w:t>
      </w:r>
      <w:r>
        <w:rPr>
          <w:rFonts w:ascii="Arial" w:hAnsi="Arial" w:eastAsia="Arial" w:cs="Arial"/>
          <w:sz w:val="16"/>
          <w:szCs w:val="16"/>
          <w:color w:val="333333"/>
        </w:rPr>
        <w:t>Demo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视频（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3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无水印，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4K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）</w:t>
      </w:r>
    </w:p>
    <w:p>
      <w:pPr>
        <w:ind w:left="30"/>
        <w:spacing w:before="119" w:line="164" w:lineRule="exact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2"/>
        </w:rPr>
        <w:drawing>
          <wp:inline distT="0" distB="0" distL="0" distR="0">
            <wp:extent cx="37341" cy="37337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5"/>
          <w:position w:val="-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  <w:position w:val="-1"/>
        </w:rPr>
        <w:t>合规披露话术指引（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SEC</w:t>
      </w:r>
      <w:r>
        <w:rPr>
          <w:rFonts w:ascii="Arial" w:hAnsi="Arial" w:eastAsia="Arial" w:cs="Arial"/>
          <w:sz w:val="16"/>
          <w:szCs w:val="16"/>
          <w:color w:val="333333"/>
          <w:spacing w:val="-24"/>
          <w:position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  <w:position w:val="-1"/>
        </w:rPr>
        <w:t>、</w:t>
      </w:r>
      <w:r>
        <w:rPr>
          <w:rFonts w:ascii="Arial" w:hAnsi="Arial" w:eastAsia="Arial" w:cs="Arial"/>
          <w:sz w:val="16"/>
          <w:szCs w:val="16"/>
          <w:color w:val="333333"/>
          <w:position w:val="-1"/>
        </w:rPr>
        <w:t>ASA</w:t>
      </w:r>
      <w:r>
        <w:rPr>
          <w:rFonts w:ascii="Arial" w:hAnsi="Arial" w:eastAsia="Arial" w:cs="Arial"/>
          <w:sz w:val="16"/>
          <w:szCs w:val="16"/>
          <w:color w:val="333333"/>
          <w:spacing w:val="20"/>
          <w:position w:val="-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  <w:position w:val="-1"/>
        </w:rPr>
        <w:t>等要求）</w:t>
      </w:r>
    </w:p>
    <w:p>
      <w:pPr>
        <w:spacing w:line="164" w:lineRule="exact"/>
        <w:sectPr>
          <w:type w:val="continuous"/>
          <w:pgSz w:w="12240" w:h="15840"/>
          <w:pgMar w:top="538" w:right="480" w:bottom="456" w:left="484" w:header="292" w:footer="310" w:gutter="0"/>
          <w:cols w:equalWidth="0" w:num="2">
            <w:col w:w="5679" w:space="100"/>
            <w:col w:w="5497" w:space="0"/>
          </w:cols>
        </w:sectPr>
        <w:rPr>
          <w:rFonts w:ascii="PingFang SC" w:hAnsi="PingFang SC" w:eastAsia="PingFang SC" w:cs="PingFang SC"/>
          <w:sz w:val="16"/>
          <w:szCs w:val="16"/>
        </w:rPr>
      </w:pPr>
    </w:p>
    <w:p>
      <w:pPr>
        <w:ind w:left="1066"/>
        <w:spacing w:before="74" w:line="191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544953</wp:posOffset>
            </wp:positionH>
            <wp:positionV relativeFrom="paragraph">
              <wp:posOffset>77330</wp:posOffset>
            </wp:positionV>
            <wp:extent cx="37341" cy="37343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专属客服 </w:t>
      </w:r>
      <w:r>
        <w:rPr>
          <w:rFonts w:ascii="Arial" w:hAnsi="Arial" w:eastAsia="Arial" w:cs="Arial"/>
          <w:sz w:val="16"/>
          <w:szCs w:val="16"/>
          <w:color w:val="333333"/>
        </w:rPr>
        <w:t>Telegram</w:t>
      </w:r>
      <w:r>
        <w:rPr>
          <w:rFonts w:ascii="Arial" w:hAnsi="Arial" w:eastAsia="Arial" w:cs="Arial"/>
          <w:sz w:val="16"/>
          <w:szCs w:val="16"/>
          <w:color w:val="333333"/>
          <w:spacing w:val="29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联系方式（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3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24h</w:t>
      </w:r>
      <w:r>
        <w:rPr>
          <w:rFonts w:ascii="Arial" w:hAnsi="Arial" w:eastAsia="Arial" w:cs="Arial"/>
          <w:sz w:val="16"/>
          <w:szCs w:val="16"/>
          <w:color w:val="333333"/>
          <w:spacing w:val="24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响应）                             </w:t>
      </w:r>
      <w:r>
        <w:rPr>
          <w:sz w:val="16"/>
          <w:szCs w:val="16"/>
          <w:position w:val="3"/>
        </w:rPr>
        <w:drawing>
          <wp:inline distT="0" distB="0" distL="0" distR="0">
            <wp:extent cx="37341" cy="37343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4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官方 </w:t>
      </w:r>
      <w:r>
        <w:rPr>
          <w:rFonts w:ascii="Arial" w:hAnsi="Arial" w:eastAsia="Arial" w:cs="Arial"/>
          <w:sz w:val="16"/>
          <w:szCs w:val="16"/>
          <w:color w:val="333333"/>
        </w:rPr>
        <w:t>Twitter</w:t>
      </w:r>
      <w:r>
        <w:rPr>
          <w:rFonts w:ascii="Arial" w:hAnsi="Arial" w:eastAsia="Arial" w:cs="Arial"/>
          <w:sz w:val="16"/>
          <w:szCs w:val="16"/>
          <w:color w:val="333333"/>
          <w:spacing w:val="1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转发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/</w:t>
      </w:r>
      <w:r>
        <w:rPr>
          <w:rFonts w:ascii="Arial" w:hAnsi="Arial" w:eastAsia="Arial" w:cs="Arial"/>
          <w:sz w:val="16"/>
          <w:szCs w:val="16"/>
          <w:color w:val="333333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互动加持承诺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126246</wp:posOffset>
            </wp:positionV>
            <wp:extent cx="22404" cy="321124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0"/>
        <w:spacing w:before="81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9"/>
        </w:rPr>
        <w:t>3.5</w:t>
      </w:r>
      <w:r>
        <w:rPr>
          <w:rFonts w:ascii="Arial" w:hAnsi="Arial" w:eastAsia="Arial" w:cs="Arial"/>
          <w:sz w:val="18"/>
          <w:szCs w:val="18"/>
          <w:color w:val="222222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22222"/>
        </w:rPr>
        <w:t>KOL</w:t>
      </w:r>
      <w:r>
        <w:rPr>
          <w:rFonts w:ascii="Arial" w:hAnsi="Arial" w:eastAsia="Arial" w:cs="Arial"/>
          <w:sz w:val="18"/>
          <w:szCs w:val="18"/>
          <w:color w:val="222222"/>
          <w:spacing w:val="1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9"/>
        </w:rPr>
        <w:t>效果追踪体系</w:t>
      </w:r>
    </w:p>
    <w:p>
      <w:pPr>
        <w:spacing w:line="208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745"/>
        <w:gridCol w:w="3994"/>
        <w:gridCol w:w="1927"/>
        <w:gridCol w:w="1944"/>
      </w:tblGrid>
      <w:tr>
        <w:trPr>
          <w:trHeight w:val="488" w:hRule="atLeast"/>
        </w:trPr>
        <w:tc>
          <w:tcPr>
            <w:shd w:val="clear" w:fill="F5F5F5"/>
            <w:tcW w:w="174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追踪维度</w:t>
            </w:r>
          </w:p>
        </w:tc>
        <w:tc>
          <w:tcPr>
            <w:shd w:val="clear" w:fill="F5F5F5"/>
            <w:tcW w:w="399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追踪方式</w:t>
            </w:r>
          </w:p>
        </w:tc>
        <w:tc>
          <w:tcPr>
            <w:shd w:val="clear" w:fill="F5F5F5"/>
            <w:tcW w:w="192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51"/>
              <w:spacing w:before="168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最低</w:t>
            </w:r>
            <w:r>
              <w:rPr>
                <w:rFonts w:ascii="PingFang SC" w:hAnsi="PingFang SC" w:eastAsia="PingFang SC" w:cs="PingFang SC"/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KPI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（</w:t>
            </w:r>
            <w:r>
              <w:rPr>
                <w:color w:val="333333"/>
                <w:spacing w:val="-1"/>
              </w:rPr>
              <w:t>A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级）</w:t>
            </w:r>
          </w:p>
        </w:tc>
        <w:tc>
          <w:tcPr>
            <w:shd w:val="clear" w:fill="F5F5F5"/>
            <w:tcW w:w="194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57"/>
              <w:spacing w:before="168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最低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3"/>
              </w:rPr>
              <w:t>KPI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7"/>
              </w:rPr>
              <w:t xml:space="preserve"> </w:t>
            </w:r>
            <w:r>
              <w:rPr>
                <w:color w:val="333333"/>
                <w:spacing w:val="-3"/>
              </w:rPr>
              <w:t>B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级）</w:t>
            </w:r>
          </w:p>
        </w:tc>
      </w:tr>
      <w:tr>
        <w:trPr>
          <w:trHeight w:val="494" w:hRule="atLeast"/>
        </w:trPr>
        <w:tc>
          <w:tcPr>
            <w:tcW w:w="1745" w:type="dxa"/>
            <w:vAlign w:val="top"/>
            <w:tcBorders>
              <w:top w:val="single" w:color="DDDDDD" w:sz="4" w:space="0"/>
            </w:tcBorders>
          </w:tcPr>
          <w:p>
            <w:pPr>
              <w:ind w:left="147"/>
              <w:spacing w:before="164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推文互动率</w:t>
            </w:r>
          </w:p>
        </w:tc>
        <w:tc>
          <w:tcPr>
            <w:tcW w:w="3994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4"/>
              <w:spacing w:before="163" w:line="18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Twitter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</w:rPr>
              <w:t>Analytics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截图，发布后 </w:t>
            </w:r>
            <w:r>
              <w:rPr>
                <w:color w:val="333333"/>
                <w:spacing w:val="9"/>
              </w:rPr>
              <w:t>48h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提交</w:t>
            </w:r>
          </w:p>
        </w:tc>
        <w:tc>
          <w:tcPr>
            <w:tcW w:w="192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4"/>
              <w:spacing w:before="164" w:line="188" w:lineRule="exact"/>
              <w:rPr/>
            </w:pPr>
            <w:r>
              <w:rPr>
                <w:color w:val="333333"/>
                <w:spacing w:val="13"/>
              </w:rPr>
              <w:t>≥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13"/>
              </w:rPr>
              <w:t>2%</w:t>
            </w:r>
          </w:p>
        </w:tc>
        <w:tc>
          <w:tcPr>
            <w:tcW w:w="1944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61"/>
              <w:spacing w:before="164" w:line="188" w:lineRule="exact"/>
              <w:rPr/>
            </w:pPr>
            <w:r>
              <w:rPr>
                <w:color w:val="333333"/>
                <w:spacing w:val="3"/>
              </w:rPr>
              <w:t>≥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1.5%</w:t>
            </w:r>
          </w:p>
        </w:tc>
      </w:tr>
      <w:tr>
        <w:trPr>
          <w:trHeight w:val="482" w:hRule="atLeast"/>
        </w:trPr>
        <w:tc>
          <w:tcPr>
            <w:tcW w:w="1745" w:type="dxa"/>
            <w:vAlign w:val="top"/>
          </w:tcPr>
          <w:p>
            <w:pPr>
              <w:ind w:left="147"/>
              <w:spacing w:before="16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2"/>
              </w:rPr>
              <w:t>推荐链接点击量</w:t>
            </w:r>
          </w:p>
        </w:tc>
        <w:tc>
          <w:tcPr>
            <w:tcW w:w="3994" w:type="dxa"/>
            <w:vAlign w:val="top"/>
          </w:tcPr>
          <w:p>
            <w:pPr>
              <w:pStyle w:val="TableText"/>
              <w:ind w:left="152"/>
              <w:spacing w:before="166" w:line="18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UTM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后台实时追踪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54"/>
              <w:spacing w:before="165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6"/>
              </w:rPr>
              <w:t>≥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500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次点击</w:t>
            </w:r>
          </w:p>
        </w:tc>
        <w:tc>
          <w:tcPr>
            <w:tcW w:w="1944" w:type="dxa"/>
            <w:vAlign w:val="top"/>
          </w:tcPr>
          <w:p>
            <w:pPr>
              <w:pStyle w:val="TableText"/>
              <w:ind w:left="161"/>
              <w:spacing w:before="165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≥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2"/>
              </w:rPr>
              <w:t>100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次点击</w:t>
            </w:r>
          </w:p>
        </w:tc>
      </w:tr>
      <w:tr>
        <w:trPr>
          <w:trHeight w:val="494" w:hRule="atLeast"/>
        </w:trPr>
        <w:tc>
          <w:tcPr>
            <w:tcW w:w="1745" w:type="dxa"/>
            <w:vAlign w:val="top"/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注册转化量</w:t>
            </w:r>
          </w:p>
        </w:tc>
        <w:tc>
          <w:tcPr>
            <w:tcW w:w="3994" w:type="dxa"/>
            <w:vAlign w:val="top"/>
          </w:tcPr>
          <w:p>
            <w:pPr>
              <w:ind w:left="147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后台推荐码数据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54"/>
              <w:spacing w:before="168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1"/>
              </w:rPr>
              <w:t>≥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1"/>
              </w:rPr>
              <w:t>100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注册</w:t>
            </w:r>
          </w:p>
        </w:tc>
        <w:tc>
          <w:tcPr>
            <w:tcW w:w="1944" w:type="dxa"/>
            <w:vAlign w:val="top"/>
          </w:tcPr>
          <w:p>
            <w:pPr>
              <w:pStyle w:val="TableText"/>
              <w:ind w:left="161"/>
              <w:spacing w:before="168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6"/>
              </w:rPr>
              <w:t>≥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20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注册</w:t>
            </w:r>
          </w:p>
        </w:tc>
      </w:tr>
      <w:tr>
        <w:trPr>
          <w:trHeight w:val="483" w:hRule="atLeast"/>
        </w:trPr>
        <w:tc>
          <w:tcPr>
            <w:tcW w:w="1745" w:type="dxa"/>
            <w:vAlign w:val="top"/>
          </w:tcPr>
          <w:p>
            <w:pPr>
              <w:ind w:left="150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首充转化</w:t>
            </w:r>
          </w:p>
        </w:tc>
        <w:tc>
          <w:tcPr>
            <w:tcW w:w="3994" w:type="dxa"/>
            <w:vAlign w:val="top"/>
          </w:tcPr>
          <w:p>
            <w:pPr>
              <w:ind w:left="147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后台推荐码数据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154"/>
              <w:spacing w:before="169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6"/>
              </w:rPr>
              <w:t>≥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color w:val="333333"/>
                <w:spacing w:val="6"/>
              </w:rPr>
              <w:t>30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首充</w:t>
            </w:r>
          </w:p>
        </w:tc>
        <w:tc>
          <w:tcPr>
            <w:tcW w:w="1944" w:type="dxa"/>
            <w:vAlign w:val="top"/>
          </w:tcPr>
          <w:p>
            <w:pPr>
              <w:pStyle w:val="TableText"/>
              <w:ind w:left="161"/>
              <w:spacing w:before="169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5"/>
              </w:rPr>
              <w:t>≥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5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首充</w:t>
            </w:r>
          </w:p>
        </w:tc>
      </w:tr>
      <w:tr>
        <w:trPr>
          <w:trHeight w:val="488" w:hRule="atLeast"/>
        </w:trPr>
        <w:tc>
          <w:tcPr>
            <w:tcW w:w="1745" w:type="dxa"/>
            <w:vAlign w:val="top"/>
          </w:tcPr>
          <w:p>
            <w:pPr>
              <w:ind w:left="157"/>
              <w:spacing w:before="171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1"/>
              </w:rPr>
              <w:t>内容质量</w:t>
            </w:r>
          </w:p>
        </w:tc>
        <w:tc>
          <w:tcPr>
            <w:tcW w:w="3994" w:type="dxa"/>
            <w:vAlign w:val="top"/>
          </w:tcPr>
          <w:p>
            <w:pPr>
              <w:ind w:left="146"/>
              <w:spacing w:before="171" w:line="19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人工审核：是否提及核心卖点</w:t>
            </w:r>
          </w:p>
        </w:tc>
        <w:tc>
          <w:tcPr>
            <w:tcW w:w="1927" w:type="dxa"/>
            <w:vAlign w:val="top"/>
          </w:tcPr>
          <w:p>
            <w:pPr>
              <w:ind w:left="148"/>
              <w:spacing w:before="171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发布前审核通过</w:t>
            </w:r>
          </w:p>
        </w:tc>
        <w:tc>
          <w:tcPr>
            <w:tcW w:w="1944" w:type="dxa"/>
            <w:vAlign w:val="top"/>
          </w:tcPr>
          <w:p>
            <w:pPr>
              <w:ind w:left="155"/>
              <w:spacing w:before="171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发布前审核通过</w:t>
            </w:r>
          </w:p>
        </w:tc>
      </w:tr>
    </w:tbl>
    <w:p>
      <w:pPr>
        <w:ind w:firstLine="822"/>
        <w:spacing w:before="235" w:line="541" w:lineRule="exact"/>
        <w:rPr/>
      </w:pPr>
      <w:r>
        <w:rPr>
          <w:position w:val="-10"/>
        </w:rPr>
        <w:pict>
          <v:group id="_x0000_s78" style="mso-position-vertical-relative:line;mso-position-horizontal-relative:char;width:481.05pt;height:27.1pt;" filled="false" stroked="false" coordsize="9621,542" coordorigin="0,0">
            <v:rect id="_x0000_s80" style="position:absolute;left:23;top:0;width:9598;height:542;" fillcolor="#FFEBEE" filled="true" stroked="false"/>
            <v:shape id="_x0000_s82" style="position:absolute;left:221;top:169;width:8057;height:2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192" w:lineRule="auto"/>
                      <w:jc w:val="right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B71C1C"/>
                        <w:spacing w:val="3"/>
                      </w:rPr>
                      <w:t>未达标处理：未达到最低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71C1C"/>
                      </w:rPr>
                      <w:t>KPI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71C1C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B71C1C"/>
                        <w:spacing w:val="3"/>
                      </w:rPr>
                      <w:t>的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71C1C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71C1C"/>
                        <w:spacing w:val="-24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B71C1C"/>
                        <w:spacing w:val="3"/>
                      </w:rPr>
                      <w:t>，尾款（合同总额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71C1C"/>
                        <w:spacing w:val="3"/>
                      </w:rPr>
                      <w:t>30%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B71C1C"/>
                        <w:spacing w:val="3"/>
                      </w:rPr>
                      <w:t>）按实际数据比例结算。达标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B71C1C"/>
                        <w:spacing w:val="2"/>
                      </w:rPr>
                      <w:t>率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71C1C"/>
                        <w:spacing w:val="2"/>
                      </w:rPr>
                      <w:t>&lt;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71C1C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71C1C"/>
                        <w:spacing w:val="2"/>
                      </w:rPr>
                      <w:t>50%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71C1C"/>
                        <w:spacing w:val="2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B71C1C"/>
                        <w:spacing w:val="2"/>
                      </w:rPr>
                      <w:t>的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71C1C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B71C1C"/>
                        <w:spacing w:val="1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B71C1C"/>
                        <w:spacing w:val="2"/>
                      </w:rPr>
                      <w:t>不续约。</w:t>
                    </w:r>
                  </w:p>
                </w:txbxContent>
              </v:textbox>
            </v:shape>
            <v:shape id="_x0000_s84" style="position:absolute;left:0;top:0;width:48;height:541;" filled="false" stroked="false" type="#_x0000_t75">
              <v:imagedata o:title="" r:id="rId71"/>
            </v:shape>
          </v:group>
        </w:pic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658" w:lineRule="exact"/>
        <w:rPr/>
      </w:pPr>
      <w:r>
        <w:rPr>
          <w:position w:val="-13"/>
        </w:rPr>
        <w:pict>
          <v:shape id="_x0000_s86" style="mso-position-vertical-relative:line;mso-position-horizontal-relative:char;width:481.05pt;height:32.9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bookmarkStart w:name="bookmark6" w:id="6"/>
                  <w:bookmarkEnd w:id="6"/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position w:val="-23"/>
                    </w:rPr>
                    <w:drawing>
                      <wp:inline distT="0" distB="0" distL="0" distR="0">
                        <wp:extent cx="37341" cy="418216"/>
                        <wp:effectExtent l="0" t="0" r="0" b="0"/>
                        <wp:docPr id="120" name="IM 1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0" name="IM 120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341" cy="418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1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7"/>
                    </w:rPr>
                    <w:t>3.6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111111"/>
                      <w:spacing w:val="7"/>
                    </w:rPr>
                    <w:t>现有代理专项活动方案（苍苍组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111111"/>
                      <w:spacing w:val="4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7"/>
                    </w:rPr>
                    <w:t>·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</w:rPr>
                    <w:t>Sally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111111"/>
                      <w:spacing w:val="7"/>
                    </w:rPr>
                    <w:t>组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111111"/>
                      <w:spacing w:val="4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7"/>
                    </w:rPr>
                    <w:t>·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</w:rPr>
                    <w:t>Michael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2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111111"/>
                      <w:spacing w:val="7"/>
                    </w:rPr>
                    <w:t>组）</w:t>
                  </w:r>
                </w:p>
              </w:txbxContent>
            </v:textbox>
          </v:shape>
        </w:pict>
      </w:r>
    </w:p>
    <w:p>
      <w:pPr>
        <w:ind w:left="832" w:right="902" w:firstLine="9"/>
        <w:spacing w:before="246" w:line="256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区别于 </w:t>
      </w:r>
      <w:r>
        <w:rPr>
          <w:rFonts w:ascii="Arial" w:hAnsi="Arial" w:eastAsia="Arial" w:cs="Arial"/>
          <w:sz w:val="16"/>
          <w:szCs w:val="16"/>
          <w:color w:val="333333"/>
        </w:rPr>
        <w:t>KOL</w:t>
      </w:r>
      <w:r>
        <w:rPr>
          <w:rFonts w:ascii="Arial" w:hAnsi="Arial" w:eastAsia="Arial" w:cs="Arial"/>
          <w:sz w:val="16"/>
          <w:szCs w:val="16"/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外部招募，苍苍组、</w:t>
      </w:r>
      <w:r>
        <w:rPr>
          <w:rFonts w:ascii="Arial" w:hAnsi="Arial" w:eastAsia="Arial" w:cs="Arial"/>
          <w:sz w:val="16"/>
          <w:szCs w:val="16"/>
          <w:color w:val="333333"/>
        </w:rPr>
        <w:t>Sally</w:t>
      </w:r>
      <w:r>
        <w:rPr>
          <w:rFonts w:ascii="Arial" w:hAnsi="Arial" w:eastAsia="Arial" w:cs="Arial"/>
          <w:sz w:val="16"/>
          <w:szCs w:val="16"/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组、</w:t>
      </w:r>
      <w:r>
        <w:rPr>
          <w:rFonts w:ascii="Arial" w:hAnsi="Arial" w:eastAsia="Arial" w:cs="Arial"/>
          <w:sz w:val="16"/>
          <w:szCs w:val="16"/>
          <w:color w:val="333333"/>
        </w:rPr>
        <w:t>Michael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组为 </w:t>
      </w:r>
      <w:r>
        <w:rPr>
          <w:rFonts w:ascii="Arial" w:hAnsi="Arial" w:eastAsia="Arial" w:cs="Arial"/>
          <w:sz w:val="16"/>
          <w:szCs w:val="16"/>
          <w:color w:val="333333"/>
        </w:rPr>
        <w:t>BYDFi</w:t>
      </w:r>
      <w:r>
        <w:rPr>
          <w:rFonts w:ascii="Arial" w:hAnsi="Arial" w:eastAsia="Arial" w:cs="Arial"/>
          <w:sz w:val="16"/>
          <w:szCs w:val="16"/>
          <w:color w:val="333333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现有成熟代理渠道，三组合计约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3,000</w:t>
      </w:r>
      <w:r>
        <w:rPr>
          <w:rFonts w:ascii="Arial" w:hAnsi="Arial" w:eastAsia="Arial" w:cs="Arial"/>
          <w:sz w:val="16"/>
          <w:szCs w:val="16"/>
          <w:color w:val="333333"/>
          <w:spacing w:val="2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欧美合约用户，是转化质量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最高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10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、执行成本最低的推广链路。针对三组设计了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6</w:t>
      </w:r>
      <w:r>
        <w:rPr>
          <w:rFonts w:ascii="Arial" w:hAnsi="Arial" w:eastAsia="Arial" w:cs="Arial"/>
          <w:sz w:val="16"/>
          <w:szCs w:val="16"/>
          <w:color w:val="333333"/>
          <w:spacing w:val="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套并列活动方案，可按阶段选用或组合执行。</w:t>
      </w:r>
    </w:p>
    <w:p>
      <w:pPr>
        <w:spacing w:before="8"/>
        <w:rPr/>
      </w:pPr>
      <w:r/>
    </w:p>
    <w:p>
      <w:pPr>
        <w:sectPr>
          <w:footerReference w:type="default" r:id="rId67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/>
      </w:pPr>
    </w:p>
    <w:p>
      <w:pPr>
        <w:spacing w:before="216" w:line="213" w:lineRule="exact"/>
        <w:jc w:val="right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22727</wp:posOffset>
            </wp:positionV>
            <wp:extent cx="22404" cy="321122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22222"/>
          <w:spacing w:val="-1"/>
        </w:rPr>
        <w:t>3.6.1</w:t>
      </w:r>
    </w:p>
    <w:p>
      <w:pPr>
        <w:spacing w:line="1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94" w:line="190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六套方案总览</w:t>
      </w:r>
    </w:p>
    <w:p>
      <w:pPr>
        <w:spacing w:line="190" w:lineRule="auto"/>
        <w:sectPr>
          <w:type w:val="continuous"/>
          <w:pgSz w:w="12240" w:h="15840"/>
          <w:pgMar w:top="538" w:right="480" w:bottom="456" w:left="484" w:header="292" w:footer="310" w:gutter="0"/>
          <w:cols w:equalWidth="0" w:num="2">
            <w:col w:w="1430" w:space="71"/>
            <w:col w:w="9775" w:space="0"/>
          </w:cols>
        </w:sectPr>
        <w:rPr>
          <w:rFonts w:ascii="PingFang SC" w:hAnsi="PingFang SC" w:eastAsia="PingFang SC" w:cs="PingFang SC"/>
          <w:sz w:val="18"/>
          <w:szCs w:val="18"/>
        </w:rPr>
      </w:pPr>
    </w:p>
    <w:p>
      <w:pPr>
        <w:spacing w:line="106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805"/>
        <w:gridCol w:w="1304"/>
        <w:gridCol w:w="3137"/>
        <w:gridCol w:w="1551"/>
        <w:gridCol w:w="1668"/>
        <w:gridCol w:w="1145"/>
      </w:tblGrid>
      <w:tr>
        <w:trPr>
          <w:trHeight w:val="489" w:hRule="atLeast"/>
        </w:trPr>
        <w:tc>
          <w:tcPr>
            <w:shd w:val="clear" w:fill="F5F5F5"/>
            <w:tcW w:w="80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1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方案</w:t>
            </w:r>
          </w:p>
        </w:tc>
        <w:tc>
          <w:tcPr>
            <w:shd w:val="clear" w:fill="F5F5F5"/>
            <w:tcW w:w="130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2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主题</w:t>
            </w:r>
          </w:p>
        </w:tc>
        <w:tc>
          <w:tcPr>
            <w:shd w:val="clear" w:fill="F5F5F5"/>
            <w:tcW w:w="313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6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核心玩法</w:t>
            </w:r>
          </w:p>
        </w:tc>
        <w:tc>
          <w:tcPr>
            <w:shd w:val="clear" w:fill="F5F5F5"/>
            <w:tcW w:w="155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3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主打目标</w:t>
            </w:r>
          </w:p>
        </w:tc>
        <w:tc>
          <w:tcPr>
            <w:shd w:val="clear" w:fill="F5F5F5"/>
            <w:tcW w:w="166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执行周期</w:t>
            </w:r>
          </w:p>
        </w:tc>
        <w:tc>
          <w:tcPr>
            <w:shd w:val="clear" w:fill="F5F5F5"/>
            <w:tcW w:w="114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7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适合哪组</w:t>
            </w:r>
          </w:p>
        </w:tc>
      </w:tr>
      <w:tr>
        <w:trPr>
          <w:trHeight w:val="765" w:hRule="atLeast"/>
        </w:trPr>
        <w:tc>
          <w:tcPr>
            <w:tcW w:w="805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firstLine="142"/>
              <w:spacing w:before="102" w:line="541" w:lineRule="exact"/>
              <w:rPr/>
            </w:pPr>
            <w:r>
              <w:rPr>
                <w:position w:val="-10"/>
              </w:rPr>
              <w:pict>
                <v:group id="_x0000_s88" style="mso-position-vertical-relative:line;mso-position-horizontal-relative:char;width:25.3pt;height:27.1pt;" filled="false" stroked="false" coordsize="506,542" coordorigin="0,0">
                  <v:shape id="_x0000_s90" style="position:absolute;left:0;top:0;width:506;height:542;" filled="false" stroked="false" type="#_x0000_t75">
                    <v:imagedata o:title="" r:id="rId74"/>
                  </v:shape>
                  <v:shape id="_x0000_s92" style="position:absolute;left:-20;top:-20;width:546;height:58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37" w:right="149" w:firstLine="7"/>
                            <w:spacing w:before="100" w:line="309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E65100"/>
                              <w:spacing w:val="5"/>
                            </w:rPr>
                            <w:t>方案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E65100"/>
                              <w:spacing w:val="8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304" w:type="dxa"/>
            <w:vAlign w:val="top"/>
            <w:tcBorders>
              <w:top w:val="single" w:color="DDDDDD" w:sz="4" w:space="0"/>
            </w:tcBorders>
          </w:tcPr>
          <w:p>
            <w:pPr>
              <w:ind w:left="141"/>
              <w:spacing w:before="163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免费双礼入场</w:t>
            </w:r>
          </w:p>
        </w:tc>
        <w:tc>
          <w:tcPr>
            <w:tcW w:w="313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1" w:right="322" w:hanging="2"/>
              <w:spacing w:before="162" w:line="258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$88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合约体验金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2"/>
              </w:rPr>
              <w:t>3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笔免费预测，</w:t>
            </w:r>
            <w:r>
              <w:rPr>
                <w:color w:val="333333"/>
              </w:rPr>
              <w:t>KYC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即领，无需充值</w:t>
            </w:r>
          </w:p>
        </w:tc>
        <w:tc>
          <w:tcPr>
            <w:tcW w:w="1551" w:type="dxa"/>
            <w:vAlign w:val="top"/>
            <w:tcBorders>
              <w:top w:val="single" w:color="DDDDDD" w:sz="4" w:space="0"/>
            </w:tcBorders>
          </w:tcPr>
          <w:p>
            <w:pPr>
              <w:ind w:left="151"/>
              <w:spacing w:before="163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拉新注册</w:t>
            </w:r>
          </w:p>
        </w:tc>
        <w:tc>
          <w:tcPr>
            <w:tcW w:w="1668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1" w:right="238"/>
              <w:spacing w:before="163" w:line="26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</w:rPr>
              <w:t>14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天（上线日同步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启动）</w:t>
            </w:r>
          </w:p>
        </w:tc>
        <w:tc>
          <w:tcPr>
            <w:tcW w:w="1145" w:type="dxa"/>
            <w:vAlign w:val="top"/>
            <w:tcBorders>
              <w:top w:val="single" w:color="DDDDDD" w:sz="4" w:space="0"/>
            </w:tcBorders>
          </w:tcPr>
          <w:p>
            <w:pPr>
              <w:ind w:left="157"/>
              <w:spacing w:before="163" w:line="194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三组均可</w:t>
            </w:r>
          </w:p>
        </w:tc>
      </w:tr>
      <w:tr>
        <w:trPr>
          <w:trHeight w:val="765" w:hRule="atLeast"/>
        </w:trPr>
        <w:tc>
          <w:tcPr>
            <w:tcW w:w="805" w:type="dxa"/>
            <w:vAlign w:val="top"/>
          </w:tcPr>
          <w:p>
            <w:pPr>
              <w:pStyle w:val="TableText"/>
              <w:ind w:firstLine="142"/>
              <w:spacing w:before="103" w:line="541" w:lineRule="exact"/>
              <w:rPr/>
            </w:pPr>
            <w:r>
              <w:rPr>
                <w:position w:val="-10"/>
              </w:rPr>
              <w:pict>
                <v:group id="_x0000_s94" style="mso-position-vertical-relative:line;mso-position-horizontal-relative:char;width:25.3pt;height:27.1pt;" filled="false" stroked="false" coordsize="506,542" coordorigin="0,0">
                  <v:shape id="_x0000_s96" style="position:absolute;left:0;top:0;width:506;height:542;" filled="false" stroked="false" type="#_x0000_t75">
                    <v:imagedata o:title="" r:id="rId75"/>
                  </v:shape>
                  <v:shape id="_x0000_s98" style="position:absolute;left:-20;top:-20;width:546;height:58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" w:right="149" w:hanging="1"/>
                            <w:spacing w:before="100" w:line="309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1565C0"/>
                              <w:spacing w:val="5"/>
                            </w:rPr>
                            <w:t>方案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1565C0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304" w:type="dxa"/>
            <w:vAlign w:val="top"/>
          </w:tcPr>
          <w:p>
            <w:pPr>
              <w:ind w:left="139"/>
              <w:spacing w:before="164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拉好友双倍赚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146" w:right="271" w:firstLine="9"/>
              <w:spacing w:before="164" w:line="24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已注册用户邀请新用户，双方各得 </w:t>
            </w:r>
            <w:r>
              <w:rPr>
                <w:color w:val="333333"/>
                <w:spacing w:val="-1"/>
              </w:rPr>
              <w:t>$10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；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代理获二级佣金</w:t>
            </w:r>
          </w:p>
        </w:tc>
        <w:tc>
          <w:tcPr>
            <w:tcW w:w="1551" w:type="dxa"/>
            <w:vAlign w:val="top"/>
          </w:tcPr>
          <w:p>
            <w:pPr>
              <w:pStyle w:val="TableText"/>
              <w:ind w:left="153"/>
              <w:spacing w:before="164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裂变拉新 </w:t>
            </w:r>
            <w:r>
              <w:rPr>
                <w:color w:val="333333"/>
              </w:rPr>
              <w:t>+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提佣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46" w:right="499" w:firstLine="7"/>
              <w:spacing w:before="164" w:line="25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30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天（上线后</w:t>
            </w:r>
            <w:r>
              <w:rPr>
                <w:color w:val="333333"/>
                <w:spacing w:val="-3"/>
              </w:rPr>
              <w:t>Week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2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启动）</w:t>
            </w:r>
          </w:p>
        </w:tc>
        <w:tc>
          <w:tcPr>
            <w:tcW w:w="1145" w:type="dxa"/>
            <w:vAlign w:val="top"/>
          </w:tcPr>
          <w:p>
            <w:pPr>
              <w:ind w:left="157"/>
              <w:spacing w:before="164" w:line="194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三组均可</w:t>
            </w:r>
          </w:p>
        </w:tc>
      </w:tr>
      <w:tr>
        <w:trPr>
          <w:trHeight w:val="764" w:hRule="atLeast"/>
        </w:trPr>
        <w:tc>
          <w:tcPr>
            <w:tcW w:w="805" w:type="dxa"/>
            <w:vAlign w:val="top"/>
          </w:tcPr>
          <w:p>
            <w:pPr>
              <w:pStyle w:val="TableText"/>
              <w:ind w:firstLine="142"/>
              <w:spacing w:before="105" w:line="529" w:lineRule="exact"/>
              <w:rPr/>
            </w:pPr>
            <w:r>
              <w:rPr>
                <w:position w:val="-10"/>
              </w:rPr>
              <w:pict>
                <v:group id="_x0000_s100" style="mso-position-vertical-relative:line;mso-position-horizontal-relative:char;width:25.3pt;height:26.5pt;" filled="false" stroked="false" coordsize="506,530" coordorigin="0,0">
                  <v:shape id="_x0000_s102" style="position:absolute;left:0;top:0;width:506;height:530;" filled="false" stroked="false" type="#_x0000_t75">
                    <v:imagedata o:title="" r:id="rId76"/>
                  </v:shape>
                  <v:shape id="_x0000_s104" style="position:absolute;left:-20;top:-20;width:546;height:57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2" w:right="149" w:firstLine="1"/>
                            <w:spacing w:before="100" w:line="310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6A1B9A"/>
                              <w:spacing w:val="5"/>
                            </w:rPr>
                            <w:t>方案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6A1B9A"/>
                              <w:spacing w:val="2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304" w:type="dxa"/>
            <w:vAlign w:val="top"/>
          </w:tcPr>
          <w:p>
            <w:pPr>
              <w:pStyle w:val="TableText"/>
              <w:ind w:left="140" w:right="313"/>
              <w:spacing w:before="166" w:line="24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预测大师 </w:t>
            </w:r>
            <w:r>
              <w:rPr>
                <w:color w:val="333333"/>
                <w:spacing w:val="3"/>
              </w:rPr>
              <w:t>30</w:t>
            </w:r>
            <w:r>
              <w:rPr>
                <w:rFonts w:ascii="PingFang SC" w:hAnsi="PingFang SC" w:eastAsia="PingFang SC" w:cs="PingFang SC"/>
                <w:color w:val="333333"/>
              </w:rPr>
              <w:t>天挑战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162" w:right="160" w:hanging="15"/>
              <w:spacing w:before="166" w:line="25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每日预测题目 ，正确率排名；周榜 </w:t>
            </w:r>
            <w:r>
              <w:rPr>
                <w:color w:val="333333"/>
                <w:spacing w:val="-1"/>
              </w:rPr>
              <w:t>$100</w:t>
            </w:r>
            <w:r>
              <w:rPr>
                <w:color w:val="333333"/>
                <w:spacing w:val="26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月总榜 </w:t>
            </w:r>
            <w:r>
              <w:rPr>
                <w:color w:val="333333"/>
                <w:spacing w:val="2"/>
              </w:rPr>
              <w:t>$500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奖池</w:t>
            </w:r>
          </w:p>
        </w:tc>
        <w:tc>
          <w:tcPr>
            <w:tcW w:w="1551" w:type="dxa"/>
            <w:vAlign w:val="top"/>
          </w:tcPr>
          <w:p>
            <w:pPr>
              <w:pStyle w:val="TableText"/>
              <w:ind w:left="155" w:right="334" w:hanging="4"/>
              <w:spacing w:before="164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推广预测市场 </w:t>
            </w:r>
            <w:r>
              <w:rPr>
                <w:color w:val="333333"/>
                <w:spacing w:val="2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留存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46" w:right="499" w:firstLine="7"/>
              <w:spacing w:before="166" w:line="25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30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天（上线后</w:t>
            </w:r>
            <w:r>
              <w:rPr>
                <w:color w:val="333333"/>
                <w:spacing w:val="-3"/>
              </w:rPr>
              <w:t>Week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-3"/>
              </w:rPr>
              <w:t>2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启动）</w:t>
            </w:r>
          </w:p>
        </w:tc>
        <w:tc>
          <w:tcPr>
            <w:tcW w:w="1145" w:type="dxa"/>
            <w:vAlign w:val="top"/>
          </w:tcPr>
          <w:p>
            <w:pPr>
              <w:pStyle w:val="TableText"/>
              <w:ind w:left="154"/>
              <w:spacing w:before="165" w:line="223" w:lineRule="auto"/>
              <w:rPr/>
            </w:pPr>
            <w:r>
              <w:rPr>
                <w:color w:val="333333"/>
                <w:spacing w:val="-1"/>
              </w:rPr>
              <w:t>Sally</w:t>
            </w:r>
            <w:r>
              <w:rPr>
                <w:color w:val="333333"/>
                <w:spacing w:val="41"/>
              </w:rPr>
              <w:t xml:space="preserve"> </w:t>
            </w:r>
            <w:r>
              <w:rPr>
                <w:color w:val="333333"/>
                <w:spacing w:val="-1"/>
              </w:rPr>
              <w:t>·</w:t>
            </w:r>
          </w:p>
          <w:p>
            <w:pPr>
              <w:pStyle w:val="TableText"/>
              <w:ind w:left="160"/>
              <w:spacing w:before="110" w:line="190" w:lineRule="exact"/>
              <w:rPr/>
            </w:pPr>
            <w:r>
              <w:rPr>
                <w:color w:val="333333"/>
                <w:spacing w:val="3"/>
              </w:rPr>
              <w:t>Michael</w:t>
            </w:r>
          </w:p>
        </w:tc>
      </w:tr>
      <w:tr>
        <w:trPr>
          <w:trHeight w:val="753" w:hRule="atLeast"/>
        </w:trPr>
        <w:tc>
          <w:tcPr>
            <w:tcW w:w="805" w:type="dxa"/>
            <w:vAlign w:val="top"/>
          </w:tcPr>
          <w:p>
            <w:pPr>
              <w:pStyle w:val="TableText"/>
              <w:ind w:firstLine="142"/>
              <w:spacing w:before="107" w:line="529" w:lineRule="exact"/>
              <w:rPr/>
            </w:pPr>
            <w:r>
              <w:rPr>
                <w:position w:val="-10"/>
              </w:rPr>
              <w:pict>
                <v:group id="_x0000_s106" style="mso-position-vertical-relative:line;mso-position-horizontal-relative:char;width:25.3pt;height:26.5pt;" filled="false" stroked="false" coordsize="506,530" coordorigin="0,0">
                  <v:shape id="_x0000_s108" style="position:absolute;left:0;top:0;width:506;height:530;" filled="false" stroked="false" type="#_x0000_t75">
                    <v:imagedata o:title="" r:id="rId77"/>
                  </v:shape>
                  <v:shape id="_x0000_s110" style="position:absolute;left:-20;top:-20;width:546;height:57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" w:right="149" w:hanging="1"/>
                            <w:spacing w:before="100" w:line="295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2E7D32"/>
                              <w:spacing w:val="5"/>
                            </w:rPr>
                            <w:t>方案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E7D32"/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304" w:type="dxa"/>
            <w:vAlign w:val="top"/>
          </w:tcPr>
          <w:p>
            <w:pPr>
              <w:ind w:left="144" w:right="242" w:hanging="4"/>
              <w:spacing w:before="169" w:line="24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老用户专属回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3"/>
              </w:rPr>
              <w:t>归礼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149" w:right="242"/>
              <w:spacing w:before="167" w:line="253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30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天沉睡用户专属：</w:t>
            </w:r>
            <w:r>
              <w:rPr>
                <w:color w:val="333333"/>
                <w:spacing w:val="2"/>
              </w:rPr>
              <w:t>$20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回归礼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首单</w:t>
            </w:r>
            <w:r>
              <w:rPr>
                <w:color w:val="333333"/>
                <w:spacing w:val="-2"/>
              </w:rPr>
              <w:t>0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手续费 </w:t>
            </w:r>
            <w:r>
              <w:rPr>
                <w:color w:val="333333"/>
                <w:spacing w:val="-2"/>
              </w:rPr>
              <w:t>+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2"/>
              </w:rPr>
              <w:t>1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笔免费预测</w:t>
            </w:r>
          </w:p>
        </w:tc>
        <w:tc>
          <w:tcPr>
            <w:tcW w:w="1551" w:type="dxa"/>
            <w:vAlign w:val="top"/>
          </w:tcPr>
          <w:p>
            <w:pPr>
              <w:ind w:left="150"/>
              <w:spacing w:before="168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激活老用户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46" w:right="499" w:firstLine="5"/>
              <w:spacing w:before="167" w:line="253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2"/>
              </w:rPr>
              <w:t>14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天（上线后</w:t>
            </w:r>
            <w:r>
              <w:rPr>
                <w:color w:val="333333"/>
                <w:spacing w:val="-3"/>
              </w:rPr>
              <w:t>Week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-3"/>
              </w:rPr>
              <w:t>3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触发）</w:t>
            </w:r>
          </w:p>
        </w:tc>
        <w:tc>
          <w:tcPr>
            <w:tcW w:w="1145" w:type="dxa"/>
            <w:vAlign w:val="top"/>
          </w:tcPr>
          <w:p>
            <w:pPr>
              <w:pStyle w:val="TableText"/>
              <w:ind w:left="156"/>
              <w:spacing w:before="167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苍苍</w:t>
            </w:r>
            <w:r>
              <w:rPr>
                <w:rFonts w:ascii="PingFang SC" w:hAnsi="PingFang SC" w:eastAsia="PingFang SC" w:cs="PingFang SC"/>
                <w:color w:val="333333"/>
                <w:spacing w:val="33"/>
              </w:rPr>
              <w:t xml:space="preserve"> </w:t>
            </w:r>
            <w:r>
              <w:rPr>
                <w:color w:val="333333"/>
                <w:spacing w:val="-1"/>
              </w:rPr>
              <w:t>·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1"/>
              </w:rPr>
              <w:t>Sally</w:t>
            </w:r>
          </w:p>
        </w:tc>
      </w:tr>
      <w:tr>
        <w:trPr>
          <w:trHeight w:val="765" w:hRule="atLeast"/>
        </w:trPr>
        <w:tc>
          <w:tcPr>
            <w:tcW w:w="805" w:type="dxa"/>
            <w:vAlign w:val="top"/>
          </w:tcPr>
          <w:p>
            <w:pPr>
              <w:pStyle w:val="TableText"/>
              <w:ind w:left="256" w:right="287" w:hanging="1"/>
              <w:spacing w:before="177" w:line="309" w:lineRule="auto"/>
              <w:rPr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sz w:val="12"/>
                <w:szCs w:val="12"/>
                <w:color w:val="555555"/>
                <w:spacing w:val="5"/>
              </w:rPr>
              <w:t>方案</w:t>
            </w:r>
            <w:r>
              <w:rPr>
                <w:sz w:val="12"/>
                <w:szCs w:val="12"/>
                <w:color w:val="555555"/>
              </w:rPr>
              <w:t>E</w:t>
            </w:r>
          </w:p>
        </w:tc>
        <w:tc>
          <w:tcPr>
            <w:tcW w:w="1304" w:type="dxa"/>
            <w:vAlign w:val="top"/>
          </w:tcPr>
          <w:p>
            <w:pPr>
              <w:ind w:left="138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代理冲榜月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148" w:right="233"/>
              <w:spacing w:before="170" w:line="257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三组按注册量</w:t>
            </w:r>
            <w:r>
              <w:rPr>
                <w:color w:val="333333"/>
                <w:spacing w:val="5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首单率</w:t>
            </w:r>
            <w:r>
              <w:rPr>
                <w:color w:val="333333"/>
                <w:spacing w:val="5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预测参与数多维积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分 </w:t>
            </w:r>
            <w:r>
              <w:rPr>
                <w:color w:val="333333"/>
              </w:rPr>
              <w:t>PK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；</w:t>
            </w:r>
            <w:r>
              <w:rPr>
                <w:rFonts w:ascii="PingFang SC" w:hAnsi="PingFang SC" w:eastAsia="PingFang SC" w:cs="PingFang SC"/>
                <w:color w:val="333333"/>
                <w:spacing w:val="-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月度冠军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1"/>
              </w:rPr>
              <w:t>$500</w:t>
            </w:r>
          </w:p>
        </w:tc>
        <w:tc>
          <w:tcPr>
            <w:tcW w:w="1551" w:type="dxa"/>
            <w:vAlign w:val="top"/>
          </w:tcPr>
          <w:p>
            <w:pPr>
              <w:ind w:left="150"/>
              <w:spacing w:before="169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激活代理推广欲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50" w:right="157"/>
              <w:spacing w:before="170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全程 </w:t>
            </w:r>
            <w:r>
              <w:rPr>
                <w:color w:val="333333"/>
              </w:rPr>
              <w:t>30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天（</w:t>
            </w:r>
            <w:r>
              <w:rPr>
                <w:rFonts w:ascii="PingFang SC" w:hAnsi="PingFang SC" w:eastAsia="PingFang SC" w:cs="PingFang SC"/>
                <w:color w:val="333333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贯穿始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终）</w:t>
            </w:r>
          </w:p>
        </w:tc>
        <w:tc>
          <w:tcPr>
            <w:tcW w:w="1145" w:type="dxa"/>
            <w:vAlign w:val="top"/>
          </w:tcPr>
          <w:p>
            <w:pPr>
              <w:ind w:left="157"/>
              <w:spacing w:before="170" w:line="19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三组竞争</w:t>
            </w:r>
          </w:p>
        </w:tc>
      </w:tr>
      <w:tr>
        <w:trPr>
          <w:trHeight w:val="770" w:hRule="atLeast"/>
        </w:trPr>
        <w:tc>
          <w:tcPr>
            <w:tcW w:w="805" w:type="dxa"/>
            <w:vAlign w:val="top"/>
          </w:tcPr>
          <w:p>
            <w:pPr>
              <w:pStyle w:val="TableText"/>
              <w:ind w:firstLine="142"/>
              <w:spacing w:before="109" w:line="541" w:lineRule="exact"/>
              <w:rPr/>
            </w:pPr>
            <w:r>
              <w:rPr>
                <w:position w:val="-10"/>
              </w:rPr>
              <w:pict>
                <v:group id="_x0000_s112" style="mso-position-vertical-relative:line;mso-position-horizontal-relative:char;width:25.3pt;height:27.1pt;" filled="false" stroked="false" coordsize="506,542" coordorigin="0,0">
                  <v:shape id="_x0000_s114" style="position:absolute;left:0;top:0;width:506;height:542;" filled="false" stroked="false" type="#_x0000_t75">
                    <v:imagedata o:title="" r:id="rId78"/>
                  </v:shape>
                  <v:shape id="_x0000_s116" style="position:absolute;left:-20;top:-20;width:546;height:58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" w:right="149" w:hanging="1"/>
                            <w:spacing w:before="100" w:line="309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C62828"/>
                              <w:spacing w:val="5"/>
                            </w:rPr>
                            <w:t>方案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C62828"/>
                            </w:rPr>
                            <w:t>F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304" w:type="dxa"/>
            <w:vAlign w:val="top"/>
          </w:tcPr>
          <w:p>
            <w:pPr>
              <w:ind w:left="142" w:right="242" w:hanging="2"/>
              <w:spacing w:before="170" w:line="25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老用户免费探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索预测市场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147" w:right="230" w:firstLine="8"/>
              <w:spacing w:before="170" w:line="25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已注册老用户直接领 </w:t>
            </w:r>
            <w:r>
              <w:rPr>
                <w:color w:val="333333"/>
                <w:spacing w:val="-1"/>
              </w:rPr>
              <w:t>3</w:t>
            </w:r>
            <w:r>
              <w:rPr>
                <w:color w:val="333333"/>
                <w:spacing w:val="3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笔免费预测额度，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零门槛激活预测市场，无需存款</w:t>
            </w:r>
          </w:p>
        </w:tc>
        <w:tc>
          <w:tcPr>
            <w:tcW w:w="1551" w:type="dxa"/>
            <w:vAlign w:val="top"/>
          </w:tcPr>
          <w:p>
            <w:pPr>
              <w:pStyle w:val="TableText"/>
              <w:ind w:left="151" w:right="155" w:hanging="1"/>
              <w:spacing w:before="170" w:line="25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激活老用户</w:t>
            </w:r>
            <w:r>
              <w:rPr>
                <w:rFonts w:ascii="PingFang SC" w:hAnsi="PingFang SC" w:eastAsia="PingFang SC" w:cs="PingFang SC"/>
                <w:color w:val="333333"/>
                <w:spacing w:val="27"/>
                <w:w w:val="101"/>
              </w:rPr>
              <w:t xml:space="preserve"> </w:t>
            </w:r>
            <w:r>
              <w:rPr>
                <w:color w:val="333333"/>
              </w:rPr>
              <w:t>·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推广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预测市场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50" w:right="238" w:firstLine="1"/>
              <w:spacing w:before="170" w:line="25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</w:rPr>
              <w:t>14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天（上线日同步</w:t>
            </w:r>
            <w:r>
              <w:rPr>
                <w:rFonts w:ascii="PingFang SC" w:hAnsi="PingFang SC" w:eastAsia="PingFang SC" w:cs="PingFang SC"/>
                <w:color w:val="333333"/>
              </w:rPr>
              <w:t>触发）</w:t>
            </w:r>
          </w:p>
        </w:tc>
        <w:tc>
          <w:tcPr>
            <w:tcW w:w="1145" w:type="dxa"/>
            <w:vAlign w:val="top"/>
          </w:tcPr>
          <w:p>
            <w:pPr>
              <w:ind w:left="157"/>
              <w:spacing w:before="170" w:line="194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三组均可</w:t>
            </w:r>
          </w:p>
        </w:tc>
      </w:tr>
    </w:tbl>
    <w:p>
      <w:pPr>
        <w:ind w:firstLine="822"/>
        <w:spacing w:before="235" w:line="1082" w:lineRule="exact"/>
        <w:rPr/>
      </w:pPr>
      <w:r>
        <w:rPr>
          <w:position w:val="-21"/>
        </w:rPr>
        <w:pict>
          <v:group id="_x0000_s118" style="mso-position-vertical-relative:line;mso-position-horizontal-relative:char;width:481.05pt;height:54.15pt;" filled="false" stroked="false" coordsize="9621,1083" coordorigin="0,0">
            <v:rect id="_x0000_s120" style="position:absolute;left:23;top:0;width:9598;height:1083;" fillcolor="#E8F5E9" filled="true" stroked="false"/>
            <v:shape id="_x0000_s122" style="position:absolute;left:215;top:170;width:9221;height:7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/>
                      <w:spacing w:before="20" w:line="192" w:lineRule="auto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2"/>
                      </w:rPr>
                      <w:t>组合逻辑：方案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2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2"/>
                      </w:rPr>
                      <w:t>全程开启作为代理激励底座；上线日同步启动方案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2"/>
                      </w:rPr>
                      <w:t>A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2"/>
                      </w:rPr>
                      <w:t>（拉新）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2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2"/>
                      </w:rPr>
                      <w:t>方案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2"/>
                      </w:rPr>
                      <w:t>F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2"/>
                      </w:rPr>
                      <w:t>（老用户激活预测市场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-27"/>
                      </w:rPr>
                      <w:t>），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2"/>
                      </w:rPr>
                      <w:t>新老双线同时启动；</w:t>
                    </w:r>
                  </w:p>
                  <w:p>
                    <w:pPr>
                      <w:ind w:left="25" w:right="20" w:hanging="5"/>
                      <w:spacing w:before="52" w:line="225" w:lineRule="auto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</w:rPr>
                      <w:t>Week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2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2"/>
                      </w:rPr>
                      <w:t>叠加方案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2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2"/>
                      </w:rPr>
                      <w:t>裂变扩散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2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9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2"/>
                      </w:rPr>
                      <w:t>方案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2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2"/>
                      </w:rPr>
                      <w:t>培养预测市场习惯；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</w:rPr>
                      <w:t>Week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2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2"/>
                      </w:rPr>
                      <w:t>定向触发方案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2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2"/>
                      </w:rPr>
                      <w:t>召回沉睡用户。各方案奖励可叠加领取，最大化单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1"/>
                      </w:rPr>
                      <w:t>用户价值。</w:t>
                    </w:r>
                  </w:p>
                </w:txbxContent>
              </v:textbox>
            </v:shape>
            <v:shape id="_x0000_s124" style="position:absolute;left:0;top:0;width:48;height:1083;" filled="false" stroked="false" type="#_x0000_t75">
              <v:imagedata o:title="" r:id="rId79"/>
            </v:shape>
          </v:group>
        </w:pict>
      </w:r>
    </w:p>
    <w:p>
      <w:pPr>
        <w:spacing w:line="1082" w:lineRule="exact"/>
        <w:sectPr>
          <w:type w:val="continuous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/>
      </w:pPr>
    </w:p>
    <w:p>
      <w:pPr>
        <w:ind w:left="1030"/>
        <w:spacing w:before="176" w:line="203" w:lineRule="auto"/>
        <w:outlineLvl w:val="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6"/>
        </w:rPr>
        <w:t>3.6.2</w:t>
      </w:r>
      <w:r>
        <w:rPr>
          <w:rFonts w:ascii="Arial" w:hAnsi="Arial" w:eastAsia="Arial" w:cs="Arial"/>
          <w:sz w:val="18"/>
          <w:szCs w:val="18"/>
          <w:color w:val="222222"/>
          <w:spacing w:val="31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方案 </w:t>
      </w:r>
      <w:r>
        <w:rPr>
          <w:rFonts w:ascii="Arial" w:hAnsi="Arial" w:eastAsia="Arial" w:cs="Arial"/>
          <w:sz w:val="18"/>
          <w:szCs w:val="18"/>
          <w:color w:val="222222"/>
          <w:spacing w:val="6"/>
        </w:rPr>
        <w:t>A —</w:t>
      </w:r>
      <w:r>
        <w:rPr>
          <w:rFonts w:ascii="Arial" w:hAnsi="Arial" w:eastAsia="Arial" w:cs="Arial"/>
          <w:sz w:val="18"/>
          <w:szCs w:val="18"/>
          <w:color w:val="222222"/>
          <w:spacing w:val="2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免费双礼入场（拉新核心）</w:t>
      </w:r>
    </w:p>
    <w:p>
      <w:pPr>
        <w:spacing w:before="203"/>
        <w:rPr/>
      </w:pPr>
      <w:r/>
    </w:p>
    <w:tbl>
      <w:tblPr>
        <w:tblStyle w:val="TableNormal"/>
        <w:tblW w:w="4654" w:type="dxa"/>
        <w:tblInd w:w="830" w:type="dxa"/>
        <w:shd w:val="clear" w:fill="FFF3E0"/>
        <w:tblLayout w:type="fixed"/>
        <w:tblBorders>
          <w:left w:val="single" w:color="FFB74D" w:sz="6" w:space="0"/>
          <w:bottom w:val="single" w:color="FFB74D" w:sz="6" w:space="0"/>
          <w:right w:val="single" w:color="FFB74D" w:sz="6" w:space="0"/>
          <w:top w:val="single" w:color="FFB74D" w:sz="6" w:space="0"/>
        </w:tblBorders>
      </w:tblPr>
      <w:tblGrid>
        <w:gridCol w:w="4654"/>
      </w:tblGrid>
      <w:tr>
        <w:trPr>
          <w:trHeight w:val="1992" w:hRule="atLeast"/>
        </w:trPr>
        <w:tc>
          <w:tcPr>
            <w:shd w:val="clear" w:fill="FFF3E0"/>
            <w:tcW w:w="4654" w:type="dxa"/>
            <w:vAlign w:val="top"/>
          </w:tcPr>
          <w:p>
            <w:pPr>
              <w:pStyle w:val="TableText"/>
              <w:ind w:left="285"/>
              <w:spacing w:before="308" w:line="200" w:lineRule="auto"/>
              <w:rPr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color w:val="E65100"/>
                <w:spacing w:val="3"/>
              </w:rPr>
              <w:t>礼包一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E65100"/>
                <w:spacing w:val="-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E65100"/>
                <w:spacing w:val="3"/>
              </w:rPr>
              <w:t>：合约体验金 </w:t>
            </w:r>
            <w:r>
              <w:rPr>
                <w:sz w:val="17"/>
                <w:szCs w:val="17"/>
                <w:color w:val="E65100"/>
                <w:spacing w:val="3"/>
              </w:rPr>
              <w:t>$88</w:t>
            </w:r>
          </w:p>
          <w:p>
            <w:pPr>
              <w:pStyle w:val="TableText"/>
              <w:ind w:left="314"/>
              <w:spacing w:before="163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position w:val="3"/>
              </w:rPr>
              <w:drawing>
                <wp:inline distT="0" distB="0" distL="0" distR="0">
                  <wp:extent cx="37341" cy="37343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41" cy="3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注册 → </w:t>
            </w:r>
            <w:r>
              <w:rPr>
                <w:sz w:val="16"/>
                <w:szCs w:val="16"/>
                <w:color w:val="333333"/>
              </w:rPr>
              <w:t>KYC</w:t>
            </w:r>
            <w:r>
              <w:rPr>
                <w:sz w:val="16"/>
                <w:szCs w:val="16"/>
                <w:color w:val="333333"/>
                <w:spacing w:val="13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→ 活动中心领取，即时到账</w:t>
            </w:r>
          </w:p>
          <w:p>
            <w:pPr>
              <w:ind w:left="314"/>
              <w:spacing w:before="127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position w:val="3"/>
              </w:rPr>
              <w:drawing>
                <wp:inline distT="0" distB="0" distL="0" distR="0">
                  <wp:extent cx="37341" cy="37343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41" cy="3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2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可用于永续合约，盈利满足条件可提现</w:t>
            </w:r>
          </w:p>
          <w:p>
            <w:pPr>
              <w:pStyle w:val="TableText"/>
              <w:ind w:left="314"/>
              <w:spacing w:before="122" w:line="19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position w:val="3"/>
              </w:rPr>
              <w:drawing>
                <wp:inline distT="0" distB="0" distL="0" distR="0">
                  <wp:extent cx="37341" cy="37343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41" cy="3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7"/>
                <w:w w:val="10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</w:rPr>
              <w:t>有效期 </w:t>
            </w:r>
            <w:r>
              <w:rPr>
                <w:sz w:val="16"/>
                <w:szCs w:val="16"/>
                <w:color w:val="333333"/>
              </w:rPr>
              <w:t>14</w:t>
            </w:r>
            <w:r>
              <w:rPr>
                <w:sz w:val="16"/>
                <w:szCs w:val="16"/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</w:rPr>
              <w:t>天（激励尽快使用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-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</w:rPr>
              <w:t>，提升首单率）</w:t>
            </w:r>
          </w:p>
        </w:tc>
      </w:tr>
    </w:tbl>
    <w:p>
      <w:pPr>
        <w:spacing w:line="410" w:lineRule="auto"/>
        <w:rPr>
          <w:rFonts w:ascii="Arial"/>
          <w:sz w:val="21"/>
        </w:rPr>
      </w:pP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268749</wp:posOffset>
            </wp:positionV>
            <wp:extent cx="14936" cy="194183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94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93"/>
        <w:spacing w:before="73" w:line="187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819008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1709561</wp:posOffset>
            </wp:positionV>
            <wp:extent cx="14936" cy="186704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6"/>
        </w:rPr>
        <w:t>分阶段激励设计（提升激活率 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30~50%</w:t>
      </w:r>
      <w:r>
        <w:rPr>
          <w:rFonts w:ascii="Arial" w:hAnsi="Arial" w:eastAsia="Arial" w:cs="Arial"/>
          <w:sz w:val="16"/>
          <w:szCs w:val="16"/>
          <w:color w:val="333333"/>
          <w:spacing w:val="-2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，参考 </w:t>
      </w:r>
      <w:r>
        <w:rPr>
          <w:rFonts w:ascii="Arial" w:hAnsi="Arial" w:eastAsia="Arial" w:cs="Arial"/>
          <w:sz w:val="16"/>
          <w:szCs w:val="16"/>
          <w:color w:val="333333"/>
        </w:rPr>
        <w:t>Bybit</w:t>
      </w:r>
      <w:r>
        <w:rPr>
          <w:rFonts w:ascii="Arial" w:hAnsi="Arial" w:eastAsia="Arial" w:cs="Arial"/>
          <w:sz w:val="16"/>
          <w:szCs w:val="16"/>
          <w:color w:val="333333"/>
          <w:spacing w:val="15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任务体系）</w:t>
      </w:r>
    </w:p>
    <w:p>
      <w:pPr>
        <w:spacing w:line="157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852"/>
        <w:gridCol w:w="1868"/>
        <w:gridCol w:w="3865"/>
        <w:gridCol w:w="3025"/>
      </w:tblGrid>
      <w:tr>
        <w:trPr>
          <w:trHeight w:val="487" w:hRule="atLeast"/>
        </w:trPr>
        <w:tc>
          <w:tcPr>
            <w:shd w:val="clear" w:fill="F5F5F5"/>
            <w:tcW w:w="85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2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节点</w:t>
            </w:r>
          </w:p>
        </w:tc>
        <w:tc>
          <w:tcPr>
            <w:shd w:val="clear" w:fill="F5F5F5"/>
            <w:tcW w:w="186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用户行为</w:t>
            </w:r>
          </w:p>
        </w:tc>
        <w:tc>
          <w:tcPr>
            <w:shd w:val="clear" w:fill="F5F5F5"/>
            <w:tcW w:w="386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3"/>
              <w:spacing w:before="167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解锁奖励</w:t>
            </w:r>
          </w:p>
        </w:tc>
        <w:tc>
          <w:tcPr>
            <w:shd w:val="clear" w:fill="F5F5F5"/>
            <w:tcW w:w="302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6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代理跟进话术触发点</w:t>
            </w:r>
          </w:p>
        </w:tc>
      </w:tr>
      <w:tr>
        <w:trPr>
          <w:trHeight w:val="482" w:hRule="atLeast"/>
        </w:trPr>
        <w:tc>
          <w:tcPr>
            <w:tcW w:w="852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7"/>
              <w:spacing w:before="167" w:line="223" w:lineRule="auto"/>
              <w:rPr/>
            </w:pPr>
            <w:r>
              <w:rPr>
                <w:color w:val="555555"/>
              </w:rPr>
              <w:t>Step</w:t>
            </w:r>
            <w:r>
              <w:rPr>
                <w:color w:val="555555"/>
                <w:spacing w:val="15"/>
              </w:rPr>
              <w:t xml:space="preserve"> </w:t>
            </w:r>
            <w:r>
              <w:rPr>
                <w:color w:val="555555"/>
                <w:spacing w:val="18"/>
              </w:rPr>
              <w:t>1</w:t>
            </w:r>
          </w:p>
        </w:tc>
        <w:tc>
          <w:tcPr>
            <w:tcW w:w="1868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7"/>
              <w:spacing w:before="166" w:line="185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注册</w:t>
            </w:r>
            <w:r>
              <w:rPr>
                <w:rFonts w:ascii="PingFang SC" w:hAnsi="PingFang SC" w:eastAsia="PingFang SC" w:cs="PingFang SC"/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2"/>
              </w:rPr>
              <w:t>+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-2"/>
              </w:rPr>
              <w:t>KYC</w:t>
            </w:r>
          </w:p>
        </w:tc>
        <w:tc>
          <w:tcPr>
            <w:tcW w:w="3865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4"/>
              <w:spacing w:before="165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解锁合约体验金（</w:t>
            </w:r>
            <w:r>
              <w:rPr>
                <w:rFonts w:ascii="PingFang SC" w:hAnsi="PingFang SC" w:eastAsia="PingFang SC" w:cs="PingFang SC"/>
                <w:color w:val="333333"/>
                <w:spacing w:val="-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首批）</w:t>
            </w:r>
            <w:r>
              <w:rPr>
                <w:color w:val="333333"/>
                <w:spacing w:val="-1"/>
              </w:rPr>
              <w:t>+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第 </w:t>
            </w:r>
            <w:r>
              <w:rPr>
                <w:color w:val="333333"/>
                <w:spacing w:val="-1"/>
              </w:rPr>
              <w:t>1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笔免费预测</w:t>
            </w:r>
          </w:p>
        </w:tc>
        <w:tc>
          <w:tcPr>
            <w:tcW w:w="3025" w:type="dxa"/>
            <w:vAlign w:val="top"/>
            <w:tcBorders>
              <w:top w:val="single" w:color="DDDDDD" w:sz="4" w:space="0"/>
            </w:tcBorders>
          </w:tcPr>
          <w:p>
            <w:pPr>
              <w:ind w:left="166"/>
              <w:spacing w:before="165" w:line="19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「领到了吗？去活动中心看看」</w:t>
            </w:r>
          </w:p>
        </w:tc>
      </w:tr>
      <w:tr>
        <w:trPr>
          <w:trHeight w:val="493" w:hRule="atLeast"/>
        </w:trPr>
        <w:tc>
          <w:tcPr>
            <w:tcW w:w="852" w:type="dxa"/>
            <w:vAlign w:val="top"/>
          </w:tcPr>
          <w:p>
            <w:pPr>
              <w:pStyle w:val="TableText"/>
              <w:ind w:left="147"/>
              <w:spacing w:before="168" w:line="223" w:lineRule="auto"/>
              <w:rPr/>
            </w:pPr>
            <w:r>
              <w:rPr>
                <w:color w:val="555555"/>
              </w:rPr>
              <w:t>Step</w:t>
            </w:r>
            <w:r>
              <w:rPr>
                <w:color w:val="555555"/>
                <w:spacing w:val="17"/>
              </w:rPr>
              <w:t xml:space="preserve"> </w:t>
            </w:r>
            <w:r>
              <w:rPr>
                <w:color w:val="555555"/>
                <w:spacing w:val="18"/>
              </w:rPr>
              <w:t>2</w:t>
            </w:r>
          </w:p>
        </w:tc>
        <w:tc>
          <w:tcPr>
            <w:tcW w:w="1868" w:type="dxa"/>
            <w:vAlign w:val="top"/>
          </w:tcPr>
          <w:p>
            <w:pPr>
              <w:ind w:left="146"/>
              <w:spacing w:before="167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完成首笔交易</w:t>
            </w:r>
          </w:p>
        </w:tc>
        <w:tc>
          <w:tcPr>
            <w:tcW w:w="3865" w:type="dxa"/>
            <w:vAlign w:val="top"/>
          </w:tcPr>
          <w:p>
            <w:pPr>
              <w:pStyle w:val="TableText"/>
              <w:ind w:left="146"/>
              <w:spacing w:before="166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追加合约体验金至</w:t>
            </w:r>
            <w:r>
              <w:rPr>
                <w:rFonts w:ascii="PingFang SC" w:hAnsi="PingFang SC" w:eastAsia="PingFang SC" w:cs="PingFang SC"/>
                <w:color w:val="333333"/>
                <w:spacing w:val="30"/>
              </w:rPr>
              <w:t xml:space="preserve"> </w:t>
            </w:r>
            <w:r>
              <w:rPr>
                <w:color w:val="333333"/>
                <w:spacing w:val="1"/>
              </w:rPr>
              <w:t>$88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上限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第 </w:t>
            </w:r>
            <w:r>
              <w:rPr>
                <w:color w:val="333333"/>
                <w:spacing w:val="1"/>
              </w:rPr>
              <w:t>2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笔免费预测</w:t>
            </w:r>
          </w:p>
        </w:tc>
        <w:tc>
          <w:tcPr>
            <w:tcW w:w="3025" w:type="dxa"/>
            <w:vAlign w:val="top"/>
          </w:tcPr>
          <w:p>
            <w:pPr>
              <w:ind w:left="166"/>
              <w:spacing w:before="167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「还有额度没解锁，做—笔单就到」</w:t>
            </w:r>
          </w:p>
        </w:tc>
      </w:tr>
      <w:tr>
        <w:trPr>
          <w:trHeight w:val="487" w:hRule="atLeast"/>
        </w:trPr>
        <w:tc>
          <w:tcPr>
            <w:tcW w:w="852" w:type="dxa"/>
            <w:vAlign w:val="top"/>
          </w:tcPr>
          <w:p>
            <w:pPr>
              <w:pStyle w:val="TableText"/>
              <w:ind w:left="147"/>
              <w:spacing w:before="171" w:line="223" w:lineRule="auto"/>
              <w:rPr/>
            </w:pPr>
            <w:r>
              <w:rPr>
                <w:color w:val="555555"/>
              </w:rPr>
              <w:t>Step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color w:val="555555"/>
                <w:spacing w:val="20"/>
              </w:rPr>
              <w:t>3</w:t>
            </w:r>
          </w:p>
        </w:tc>
        <w:tc>
          <w:tcPr>
            <w:tcW w:w="1868" w:type="dxa"/>
            <w:vAlign w:val="top"/>
          </w:tcPr>
          <w:p>
            <w:pPr>
              <w:pStyle w:val="TableText"/>
              <w:ind w:left="143"/>
              <w:spacing w:before="169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7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天内完成 </w:t>
            </w:r>
            <w:r>
              <w:rPr>
                <w:color w:val="333333"/>
              </w:rPr>
              <w:t>3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笔交易</w:t>
            </w:r>
          </w:p>
        </w:tc>
        <w:tc>
          <w:tcPr>
            <w:tcW w:w="3865" w:type="dxa"/>
            <w:vAlign w:val="top"/>
          </w:tcPr>
          <w:p>
            <w:pPr>
              <w:pStyle w:val="TableText"/>
              <w:ind w:left="146"/>
              <w:spacing w:before="169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第 </w:t>
            </w:r>
            <w:r>
              <w:rPr>
                <w:color w:val="333333"/>
                <w:spacing w:val="1"/>
              </w:rPr>
              <w:t>3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笔免费预测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积分徽章</w:t>
            </w:r>
          </w:p>
        </w:tc>
        <w:tc>
          <w:tcPr>
            <w:tcW w:w="3025" w:type="dxa"/>
            <w:vAlign w:val="top"/>
          </w:tcPr>
          <w:p>
            <w:pPr>
              <w:ind w:left="166"/>
              <w:spacing w:before="170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「最后—档快到期了，今天搞定」</w:t>
            </w:r>
          </w:p>
        </w:tc>
      </w:tr>
    </w:tbl>
    <w:p>
      <w:pPr>
        <w:ind w:left="992"/>
        <w:spacing w:before="297" w:line="201" w:lineRule="auto"/>
        <w:rPr>
          <w:rFonts w:ascii="PingFang SC" w:hAnsi="PingFang SC" w:eastAsia="PingFang SC" w:cs="PingFang SC"/>
          <w:sz w:val="16"/>
          <w:szCs w:val="16"/>
        </w:rPr>
      </w:pPr>
      <w:r>
        <w:pict>
          <v:shape id="_x0000_s126" style="position:absolute;margin-left:287.716pt;margin-top:41.9056pt;mso-position-vertical-relative:text;mso-position-horizontal-relative:text;width:235.5pt;height:143.75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54" w:type="dxa"/>
                    <w:tblInd w:w="27" w:type="dxa"/>
                    <w:shd w:val="clear" w:fill="F8F8F8"/>
                    <w:tblLayout w:type="fixed"/>
                    <w:tblBorders>
                      <w:left w:val="single" w:color="E0E0E0" w:sz="6" w:space="0"/>
                      <w:bottom w:val="single" w:color="E0E0E0" w:sz="6" w:space="0"/>
                      <w:right w:val="single" w:color="E0E0E0" w:sz="6" w:space="0"/>
                      <w:top w:val="single" w:color="E0E0E0" w:sz="6" w:space="0"/>
                    </w:tblBorders>
                  </w:tblPr>
                  <w:tblGrid>
                    <w:gridCol w:w="4654"/>
                  </w:tblGrid>
                  <w:tr>
                    <w:trPr>
                      <w:trHeight w:val="2804" w:hRule="atLeast"/>
                    </w:trPr>
                    <w:tc>
                      <w:tcPr>
                        <w:shd w:val="clear" w:fill="F8F8F8"/>
                        <w:tcW w:w="4654" w:type="dxa"/>
                        <w:vAlign w:val="top"/>
                      </w:tcPr>
                      <w:p>
                        <w:pPr>
                          <w:ind w:left="231"/>
                          <w:spacing w:before="208" w:line="183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</w:rPr>
                          <w:t>【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English — Telegram / Twi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tter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333333"/>
                            <w:spacing w:val="-1"/>
                          </w:rPr>
                          <w:t>】</w:t>
                        </w:r>
                      </w:p>
                      <w:p>
                        <w:pPr>
                          <w:ind w:left="220"/>
                          <w:spacing w:before="30" w:line="182" w:lineRule="auto"/>
                          <w:rPr>
                            <w:rFonts w:ascii="Monaco" w:hAnsi="Monaco" w:eastAsia="Monaco" w:cs="Monaco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BYDFi is giving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away tw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o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bonuses.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Claim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both:</w:t>
                        </w:r>
                      </w:p>
                      <w:p>
                        <w:pPr>
                          <w:ind w:left="206"/>
                          <w:spacing w:before="256" w:line="211" w:lineRule="auto"/>
                          <w:rPr>
                            <w:rFonts w:ascii="Monaco" w:hAnsi="Monaco" w:eastAsia="Monaco" w:cs="Monaco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position w:val="1"/>
                          </w:rPr>
                          <w:drawing>
                            <wp:inline distT="0" distB="0" distL="0" distR="0">
                              <wp:extent cx="92486" cy="92486"/>
                              <wp:effectExtent l="0" t="0" r="0" b="0"/>
                              <wp:docPr id="134" name="IM 1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4" name="IM 134"/>
                                      <pic:cNvPicPr/>
                                    </pic:nvPicPr>
                                    <pic:blipFill>
                                      <a:blip r:embed="rId8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2486" cy="924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51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3"/>
                          </w:rPr>
                          <w:t>Step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3"/>
                          </w:rPr>
                          <w:t>1 —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3"/>
                          </w:rPr>
                          <w:t>Sign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3"/>
                          </w:rPr>
                          <w:t>up: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3"/>
                          </w:rPr>
                          <w:t>[link]</w:t>
                        </w:r>
                      </w:p>
                      <w:p>
                        <w:pPr>
                          <w:ind w:left="206"/>
                          <w:spacing w:before="21" w:line="211" w:lineRule="auto"/>
                          <w:rPr>
                            <w:rFonts w:ascii="Monaco" w:hAnsi="Monaco" w:eastAsia="Monaco" w:cs="Monaco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position w:val="1"/>
                          </w:rPr>
                          <w:drawing>
                            <wp:inline distT="0" distB="0" distL="0" distR="0">
                              <wp:extent cx="92486" cy="92486"/>
                              <wp:effectExtent l="0" t="0" r="0" b="0"/>
                              <wp:docPr id="136" name="IM 1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6" name="IM 136"/>
                                      <pic:cNvPicPr/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2486" cy="924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5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2"/>
                          </w:rPr>
                          <w:t>Step 2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2"/>
                          </w:rPr>
                          <w:t>—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2"/>
                          </w:rPr>
                          <w:t>Complete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2"/>
                          </w:rPr>
                          <w:t>KYC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2"/>
                          </w:rPr>
                          <w:t>(~3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2"/>
                          </w:rPr>
                          <w:t>min)</w:t>
                        </w:r>
                      </w:p>
                      <w:p>
                        <w:pPr>
                          <w:ind w:left="206"/>
                          <w:spacing w:before="21" w:line="211" w:lineRule="auto"/>
                          <w:rPr>
                            <w:rFonts w:ascii="Monaco" w:hAnsi="Monaco" w:eastAsia="Monaco" w:cs="Monaco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drawing>
                            <wp:inline distT="0" distB="0" distL="0" distR="0">
                              <wp:extent cx="92486" cy="92486"/>
                              <wp:effectExtent l="0" t="0" r="0" b="0"/>
                              <wp:docPr id="138" name="IM 1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8" name="IM 138"/>
                                      <pic:cNvPicPr/>
                                    </pic:nvPicPr>
                                    <pic:blipFill>
                                      <a:blip r:embed="rId8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2486" cy="924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4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Step 3 —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Claim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$88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contract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bo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2"/>
                          </w:rPr>
                          <w:t>nus</w:t>
                        </w:r>
                      </w:p>
                      <w:p>
                        <w:pPr>
                          <w:ind w:left="206"/>
                          <w:spacing w:before="21" w:line="211" w:lineRule="auto"/>
                          <w:rPr>
                            <w:rFonts w:ascii="Monaco" w:hAnsi="Monaco" w:eastAsia="Monaco" w:cs="Monaco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position w:val="1"/>
                          </w:rPr>
                          <w:drawing>
                            <wp:inline distT="0" distB="0" distL="0" distR="0">
                              <wp:extent cx="92486" cy="92486"/>
                              <wp:effectExtent l="0" t="0" r="0" b="0"/>
                              <wp:docPr id="140" name="IM 1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0" name="IM 140"/>
                                      <pic:cNvPicPr/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2486" cy="924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63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Step 4 — Claim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3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free MoonX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prediction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-1"/>
                          </w:rPr>
                          <w:t>trades</w:t>
                        </w:r>
                      </w:p>
                      <w:p>
                        <w:pPr>
                          <w:ind w:left="220"/>
                          <w:spacing w:before="284" w:line="182" w:lineRule="auto"/>
                          <w:rPr>
                            <w:rFonts w:ascii="Monaco" w:hAnsi="Monaco" w:eastAsia="Monaco" w:cs="Monaco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Both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stack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4"/>
                          </w:rPr>
                          <w:t>.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No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deposit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needed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4"/>
                          </w:rPr>
                          <w:t>.</w:t>
                        </w:r>
                      </w:p>
                      <w:p>
                        <w:pPr>
                          <w:ind w:left="221"/>
                          <w:spacing w:before="49" w:line="182" w:lineRule="auto"/>
                          <w:rPr>
                            <w:rFonts w:ascii="Monaco" w:hAnsi="Monaco" w:eastAsia="Monaco" w:cs="Monaco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3"/>
                          </w:rPr>
                          <w:t>14-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day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window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from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sign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3"/>
                          </w:rPr>
                          <w:t>-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</w:rPr>
                          <w:t>up</w:t>
                        </w:r>
                        <w:r>
                          <w:rPr>
                            <w:rFonts w:ascii="Monaco" w:hAnsi="Monaco" w:eastAsia="Monaco" w:cs="Monaco"/>
                            <w:sz w:val="14"/>
                            <w:szCs w:val="14"/>
                            <w:color w:val="333333"/>
                            <w:spacing w:val="3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核心话术（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19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中文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英文双版）</w:t>
      </w:r>
    </w:p>
    <w:p>
      <w:pPr>
        <w:spacing w:before="76"/>
        <w:rPr/>
      </w:pPr>
      <w:r/>
    </w:p>
    <w:tbl>
      <w:tblPr>
        <w:tblStyle w:val="TableNormal"/>
        <w:tblW w:w="4654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4654"/>
      </w:tblGrid>
      <w:tr>
        <w:trPr>
          <w:trHeight w:val="2804" w:hRule="atLeast"/>
        </w:trPr>
        <w:tc>
          <w:tcPr>
            <w:shd w:val="clear" w:fill="F8F8F8"/>
            <w:tcW w:w="4654" w:type="dxa"/>
            <w:vAlign w:val="top"/>
          </w:tcPr>
          <w:p>
            <w:pPr>
              <w:ind w:left="231"/>
              <w:spacing w:before="208" w:line="183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【中文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 Telegram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群消息】</w:t>
            </w:r>
          </w:p>
          <w:p>
            <w:pPr>
              <w:ind w:left="231"/>
              <w:spacing w:before="28" w:line="184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3"/>
              </w:rPr>
              <w:t>【限时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14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3"/>
              </w:rPr>
              <w:t>天 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| BYDFi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3"/>
              </w:rPr>
              <w:t>双礼包免费领】</w:t>
            </w:r>
          </w:p>
          <w:p>
            <w:pPr>
              <w:ind w:left="216"/>
              <w:spacing w:before="263" w:line="191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注册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→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完成实名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→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两份礼包同时到手：</w:t>
            </w:r>
          </w:p>
          <w:p>
            <w:pPr>
              <w:ind w:left="210" w:right="1636"/>
              <w:spacing w:before="18" w:line="225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①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合约体验金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$88 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直接开单，盈利归你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②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5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预测市场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3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笔免费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猜对就赚钱</w:t>
            </w:r>
          </w:p>
          <w:p>
            <w:pPr>
              <w:ind w:left="214"/>
              <w:spacing w:before="207" w:line="183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不用充值，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KYC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后直接到账。</w:t>
            </w:r>
          </w:p>
          <w:p>
            <w:pPr>
              <w:ind w:left="216"/>
              <w:spacing w:before="253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enlo" w:hAnsi="Menlo" w:eastAsia="Menlo" w:cs="Menlo"/>
                <w:sz w:val="14"/>
                <w:szCs w:val="14"/>
                <w:color w:val="333333"/>
                <w:spacing w:val="-3"/>
              </w:rPr>
              <w:t>➤</w:t>
            </w:r>
            <w:r>
              <w:rPr>
                <w:rFonts w:ascii="Menlo" w:hAnsi="Menlo" w:eastAsia="Menlo" w:cs="Menlo"/>
                <w:sz w:val="14"/>
                <w:szCs w:val="14"/>
                <w:color w:val="333333"/>
                <w:spacing w:val="-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3"/>
              </w:rPr>
              <w:t>注册：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[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3"/>
              </w:rPr>
              <w:t>专属链接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]</w:t>
            </w:r>
          </w:p>
          <w:p>
            <w:pPr>
              <w:ind w:left="216"/>
              <w:spacing w:before="29" w:line="183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Menlo" w:hAnsi="Menlo" w:eastAsia="Menlo" w:cs="Menlo"/>
                <w:sz w:val="14"/>
                <w:szCs w:val="14"/>
                <w:color w:val="333333"/>
                <w:spacing w:val="-5"/>
              </w:rPr>
              <w:t>➤</w:t>
            </w:r>
            <w:r>
              <w:rPr>
                <w:rFonts w:ascii="Menlo" w:hAnsi="Menlo" w:eastAsia="Menlo" w:cs="Menlo"/>
                <w:sz w:val="14"/>
                <w:szCs w:val="14"/>
                <w:color w:val="333333"/>
                <w:spacing w:val="-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5"/>
              </w:rPr>
              <w:t>截止：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5"/>
              </w:rPr>
              <w:t>[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5"/>
              </w:rPr>
              <w:t>日期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5"/>
              </w:rPr>
              <w:t>]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5"/>
              </w:rPr>
              <w:t>（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5"/>
              </w:rPr>
              <w:t>14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5"/>
              </w:rPr>
              <w:t>天窗口）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36" w:lineRule="exact"/>
        <w:rPr/>
      </w:pPr>
      <w:r/>
    </w:p>
    <w:p>
      <w:pPr>
        <w:spacing w:line="236" w:lineRule="exact"/>
        <w:sectPr>
          <w:footerReference w:type="default" r:id="rId80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/>
      </w:pPr>
    </w:p>
    <w:p>
      <w:pPr>
        <w:ind w:firstLine="822"/>
        <w:spacing w:before="40" w:line="505" w:lineRule="exact"/>
        <w:rPr/>
      </w:pPr>
      <w:r>
        <w:rPr>
          <w:position w:val="-10"/>
        </w:rPr>
        <w:drawing>
          <wp:inline distT="0" distB="0" distL="0" distR="0">
            <wp:extent cx="22404" cy="321127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99" w:line="203" w:lineRule="auto"/>
        <w:outlineLvl w:val="2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5"/>
        </w:rPr>
        <w:t>3.6.3</w:t>
      </w:r>
      <w:r>
        <w:rPr>
          <w:rFonts w:ascii="Arial" w:hAnsi="Arial" w:eastAsia="Arial" w:cs="Arial"/>
          <w:sz w:val="18"/>
          <w:szCs w:val="18"/>
          <w:color w:val="222222"/>
          <w:spacing w:val="27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5"/>
        </w:rPr>
        <w:t>方案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99" w:line="19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4"/>
        </w:rPr>
        <w:t>B —</w:t>
      </w:r>
      <w:r>
        <w:rPr>
          <w:rFonts w:ascii="Arial" w:hAnsi="Arial" w:eastAsia="Arial" w:cs="Arial"/>
          <w:sz w:val="18"/>
          <w:szCs w:val="18"/>
          <w:color w:val="222222"/>
          <w:spacing w:val="2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4"/>
        </w:rPr>
        <w:t>拉好友双倍赚（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-3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4"/>
        </w:rPr>
        <w:t>裂变）</w:t>
      </w:r>
    </w:p>
    <w:p>
      <w:pPr>
        <w:spacing w:line="199" w:lineRule="auto"/>
        <w:sectPr>
          <w:type w:val="continuous"/>
          <w:pgSz w:w="12240" w:h="15840"/>
          <w:pgMar w:top="538" w:right="480" w:bottom="456" w:left="484" w:header="292" w:footer="310" w:gutter="0"/>
          <w:cols w:equalWidth="0" w:num="3">
            <w:col w:w="931" w:space="100"/>
            <w:col w:w="874" w:space="75"/>
            <w:col w:w="9296" w:space="0"/>
          </w:cols>
        </w:sectPr>
        <w:rPr>
          <w:rFonts w:ascii="PingFang SC" w:hAnsi="PingFang SC" w:eastAsia="PingFang SC" w:cs="PingFang SC"/>
          <w:sz w:val="18"/>
          <w:szCs w:val="18"/>
        </w:rPr>
      </w:pPr>
    </w:p>
    <w:p>
      <w:pPr>
        <w:ind w:left="828"/>
        <w:spacing w:before="165" w:line="186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-6686432</wp:posOffset>
            </wp:positionV>
            <wp:extent cx="22404" cy="321129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8" style="position:absolute;margin-left:287.716pt;margin-top:-483.387pt;mso-position-vertical-relative:text;mso-position-horizontal-relative:text;width:235.5pt;height:103.15pt;z-index:25181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54" w:type="dxa"/>
                    <w:tblInd w:w="27" w:type="dxa"/>
                    <w:shd w:val="clear" w:fill="FFF3E0"/>
                    <w:tblLayout w:type="fixed"/>
                    <w:tblBorders>
                      <w:left w:val="single" w:color="FFB74D" w:sz="6" w:space="0"/>
                      <w:bottom w:val="single" w:color="FFB74D" w:sz="6" w:space="0"/>
                      <w:right w:val="single" w:color="FFB74D" w:sz="6" w:space="0"/>
                      <w:top w:val="single" w:color="FFB74D" w:sz="6" w:space="0"/>
                    </w:tblBorders>
                  </w:tblPr>
                  <w:tblGrid>
                    <w:gridCol w:w="4654"/>
                  </w:tblGrid>
                  <w:tr>
                    <w:trPr>
                      <w:trHeight w:val="1992" w:hRule="atLeast"/>
                    </w:trPr>
                    <w:tc>
                      <w:tcPr>
                        <w:shd w:val="clear" w:fill="FFF3E0"/>
                        <w:tcW w:w="4654" w:type="dxa"/>
                        <w:vAlign w:val="top"/>
                      </w:tcPr>
                      <w:p>
                        <w:pPr>
                          <w:pStyle w:val="TableText"/>
                          <w:ind w:left="285"/>
                          <w:spacing w:before="308" w:line="200" w:lineRule="auto"/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  <w:color w:val="E65100"/>
                            <w:spacing w:val="4"/>
                          </w:rPr>
                          <w:t>礼包二：</w:t>
                        </w:r>
                        <w:r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  <w:color w:val="E65100"/>
                            <w:spacing w:val="-35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  <w:color w:val="E65100"/>
                            <w:spacing w:val="4"/>
                          </w:rPr>
                          <w:t>预测市场 </w:t>
                        </w:r>
                        <w:r>
                          <w:rPr>
                            <w:sz w:val="17"/>
                            <w:szCs w:val="17"/>
                            <w:color w:val="E65100"/>
                            <w:spacing w:val="4"/>
                          </w:rPr>
                          <w:t>3</w:t>
                        </w:r>
                        <w:r>
                          <w:rPr>
                            <w:sz w:val="17"/>
                            <w:szCs w:val="17"/>
                            <w:color w:val="E6510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  <w:color w:val="E65100"/>
                            <w:spacing w:val="4"/>
                          </w:rPr>
                          <w:t>笔免费交易</w:t>
                        </w:r>
                      </w:p>
                      <w:p>
                        <w:pPr>
                          <w:pStyle w:val="TableText"/>
                          <w:ind w:left="314"/>
                          <w:spacing w:before="163" w:line="187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position w:val="3"/>
                          </w:rPr>
                          <w:drawing>
                            <wp:inline distT="0" distB="0" distL="0" distR="0">
                              <wp:extent cx="37341" cy="37343"/>
                              <wp:effectExtent l="0" t="0" r="0" b="0"/>
                              <wp:docPr id="146" name="IM 1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6" name="IM 146"/>
                                      <pic:cNvPicPr/>
                                    </pic:nvPicPr>
                                    <pic:blipFill>
                                      <a:blip r:embed="rId9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7341" cy="37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21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5"/>
                          </w:rPr>
                          <w:t>注册 → </w:t>
                        </w:r>
                        <w:r>
                          <w:rPr>
                            <w:sz w:val="16"/>
                            <w:szCs w:val="16"/>
                            <w:color w:val="333333"/>
                          </w:rPr>
                          <w:t>KYC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5"/>
                          </w:rPr>
                          <w:t>→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333333"/>
                          </w:rPr>
                          <w:t>MoonX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5"/>
                          </w:rPr>
                          <w:t>预测市场领取</w:t>
                        </w:r>
                      </w:p>
                      <w:p>
                        <w:pPr>
                          <w:pStyle w:val="TableText"/>
                          <w:ind w:left="314"/>
                          <w:spacing w:before="121" w:line="197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position w:val="3"/>
                          </w:rPr>
                          <w:drawing>
                            <wp:inline distT="0" distB="0" distL="0" distR="0">
                              <wp:extent cx="37341" cy="37343"/>
                              <wp:effectExtent l="0" t="0" r="0" b="0"/>
                              <wp:docPr id="148" name="IM 1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8" name="IM 148"/>
                                      <pic:cNvPicPr/>
                                    </pic:nvPicPr>
                                    <pic:blipFill>
                                      <a:blip r:embed="rId9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7341" cy="37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29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预测正确盈利直接到账，活动期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3"/>
                          </w:rPr>
                          <w:t>0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手续费</w:t>
                        </w:r>
                      </w:p>
                      <w:p>
                        <w:pPr>
                          <w:pStyle w:val="TableText"/>
                          <w:ind w:left="314"/>
                          <w:spacing w:before="113" w:line="191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position w:val="3"/>
                          </w:rPr>
                          <w:drawing>
                            <wp:inline distT="0" distB="0" distL="0" distR="0">
                              <wp:extent cx="37341" cy="37343"/>
                              <wp:effectExtent l="0" t="0" r="0" b="0"/>
                              <wp:docPr id="150" name="IM 1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0" name="IM 150"/>
                                      <pic:cNvPicPr/>
                                    </pic:nvPicPr>
                                    <pic:blipFill>
                                      <a:blip r:embed="rId9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7341" cy="37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22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9"/>
                          </w:rPr>
                          <w:t>对标 </w:t>
                        </w:r>
                        <w:r>
                          <w:rPr>
                            <w:sz w:val="16"/>
                            <w:szCs w:val="16"/>
                            <w:color w:val="333333"/>
                          </w:rPr>
                          <w:t>Kalshi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9"/>
                          </w:rPr>
                          <w:t>/</w:t>
                        </w:r>
                        <w:r>
                          <w:rPr>
                            <w:sz w:val="16"/>
                            <w:szCs w:val="16"/>
                            <w:color w:val="333333"/>
                          </w:rPr>
                          <w:t>Polymarket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9"/>
                          </w:rPr>
                          <w:t>$10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9"/>
                          </w:rPr>
                          <w:t>额度，无充值门槛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激励已注册用户成为二级传播节点，代理同步获得二级佣金归因，形成「代理 → 用户 → 用户」三层链路。</w:t>
      </w:r>
    </w:p>
    <w:p>
      <w:pPr>
        <w:spacing w:line="146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2355"/>
        <w:gridCol w:w="3219"/>
        <w:gridCol w:w="4036"/>
      </w:tblGrid>
      <w:tr>
        <w:trPr>
          <w:trHeight w:val="499" w:hRule="atLeast"/>
        </w:trPr>
        <w:tc>
          <w:tcPr>
            <w:shd w:val="clear" w:fill="F5F5F5"/>
            <w:tcW w:w="235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4"/>
              </w:rPr>
              <w:t>⻆⾊</w:t>
            </w:r>
          </w:p>
        </w:tc>
        <w:tc>
          <w:tcPr>
            <w:shd w:val="clear" w:fill="F5F5F5"/>
            <w:tcW w:w="321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5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行为</w:t>
            </w:r>
          </w:p>
        </w:tc>
        <w:tc>
          <w:tcPr>
            <w:shd w:val="clear" w:fill="F5F5F5"/>
            <w:tcW w:w="403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奖励</w:t>
            </w:r>
          </w:p>
        </w:tc>
      </w:tr>
      <w:tr>
        <w:trPr>
          <w:trHeight w:val="482" w:hRule="atLeast"/>
        </w:trPr>
        <w:tc>
          <w:tcPr>
            <w:tcW w:w="2355" w:type="dxa"/>
            <w:vAlign w:val="top"/>
            <w:tcBorders>
              <w:top w:val="single" w:color="DDDDDD" w:sz="4" w:space="0"/>
            </w:tcBorders>
          </w:tcPr>
          <w:p>
            <w:pPr>
              <w:ind w:left="149"/>
              <w:spacing w:before="165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1"/>
              </w:rPr>
              <w:t>邀请人（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1"/>
              </w:rPr>
              <w:t>已注册用户）</w:t>
            </w:r>
          </w:p>
        </w:tc>
        <w:tc>
          <w:tcPr>
            <w:tcW w:w="321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7"/>
              <w:spacing w:before="164" w:line="200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好友通过其链接注册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3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首充 </w:t>
            </w:r>
            <w:r>
              <w:rPr>
                <w:color w:val="333333"/>
                <w:spacing w:val="2"/>
              </w:rPr>
              <w:t>$50</w:t>
            </w:r>
          </w:p>
        </w:tc>
        <w:tc>
          <w:tcPr>
            <w:tcW w:w="4036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9"/>
              <w:spacing w:before="165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2"/>
              </w:rPr>
              <w:t>+$10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USDT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即时到账）</w:t>
            </w:r>
          </w:p>
        </w:tc>
      </w:tr>
      <w:tr>
        <w:trPr>
          <w:trHeight w:val="493" w:hRule="atLeast"/>
        </w:trPr>
        <w:tc>
          <w:tcPr>
            <w:tcW w:w="2355" w:type="dxa"/>
            <w:vAlign w:val="top"/>
          </w:tcPr>
          <w:p>
            <w:pPr>
              <w:ind w:left="148"/>
              <w:spacing w:before="167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被邀请人（新用户）</w:t>
            </w:r>
          </w:p>
        </w:tc>
        <w:tc>
          <w:tcPr>
            <w:tcW w:w="3219" w:type="dxa"/>
            <w:vAlign w:val="top"/>
          </w:tcPr>
          <w:p>
            <w:pPr>
              <w:pStyle w:val="TableText"/>
              <w:ind w:left="148"/>
              <w:spacing w:before="166" w:line="200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注册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首充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2"/>
              </w:rPr>
              <w:t>$50</w:t>
            </w:r>
          </w:p>
        </w:tc>
        <w:tc>
          <w:tcPr>
            <w:tcW w:w="4036" w:type="dxa"/>
            <w:vAlign w:val="top"/>
          </w:tcPr>
          <w:p>
            <w:pPr>
              <w:pStyle w:val="TableText"/>
              <w:ind w:left="149"/>
              <w:spacing w:before="167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</w:rPr>
              <w:t>$10</w:t>
            </w:r>
            <w:r>
              <w:rPr>
                <w:color w:val="333333"/>
                <w:spacing w:val="2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注册奖励 </w:t>
            </w:r>
            <w:r>
              <w:rPr>
                <w:color w:val="333333"/>
                <w:spacing w:val="-1"/>
              </w:rPr>
              <w:t>+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方案 </w:t>
            </w:r>
            <w:r>
              <w:rPr>
                <w:color w:val="333333"/>
                <w:spacing w:val="-1"/>
              </w:rPr>
              <w:t>A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双礼包（</w:t>
            </w:r>
            <w:r>
              <w:rPr>
                <w:rFonts w:ascii="PingFang SC" w:hAnsi="PingFang SC" w:eastAsia="PingFang SC" w:cs="PingFang SC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可叠加）</w:t>
            </w:r>
          </w:p>
        </w:tc>
      </w:tr>
      <w:tr>
        <w:trPr>
          <w:trHeight w:val="487" w:hRule="atLeast"/>
        </w:trPr>
        <w:tc>
          <w:tcPr>
            <w:tcW w:w="2355" w:type="dxa"/>
            <w:vAlign w:val="top"/>
          </w:tcPr>
          <w:p>
            <w:pPr>
              <w:ind w:left="147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代理</w:t>
            </w:r>
          </w:p>
        </w:tc>
        <w:tc>
          <w:tcPr>
            <w:tcW w:w="3219" w:type="dxa"/>
            <w:vAlign w:val="top"/>
          </w:tcPr>
          <w:p>
            <w:pPr>
              <w:ind w:left="145"/>
              <w:spacing w:before="170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链路内用户产生交易</w:t>
            </w:r>
          </w:p>
        </w:tc>
        <w:tc>
          <w:tcPr>
            <w:tcW w:w="4036" w:type="dxa"/>
            <w:vAlign w:val="top"/>
          </w:tcPr>
          <w:p>
            <w:pPr>
              <w:ind w:left="150"/>
              <w:spacing w:before="169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二级用户佣金归因，按正常返佣比例计算</w:t>
            </w:r>
          </w:p>
        </w:tc>
      </w:tr>
    </w:tbl>
    <w:p>
      <w:pPr>
        <w:ind w:firstLine="822"/>
        <w:spacing w:before="235" w:line="812" w:lineRule="exact"/>
        <w:rPr/>
      </w:pPr>
      <w:r>
        <w:rPr>
          <w:position w:val="-16"/>
        </w:rPr>
        <w:pict>
          <v:group id="_x0000_s130" style="mso-position-vertical-relative:line;mso-position-horizontal-relative:char;width:481.05pt;height:40.6pt;" filled="false" stroked="false" coordsize="9621,812" coordorigin="0,0">
            <v:rect id="_x0000_s132" style="position:absolute;left:23;top:0;width:9598;height:812;" fillcolor="#FFF8E1" filled="true" stroked="false"/>
            <v:shape id="_x0000_s134" style="position:absolute;left:219;top:167;width:9145;height:4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 w:right="20" w:hanging="3"/>
                      <w:spacing w:before="19" w:line="225" w:lineRule="auto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E65100"/>
                        <w:spacing w:val="3"/>
                      </w:rPr>
                      <w:t>代理操作：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引导已注册用户去「我的 → 推荐」找到个人邀请链接，发给身边的朋友。每周在社群晒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3"/>
                      </w:rPr>
                      <w:t>"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本周邀请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Top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3"/>
                      </w:rPr>
                      <w:t>3"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排行激活竞争。被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邀请新用户需完成真实首充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"/>
                      </w:rPr>
                      <w:t>$50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-1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，防止小号刷量。</w:t>
                    </w:r>
                  </w:p>
                </w:txbxContent>
              </v:textbox>
            </v:shape>
            <v:shape id="_x0000_s136" style="position:absolute;left:0;top:0;width:48;height:812;" filled="false" stroked="false" type="#_x0000_t75">
              <v:imagedata o:title="" r:id="rId95"/>
            </v:shape>
          </v:group>
        </w:pict>
      </w:r>
    </w:p>
    <w:p>
      <w:pPr>
        <w:spacing w:line="812" w:lineRule="exact"/>
        <w:sectPr>
          <w:type w:val="continuous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/>
      </w:pPr>
    </w:p>
    <w:p>
      <w:pPr>
        <w:ind w:left="1030"/>
        <w:spacing w:before="176" w:line="203" w:lineRule="auto"/>
        <w:outlineLvl w:val="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5"/>
        </w:rPr>
        <w:t>3.6.4</w:t>
      </w:r>
      <w:r>
        <w:rPr>
          <w:rFonts w:ascii="Arial" w:hAnsi="Arial" w:eastAsia="Arial" w:cs="Arial"/>
          <w:sz w:val="18"/>
          <w:szCs w:val="18"/>
          <w:color w:val="222222"/>
          <w:spacing w:val="3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5"/>
        </w:rPr>
        <w:t>方案 </w:t>
      </w:r>
      <w:r>
        <w:rPr>
          <w:rFonts w:ascii="Arial" w:hAnsi="Arial" w:eastAsia="Arial" w:cs="Arial"/>
          <w:sz w:val="18"/>
          <w:szCs w:val="18"/>
          <w:color w:val="222222"/>
          <w:spacing w:val="5"/>
        </w:rPr>
        <w:t>C —</w:t>
      </w:r>
      <w:r>
        <w:rPr>
          <w:rFonts w:ascii="Arial" w:hAnsi="Arial" w:eastAsia="Arial" w:cs="Arial"/>
          <w:sz w:val="18"/>
          <w:szCs w:val="18"/>
          <w:color w:val="222222"/>
          <w:spacing w:val="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5"/>
        </w:rPr>
        <w:t>预测大师 </w:t>
      </w:r>
      <w:r>
        <w:rPr>
          <w:rFonts w:ascii="Arial" w:hAnsi="Arial" w:eastAsia="Arial" w:cs="Arial"/>
          <w:sz w:val="18"/>
          <w:szCs w:val="18"/>
          <w:color w:val="222222"/>
          <w:spacing w:val="5"/>
        </w:rPr>
        <w:t>30</w:t>
      </w:r>
      <w:r>
        <w:rPr>
          <w:rFonts w:ascii="Arial" w:hAnsi="Arial" w:eastAsia="Arial" w:cs="Arial"/>
          <w:sz w:val="18"/>
          <w:szCs w:val="18"/>
          <w:color w:val="222222"/>
          <w:spacing w:val="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5"/>
        </w:rPr>
        <w:t>天挑战（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-3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5"/>
        </w:rPr>
        <w:t>留存）</w:t>
      </w:r>
    </w:p>
    <w:p>
      <w:pPr>
        <w:ind w:left="840"/>
        <w:spacing w:before="272" w:line="186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以每日预测题目为媒介，让用户形成打开 </w:t>
      </w:r>
      <w:r>
        <w:rPr>
          <w:rFonts w:ascii="Arial" w:hAnsi="Arial" w:eastAsia="Arial" w:cs="Arial"/>
          <w:sz w:val="16"/>
          <w:szCs w:val="16"/>
          <w:color w:val="333333"/>
        </w:rPr>
        <w:t>MoonX</w:t>
      </w:r>
      <w:r>
        <w:rPr>
          <w:rFonts w:ascii="Arial" w:hAnsi="Arial" w:eastAsia="Arial" w:cs="Arial"/>
          <w:sz w:val="16"/>
          <w:szCs w:val="16"/>
          <w:color w:val="333333"/>
          <w:spacing w:val="3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的日常习惯，配合排行榜制造持续竞争感。</w:t>
      </w:r>
    </w:p>
    <w:p>
      <w:pPr>
        <w:spacing w:before="128"/>
        <w:rPr/>
      </w:pPr>
      <w:r/>
    </w:p>
    <w:p>
      <w:pPr>
        <w:sectPr>
          <w:footerReference w:type="default" r:id="rId96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/>
      </w:pPr>
    </w:p>
    <w:p>
      <w:pPr>
        <w:ind w:left="822"/>
        <w:spacing w:before="58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-9"/>
        </w:rPr>
        <w:drawing>
          <wp:inline distT="0" distB="0" distL="0" distR="0">
            <wp:extent cx="14936" cy="186717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活动规则</w:t>
      </w:r>
    </w:p>
    <w:p>
      <w:pPr>
        <w:ind w:left="858"/>
        <w:spacing w:before="152" w:line="204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43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0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每天在 </w:t>
      </w:r>
      <w:r>
        <w:rPr>
          <w:rFonts w:ascii="Arial" w:hAnsi="Arial" w:eastAsia="Arial" w:cs="Arial"/>
          <w:sz w:val="16"/>
          <w:szCs w:val="16"/>
          <w:color w:val="333333"/>
        </w:rPr>
        <w:t>MoonX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预测市场参与至少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1</w:t>
      </w:r>
      <w:r>
        <w:rPr>
          <w:rFonts w:ascii="Arial" w:hAnsi="Arial" w:eastAsia="Arial" w:cs="Arial"/>
          <w:sz w:val="16"/>
          <w:szCs w:val="16"/>
          <w:color w:val="333333"/>
          <w:spacing w:val="15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题</w:t>
      </w:r>
    </w:p>
    <w:p>
      <w:pPr>
        <w:ind w:left="858"/>
        <w:spacing w:before="105" w:line="205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43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按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30</w:t>
      </w:r>
      <w:r>
        <w:rPr>
          <w:rFonts w:ascii="Arial" w:hAnsi="Arial" w:eastAsia="Arial" w:cs="Arial"/>
          <w:sz w:val="16"/>
          <w:szCs w:val="16"/>
          <w:color w:val="333333"/>
          <w:spacing w:val="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天内累计正确题数排名</w:t>
      </w:r>
    </w:p>
    <w:p>
      <w:pPr>
        <w:ind w:left="858"/>
        <w:spacing w:before="121" w:line="186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1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每周结算—次，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月底总榜结算</w:t>
      </w:r>
    </w:p>
    <w:p>
      <w:pPr>
        <w:ind w:left="858"/>
        <w:spacing w:before="128" w:line="171" w:lineRule="exact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1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3"/>
          <w:w w:val="10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代理每天早晨在社群发题目投票，晚上发昨日答案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7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-9"/>
        </w:rPr>
        <w:drawing>
          <wp:inline distT="0" distB="0" distL="0" distR="0">
            <wp:extent cx="14936" cy="18671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0"/>
          <w:w w:val="10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奖励池</w:t>
      </w:r>
    </w:p>
    <w:p>
      <w:pPr>
        <w:ind w:left="35"/>
        <w:spacing w:before="152" w:line="192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43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周榜：</w:t>
      </w:r>
      <w:r>
        <w:rPr>
          <w:rFonts w:ascii="Arial" w:hAnsi="Arial" w:eastAsia="Arial" w:cs="Arial"/>
          <w:sz w:val="16"/>
          <w:szCs w:val="16"/>
          <w:color w:val="333333"/>
        </w:rPr>
        <w:t>Top</w:t>
      </w:r>
      <w:r>
        <w:rPr>
          <w:rFonts w:ascii="Arial" w:hAnsi="Arial" w:eastAsia="Arial" w:cs="Arial"/>
          <w:sz w:val="16"/>
          <w:szCs w:val="16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3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分别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$50</w:t>
      </w:r>
      <w:r>
        <w:rPr>
          <w:rFonts w:ascii="Arial" w:hAnsi="Arial" w:eastAsia="Arial" w:cs="Arial"/>
          <w:sz w:val="16"/>
          <w:szCs w:val="16"/>
          <w:color w:val="333333"/>
          <w:spacing w:val="16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$30</w:t>
      </w:r>
      <w:r>
        <w:rPr>
          <w:rFonts w:ascii="Arial" w:hAnsi="Arial" w:eastAsia="Arial" w:cs="Arial"/>
          <w:sz w:val="16"/>
          <w:szCs w:val="16"/>
          <w:color w:val="333333"/>
          <w:spacing w:val="16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  <w:spacing w:val="18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$20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（合计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$1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00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6"/>
        </w:rPr>
        <w:t>）</w:t>
      </w:r>
    </w:p>
    <w:p>
      <w:pPr>
        <w:ind w:left="35"/>
        <w:spacing w:before="120" w:line="192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43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 xml:space="preserve"> 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月总榜：</w:t>
      </w:r>
      <w:r>
        <w:rPr>
          <w:rFonts w:ascii="Arial" w:hAnsi="Arial" w:eastAsia="Arial" w:cs="Arial"/>
          <w:sz w:val="16"/>
          <w:szCs w:val="16"/>
          <w:color w:val="333333"/>
        </w:rPr>
        <w:t>Top</w:t>
      </w:r>
      <w:r>
        <w:rPr>
          <w:rFonts w:ascii="Arial" w:hAnsi="Arial" w:eastAsia="Arial" w:cs="Arial"/>
          <w:sz w:val="16"/>
          <w:szCs w:val="16"/>
          <w:color w:val="333333"/>
          <w:spacing w:val="18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10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分享 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$500</w:t>
      </w:r>
      <w:r>
        <w:rPr>
          <w:rFonts w:ascii="Arial" w:hAnsi="Arial" w:eastAsia="Arial" w:cs="Arial"/>
          <w:sz w:val="16"/>
          <w:szCs w:val="16"/>
          <w:color w:val="333333"/>
          <w:spacing w:val="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奖池</w:t>
      </w:r>
    </w:p>
    <w:p>
      <w:pPr>
        <w:ind w:left="35"/>
        <w:spacing w:before="131" w:line="204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1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完成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20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天以上：参与奖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$5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16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积分徽章</w:t>
      </w:r>
    </w:p>
    <w:p>
      <w:pPr>
        <w:ind w:left="35"/>
        <w:spacing w:before="106" w:line="177" w:lineRule="exact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1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3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新手入场：首次参与额外 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1</w:t>
      </w:r>
      <w:r>
        <w:rPr>
          <w:rFonts w:ascii="Arial" w:hAnsi="Arial" w:eastAsia="Arial" w:cs="Arial"/>
          <w:sz w:val="16"/>
          <w:szCs w:val="16"/>
          <w:color w:val="333333"/>
          <w:spacing w:val="20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笔免费预测额度</w:t>
      </w:r>
    </w:p>
    <w:p>
      <w:pPr>
        <w:spacing w:line="177" w:lineRule="exact"/>
        <w:sectPr>
          <w:type w:val="continuous"/>
          <w:pgSz w:w="12240" w:h="15840"/>
          <w:pgMar w:top="538" w:right="480" w:bottom="456" w:left="484" w:header="292" w:footer="310" w:gutter="0"/>
          <w:cols w:equalWidth="0" w:num="2">
            <w:col w:w="5675" w:space="100"/>
            <w:col w:w="5501" w:space="0"/>
          </w:cols>
        </w:sectPr>
        <w:rPr>
          <w:rFonts w:ascii="PingFang SC" w:hAnsi="PingFang SC" w:eastAsia="PingFang SC" w:cs="PingFang SC"/>
          <w:sz w:val="16"/>
          <w:szCs w:val="16"/>
        </w:rPr>
      </w:pPr>
    </w:p>
    <w:p>
      <w:pPr>
        <w:spacing w:line="339" w:lineRule="auto"/>
        <w:rPr>
          <w:rFonts w:ascii="Arial"/>
          <w:sz w:val="21"/>
        </w:rPr>
      </w:pPr>
      <w:r/>
    </w:p>
    <w:p>
      <w:pPr>
        <w:ind w:firstLine="822"/>
        <w:spacing w:line="811" w:lineRule="exact"/>
        <w:rPr/>
      </w:pPr>
      <w:r>
        <w:rPr>
          <w:position w:val="-16"/>
        </w:rPr>
        <w:pict>
          <v:group id="_x0000_s138" style="mso-position-vertical-relative:line;mso-position-horizontal-relative:char;width:481.05pt;height:40.6pt;" filled="false" stroked="false" coordsize="9621,812" coordorigin="0,0">
            <v:rect id="_x0000_s140" style="position:absolute;left:23;top:0;width:9598;height:812;" fillcolor="#FFF8E1" filled="true" stroked="false"/>
            <v:shape id="_x0000_s142" style="position:absolute;left:223;top:169;width:9171;height:4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 w:right="20" w:hanging="4"/>
                      <w:spacing w:before="20" w:line="220" w:lineRule="auto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E65100"/>
                        <w:spacing w:val="3"/>
                      </w:rPr>
                      <w:t>平台配合需求：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需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BYDFi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产品端开发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3"/>
                      </w:rPr>
                      <w:t>/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开放排行榜展示功能。建议上线前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3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周确认是否支持；如暂不支持，代理可用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Google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Sheets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临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</w:rPr>
                      <w:t>时替代维护榜单。</w:t>
                    </w:r>
                  </w:p>
                </w:txbxContent>
              </v:textbox>
            </v:shape>
            <v:shape id="_x0000_s144" style="position:absolute;left:0;top:0;width:48;height:812;" filled="false" stroked="false" type="#_x0000_t75">
              <v:imagedata o:title="" r:id="rId107"/>
            </v:shape>
          </v:group>
        </w:pict>
      </w:r>
    </w:p>
    <w:p>
      <w:pPr>
        <w:spacing w:before="96"/>
        <w:rPr/>
      </w:pPr>
      <w:r/>
    </w:p>
    <w:p>
      <w:pPr>
        <w:sectPr>
          <w:type w:val="continuous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/>
      </w:pPr>
    </w:p>
    <w:p>
      <w:pPr>
        <w:ind w:firstLine="822"/>
        <w:spacing w:before="39" w:line="506" w:lineRule="exact"/>
        <w:rPr/>
      </w:pPr>
      <w:r>
        <w:rPr>
          <w:position w:val="-10"/>
        </w:rPr>
        <w:drawing>
          <wp:inline distT="0" distB="0" distL="0" distR="0">
            <wp:extent cx="22404" cy="321119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99" w:line="203" w:lineRule="auto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5"/>
        </w:rPr>
        <w:t>3.6.5</w:t>
      </w:r>
      <w:r>
        <w:rPr>
          <w:rFonts w:ascii="Arial" w:hAnsi="Arial" w:eastAsia="Arial" w:cs="Arial"/>
          <w:sz w:val="18"/>
          <w:szCs w:val="18"/>
          <w:color w:val="222222"/>
          <w:spacing w:val="27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5"/>
        </w:rPr>
        <w:t>方案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98" w:line="19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6"/>
        </w:rPr>
        <w:t>D —</w:t>
      </w:r>
      <w:r>
        <w:rPr>
          <w:rFonts w:ascii="Arial" w:hAnsi="Arial" w:eastAsia="Arial" w:cs="Arial"/>
          <w:sz w:val="18"/>
          <w:szCs w:val="18"/>
          <w:color w:val="222222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老用户专属回归礼（激活）</w:t>
      </w:r>
    </w:p>
    <w:p>
      <w:pPr>
        <w:spacing w:line="199" w:lineRule="auto"/>
        <w:sectPr>
          <w:type w:val="continuous"/>
          <w:pgSz w:w="12240" w:h="15840"/>
          <w:pgMar w:top="538" w:right="480" w:bottom="456" w:left="484" w:header="292" w:footer="310" w:gutter="0"/>
          <w:cols w:equalWidth="0" w:num="3">
            <w:col w:w="931" w:space="100"/>
            <w:col w:w="874" w:space="75"/>
            <w:col w:w="9296" w:space="0"/>
          </w:cols>
        </w:sectPr>
        <w:rPr>
          <w:rFonts w:ascii="PingFang SC" w:hAnsi="PingFang SC" w:eastAsia="PingFang SC" w:cs="PingFang SC"/>
          <w:sz w:val="18"/>
          <w:szCs w:val="18"/>
        </w:rPr>
      </w:pPr>
    </w:p>
    <w:p>
      <w:pPr>
        <w:ind w:left="846"/>
        <w:spacing w:before="160" w:line="204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目标：注册超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30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天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20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最近 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30</w:t>
      </w:r>
      <w:r>
        <w:rPr>
          <w:rFonts w:ascii="Arial" w:hAnsi="Arial" w:eastAsia="Arial" w:cs="Arial"/>
          <w:sz w:val="16"/>
          <w:szCs w:val="16"/>
          <w:color w:val="333333"/>
          <w:spacing w:val="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天无交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易的沉睡用户。激活成本远低于拉新。</w:t>
      </w:r>
    </w:p>
    <w:p>
      <w:pPr>
        <w:spacing w:line="130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580"/>
        <w:gridCol w:w="2996"/>
        <w:gridCol w:w="5034"/>
      </w:tblGrid>
      <w:tr>
        <w:trPr>
          <w:trHeight w:val="487" w:hRule="atLeast"/>
        </w:trPr>
        <w:tc>
          <w:tcPr>
            <w:shd w:val="clear" w:fill="F5F5F5"/>
            <w:tcW w:w="158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6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回归礼包</w:t>
            </w:r>
          </w:p>
        </w:tc>
        <w:tc>
          <w:tcPr>
            <w:shd w:val="clear" w:fill="F5F5F5"/>
            <w:tcW w:w="299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4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5"/>
              </w:rPr>
              <w:t>内容</w:t>
            </w:r>
          </w:p>
        </w:tc>
        <w:tc>
          <w:tcPr>
            <w:shd w:val="clear" w:fill="F5F5F5"/>
            <w:tcW w:w="503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0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触发条件</w:t>
            </w:r>
          </w:p>
        </w:tc>
      </w:tr>
      <w:tr>
        <w:trPr>
          <w:trHeight w:val="482" w:hRule="atLeast"/>
        </w:trPr>
        <w:tc>
          <w:tcPr>
            <w:tcW w:w="1580" w:type="dxa"/>
            <w:vAlign w:val="top"/>
            <w:tcBorders>
              <w:top w:val="single" w:color="DDDDDD" w:sz="4" w:space="0"/>
            </w:tcBorders>
          </w:tcPr>
          <w:p>
            <w:pPr>
              <w:ind w:left="148"/>
              <w:spacing w:before="165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2"/>
              </w:rPr>
              <w:t>礼包一</w:t>
            </w:r>
          </w:p>
        </w:tc>
        <w:tc>
          <w:tcPr>
            <w:tcW w:w="2996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7"/>
              <w:spacing w:before="164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$20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</w:rPr>
              <w:t>USDT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回归奖励</w:t>
            </w:r>
          </w:p>
        </w:tc>
        <w:tc>
          <w:tcPr>
            <w:tcW w:w="5034" w:type="dxa"/>
            <w:vAlign w:val="top"/>
            <w:tcBorders>
              <w:top w:val="single" w:color="DDDDDD" w:sz="4" w:space="0"/>
            </w:tcBorders>
          </w:tcPr>
          <w:p>
            <w:pPr>
              <w:ind w:left="143"/>
              <w:spacing w:before="165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登录后进活动中心领取</w:t>
            </w:r>
          </w:p>
        </w:tc>
      </w:tr>
      <w:tr>
        <w:trPr>
          <w:trHeight w:val="493" w:hRule="atLeast"/>
        </w:trPr>
        <w:tc>
          <w:tcPr>
            <w:tcW w:w="1580" w:type="dxa"/>
            <w:vAlign w:val="top"/>
          </w:tcPr>
          <w:p>
            <w:pPr>
              <w:ind w:left="148"/>
              <w:spacing w:before="167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1"/>
              </w:rPr>
              <w:t>礼包二</w:t>
            </w:r>
          </w:p>
        </w:tc>
        <w:tc>
          <w:tcPr>
            <w:tcW w:w="2996" w:type="dxa"/>
            <w:vAlign w:val="top"/>
          </w:tcPr>
          <w:p>
            <w:pPr>
              <w:pStyle w:val="TableText"/>
              <w:ind w:left="154"/>
              <w:spacing w:before="166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回归首单 </w:t>
            </w:r>
            <w:r>
              <w:rPr>
                <w:color w:val="333333"/>
              </w:rPr>
              <w:t>0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手续费</w:t>
            </w:r>
          </w:p>
        </w:tc>
        <w:tc>
          <w:tcPr>
            <w:tcW w:w="5034" w:type="dxa"/>
            <w:vAlign w:val="top"/>
          </w:tcPr>
          <w:p>
            <w:pPr>
              <w:ind w:left="151"/>
              <w:spacing w:before="167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回归后第—笔合约或预测交易免手续费</w:t>
            </w:r>
          </w:p>
        </w:tc>
      </w:tr>
      <w:tr>
        <w:trPr>
          <w:trHeight w:val="487" w:hRule="atLeast"/>
        </w:trPr>
        <w:tc>
          <w:tcPr>
            <w:tcW w:w="1580" w:type="dxa"/>
            <w:vAlign w:val="top"/>
          </w:tcPr>
          <w:p>
            <w:pPr>
              <w:ind w:left="148"/>
              <w:spacing w:before="17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礼包三</w:t>
            </w:r>
          </w:p>
        </w:tc>
        <w:tc>
          <w:tcPr>
            <w:tcW w:w="2996" w:type="dxa"/>
            <w:vAlign w:val="top"/>
          </w:tcPr>
          <w:p>
            <w:pPr>
              <w:pStyle w:val="TableText"/>
              <w:ind w:left="150"/>
              <w:spacing w:before="169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2"/>
              </w:rPr>
              <w:t>MoonX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1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笔免费预测</w:t>
            </w:r>
          </w:p>
        </w:tc>
        <w:tc>
          <w:tcPr>
            <w:tcW w:w="5034" w:type="dxa"/>
            <w:vAlign w:val="top"/>
          </w:tcPr>
          <w:p>
            <w:pPr>
              <w:ind w:left="142"/>
              <w:spacing w:before="170" w:line="191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体验新功能专属赠送</w:t>
            </w:r>
          </w:p>
        </w:tc>
      </w:tr>
    </w:tbl>
    <w:p>
      <w:pPr>
        <w:spacing w:line="235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2580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31"/>
              <w:spacing w:before="208" w:line="184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5"/>
              </w:rPr>
              <w:t>【私信话术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4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5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5"/>
              </w:rPr>
              <w:t>中文】</w:t>
            </w:r>
          </w:p>
          <w:p>
            <w:pPr>
              <w:ind w:left="214" w:right="3798"/>
              <w:spacing w:before="29" w:line="236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好久不见！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BYDFi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上了个新功能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MoonX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预测市场，可以预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测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BTC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走势、美联储决定，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和合约不—样，更简单，有点意思。</w:t>
            </w:r>
          </w:p>
          <w:p>
            <w:pPr>
              <w:ind w:left="213"/>
              <w:spacing w:before="180" w:line="190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你作为老用户有个专属回归礼包：</w:t>
            </w:r>
          </w:p>
          <w:p>
            <w:pPr>
              <w:ind w:left="210"/>
              <w:spacing w:before="18" w:line="186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"/>
              </w:rPr>
              <w:t>①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$20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USDT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"/>
              </w:rPr>
              <w:t>直接到账</w:t>
            </w:r>
          </w:p>
          <w:p>
            <w:pPr>
              <w:ind w:left="210"/>
              <w:spacing w:before="25" w:line="186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"/>
              </w:rPr>
              <w:t>②  回归首单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"/>
              </w:rPr>
              <w:t>手续费</w:t>
            </w:r>
          </w:p>
          <w:p>
            <w:pPr>
              <w:ind w:left="210"/>
              <w:spacing w:before="38" w:line="186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③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43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额外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1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笔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MoonX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免费预测</w:t>
            </w:r>
          </w:p>
          <w:p>
            <w:pPr>
              <w:ind w:left="221"/>
              <w:spacing w:before="253" w:line="183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14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天内登录就能领，有问题随时找我。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95" w:lineRule="exact"/>
        <w:rPr/>
      </w:pPr>
      <w:r/>
    </w:p>
    <w:p>
      <w:pPr>
        <w:spacing w:line="95" w:lineRule="exact"/>
        <w:sectPr>
          <w:type w:val="continuous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/>
      </w:pPr>
    </w:p>
    <w:p>
      <w:pPr>
        <w:ind w:firstLine="822"/>
        <w:spacing w:before="40" w:line="505" w:lineRule="exact"/>
        <w:rPr/>
      </w:pPr>
      <w:r>
        <w:rPr>
          <w:position w:val="-10"/>
        </w:rPr>
        <w:drawing>
          <wp:inline distT="0" distB="0" distL="0" distR="0">
            <wp:extent cx="22404" cy="321127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99" w:line="203" w:lineRule="auto"/>
        <w:jc w:val="right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5"/>
        </w:rPr>
        <w:t>3.6.6</w:t>
      </w:r>
      <w:r>
        <w:rPr>
          <w:rFonts w:ascii="Arial" w:hAnsi="Arial" w:eastAsia="Arial" w:cs="Arial"/>
          <w:sz w:val="18"/>
          <w:szCs w:val="18"/>
          <w:color w:val="222222"/>
          <w:spacing w:val="27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5"/>
        </w:rPr>
        <w:t>方案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99" w:line="199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3"/>
        </w:rPr>
        <w:t>E —</w:t>
      </w:r>
      <w:r>
        <w:rPr>
          <w:rFonts w:ascii="Arial" w:hAnsi="Arial" w:eastAsia="Arial" w:cs="Arial"/>
          <w:sz w:val="18"/>
          <w:szCs w:val="18"/>
          <w:color w:val="222222"/>
          <w:spacing w:val="2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3"/>
        </w:rPr>
        <w:t>代理冲榜月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-2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3"/>
        </w:rPr>
        <w:t>（全程激励）</w:t>
      </w:r>
    </w:p>
    <w:p>
      <w:pPr>
        <w:spacing w:line="199" w:lineRule="auto"/>
        <w:sectPr>
          <w:type w:val="continuous"/>
          <w:pgSz w:w="12240" w:h="15840"/>
          <w:pgMar w:top="538" w:right="480" w:bottom="456" w:left="484" w:header="292" w:footer="310" w:gutter="0"/>
          <w:cols w:equalWidth="0" w:num="3">
            <w:col w:w="931" w:space="100"/>
            <w:col w:w="874" w:space="75"/>
            <w:col w:w="9296" w:space="0"/>
          </w:cols>
        </w:sectPr>
        <w:rPr>
          <w:rFonts w:ascii="PingFang SC" w:hAnsi="PingFang SC" w:eastAsia="PingFang SC" w:cs="PingFang SC"/>
          <w:sz w:val="18"/>
          <w:szCs w:val="18"/>
        </w:rPr>
      </w:pPr>
    </w:p>
    <w:p>
      <w:pPr>
        <w:ind w:left="830"/>
        <w:spacing w:before="165" w:line="186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830272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-7261498</wp:posOffset>
            </wp:positionV>
            <wp:extent cx="22404" cy="321133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三组代理同台 </w:t>
      </w:r>
      <w:r>
        <w:rPr>
          <w:rFonts w:ascii="Arial" w:hAnsi="Arial" w:eastAsia="Arial" w:cs="Arial"/>
          <w:sz w:val="16"/>
          <w:szCs w:val="16"/>
          <w:color w:val="333333"/>
        </w:rPr>
        <w:t>PK</w:t>
      </w:r>
      <w:r>
        <w:rPr>
          <w:rFonts w:ascii="Arial" w:hAnsi="Arial" w:eastAsia="Arial" w:cs="Arial"/>
          <w:sz w:val="16"/>
          <w:szCs w:val="16"/>
          <w:color w:val="333333"/>
          <w:spacing w:val="-24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，多维度积分排名，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月度冠军奖励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返佣比例提升，形成代理主动推广飞轮。</w:t>
      </w:r>
    </w:p>
    <w:p>
      <w:pPr>
        <w:spacing w:line="146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3895"/>
        <w:gridCol w:w="1116"/>
        <w:gridCol w:w="4599"/>
      </w:tblGrid>
      <w:tr>
        <w:trPr>
          <w:trHeight w:val="499" w:hRule="atLeast"/>
        </w:trPr>
        <w:tc>
          <w:tcPr>
            <w:shd w:val="clear" w:fill="F5F5F5"/>
            <w:tcW w:w="389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计分维度</w:t>
            </w:r>
          </w:p>
        </w:tc>
        <w:tc>
          <w:tcPr>
            <w:shd w:val="clear" w:fill="F5F5F5"/>
            <w:tcW w:w="111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权重</w:t>
            </w:r>
          </w:p>
        </w:tc>
        <w:tc>
          <w:tcPr>
            <w:shd w:val="clear" w:fill="F5F5F5"/>
            <w:tcW w:w="459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2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规则</w:t>
            </w:r>
          </w:p>
        </w:tc>
      </w:tr>
      <w:tr>
        <w:trPr>
          <w:trHeight w:val="482" w:hRule="atLeast"/>
        </w:trPr>
        <w:tc>
          <w:tcPr>
            <w:tcW w:w="3895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7"/>
              <w:spacing w:before="165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</w:rPr>
              <w:t>新增有效注册（</w:t>
            </w:r>
            <w:r>
              <w:rPr>
                <w:rFonts w:ascii="PingFang SC" w:hAnsi="PingFang SC" w:eastAsia="PingFang SC" w:cs="PingFang SC"/>
                <w:color w:val="555555"/>
                <w:spacing w:val="-21"/>
              </w:rPr>
              <w:t xml:space="preserve"> </w:t>
            </w:r>
            <w:r>
              <w:rPr>
                <w:color w:val="555555"/>
              </w:rPr>
              <w:t>KYC</w:t>
            </w:r>
            <w:r>
              <w:rPr>
                <w:color w:val="555555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</w:rPr>
              <w:t>完成）</w:t>
            </w:r>
          </w:p>
        </w:tc>
        <w:tc>
          <w:tcPr>
            <w:tcW w:w="1116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6"/>
              <w:spacing w:before="164" w:line="188" w:lineRule="exact"/>
              <w:rPr/>
            </w:pPr>
            <w:r>
              <w:rPr>
                <w:color w:val="333333"/>
                <w:spacing w:val="9"/>
              </w:rPr>
              <w:t>40%</w:t>
            </w:r>
          </w:p>
        </w:tc>
        <w:tc>
          <w:tcPr>
            <w:tcW w:w="459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2"/>
              <w:spacing w:before="164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2"/>
              </w:rPr>
              <w:t>每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12"/>
              </w:rPr>
              <w:t>1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2"/>
              </w:rPr>
              <w:t>人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12"/>
              </w:rPr>
              <w:t>=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color w:val="333333"/>
                <w:spacing w:val="-12"/>
              </w:rPr>
              <w:t>1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2"/>
              </w:rPr>
              <w:t>分</w:t>
            </w:r>
          </w:p>
        </w:tc>
      </w:tr>
      <w:tr>
        <w:trPr>
          <w:trHeight w:val="482" w:hRule="atLeast"/>
        </w:trPr>
        <w:tc>
          <w:tcPr>
            <w:tcW w:w="3895" w:type="dxa"/>
            <w:vAlign w:val="top"/>
          </w:tcPr>
          <w:p>
            <w:pPr>
              <w:ind w:left="147"/>
              <w:spacing w:before="16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2"/>
              </w:rPr>
              <w:t>新用户首单完成率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151"/>
              <w:spacing w:before="166" w:line="188" w:lineRule="exact"/>
              <w:rPr/>
            </w:pPr>
            <w:r>
              <w:rPr>
                <w:color w:val="333333"/>
                <w:spacing w:val="7"/>
              </w:rPr>
              <w:t>30%</w:t>
            </w:r>
          </w:p>
        </w:tc>
        <w:tc>
          <w:tcPr>
            <w:tcW w:w="4599" w:type="dxa"/>
            <w:vAlign w:val="top"/>
          </w:tcPr>
          <w:p>
            <w:pPr>
              <w:pStyle w:val="TableText"/>
              <w:ind w:left="142"/>
              <w:spacing w:before="165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每提升 </w:t>
            </w:r>
            <w:r>
              <w:rPr>
                <w:color w:val="333333"/>
              </w:rPr>
              <w:t>10%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color w:val="333333"/>
              </w:rPr>
              <w:t>=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</w:rPr>
              <w:t>+5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分</w:t>
            </w:r>
          </w:p>
        </w:tc>
      </w:tr>
      <w:tr>
        <w:trPr>
          <w:trHeight w:val="493" w:hRule="atLeast"/>
        </w:trPr>
        <w:tc>
          <w:tcPr>
            <w:tcW w:w="3895" w:type="dxa"/>
            <w:vAlign w:val="top"/>
          </w:tcPr>
          <w:p>
            <w:pPr>
              <w:pStyle w:val="TableText"/>
              <w:ind w:left="153"/>
              <w:spacing w:before="168" w:line="198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MoonX</w:t>
            </w:r>
            <w:r>
              <w:rPr>
                <w:color w:val="555555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4"/>
              </w:rPr>
              <w:t>预测市场参与人数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152"/>
              <w:spacing w:before="167" w:line="188" w:lineRule="exact"/>
              <w:rPr/>
            </w:pPr>
            <w:r>
              <w:rPr>
                <w:color w:val="333333"/>
                <w:spacing w:val="7"/>
              </w:rPr>
              <w:t>20%</w:t>
            </w:r>
          </w:p>
        </w:tc>
        <w:tc>
          <w:tcPr>
            <w:tcW w:w="4599" w:type="dxa"/>
            <w:vAlign w:val="top"/>
          </w:tcPr>
          <w:p>
            <w:pPr>
              <w:pStyle w:val="TableText"/>
              <w:ind w:left="142"/>
              <w:spacing w:before="168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每 </w:t>
            </w:r>
            <w:r>
              <w:rPr>
                <w:color w:val="333333"/>
                <w:spacing w:val="-4"/>
              </w:rPr>
              <w:t>1</w:t>
            </w:r>
            <w:r>
              <w:rPr>
                <w:color w:val="333333"/>
                <w:spacing w:val="2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人完成首次预测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4"/>
              </w:rPr>
              <w:t>=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1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分</w:t>
            </w:r>
          </w:p>
        </w:tc>
      </w:tr>
      <w:tr>
        <w:trPr>
          <w:trHeight w:val="487" w:hRule="atLeast"/>
        </w:trPr>
        <w:tc>
          <w:tcPr>
            <w:tcW w:w="3895" w:type="dxa"/>
            <w:vAlign w:val="top"/>
          </w:tcPr>
          <w:p>
            <w:pPr>
              <w:ind w:left="149"/>
              <w:spacing w:before="17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沉睡用户回归数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149"/>
              <w:spacing w:before="170" w:line="188" w:lineRule="exact"/>
              <w:rPr/>
            </w:pPr>
            <w:r>
              <w:rPr>
                <w:color w:val="333333"/>
                <w:spacing w:val="-2"/>
              </w:rPr>
              <w:t>10%</w:t>
            </w:r>
          </w:p>
        </w:tc>
        <w:tc>
          <w:tcPr>
            <w:tcW w:w="4599" w:type="dxa"/>
            <w:vAlign w:val="top"/>
          </w:tcPr>
          <w:p>
            <w:pPr>
              <w:pStyle w:val="TableText"/>
              <w:ind w:left="142"/>
              <w:spacing w:before="169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每 </w:t>
            </w:r>
            <w:r>
              <w:rPr>
                <w:color w:val="333333"/>
                <w:spacing w:val="-2"/>
              </w:rPr>
              <w:t>1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名沉睡用户回归并交易 </w:t>
            </w:r>
            <w:r>
              <w:rPr>
                <w:color w:val="333333"/>
                <w:spacing w:val="-2"/>
              </w:rPr>
              <w:t>=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1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分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04" w:lineRule="exact"/>
        <w:rPr/>
      </w:pPr>
      <w:r>
        <w:pict>
          <v:shape id="_x0000_s146" style="position:absolute;margin-left:64.3854pt;margin-top:36.1602pt;mso-position-vertical-relative:page;mso-position-horizontal-relative:page;width:235.5pt;height:121.4pt;z-index:251847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54" w:type="dxa"/>
                    <w:tblInd w:w="27" w:type="dxa"/>
                    <w:shd w:val="clear" w:fill="FFF3E0"/>
                    <w:tblLayout w:type="fixed"/>
                    <w:tblBorders>
                      <w:left w:val="single" w:color="FFB74D" w:sz="6" w:space="0"/>
                      <w:bottom w:val="single" w:color="FFB74D" w:sz="6" w:space="0"/>
                      <w:right w:val="single" w:color="FFB74D" w:sz="6" w:space="0"/>
                      <w:top w:val="single" w:color="FFB74D" w:sz="6" w:space="0"/>
                    </w:tblBorders>
                  </w:tblPr>
                  <w:tblGrid>
                    <w:gridCol w:w="4654"/>
                  </w:tblGrid>
                  <w:tr>
                    <w:trPr>
                      <w:trHeight w:val="2357" w:hRule="atLeast"/>
                    </w:trPr>
                    <w:tc>
                      <w:tcPr>
                        <w:shd w:val="clear" w:fill="FFF3E0"/>
                        <w:tcW w:w="4654" w:type="dxa"/>
                        <w:vAlign w:val="top"/>
                      </w:tcPr>
                      <w:p>
                        <w:pPr>
                          <w:ind w:left="301"/>
                          <w:spacing w:before="308" w:line="188" w:lineRule="auto"/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  <w:color w:val="E65100"/>
                          </w:rPr>
                          <w:t>月度奖励</w:t>
                        </w:r>
                      </w:p>
                      <w:p>
                        <w:pPr>
                          <w:pStyle w:val="TableText"/>
                          <w:ind w:left="314"/>
                          <w:spacing w:before="173" w:line="205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position w:val="3"/>
                          </w:rPr>
                          <w:drawing>
                            <wp:inline distT="0" distB="0" distL="0" distR="0">
                              <wp:extent cx="37341" cy="37343"/>
                              <wp:effectExtent l="0" t="0" r="0" b="0"/>
                              <wp:docPr id="178" name="IM 1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8" name="IM 178"/>
                                      <pic:cNvPicPr/>
                                    </pic:nvPicPr>
                                    <pic:blipFill>
                                      <a:blip r:embed="rId1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7341" cy="37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29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1"/>
                          </w:rPr>
                          <w:t>第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1"/>
                          </w:rPr>
                          <w:t>名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1"/>
                          </w:rPr>
                          <w:t>：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"/>
                          </w:rPr>
                          <w:t>$500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"/>
                          </w:rPr>
                          <w:t>+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1"/>
                          </w:rPr>
                          <w:t>下月返佣比例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"/>
                          </w:rPr>
                          <w:t>+5%</w:t>
                        </w:r>
                      </w:p>
                      <w:p>
                        <w:pPr>
                          <w:pStyle w:val="TableText"/>
                          <w:ind w:left="314"/>
                          <w:spacing w:before="104" w:line="205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position w:val="3"/>
                          </w:rPr>
                          <w:drawing>
                            <wp:inline distT="0" distB="0" distL="0" distR="0">
                              <wp:extent cx="37341" cy="37343"/>
                              <wp:effectExtent l="0" t="0" r="0" b="0"/>
                              <wp:docPr id="180" name="IM 1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0" name="IM 180"/>
                                      <pic:cNvPicPr/>
                                    </pic:nvPicPr>
                                    <pic:blipFill>
                                      <a:blip r:embed="rId1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7341" cy="37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25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第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3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名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：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3"/>
                          </w:rPr>
                          <w:t>$300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3"/>
                          </w:rPr>
                          <w:t>+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下月返佣比例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3"/>
                          </w:rPr>
                          <w:t>+3%</w:t>
                        </w:r>
                      </w:p>
                      <w:p>
                        <w:pPr>
                          <w:pStyle w:val="TableText"/>
                          <w:ind w:left="314"/>
                          <w:spacing w:before="104" w:line="205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position w:val="3"/>
                          </w:rPr>
                          <w:drawing>
                            <wp:inline distT="0" distB="0" distL="0" distR="0">
                              <wp:extent cx="37341" cy="37343"/>
                              <wp:effectExtent l="0" t="0" r="0" b="0"/>
                              <wp:docPr id="182" name="IM 1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2" name="IM 182"/>
                                      <pic:cNvPicPr/>
                                    </pic:nvPicPr>
                                    <pic:blipFill>
                                      <a:blip r:embed="rId1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7341" cy="37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29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1"/>
                          </w:rPr>
                          <w:t>第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"/>
                          </w:rPr>
                          <w:t>3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1"/>
                          </w:rPr>
                          <w:t>名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1"/>
                          </w:rPr>
                          <w:t>：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"/>
                          </w:rPr>
                          <w:t>$200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"/>
                          </w:rPr>
                          <w:t>+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1"/>
                          </w:rPr>
                          <w:t>下月返佣比例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"/>
                          </w:rPr>
                          <w:t>+1%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4654" w:type="dxa"/>
        <w:tblInd w:w="5781" w:type="dxa"/>
        <w:shd w:val="clear" w:fill="FFF3E0"/>
        <w:tblLayout w:type="fixed"/>
        <w:tblBorders>
          <w:left w:val="single" w:color="FFB74D" w:sz="6" w:space="0"/>
          <w:bottom w:val="single" w:color="FFB74D" w:sz="6" w:space="0"/>
          <w:right w:val="single" w:color="FFB74D" w:sz="6" w:space="0"/>
          <w:top w:val="single" w:color="FFB74D" w:sz="6" w:space="0"/>
        </w:tblBorders>
      </w:tblPr>
      <w:tblGrid>
        <w:gridCol w:w="4654"/>
      </w:tblGrid>
      <w:tr>
        <w:trPr>
          <w:trHeight w:val="2357" w:hRule="atLeast"/>
        </w:trPr>
        <w:tc>
          <w:tcPr>
            <w:shd w:val="clear" w:fill="FFF3E0"/>
            <w:tcW w:w="4654" w:type="dxa"/>
            <w:vAlign w:val="top"/>
          </w:tcPr>
          <w:p>
            <w:pPr>
              <w:pStyle w:val="TableText"/>
              <w:ind w:left="291"/>
              <w:spacing w:before="310" w:line="199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sz w:val="17"/>
                <w:szCs w:val="17"/>
                <w:color w:val="E65100"/>
              </w:rPr>
              <w:t>BYDFi</w:t>
            </w:r>
            <w:r>
              <w:rPr>
                <w:sz w:val="17"/>
                <w:szCs w:val="17"/>
                <w:color w:val="E65100"/>
                <w:spacing w:val="2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E65100"/>
                <w:spacing w:val="8"/>
              </w:rPr>
              <w:t>运营配合</w:t>
            </w:r>
          </w:p>
          <w:p>
            <w:pPr>
              <w:ind w:left="314"/>
              <w:spacing w:before="163" w:line="193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position w:val="3"/>
              </w:rPr>
              <w:drawing>
                <wp:inline distT="0" distB="0" distL="0" distR="0">
                  <wp:extent cx="37341" cy="37343"/>
                  <wp:effectExtent l="0" t="0" r="0" b="0"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41" cy="3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1"/>
                <w:w w:val="10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每周—向三组同步实时积分榜截图</w:t>
            </w:r>
          </w:p>
          <w:p>
            <w:pPr>
              <w:pStyle w:val="TableText"/>
              <w:ind w:left="314"/>
              <w:spacing w:before="113" w:line="205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position w:val="3"/>
              </w:rPr>
              <w:drawing>
                <wp:inline distT="0" distB="0" distL="0" distR="0">
                  <wp:extent cx="37341" cy="37343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41" cy="3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6"/>
                <w:w w:val="10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3"/>
              </w:rPr>
              <w:t>每 </w:t>
            </w:r>
            <w:r>
              <w:rPr>
                <w:sz w:val="16"/>
                <w:szCs w:val="16"/>
                <w:color w:val="333333"/>
                <w:spacing w:val="3"/>
              </w:rPr>
              <w:t>5</w:t>
            </w:r>
            <w:r>
              <w:rPr>
                <w:sz w:val="16"/>
                <w:szCs w:val="16"/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3"/>
              </w:rPr>
              <w:t>天在代理群发当前排名播报</w:t>
            </w:r>
          </w:p>
          <w:p>
            <w:pPr>
              <w:pStyle w:val="TableText"/>
              <w:ind w:left="314"/>
              <w:spacing w:before="103" w:line="205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position w:val="3"/>
              </w:rPr>
              <w:drawing>
                <wp:inline distT="0" distB="0" distL="0" distR="0">
                  <wp:extent cx="37341" cy="37343"/>
                  <wp:effectExtent l="0" t="0" r="0" b="0"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41" cy="3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"/>
              </w:rPr>
              <w:t xml:space="preserve">   月末 </w:t>
            </w:r>
            <w:r>
              <w:rPr>
                <w:sz w:val="16"/>
                <w:szCs w:val="16"/>
                <w:color w:val="333333"/>
                <w:spacing w:val="2"/>
              </w:rPr>
              <w:t>3</w:t>
            </w:r>
            <w:r>
              <w:rPr>
                <w:sz w:val="16"/>
                <w:szCs w:val="16"/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"/>
              </w:rPr>
              <w:t>天每日倒计时推送</w:t>
            </w:r>
          </w:p>
          <w:p>
            <w:pPr>
              <w:pStyle w:val="TableText"/>
              <w:ind w:left="314"/>
              <w:spacing w:before="115" w:line="205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position w:val="3"/>
              </w:rPr>
              <w:drawing>
                <wp:inline distT="0" distB="0" distL="0" distR="0">
                  <wp:extent cx="37341" cy="37343"/>
                  <wp:effectExtent l="0" t="0" r="0" b="0"/>
                  <wp:docPr id="190" name="IM 1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0" name="IM 190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41" cy="3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"/>
              </w:rPr>
              <w:t>月末 </w:t>
            </w:r>
            <w:r>
              <w:rPr>
                <w:sz w:val="16"/>
                <w:szCs w:val="16"/>
                <w:color w:val="333333"/>
                <w:spacing w:val="2"/>
              </w:rPr>
              <w:t>D+30</w:t>
            </w:r>
            <w:r>
              <w:rPr>
                <w:sz w:val="16"/>
                <w:szCs w:val="16"/>
                <w:color w:val="333333"/>
                <w:spacing w:val="20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"/>
              </w:rPr>
              <w:t>结算发放奖励</w:t>
            </w:r>
          </w:p>
        </w:tc>
      </w:tr>
    </w:tbl>
    <w:p>
      <w:pPr>
        <w:spacing w:line="479" w:lineRule="auto"/>
        <w:rPr>
          <w:rFonts w:ascii="Arial"/>
          <w:sz w:val="21"/>
        </w:rPr>
      </w:pPr>
      <w:r/>
    </w:p>
    <w:p>
      <w:pPr>
        <w:ind w:left="822"/>
        <w:spacing w:before="8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position w:val="-18"/>
        </w:rPr>
        <w:drawing>
          <wp:inline distT="0" distB="0" distL="0" distR="0">
            <wp:extent cx="22404" cy="321133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222222"/>
          <w:spacing w:val="12"/>
        </w:rPr>
        <w:t xml:space="preserve">   </w:t>
      </w:r>
      <w:r>
        <w:rPr>
          <w:rFonts w:ascii="Arial" w:hAnsi="Arial" w:eastAsia="Arial" w:cs="Arial"/>
          <w:sz w:val="18"/>
          <w:szCs w:val="18"/>
          <w:color w:val="222222"/>
          <w:spacing w:val="6"/>
        </w:rPr>
        <w:t>3.6.7</w:t>
      </w:r>
      <w:r>
        <w:rPr>
          <w:rFonts w:ascii="Arial" w:hAnsi="Arial" w:eastAsia="Arial" w:cs="Arial"/>
          <w:sz w:val="18"/>
          <w:szCs w:val="18"/>
          <w:color w:val="222222"/>
          <w:spacing w:val="23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方案 </w:t>
      </w:r>
      <w:r>
        <w:rPr>
          <w:rFonts w:ascii="Arial" w:hAnsi="Arial" w:eastAsia="Arial" w:cs="Arial"/>
          <w:sz w:val="18"/>
          <w:szCs w:val="18"/>
          <w:color w:val="222222"/>
          <w:spacing w:val="6"/>
        </w:rPr>
        <w:t>F —</w:t>
      </w:r>
      <w:r>
        <w:rPr>
          <w:rFonts w:ascii="Arial" w:hAnsi="Arial" w:eastAsia="Arial" w:cs="Arial"/>
          <w:sz w:val="18"/>
          <w:szCs w:val="18"/>
          <w:color w:val="222222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老用户免费探索预测市场（激活预测市场）</w:t>
      </w:r>
    </w:p>
    <w:p>
      <w:pPr>
        <w:ind w:left="829" w:right="833" w:firstLine="17"/>
        <w:spacing w:before="200" w:line="253" w:lineRule="auto"/>
        <w:rPr>
          <w:rFonts w:ascii="PingFang SC" w:hAnsi="PingFang SC" w:eastAsia="PingFang SC" w:cs="PingFang SC"/>
          <w:sz w:val="16"/>
          <w:szCs w:val="16"/>
        </w:rPr>
      </w:pPr>
      <w:r>
        <w:pict>
          <v:shape id="_x0000_s148" style="position:absolute;margin-left:287.716pt;margin-top:54.3113pt;mso-position-vertical-relative:text;mso-position-horizontal-relative:text;width:235.5pt;height:121.4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54" w:type="dxa"/>
                    <w:tblInd w:w="27" w:type="dxa"/>
                    <w:shd w:val="clear" w:fill="FFF3E0"/>
                    <w:tblLayout w:type="fixed"/>
                    <w:tblBorders>
                      <w:top w:val="single" w:color="FFB74D" w:sz="6" w:space="0"/>
                      <w:left w:val="single" w:color="FFB74D" w:sz="6" w:space="0"/>
                      <w:bottom w:val="single" w:color="FFB74D" w:sz="6" w:space="0"/>
                      <w:right w:val="single" w:color="FFB74D" w:sz="6" w:space="0"/>
                      <w:insideH w:val="single" w:color="FFB74D" w:sz="6" w:space="0"/>
                      <w:insideV w:val="single" w:color="FFB74D" w:sz="6" w:space="0"/>
                    </w:tblBorders>
                  </w:tblPr>
                  <w:tblGrid>
                    <w:gridCol w:w="4342"/>
                    <w:gridCol w:w="312"/>
                  </w:tblGrid>
                  <w:tr>
                    <w:trPr>
                      <w:trHeight w:val="2357" w:hRule="atLeast"/>
                    </w:trPr>
                    <w:tc>
                      <w:tcPr>
                        <w:shd w:val="clear" w:fill="FFF3E0"/>
                        <w:tcW w:w="4342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287"/>
                          <w:spacing w:before="308" w:line="188" w:lineRule="auto"/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  <w:color w:val="E65100"/>
                            <w:spacing w:val="3"/>
                          </w:rPr>
                          <w:t>与方案 </w:t>
                        </w:r>
                        <w:r>
                          <w:rPr>
                            <w:sz w:val="17"/>
                            <w:szCs w:val="17"/>
                            <w:color w:val="E65100"/>
                            <w:spacing w:val="3"/>
                          </w:rPr>
                          <w:t>D</w:t>
                        </w:r>
                        <w:r>
                          <w:rPr>
                            <w:sz w:val="17"/>
                            <w:szCs w:val="17"/>
                            <w:color w:val="E65100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7"/>
                            <w:szCs w:val="17"/>
                            <w:color w:val="E65100"/>
                            <w:spacing w:val="3"/>
                          </w:rPr>
                          <w:t>的关键区别</w:t>
                        </w:r>
                      </w:p>
                      <w:p>
                        <w:pPr>
                          <w:pStyle w:val="TableText"/>
                          <w:ind w:left="314"/>
                          <w:spacing w:before="174" w:line="204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position w:val="3"/>
                          </w:rPr>
                          <w:drawing>
                            <wp:inline distT="0" distB="0" distL="0" distR="0">
                              <wp:extent cx="37341" cy="37343"/>
                              <wp:effectExtent l="0" t="0" r="0" b="0"/>
                              <wp:docPr id="194" name="IM 1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4" name="IM 194"/>
                                      <pic:cNvPicPr/>
                                    </pic:nvPicPr>
                                    <pic:blipFill>
                                      <a:blip r:embed="rId1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7341" cy="37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28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方案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3"/>
                          </w:rPr>
                          <w:t>D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：唤回沉睡用户（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3"/>
                          </w:rPr>
                          <w:t>30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天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3"/>
                          </w:rPr>
                          <w:t>+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无活跃）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-33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回到平台</w:t>
                        </w:r>
                      </w:p>
                      <w:p>
                        <w:pPr>
                          <w:pStyle w:val="TableText"/>
                          <w:ind w:left="314"/>
                          <w:spacing w:before="110" w:line="193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position w:val="3"/>
                          </w:rPr>
                          <w:drawing>
                            <wp:inline distT="0" distB="0" distL="0" distR="0">
                              <wp:extent cx="37341" cy="37343"/>
                              <wp:effectExtent l="0" t="0" r="0" b="0"/>
                              <wp:docPr id="196" name="IM 1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6" name="IM 196"/>
                                      <pic:cNvPicPr/>
                                    </pic:nvPicPr>
                                    <pic:blipFill>
                                      <a:blip r:embed="rId1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7341" cy="37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28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方案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3"/>
                          </w:rPr>
                          <w:t>F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3"/>
                          </w:rPr>
                          <w:t>：激活活跃老用户探索预测市场新功能</w:t>
                        </w:r>
                      </w:p>
                      <w:p>
                        <w:pPr>
                          <w:ind w:left="314"/>
                          <w:spacing w:before="118" w:line="186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position w:val="3"/>
                          </w:rPr>
                          <w:drawing>
                            <wp:inline distT="0" distB="0" distL="0" distR="0">
                              <wp:extent cx="37341" cy="37343"/>
                              <wp:effectExtent l="0" t="0" r="0" b="0"/>
                              <wp:docPr id="198" name="IM 1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8" name="IM 198"/>
                                      <pic:cNvPicPr/>
                                    </pic:nvPicPr>
                                    <pic:blipFill>
                                      <a:blip r:embed="rId1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7341" cy="37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25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2"/>
                          </w:rPr>
                          <w:t>两者目标不同，可同时运行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-25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2"/>
                          </w:rPr>
                          <w:t>，互不冲突</w:t>
                        </w:r>
                      </w:p>
                      <w:p>
                        <w:pPr>
                          <w:pStyle w:val="TableText"/>
                          <w:ind w:left="314"/>
                          <w:spacing w:before="127" w:line="186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position w:val="3"/>
                          </w:rPr>
                          <w:drawing>
                            <wp:inline distT="0" distB="0" distL="0" distR="0">
                              <wp:extent cx="37341" cy="37343"/>
                              <wp:effectExtent l="0" t="0" r="0" b="0"/>
                              <wp:docPr id="200" name="IM 2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0" name="IM 200"/>
                                      <pic:cNvPicPr/>
                                    </pic:nvPicPr>
                                    <pic:blipFill>
                                      <a:blip r:embed="rId1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7341" cy="37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25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1"/>
                          </w:rPr>
                          <w:t>方案 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"/>
                          </w:rPr>
                          <w:t>F</w:t>
                        </w:r>
                        <w:r>
                          <w:rPr>
                            <w:sz w:val="16"/>
                            <w:szCs w:val="16"/>
                            <w:color w:val="333333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1"/>
                          </w:rPr>
                          <w:t>触达范围更广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-25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333333"/>
                            <w:spacing w:val="1"/>
                          </w:rPr>
                          <w:t>，执行门槛更低</w:t>
                        </w:r>
                      </w:p>
                    </w:tc>
                    <w:tc>
                      <w:tcPr>
                        <w:shd w:val="clear" w:fill="FFF3E0"/>
                        <w:tcW w:w="312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36"/>
                          <w:spacing w:line="1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27658" cy="711"/>
                              <wp:effectExtent l="0" t="0" r="0" b="0"/>
                              <wp:docPr id="202" name="IM 2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2" name="IM 202"/>
                                      <pic:cNvPicPr/>
                                    </pic:nvPicPr>
                                    <pic:blipFill>
                                      <a:blip r:embed="rId1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658" cy="7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目标用户：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3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已注册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近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30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天有登录或交易记录，但从未使用过预测市场功能的老用户。与方案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D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3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召回沉睡用户）不同，方案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F</w:t>
      </w:r>
      <w:r>
        <w:rPr>
          <w:rFonts w:ascii="Arial" w:hAnsi="Arial" w:eastAsia="Arial" w:cs="Arial"/>
          <w:sz w:val="16"/>
          <w:szCs w:val="16"/>
          <w:color w:val="333333"/>
          <w:spacing w:val="16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对活跃但未探索新功能的用户，是预测市场冷启动阶段的关键—环。</w:t>
      </w:r>
    </w:p>
    <w:p>
      <w:pPr>
        <w:spacing w:before="50"/>
        <w:rPr/>
      </w:pPr>
      <w:r/>
    </w:p>
    <w:tbl>
      <w:tblPr>
        <w:tblStyle w:val="TableNormal"/>
        <w:tblW w:w="4654" w:type="dxa"/>
        <w:tblInd w:w="830" w:type="dxa"/>
        <w:shd w:val="clear" w:fill="FFF3E0"/>
        <w:tblLayout w:type="fixed"/>
        <w:tblBorders>
          <w:top w:val="single" w:color="FFB74D" w:sz="6" w:space="0"/>
          <w:left w:val="single" w:color="FFB74D" w:sz="6" w:space="0"/>
          <w:bottom w:val="single" w:color="FFB74D" w:sz="6" w:space="0"/>
          <w:right w:val="single" w:color="FFB74D" w:sz="6" w:space="0"/>
          <w:insideH w:val="single" w:color="FFB74D" w:sz="6" w:space="0"/>
          <w:insideV w:val="single" w:color="FFB74D" w:sz="6" w:space="0"/>
        </w:tblBorders>
      </w:tblPr>
      <w:tblGrid>
        <w:gridCol w:w="4258"/>
        <w:gridCol w:w="396"/>
      </w:tblGrid>
      <w:tr>
        <w:trPr>
          <w:trHeight w:val="2357" w:hRule="atLeast"/>
        </w:trPr>
        <w:tc>
          <w:tcPr>
            <w:shd w:val="clear" w:fill="FFF3E0"/>
            <w:tcW w:w="4258" w:type="dxa"/>
            <w:vAlign w:val="top"/>
            <w:tcBorders>
              <w:right w:val="nil"/>
            </w:tcBorders>
          </w:tcPr>
          <w:p>
            <w:pPr>
              <w:ind w:left="285"/>
              <w:spacing w:before="308" w:line="188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color w:val="E65100"/>
                <w:spacing w:val="4"/>
              </w:rPr>
              <w:t>奖励设计</w:t>
            </w:r>
          </w:p>
          <w:p>
            <w:pPr>
              <w:pStyle w:val="TableText"/>
              <w:ind w:left="314"/>
              <w:spacing w:before="174" w:line="19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333333"/>
                <w:position w:val="3"/>
              </w:rPr>
              <w:drawing>
                <wp:inline distT="0" distB="0" distL="0" distR="0">
                  <wp:extent cx="37341" cy="37343"/>
                  <wp:effectExtent l="0" t="0" r="0" b="0"/>
                  <wp:docPr id="204" name="IM 2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4" name="IM 204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41" cy="3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  <w:color w:val="333333"/>
                <w:spacing w:val="10"/>
              </w:rPr>
              <w:t xml:space="preserve">   </w:t>
            </w:r>
            <w:r>
              <w:rPr>
                <w:sz w:val="16"/>
                <w:szCs w:val="16"/>
                <w:color w:val="333333"/>
                <w:spacing w:val="3"/>
              </w:rPr>
              <w:t>3</w:t>
            </w:r>
            <w:r>
              <w:rPr>
                <w:sz w:val="16"/>
                <w:szCs w:val="16"/>
                <w:color w:val="333333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3"/>
              </w:rPr>
              <w:t>笔免费预测市场交易额度，无需存款直接使用</w:t>
            </w:r>
          </w:p>
          <w:p>
            <w:pPr>
              <w:pStyle w:val="TableText"/>
              <w:ind w:left="314"/>
              <w:spacing w:before="113" w:line="19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position w:val="3"/>
              </w:rPr>
              <w:drawing>
                <wp:inline distT="0" distB="0" distL="0" distR="0">
                  <wp:extent cx="37341" cy="37343"/>
                  <wp:effectExtent l="0" t="0" r="0" b="0"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41" cy="3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</w:rPr>
              <w:t>每笔最高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color w:val="333333"/>
              </w:rPr>
              <w:t>$10</w:t>
            </w:r>
            <w:r>
              <w:rPr>
                <w:sz w:val="16"/>
                <w:szCs w:val="16"/>
                <w:color w:val="333333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</w:rPr>
              <w:t>，共 </w:t>
            </w:r>
            <w:r>
              <w:rPr>
                <w:sz w:val="16"/>
                <w:szCs w:val="16"/>
                <w:color w:val="333333"/>
              </w:rPr>
              <w:t>$30</w:t>
            </w:r>
            <w:r>
              <w:rPr>
                <w:sz w:val="16"/>
                <w:szCs w:val="16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</w:rPr>
              <w:t>等值</w:t>
            </w:r>
          </w:p>
          <w:p>
            <w:pPr>
              <w:pStyle w:val="TableText"/>
              <w:ind w:left="314"/>
              <w:spacing w:before="113" w:line="19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position w:val="3"/>
              </w:rPr>
              <w:drawing>
                <wp:inline distT="0" distB="0" distL="0" distR="0">
                  <wp:extent cx="37341" cy="37343"/>
                  <wp:effectExtent l="0" t="0" r="0" b="0"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41" cy="3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0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1"/>
              </w:rPr>
              <w:t>领取后 </w:t>
            </w:r>
            <w:r>
              <w:rPr>
                <w:sz w:val="16"/>
                <w:szCs w:val="16"/>
                <w:color w:val="333333"/>
                <w:spacing w:val="1"/>
              </w:rPr>
              <w:t>7</w:t>
            </w:r>
            <w:r>
              <w:rPr>
                <w:sz w:val="16"/>
                <w:szCs w:val="16"/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1"/>
              </w:rPr>
              <w:t>天内必须使用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-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1"/>
              </w:rPr>
              <w:t>，过期失效</w:t>
            </w:r>
          </w:p>
          <w:p>
            <w:pPr>
              <w:ind w:left="314"/>
              <w:spacing w:before="119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position w:val="3"/>
              </w:rPr>
              <w:drawing>
                <wp:inline distT="0" distB="0" distL="0" distR="0">
                  <wp:extent cx="37341" cy="37343"/>
                  <wp:effectExtent l="0" t="0" r="0" b="0"/>
                  <wp:docPr id="210" name="IM 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IM 210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41" cy="3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预测正确盈利直接到账，可提现</w:t>
            </w:r>
          </w:p>
        </w:tc>
        <w:tc>
          <w:tcPr>
            <w:shd w:val="clear" w:fill="FFF3E0"/>
            <w:tcW w:w="396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410" w:lineRule="auto"/>
        <w:rPr>
          <w:rFonts w:ascii="Arial"/>
          <w:sz w:val="21"/>
        </w:rPr>
      </w:pPr>
      <w:r>
        <w:drawing>
          <wp:anchor distT="0" distB="0" distL="0" distR="0" simplePos="0" relativeHeight="25184870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268577</wp:posOffset>
            </wp:positionV>
            <wp:extent cx="14936" cy="186704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91"/>
        <w:spacing w:before="72" w:line="201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849728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2023057</wp:posOffset>
            </wp:positionV>
            <wp:extent cx="14936" cy="186704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触达 </w:t>
      </w:r>
      <w:r>
        <w:rPr>
          <w:rFonts w:ascii="Arial" w:hAnsi="Arial" w:eastAsia="Arial" w:cs="Arial"/>
          <w:sz w:val="16"/>
          <w:szCs w:val="16"/>
          <w:color w:val="333333"/>
        </w:rPr>
        <w:t>SOP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（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4</w:t>
      </w:r>
      <w:r>
        <w:rPr>
          <w:rFonts w:ascii="Arial" w:hAnsi="Arial" w:eastAsia="Arial" w:cs="Arial"/>
          <w:sz w:val="16"/>
          <w:szCs w:val="16"/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步）</w:t>
      </w:r>
    </w:p>
    <w:p>
      <w:pPr>
        <w:spacing w:line="129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416"/>
        <w:gridCol w:w="3301"/>
        <w:gridCol w:w="4893"/>
      </w:tblGrid>
      <w:tr>
        <w:trPr>
          <w:trHeight w:val="488" w:hRule="atLeast"/>
        </w:trPr>
        <w:tc>
          <w:tcPr>
            <w:shd w:val="clear" w:fill="F5F5F5"/>
            <w:tcW w:w="141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2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节点</w:t>
            </w:r>
          </w:p>
        </w:tc>
        <w:tc>
          <w:tcPr>
            <w:shd w:val="clear" w:fill="F5F5F5"/>
            <w:tcW w:w="330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3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动作</w:t>
            </w:r>
          </w:p>
        </w:tc>
        <w:tc>
          <w:tcPr>
            <w:shd w:val="clear" w:fill="F5F5F5"/>
            <w:tcW w:w="4893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0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关键话术要点</w:t>
            </w:r>
          </w:p>
        </w:tc>
      </w:tr>
      <w:tr>
        <w:trPr>
          <w:trHeight w:val="494" w:hRule="atLeast"/>
        </w:trPr>
        <w:tc>
          <w:tcPr>
            <w:tcW w:w="1416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3"/>
              <w:spacing w:before="164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  <w:spacing w:val="6"/>
              </w:rPr>
              <w:t>D-0</w:t>
            </w:r>
            <w:r>
              <w:rPr>
                <w:color w:val="555555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上线日</w:t>
            </w:r>
          </w:p>
        </w:tc>
        <w:tc>
          <w:tcPr>
            <w:tcW w:w="3301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38"/>
              <w:spacing w:before="165" w:line="19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社群公告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专属链接发布</w:t>
            </w:r>
          </w:p>
        </w:tc>
        <w:tc>
          <w:tcPr>
            <w:tcW w:w="4893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1"/>
              <w:spacing w:before="165" w:line="19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聚焦</w:t>
            </w:r>
            <w:r>
              <w:rPr>
                <w:color w:val="333333"/>
                <w:spacing w:val="5"/>
              </w:rPr>
              <w:t>"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免费</w:t>
            </w:r>
            <w:r>
              <w:rPr>
                <w:color w:val="333333"/>
                <w:spacing w:val="5"/>
              </w:rPr>
              <w:t>""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无风险</w:t>
            </w:r>
            <w:r>
              <w:rPr>
                <w:color w:val="333333"/>
                <w:spacing w:val="5"/>
              </w:rPr>
              <w:t>""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老用户专属</w:t>
            </w:r>
            <w:r>
              <w:rPr>
                <w:color w:val="333333"/>
                <w:spacing w:val="5"/>
              </w:rPr>
              <w:t>"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三个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关键词</w:t>
            </w:r>
          </w:p>
        </w:tc>
      </w:tr>
      <w:tr>
        <w:trPr>
          <w:trHeight w:val="482" w:hRule="atLeast"/>
        </w:trPr>
        <w:tc>
          <w:tcPr>
            <w:tcW w:w="1416" w:type="dxa"/>
            <w:vAlign w:val="top"/>
          </w:tcPr>
          <w:p>
            <w:pPr>
              <w:pStyle w:val="TableText"/>
              <w:ind w:left="153"/>
              <w:spacing w:before="166" w:line="189" w:lineRule="exact"/>
              <w:rPr/>
            </w:pPr>
            <w:r>
              <w:rPr>
                <w:color w:val="555555"/>
                <w:spacing w:val="1"/>
              </w:rPr>
              <w:t>D+3</w:t>
            </w:r>
          </w:p>
        </w:tc>
        <w:tc>
          <w:tcPr>
            <w:tcW w:w="3301" w:type="dxa"/>
            <w:vAlign w:val="top"/>
          </w:tcPr>
          <w:p>
            <w:pPr>
              <w:ind w:left="138"/>
              <w:spacing w:before="166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发布今日预测题目 ，晒出示范操作</w:t>
            </w:r>
          </w:p>
        </w:tc>
        <w:tc>
          <w:tcPr>
            <w:tcW w:w="4893" w:type="dxa"/>
            <w:vAlign w:val="top"/>
          </w:tcPr>
          <w:p>
            <w:pPr>
              <w:pStyle w:val="TableText"/>
              <w:ind w:left="151"/>
              <w:spacing w:before="165" w:line="18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1"/>
              </w:rPr>
              <w:t>@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未领取用户，附教程截图降低操作门槛</w:t>
            </w:r>
          </w:p>
        </w:tc>
      </w:tr>
      <w:tr>
        <w:trPr>
          <w:trHeight w:val="482" w:hRule="atLeast"/>
        </w:trPr>
        <w:tc>
          <w:tcPr>
            <w:tcW w:w="1416" w:type="dxa"/>
            <w:vAlign w:val="top"/>
          </w:tcPr>
          <w:p>
            <w:pPr>
              <w:pStyle w:val="TableText"/>
              <w:ind w:left="153"/>
              <w:spacing w:before="168" w:line="191" w:lineRule="exact"/>
              <w:rPr/>
            </w:pPr>
            <w:r>
              <w:rPr>
                <w:color w:val="555555"/>
                <w:spacing w:val="-1"/>
              </w:rPr>
              <w:t>D+7</w:t>
            </w:r>
          </w:p>
        </w:tc>
        <w:tc>
          <w:tcPr>
            <w:tcW w:w="3301" w:type="dxa"/>
            <w:vAlign w:val="top"/>
          </w:tcPr>
          <w:p>
            <w:pPr>
              <w:ind w:left="138"/>
              <w:spacing w:before="168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截止倒计时提醒</w:t>
            </w:r>
          </w:p>
        </w:tc>
        <w:tc>
          <w:tcPr>
            <w:tcW w:w="4893" w:type="dxa"/>
            <w:vAlign w:val="top"/>
          </w:tcPr>
          <w:p>
            <w:pPr>
              <w:pStyle w:val="TableText"/>
              <w:ind w:left="155"/>
              <w:spacing w:before="167" w:line="19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"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还剩 </w:t>
            </w:r>
            <w:r>
              <w:rPr>
                <w:color w:val="333333"/>
                <w:spacing w:val="2"/>
              </w:rPr>
              <w:t>7</w:t>
            </w:r>
            <w:r>
              <w:rPr>
                <w:color w:val="333333"/>
                <w:spacing w:val="3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天，领了不用也是浪费</w:t>
            </w:r>
            <w:r>
              <w:rPr>
                <w:color w:val="333333"/>
                <w:spacing w:val="2"/>
              </w:rPr>
              <w:t>"——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制造截止紧迫感</w:t>
            </w:r>
          </w:p>
        </w:tc>
      </w:tr>
      <w:tr>
        <w:trPr>
          <w:trHeight w:val="499" w:hRule="atLeast"/>
        </w:trPr>
        <w:tc>
          <w:tcPr>
            <w:tcW w:w="1416" w:type="dxa"/>
            <w:vAlign w:val="top"/>
          </w:tcPr>
          <w:p>
            <w:pPr>
              <w:pStyle w:val="TableText"/>
              <w:ind w:left="153"/>
              <w:spacing w:before="170" w:line="189" w:lineRule="exact"/>
              <w:rPr/>
            </w:pPr>
            <w:r>
              <w:rPr>
                <w:color w:val="555555"/>
                <w:spacing w:val="-5"/>
              </w:rPr>
              <w:t>D+10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ind w:left="140"/>
              <w:spacing w:before="170" w:line="185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邀请已体验用户晒单，形成 </w:t>
            </w:r>
            <w:r>
              <w:rPr>
                <w:color w:val="333333"/>
              </w:rPr>
              <w:t>UGC</w:t>
            </w:r>
          </w:p>
        </w:tc>
        <w:tc>
          <w:tcPr>
            <w:tcW w:w="4893" w:type="dxa"/>
            <w:vAlign w:val="top"/>
          </w:tcPr>
          <w:p>
            <w:pPr>
              <w:ind w:left="149"/>
              <w:spacing w:before="170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提供截图话术模板，带动更多人参与</w:t>
            </w:r>
          </w:p>
        </w:tc>
      </w:tr>
    </w:tbl>
    <w:p>
      <w:pPr>
        <w:ind w:left="992"/>
        <w:spacing w:before="297" w:line="20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核心话术（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19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中文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/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英文双版）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firstLine="822"/>
        <w:spacing w:before="1" w:line="3340" w:lineRule="exact"/>
        <w:rPr/>
      </w:pPr>
      <w:r>
        <w:pict>
          <v:shape id="_x0000_s150" style="position:absolute;margin-left:288.716pt;margin-top:0.025253pt;mso-position-vertical-relative:text;mso-position-horizontal-relative:text;width:233.5pt;height:167.95pt;z-index:251845632;" fillcolor="#F7F7F7" filled="true" stroked="false" type="#_x0000_t202">
            <v:fill opacity="0.980392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6"/>
                    <w:spacing w:before="223" w:line="183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【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English — TG /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Twitter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】</w:t>
                  </w:r>
                </w:p>
                <w:p>
                  <w:pPr>
                    <w:ind w:left="227"/>
                    <w:spacing w:before="31" w:line="181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MoonX Predict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is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LIVE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BY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2"/>
                    </w:rPr>
                    <w:t>DFi!</w:t>
                  </w:r>
                </w:p>
                <w:p>
                  <w:pPr>
                    <w:ind w:left="232"/>
                    <w:spacing w:before="284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Not futures — you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predict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outco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mes:</w:t>
                  </w:r>
                </w:p>
                <w:p>
                  <w:pPr>
                    <w:ind w:left="235"/>
                    <w:spacing w:before="48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BTC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direction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>,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Fed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decisions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>,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GDP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beats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>.</w:t>
                  </w:r>
                </w:p>
                <w:p>
                  <w:pPr>
                    <w:ind w:left="225"/>
                    <w:spacing w:before="49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Way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simpler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>.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Way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different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>.</w:t>
                  </w:r>
                </w:p>
                <w:p>
                  <w:pPr>
                    <w:ind w:left="237"/>
                    <w:spacing w:before="273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Existing users get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3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FREE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prediction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trades</w:t>
                  </w:r>
                </w:p>
                <w:p>
                  <w:pPr>
                    <w:ind w:left="229"/>
                    <w:spacing w:before="61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→ No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deposit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needed</w:t>
                  </w:r>
                </w:p>
                <w:p>
                  <w:pPr>
                    <w:ind w:left="229"/>
                    <w:spacing w:before="45" w:line="186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→ Up to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$10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each,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$30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total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value</w:t>
                  </w:r>
                </w:p>
                <w:p>
                  <w:pPr>
                    <w:ind w:left="229"/>
                    <w:spacing w:before="49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→ 7-day window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after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c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laiming</w:t>
                  </w:r>
                </w:p>
              </w:txbxContent>
            </v:textbox>
          </v:shape>
        </w:pict>
      </w:r>
      <w:r>
        <w:rPr>
          <w:position w:val="-66"/>
        </w:rPr>
        <w:pict>
          <v:shape id="_x0000_s152" style="mso-position-vertical-relative:line;mso-position-horizontal-relative:char;width:233.5pt;height:167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7" w:right="2412" w:firstLine="19"/>
                    <w:spacing w:before="223" w:line="234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2"/>
                    </w:rPr>
                    <w:t>【中文 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2"/>
                    </w:rPr>
                    <w:t>— TG/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2"/>
                    </w:rPr>
                    <w:t>微信社群  公告】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MoonX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预测市场今日正式上线！</w:t>
                  </w:r>
                </w:p>
                <w:p>
                  <w:pPr>
                    <w:ind w:left="229"/>
                    <w:spacing w:before="186" w:line="183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和合约不—样：不用预测涨多少，只猜方向</w:t>
                  </w:r>
                </w:p>
                <w:p>
                  <w:pPr>
                    <w:ind w:left="252"/>
                    <w:spacing w:before="29" w:line="183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（对或错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27"/>
                    </w:rPr>
                    <w:t>），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还能押美联储加不加息、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BTC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周涨跌。</w:t>
                  </w:r>
                </w:p>
                <w:p>
                  <w:pPr>
                    <w:ind w:left="229" w:right="2441"/>
                    <w:spacing w:before="252" w:line="215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老用户专属：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3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笔免费预测额度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→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无需存款，直接用</w:t>
                  </w:r>
                </w:p>
                <w:p>
                  <w:pPr>
                    <w:ind w:left="229" w:right="2384"/>
                    <w:spacing w:before="1" w:line="225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2"/>
                    </w:rPr>
                    <w:t>→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2"/>
                    </w:rPr>
                    <w:t>每笔最高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10"/>
                    </w:rPr>
                    <w:t xml:space="preserve"> 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2"/>
                    </w:rPr>
                    <w:t>$10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2"/>
                    </w:rPr>
                    <w:t>，共 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2"/>
                    </w:rPr>
                    <w:t>$30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2"/>
                    </w:rPr>
                    <w:t>价值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4"/>
                    </w:rPr>
                    <w:t>→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4"/>
                    </w:rPr>
                    <w:t>7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4"/>
                    </w:rPr>
                    <w:t>天内使用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4"/>
                    </w:rPr>
                    <w:t>，过期失效</w:t>
                  </w:r>
                </w:p>
                <w:p>
                  <w:pPr>
                    <w:ind w:left="227"/>
                    <w:spacing w:before="193" w:line="190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领取：登录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→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活动中心 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→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免费预测额度</w:t>
                  </w:r>
                </w:p>
                <w:p>
                  <w:pPr>
                    <w:ind w:left="231"/>
                    <w:spacing w:before="21" w:line="183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2"/>
                    </w:rPr>
                    <w:t>或直接点：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2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2"/>
                    </w:rPr>
                    <w:t>[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2"/>
                    </w:rPr>
                    <w:t>专属链接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2"/>
                    </w:rPr>
                    <w:t>]</w:t>
                  </w:r>
                </w:p>
              </w:txbxContent>
            </v:textbox>
          </v:shape>
        </w:pict>
      </w:r>
    </w:p>
    <w:p>
      <w:pPr>
        <w:spacing w:line="3340" w:lineRule="exact"/>
        <w:sectPr>
          <w:footerReference w:type="default" r:id="rId111"/>
          <w:pgSz w:w="12240" w:h="15840"/>
          <w:pgMar w:top="538" w:right="480" w:bottom="456" w:left="484" w:header="292" w:footer="310" w:gutter="0"/>
        </w:sectPr>
        <w:rPr/>
      </w:pPr>
    </w:p>
    <w:p>
      <w:pPr>
        <w:ind w:firstLine="5774"/>
        <w:spacing w:before="16" w:line="623" w:lineRule="exact"/>
        <w:rPr/>
      </w:pPr>
      <w:r>
        <w:pict>
          <v:shape id="_x0000_s154" style="position:absolute;margin-left:64.3854pt;margin-top:26.751pt;mso-position-vertical-relative:page;mso-position-horizontal-relative:page;width:235.5pt;height:26.15pt;z-index:2518609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29" w:type="dxa"/>
                    <w:tblInd w:w="40" w:type="dxa"/>
                    <w:shd w:val="clear" w:fill="F8F8F8"/>
                    <w:tblLayout w:type="fixed"/>
                    <w:tblBorders>
                      <w:left w:val="single" w:color="E0E0E0" w:sz="16" w:space="0"/>
                      <w:bottom w:val="single" w:color="E0E0E0" w:sz="16" w:space="0"/>
                      <w:right w:val="single" w:color="E0E0E0" w:sz="16" w:space="0"/>
                    </w:tblBorders>
                  </w:tblPr>
                  <w:tblGrid>
                    <w:gridCol w:w="4629"/>
                  </w:tblGrid>
                  <w:tr>
                    <w:trPr>
                      <w:trHeight w:val="442" w:hRule="atLeast"/>
                    </w:trPr>
                    <w:tc>
                      <w:tcPr>
                        <w:shd w:val="clear" w:fill="F8F8F8"/>
                        <w:tcW w:w="4629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12"/>
        </w:rPr>
        <w:pict>
          <v:shape id="_x0000_s156" style="mso-position-vertical-relative:line;mso-position-horizontal-relative:char;width:233.5pt;height:31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1"/>
                    <w:spacing w:before="49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Claim: Login → Activi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ty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Center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→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Free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Credits</w:t>
                  </w:r>
                </w:p>
                <w:p>
                  <w:pPr>
                    <w:ind w:left="228"/>
                    <w:spacing w:before="48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3"/>
                    </w:rPr>
                    <w:t>Or: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3"/>
                    </w:rPr>
                    <w:t>[link]</w:t>
                  </w:r>
                </w:p>
              </w:txbxContent>
            </v:textbox>
          </v:shape>
        </w:pict>
      </w:r>
    </w:p>
    <w:p>
      <w:pPr>
        <w:spacing w:line="452" w:lineRule="auto"/>
        <w:rPr>
          <w:rFonts w:ascii="Arial"/>
          <w:sz w:val="21"/>
        </w:rPr>
      </w:pPr>
      <w:r>
        <w:drawing>
          <wp:anchor distT="0" distB="0" distL="0" distR="0" simplePos="0" relativeHeight="25186304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239117</wp:posOffset>
            </wp:positionV>
            <wp:extent cx="22404" cy="321126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0"/>
        <w:spacing w:before="82" w:line="203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7"/>
        </w:rPr>
        <w:t>3.6.8</w:t>
      </w:r>
      <w:r>
        <w:rPr>
          <w:rFonts w:ascii="Arial" w:hAnsi="Arial" w:eastAsia="Arial" w:cs="Arial"/>
          <w:sz w:val="18"/>
          <w:szCs w:val="18"/>
          <w:color w:val="222222"/>
          <w:spacing w:val="2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7"/>
        </w:rPr>
        <w:t>六套方案协同执行时间线</w:t>
      </w:r>
    </w:p>
    <w:p>
      <w:pPr>
        <w:spacing w:line="208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181"/>
        <w:gridCol w:w="1774"/>
        <w:gridCol w:w="1339"/>
        <w:gridCol w:w="1327"/>
        <w:gridCol w:w="1210"/>
        <w:gridCol w:w="1187"/>
        <w:gridCol w:w="1592"/>
      </w:tblGrid>
      <w:tr>
        <w:trPr>
          <w:trHeight w:val="500" w:hRule="atLeast"/>
        </w:trPr>
        <w:tc>
          <w:tcPr>
            <w:shd w:val="clear" w:fill="F5F5F5"/>
            <w:tcW w:w="118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3"/>
              </w:rPr>
              <w:t>时间</w:t>
            </w:r>
          </w:p>
        </w:tc>
        <w:tc>
          <w:tcPr>
            <w:shd w:val="clear" w:fill="F5F5F5"/>
            <w:tcW w:w="177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46"/>
              <w:spacing w:before="168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</w:rPr>
              <w:t>方案 </w:t>
            </w:r>
            <w:r>
              <w:rPr>
                <w:color w:val="333333"/>
              </w:rPr>
              <w:t>A</w:t>
            </w:r>
          </w:p>
        </w:tc>
        <w:tc>
          <w:tcPr>
            <w:shd w:val="clear" w:fill="F5F5F5"/>
            <w:tcW w:w="133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46"/>
              <w:spacing w:before="168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1"/>
              </w:rPr>
              <w:t>B</w:t>
            </w:r>
          </w:p>
        </w:tc>
        <w:tc>
          <w:tcPr>
            <w:shd w:val="clear" w:fill="F5F5F5"/>
            <w:tcW w:w="132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51"/>
              <w:spacing w:before="168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1"/>
              </w:rPr>
              <w:t>C</w:t>
            </w:r>
          </w:p>
        </w:tc>
        <w:tc>
          <w:tcPr>
            <w:shd w:val="clear" w:fill="F5F5F5"/>
            <w:tcW w:w="121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55"/>
              <w:spacing w:before="168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1"/>
              </w:rPr>
              <w:t>D</w:t>
            </w:r>
          </w:p>
        </w:tc>
        <w:tc>
          <w:tcPr>
            <w:shd w:val="clear" w:fill="F5F5F5"/>
            <w:tcW w:w="118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52"/>
              <w:spacing w:before="168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1"/>
              </w:rPr>
              <w:t>E</w:t>
            </w:r>
          </w:p>
        </w:tc>
        <w:tc>
          <w:tcPr>
            <w:shd w:val="clear" w:fill="F5F5F5"/>
            <w:tcW w:w="159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49"/>
              <w:spacing w:before="168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1"/>
              </w:rPr>
              <w:t>F</w:t>
            </w:r>
          </w:p>
        </w:tc>
      </w:tr>
      <w:tr>
        <w:trPr>
          <w:trHeight w:val="1035" w:hRule="atLeast"/>
        </w:trPr>
        <w:tc>
          <w:tcPr>
            <w:tcW w:w="1181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0"/>
              <w:spacing w:before="163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6"/>
              </w:rPr>
              <w:t>上线前</w:t>
            </w:r>
            <w:r>
              <w:rPr>
                <w:rFonts w:ascii="PingFang SC" w:hAnsi="PingFang SC" w:eastAsia="PingFang SC" w:cs="PingFang SC"/>
                <w:color w:val="555555"/>
                <w:spacing w:val="10"/>
              </w:rPr>
              <w:t xml:space="preserve"> </w:t>
            </w:r>
            <w:r>
              <w:rPr>
                <w:color w:val="555555"/>
                <w:spacing w:val="-6"/>
              </w:rPr>
              <w:t>1</w:t>
            </w:r>
            <w:r>
              <w:rPr>
                <w:color w:val="555555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6"/>
              </w:rPr>
              <w:t>周</w:t>
            </w:r>
          </w:p>
        </w:tc>
        <w:tc>
          <w:tcPr>
            <w:tcW w:w="1774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6" w:right="184" w:hanging="3"/>
              <w:spacing w:before="165" w:line="25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物料下发，预告</w:t>
            </w:r>
            <w:r>
              <w:rPr>
                <w:color w:val="333333"/>
                <w:spacing w:val="3"/>
              </w:rPr>
              <w:t>"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双礼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包即将上线</w:t>
            </w:r>
            <w:r>
              <w:rPr>
                <w:color w:val="333333"/>
                <w:spacing w:val="2"/>
              </w:rPr>
              <w:t>"</w:t>
            </w:r>
          </w:p>
        </w:tc>
        <w:tc>
          <w:tcPr>
            <w:tcW w:w="133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38"/>
              <w:spacing w:before="231" w:line="76" w:lineRule="exact"/>
              <w:rPr/>
            </w:pPr>
            <w:r>
              <w:rPr>
                <w:color w:val="333333"/>
                <w:spacing w:val="2"/>
                <w:position w:val="-5"/>
              </w:rPr>
              <w:t>—</w:t>
            </w:r>
          </w:p>
        </w:tc>
        <w:tc>
          <w:tcPr>
            <w:tcW w:w="132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3"/>
              <w:spacing w:before="231" w:line="76" w:lineRule="exact"/>
              <w:rPr/>
            </w:pPr>
            <w:r>
              <w:rPr>
                <w:color w:val="333333"/>
                <w:spacing w:val="2"/>
                <w:position w:val="-5"/>
              </w:rPr>
              <w:t>—</w:t>
            </w:r>
          </w:p>
        </w:tc>
        <w:tc>
          <w:tcPr>
            <w:tcW w:w="121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6"/>
              <w:spacing w:before="231" w:line="76" w:lineRule="exact"/>
              <w:rPr/>
            </w:pPr>
            <w:r>
              <w:rPr>
                <w:color w:val="333333"/>
                <w:spacing w:val="2"/>
                <w:position w:val="-5"/>
              </w:rPr>
              <w:t>—</w:t>
            </w:r>
          </w:p>
        </w:tc>
        <w:tc>
          <w:tcPr>
            <w:tcW w:w="1187" w:type="dxa"/>
            <w:vAlign w:val="top"/>
            <w:tcBorders>
              <w:top w:val="single" w:color="DDDDDD" w:sz="4" w:space="0"/>
            </w:tcBorders>
          </w:tcPr>
          <w:p>
            <w:pPr>
              <w:ind w:left="150" w:right="268"/>
              <w:spacing w:before="165" w:line="248" w:lineRule="auto"/>
              <w:jc w:val="both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冲榜赛规则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公布，三组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预热</w:t>
            </w:r>
          </w:p>
        </w:tc>
        <w:tc>
          <w:tcPr>
            <w:tcW w:w="1592" w:type="dxa"/>
            <w:vAlign w:val="top"/>
            <w:tcBorders>
              <w:top w:val="single" w:color="DDDDDD" w:sz="4" w:space="0"/>
            </w:tcBorders>
          </w:tcPr>
          <w:p>
            <w:pPr>
              <w:ind w:left="147" w:right="255"/>
              <w:spacing w:before="164" w:line="25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3"/>
              </w:rPr>
              <w:t>老用户名单准备，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话术确认</w:t>
            </w:r>
          </w:p>
        </w:tc>
      </w:tr>
      <w:tr>
        <w:trPr>
          <w:trHeight w:val="765" w:hRule="atLeast"/>
        </w:trPr>
        <w:tc>
          <w:tcPr>
            <w:tcW w:w="1181" w:type="dxa"/>
            <w:vAlign w:val="top"/>
          </w:tcPr>
          <w:p>
            <w:pPr>
              <w:pStyle w:val="TableText"/>
              <w:ind w:left="150"/>
              <w:spacing w:before="166" w:line="200" w:lineRule="auto"/>
              <w:rPr/>
            </w:pPr>
            <w:r>
              <w:rPr>
                <w:rFonts w:ascii="PingFang SC" w:hAnsi="PingFang SC" w:eastAsia="PingFang SC" w:cs="PingFang SC"/>
                <w:color w:val="555555"/>
                <w:spacing w:val="2"/>
              </w:rPr>
              <w:t>上线日</w:t>
            </w:r>
            <w:r>
              <w:rPr>
                <w:rFonts w:ascii="PingFang SC" w:hAnsi="PingFang SC" w:eastAsia="PingFang SC" w:cs="PingFang SC"/>
                <w:color w:val="555555"/>
                <w:spacing w:val="41"/>
              </w:rPr>
              <w:t xml:space="preserve"> </w:t>
            </w:r>
            <w:r>
              <w:rPr>
                <w:color w:val="555555"/>
                <w:spacing w:val="2"/>
              </w:rPr>
              <w:t>D-0</w:t>
            </w:r>
          </w:p>
        </w:tc>
        <w:tc>
          <w:tcPr>
            <w:tcW w:w="1774" w:type="dxa"/>
            <w:vAlign w:val="top"/>
          </w:tcPr>
          <w:p>
            <w:pPr>
              <w:ind w:left="143" w:right="170" w:hanging="8"/>
              <w:spacing w:before="138" w:line="260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drawing>
                <wp:inline distT="0" distB="0" distL="0" distR="0">
                  <wp:extent cx="100194" cy="100194"/>
                  <wp:effectExtent l="0" t="0" r="0" b="0"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94" cy="100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4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正式启动，中英文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话术同步推送</w:t>
            </w:r>
          </w:p>
        </w:tc>
        <w:tc>
          <w:tcPr>
            <w:tcW w:w="1339" w:type="dxa"/>
            <w:vAlign w:val="top"/>
          </w:tcPr>
          <w:p>
            <w:pPr>
              <w:pStyle w:val="TableText"/>
              <w:ind w:left="138"/>
              <w:spacing w:before="233" w:line="75" w:lineRule="exact"/>
              <w:rPr/>
            </w:pPr>
            <w:r>
              <w:rPr>
                <w:color w:val="333333"/>
                <w:spacing w:val="2"/>
                <w:position w:val="-5"/>
              </w:rPr>
              <w:t>—</w:t>
            </w:r>
          </w:p>
        </w:tc>
        <w:tc>
          <w:tcPr>
            <w:tcW w:w="1327" w:type="dxa"/>
            <w:vAlign w:val="top"/>
          </w:tcPr>
          <w:p>
            <w:pPr>
              <w:pStyle w:val="TableText"/>
              <w:ind w:left="143"/>
              <w:spacing w:before="233" w:line="75" w:lineRule="exact"/>
              <w:rPr/>
            </w:pPr>
            <w:r>
              <w:rPr>
                <w:color w:val="333333"/>
                <w:spacing w:val="2"/>
                <w:position w:val="-5"/>
              </w:rPr>
              <w:t>—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146"/>
              <w:spacing w:before="233" w:line="75" w:lineRule="exact"/>
              <w:rPr/>
            </w:pPr>
            <w:r>
              <w:rPr>
                <w:color w:val="333333"/>
                <w:spacing w:val="2"/>
                <w:position w:val="-5"/>
              </w:rPr>
              <w:t>—</w:t>
            </w:r>
          </w:p>
        </w:tc>
        <w:tc>
          <w:tcPr>
            <w:tcW w:w="1187" w:type="dxa"/>
            <w:vAlign w:val="top"/>
          </w:tcPr>
          <w:p>
            <w:pPr>
              <w:ind w:left="150" w:right="182" w:hanging="9"/>
              <w:spacing w:before="137" w:line="264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drawing>
                <wp:inline distT="0" distB="0" distL="0" distR="0">
                  <wp:extent cx="100194" cy="100194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94" cy="100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4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积分开始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计算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147" w:right="175" w:hanging="8"/>
              <w:spacing w:before="138" w:line="26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drawing>
                <wp:inline distT="0" distB="0" distL="0" distR="0">
                  <wp:extent cx="100194" cy="100194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94" cy="100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正式启动，社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群公告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链接发布</w:t>
            </w:r>
          </w:p>
        </w:tc>
      </w:tr>
      <w:tr>
        <w:trPr>
          <w:trHeight w:val="1035" w:hRule="atLeast"/>
        </w:trPr>
        <w:tc>
          <w:tcPr>
            <w:tcW w:w="1181" w:type="dxa"/>
            <w:vAlign w:val="top"/>
          </w:tcPr>
          <w:p>
            <w:pPr>
              <w:pStyle w:val="TableText"/>
              <w:ind w:left="143"/>
              <w:spacing w:before="167" w:line="190" w:lineRule="exact"/>
              <w:rPr/>
            </w:pPr>
            <w:r>
              <w:rPr>
                <w:color w:val="555555"/>
                <w:spacing w:val="-2"/>
              </w:rPr>
              <w:t>Week</w:t>
            </w:r>
            <w:r>
              <w:rPr>
                <w:color w:val="555555"/>
                <w:spacing w:val="19"/>
                <w:w w:val="101"/>
              </w:rPr>
              <w:t xml:space="preserve"> </w:t>
            </w:r>
            <w:r>
              <w:rPr>
                <w:color w:val="555555"/>
                <w:spacing w:val="-2"/>
              </w:rPr>
              <w:t>1~2</w:t>
            </w:r>
          </w:p>
        </w:tc>
        <w:tc>
          <w:tcPr>
            <w:tcW w:w="1774" w:type="dxa"/>
            <w:vAlign w:val="top"/>
          </w:tcPr>
          <w:p>
            <w:pPr>
              <w:pStyle w:val="TableText"/>
              <w:ind w:left="144" w:right="186" w:firstLine="4"/>
              <w:spacing w:before="167" w:line="24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D+3/D+7/D+12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三次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跟进话术</w:t>
            </w:r>
          </w:p>
        </w:tc>
        <w:tc>
          <w:tcPr>
            <w:tcW w:w="1339" w:type="dxa"/>
            <w:vAlign w:val="top"/>
          </w:tcPr>
          <w:p>
            <w:pPr>
              <w:ind w:left="144" w:right="186" w:hanging="8"/>
              <w:spacing w:before="138" w:line="25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drawing>
                <wp:inline distT="0" distB="0" distL="0" distR="0">
                  <wp:extent cx="100194" cy="100194"/>
                  <wp:effectExtent l="0" t="0" r="0" b="0"/>
                  <wp:docPr id="224" name="IM 2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4" name="IM 224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94" cy="100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4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启动，引导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已注册用户邀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请好友</w:t>
            </w:r>
          </w:p>
        </w:tc>
        <w:tc>
          <w:tcPr>
            <w:tcW w:w="1327" w:type="dxa"/>
            <w:vAlign w:val="top"/>
          </w:tcPr>
          <w:p>
            <w:pPr>
              <w:pStyle w:val="TableText"/>
              <w:ind w:left="149" w:right="163" w:hanging="8"/>
              <w:spacing w:before="139" w:line="256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drawing>
                <wp:inline distT="0" distB="0" distL="0" distR="0">
                  <wp:extent cx="100194" cy="100194"/>
                  <wp:effectExtent l="0" t="0" r="0" b="0"/>
                  <wp:docPr id="226" name="IM 2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6" name="IM 226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94" cy="100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color w:val="333333"/>
                <w:spacing w:val="3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启动，每日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发题</w:t>
            </w:r>
            <w:r>
              <w:rPr>
                <w:color w:val="333333"/>
                <w:spacing w:val="2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晚间答案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揭晓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146"/>
              <w:spacing w:before="234" w:line="75" w:lineRule="exact"/>
              <w:rPr/>
            </w:pPr>
            <w:r>
              <w:rPr>
                <w:color w:val="333333"/>
                <w:spacing w:val="2"/>
                <w:position w:val="-5"/>
              </w:rPr>
              <w:t>—</w:t>
            </w:r>
          </w:p>
        </w:tc>
        <w:tc>
          <w:tcPr>
            <w:tcW w:w="1187" w:type="dxa"/>
            <w:vAlign w:val="top"/>
          </w:tcPr>
          <w:p>
            <w:pPr>
              <w:ind w:left="149" w:right="268"/>
              <w:spacing w:before="168" w:line="25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每周—发积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分战报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152"/>
              <w:spacing w:before="166" w:line="19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3"/>
              </w:rPr>
              <w:t>D+3</w:t>
            </w:r>
            <w:r>
              <w:rPr>
                <w:color w:val="333333"/>
                <w:spacing w:val="20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跟进题目</w:t>
            </w:r>
            <w:r>
              <w:rPr>
                <w:rFonts w:ascii="PingFang SC" w:hAnsi="PingFang SC" w:eastAsia="PingFang SC" w:cs="PingFang SC"/>
                <w:color w:val="333333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，</w:t>
            </w:r>
          </w:p>
          <w:p>
            <w:pPr>
              <w:pStyle w:val="TableText"/>
              <w:ind w:left="152" w:right="378"/>
              <w:spacing w:before="50" w:line="25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5"/>
              </w:rPr>
              <w:t>D+7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5"/>
              </w:rPr>
              <w:t>截止提醒，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color w:val="333333"/>
                <w:spacing w:val="-3"/>
              </w:rPr>
              <w:t>D+10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晒单引导</w:t>
            </w:r>
          </w:p>
        </w:tc>
      </w:tr>
      <w:tr>
        <w:trPr>
          <w:trHeight w:val="1035" w:hRule="atLeast"/>
        </w:trPr>
        <w:tc>
          <w:tcPr>
            <w:tcW w:w="1181" w:type="dxa"/>
            <w:vAlign w:val="top"/>
          </w:tcPr>
          <w:p>
            <w:pPr>
              <w:pStyle w:val="TableText"/>
              <w:ind w:left="143"/>
              <w:spacing w:before="169" w:line="189" w:lineRule="exact"/>
              <w:rPr/>
            </w:pPr>
            <w:r>
              <w:rPr>
                <w:color w:val="555555"/>
              </w:rPr>
              <w:t>Week</w:t>
            </w:r>
            <w:r>
              <w:rPr>
                <w:color w:val="555555"/>
                <w:spacing w:val="16"/>
                <w:w w:val="101"/>
              </w:rPr>
              <w:t xml:space="preserve"> </w:t>
            </w:r>
            <w:r>
              <w:rPr>
                <w:color w:val="555555"/>
                <w:spacing w:val="6"/>
              </w:rPr>
              <w:t>3~4</w:t>
            </w:r>
          </w:p>
        </w:tc>
        <w:tc>
          <w:tcPr>
            <w:tcW w:w="1774" w:type="dxa"/>
            <w:vAlign w:val="top"/>
          </w:tcPr>
          <w:p>
            <w:pPr>
              <w:pStyle w:val="TableText"/>
              <w:ind w:left="144" w:right="200" w:firstLine="3"/>
              <w:spacing w:before="168" w:line="25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方案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22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结束，收尾话</w:t>
            </w:r>
            <w:r>
              <w:rPr>
                <w:rFonts w:ascii="PingFang SC" w:hAnsi="PingFang SC" w:eastAsia="PingFang SC" w:cs="PingFang SC"/>
                <w:color w:val="333333"/>
              </w:rPr>
              <w:t>术</w:t>
            </w:r>
          </w:p>
        </w:tc>
        <w:tc>
          <w:tcPr>
            <w:tcW w:w="1339" w:type="dxa"/>
            <w:vAlign w:val="top"/>
          </w:tcPr>
          <w:p>
            <w:pPr>
              <w:ind w:left="145"/>
              <w:spacing w:before="169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持续运行</w:t>
            </w:r>
          </w:p>
        </w:tc>
        <w:tc>
          <w:tcPr>
            <w:tcW w:w="1327" w:type="dxa"/>
            <w:vAlign w:val="top"/>
          </w:tcPr>
          <w:p>
            <w:pPr>
              <w:pStyle w:val="TableText"/>
              <w:ind w:left="149" w:right="327" w:firstLine="2"/>
              <w:spacing w:before="169" w:line="24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周榜第</w:t>
            </w:r>
            <w:r>
              <w:rPr>
                <w:rFonts w:ascii="PingFang SC" w:hAnsi="PingFang SC" w:eastAsia="PingFang SC" w:cs="PingFang SC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2"/>
              </w:rPr>
              <w:t>2</w:t>
            </w:r>
            <w:r>
              <w:rPr>
                <w:color w:val="333333"/>
                <w:spacing w:val="-2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、</w:t>
            </w:r>
            <w:r>
              <w:rPr>
                <w:color w:val="333333"/>
                <w:spacing w:val="-2"/>
              </w:rPr>
              <w:t>3</w:t>
            </w:r>
            <w:r>
              <w:rPr>
                <w:rFonts w:ascii="PingFang SC" w:hAnsi="PingFang SC" w:eastAsia="PingFang SC" w:cs="PingFang SC"/>
                <w:color w:val="333333"/>
              </w:rPr>
              <w:t>次结算</w:t>
            </w:r>
          </w:p>
        </w:tc>
        <w:tc>
          <w:tcPr>
            <w:tcW w:w="1210" w:type="dxa"/>
            <w:vAlign w:val="top"/>
          </w:tcPr>
          <w:p>
            <w:pPr>
              <w:ind w:left="144"/>
              <w:spacing w:before="140" w:line="210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drawing>
                <wp:inline distT="0" distB="0" distL="0" distR="0">
                  <wp:extent cx="100194" cy="100194"/>
                  <wp:effectExtent l="0" t="0" r="0" b="0"/>
                  <wp:docPr id="228" name="IM 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IM 228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94" cy="100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3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启动，定</w:t>
            </w:r>
          </w:p>
          <w:p>
            <w:pPr>
              <w:ind w:left="153" w:right="288" w:firstLine="10"/>
              <w:spacing w:before="60" w:line="25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向触达沉睡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用户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149" w:right="227"/>
              <w:spacing w:before="170" w:line="250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每周—发积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分战报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1"/>
              </w:rPr>
              <w:t>+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倒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计时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147" w:right="180" w:firstLine="3"/>
              <w:spacing w:before="169" w:line="25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方案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2"/>
              </w:rPr>
              <w:t>F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结束，激活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数据上报</w:t>
            </w:r>
          </w:p>
        </w:tc>
      </w:tr>
      <w:tr>
        <w:trPr>
          <w:trHeight w:val="1040" w:hRule="atLeast"/>
        </w:trPr>
        <w:tc>
          <w:tcPr>
            <w:tcW w:w="1181" w:type="dxa"/>
            <w:vAlign w:val="top"/>
          </w:tcPr>
          <w:p>
            <w:pPr>
              <w:pStyle w:val="TableText"/>
              <w:ind w:left="143"/>
              <w:spacing w:before="171" w:line="189" w:lineRule="exact"/>
              <w:rPr/>
            </w:pPr>
            <w:r>
              <w:rPr>
                <w:color w:val="555555"/>
              </w:rPr>
              <w:t>Week</w:t>
            </w:r>
            <w:r>
              <w:rPr>
                <w:color w:val="555555"/>
                <w:spacing w:val="16"/>
                <w:w w:val="101"/>
              </w:rPr>
              <w:t xml:space="preserve"> </w:t>
            </w:r>
            <w:r>
              <w:rPr>
                <w:color w:val="555555"/>
                <w:spacing w:val="6"/>
              </w:rPr>
              <w:t>5~6</w:t>
            </w:r>
          </w:p>
        </w:tc>
        <w:tc>
          <w:tcPr>
            <w:tcW w:w="1774" w:type="dxa"/>
            <w:vAlign w:val="top"/>
          </w:tcPr>
          <w:p>
            <w:pPr>
              <w:pStyle w:val="TableText"/>
              <w:ind w:left="137"/>
              <w:spacing w:before="237" w:line="76" w:lineRule="exact"/>
              <w:rPr/>
            </w:pPr>
            <w:r>
              <w:rPr>
                <w:color w:val="333333"/>
                <w:spacing w:val="2"/>
                <w:position w:val="-5"/>
              </w:rPr>
              <w:t>—</w:t>
            </w:r>
          </w:p>
        </w:tc>
        <w:tc>
          <w:tcPr>
            <w:tcW w:w="1339" w:type="dxa"/>
            <w:vAlign w:val="top"/>
          </w:tcPr>
          <w:p>
            <w:pPr>
              <w:pStyle w:val="TableText"/>
              <w:ind w:left="147" w:right="258" w:firstLine="1"/>
              <w:spacing w:before="171" w:line="25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9"/>
              </w:rPr>
              <w:t>方案</w:t>
            </w:r>
            <w:r>
              <w:rPr>
                <w:rFonts w:ascii="PingFang SC" w:hAnsi="PingFang SC" w:eastAsia="PingFang SC" w:cs="PingFang SC"/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9"/>
              </w:rPr>
              <w:t>B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9"/>
              </w:rPr>
              <w:t>结束，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裂变数据复盘</w:t>
            </w:r>
          </w:p>
        </w:tc>
        <w:tc>
          <w:tcPr>
            <w:tcW w:w="1327" w:type="dxa"/>
            <w:vAlign w:val="top"/>
          </w:tcPr>
          <w:p>
            <w:pPr>
              <w:pStyle w:val="TableText"/>
              <w:ind w:left="146" w:right="236" w:firstLine="18"/>
              <w:spacing w:before="170" w:line="250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月总榜结算，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Top10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公布颁</w:t>
            </w:r>
            <w:r>
              <w:rPr>
                <w:rFonts w:ascii="PingFang SC" w:hAnsi="PingFang SC" w:eastAsia="PingFang SC" w:cs="PingFang SC"/>
                <w:color w:val="333333"/>
              </w:rPr>
              <w:t>奖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156"/>
              <w:spacing w:before="171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方案</w:t>
            </w:r>
            <w:r>
              <w:rPr>
                <w:rFonts w:ascii="PingFang SC" w:hAnsi="PingFang SC" w:eastAsia="PingFang SC" w:cs="PingFang SC"/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4"/>
              </w:rPr>
              <w:t>D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结束</w:t>
            </w:r>
          </w:p>
        </w:tc>
        <w:tc>
          <w:tcPr>
            <w:tcW w:w="1187" w:type="dxa"/>
            <w:vAlign w:val="top"/>
          </w:tcPr>
          <w:p>
            <w:pPr>
              <w:ind w:left="150" w:right="268" w:firstLine="14"/>
              <w:spacing w:before="170" w:line="252" w:lineRule="auto"/>
              <w:jc w:val="both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月度冲榜赛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结算，冠军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公布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141"/>
              <w:spacing w:before="237" w:line="76" w:lineRule="exact"/>
              <w:rPr/>
            </w:pPr>
            <w:r>
              <w:rPr>
                <w:color w:val="333333"/>
                <w:spacing w:val="2"/>
                <w:position w:val="-5"/>
              </w:rPr>
              <w:t>—</w:t>
            </w:r>
          </w:p>
        </w:tc>
      </w:tr>
    </w:tbl>
    <w:p>
      <w:pPr>
        <w:spacing w:line="452" w:lineRule="auto"/>
        <w:rPr>
          <w:rFonts w:ascii="Arial"/>
          <w:sz w:val="21"/>
        </w:rPr>
      </w:pPr>
      <w:r>
        <w:drawing>
          <wp:anchor distT="0" distB="0" distL="0" distR="0" simplePos="0" relativeHeight="25186201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239178</wp:posOffset>
            </wp:positionV>
            <wp:extent cx="22404" cy="321127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0"/>
        <w:spacing w:before="82" w:line="202" w:lineRule="auto"/>
        <w:outlineLvl w:val="2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7"/>
        </w:rPr>
        <w:t>3.6.9</w:t>
      </w:r>
      <w:r>
        <w:rPr>
          <w:rFonts w:ascii="Arial" w:hAnsi="Arial" w:eastAsia="Arial" w:cs="Arial"/>
          <w:sz w:val="18"/>
          <w:szCs w:val="18"/>
          <w:color w:val="222222"/>
          <w:spacing w:val="22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7"/>
        </w:rPr>
        <w:t>现有代理专项活动预算</w:t>
      </w:r>
    </w:p>
    <w:p>
      <w:pPr>
        <w:spacing w:line="210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568"/>
        <w:gridCol w:w="2056"/>
        <w:gridCol w:w="1657"/>
        <w:gridCol w:w="4329"/>
      </w:tblGrid>
      <w:tr>
        <w:trPr>
          <w:trHeight w:val="489" w:hRule="atLeast"/>
        </w:trPr>
        <w:tc>
          <w:tcPr>
            <w:shd w:val="clear" w:fill="F5F5F5"/>
            <w:tcW w:w="156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1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方案</w:t>
            </w:r>
          </w:p>
        </w:tc>
        <w:tc>
          <w:tcPr>
            <w:shd w:val="clear" w:fill="F5F5F5"/>
            <w:tcW w:w="205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用户奖励</w:t>
            </w:r>
          </w:p>
        </w:tc>
        <w:tc>
          <w:tcPr>
            <w:shd w:val="clear" w:fill="F5F5F5"/>
            <w:tcW w:w="165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2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代理激励</w:t>
            </w:r>
          </w:p>
        </w:tc>
        <w:tc>
          <w:tcPr>
            <w:shd w:val="clear" w:fill="F5F5F5"/>
            <w:tcW w:w="432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44"/>
              <w:spacing w:before="168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预估成本（</w:t>
            </w:r>
            <w:r>
              <w:rPr>
                <w:color w:val="333333"/>
                <w:spacing w:val="1"/>
              </w:rPr>
              <w:t>6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周）</w:t>
            </w:r>
          </w:p>
        </w:tc>
      </w:tr>
      <w:tr>
        <w:trPr>
          <w:trHeight w:val="764" w:hRule="atLeast"/>
        </w:trPr>
        <w:tc>
          <w:tcPr>
            <w:tcW w:w="1568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8" w:right="241" w:firstLine="2"/>
              <w:spacing w:before="162" w:line="26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1"/>
              </w:rPr>
              <w:t>方案 </w:t>
            </w:r>
            <w:r>
              <w:rPr>
                <w:color w:val="555555"/>
                <w:spacing w:val="1"/>
              </w:rPr>
              <w:t>A —</w:t>
            </w:r>
            <w:r>
              <w:rPr>
                <w:color w:val="555555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1"/>
              </w:rPr>
              <w:t>免费双</w:t>
            </w:r>
            <w:r>
              <w:rPr>
                <w:rFonts w:ascii="PingFang SC" w:hAnsi="PingFang SC" w:eastAsia="PingFang SC" w:cs="PingFang SC"/>
                <w:color w:val="555555"/>
              </w:rPr>
              <w:t>礼入场</w:t>
            </w:r>
          </w:p>
        </w:tc>
        <w:tc>
          <w:tcPr>
            <w:tcW w:w="2056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0" w:right="194"/>
              <w:spacing w:before="163" w:line="25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5"/>
              </w:rPr>
              <w:t>$88/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人（体验金）</w:t>
            </w:r>
            <w:r>
              <w:rPr>
                <w:color w:val="333333"/>
                <w:spacing w:val="5"/>
              </w:rPr>
              <w:t>+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3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笔</w:t>
            </w:r>
            <w:r>
              <w:rPr>
                <w:rFonts w:ascii="PingFang SC" w:hAnsi="PingFang SC" w:eastAsia="PingFang SC" w:cs="PingFang SC"/>
                <w:color w:val="333333"/>
              </w:rPr>
              <w:t>免费预测</w:t>
            </w:r>
          </w:p>
        </w:tc>
        <w:tc>
          <w:tcPr>
            <w:tcW w:w="1657" w:type="dxa"/>
            <w:vAlign w:val="top"/>
            <w:tcBorders>
              <w:top w:val="single" w:color="DDDDDD" w:sz="4" w:space="0"/>
            </w:tcBorders>
          </w:tcPr>
          <w:p>
            <w:pPr>
              <w:ind w:left="150"/>
              <w:spacing w:before="163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常规返佣</w:t>
            </w:r>
          </w:p>
        </w:tc>
        <w:tc>
          <w:tcPr>
            <w:tcW w:w="432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4"/>
              <w:spacing w:before="163" w:line="192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体验金按实际首单兑现，按 </w:t>
            </w:r>
            <w:r>
              <w:rPr>
                <w:color w:val="333333"/>
                <w:spacing w:val="4"/>
              </w:rPr>
              <w:t>500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人估算 </w:t>
            </w:r>
            <w:r>
              <w:rPr>
                <w:color w:val="333333"/>
                <w:spacing w:val="4"/>
              </w:rPr>
              <w:t>≈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4"/>
              </w:rPr>
              <w:t>$</w:t>
            </w:r>
            <w:r>
              <w:rPr>
                <w:color w:val="333333"/>
                <w:spacing w:val="3"/>
              </w:rPr>
              <w:t>15,000</w:t>
            </w:r>
          </w:p>
        </w:tc>
      </w:tr>
      <w:tr>
        <w:trPr>
          <w:trHeight w:val="765" w:hRule="atLeast"/>
        </w:trPr>
        <w:tc>
          <w:tcPr>
            <w:tcW w:w="1568" w:type="dxa"/>
            <w:vAlign w:val="top"/>
          </w:tcPr>
          <w:p>
            <w:pPr>
              <w:pStyle w:val="TableText"/>
              <w:ind w:left="148" w:right="239" w:firstLine="3"/>
              <w:spacing w:before="166" w:line="25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555555"/>
                <w:spacing w:val="12"/>
              </w:rPr>
              <w:t xml:space="preserve"> </w:t>
            </w:r>
            <w:r>
              <w:rPr>
                <w:color w:val="555555"/>
                <w:spacing w:val="-1"/>
              </w:rPr>
              <w:t>B</w:t>
            </w:r>
            <w:r>
              <w:rPr>
                <w:color w:val="555555"/>
                <w:spacing w:val="9"/>
              </w:rPr>
              <w:t xml:space="preserve"> </w:t>
            </w:r>
            <w:r>
              <w:rPr>
                <w:color w:val="555555"/>
                <w:spacing w:val="-1"/>
              </w:rPr>
              <w:t>—</w:t>
            </w:r>
            <w:r>
              <w:rPr>
                <w:color w:val="555555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裂变邀</w:t>
            </w:r>
            <w:r>
              <w:rPr>
                <w:rFonts w:ascii="PingFang SC" w:hAnsi="PingFang SC" w:eastAsia="PingFang SC" w:cs="PingFang SC"/>
                <w:color w:val="555555"/>
              </w:rPr>
              <w:t>请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50"/>
              <w:spacing w:before="165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$10+$10/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邀请对</w:t>
            </w:r>
          </w:p>
        </w:tc>
        <w:tc>
          <w:tcPr>
            <w:tcW w:w="1657" w:type="dxa"/>
            <w:vAlign w:val="top"/>
          </w:tcPr>
          <w:p>
            <w:pPr>
              <w:ind w:left="145"/>
              <w:spacing w:before="166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二级佣金</w:t>
            </w:r>
          </w:p>
        </w:tc>
        <w:tc>
          <w:tcPr>
            <w:tcW w:w="4329" w:type="dxa"/>
            <w:vAlign w:val="top"/>
          </w:tcPr>
          <w:p>
            <w:pPr>
              <w:pStyle w:val="TableText"/>
              <w:ind w:left="143"/>
              <w:spacing w:before="164" w:line="195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按 </w:t>
            </w:r>
            <w:r>
              <w:rPr>
                <w:color w:val="333333"/>
                <w:spacing w:val="5"/>
              </w:rPr>
              <w:t>300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对估算</w:t>
            </w:r>
            <w:r>
              <w:rPr>
                <w:rFonts w:ascii="PingFang SC" w:hAnsi="PingFang SC" w:eastAsia="PingFang SC" w:cs="PingFang SC"/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5"/>
              </w:rPr>
              <w:t>≈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5"/>
              </w:rPr>
              <w:t>$6,000</w:t>
            </w:r>
          </w:p>
        </w:tc>
      </w:tr>
      <w:tr>
        <w:trPr>
          <w:trHeight w:val="765" w:hRule="atLeast"/>
        </w:trPr>
        <w:tc>
          <w:tcPr>
            <w:tcW w:w="1568" w:type="dxa"/>
            <w:vAlign w:val="top"/>
          </w:tcPr>
          <w:p>
            <w:pPr>
              <w:pStyle w:val="TableText"/>
              <w:ind w:left="153" w:right="233" w:hanging="2"/>
              <w:spacing w:before="166" w:line="25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</w:rPr>
              <w:t>方案 </w:t>
            </w:r>
            <w:r>
              <w:rPr>
                <w:color w:val="555555"/>
              </w:rPr>
              <w:t>C</w:t>
            </w:r>
            <w:r>
              <w:rPr>
                <w:color w:val="555555"/>
                <w:spacing w:val="15"/>
              </w:rPr>
              <w:t xml:space="preserve"> </w:t>
            </w:r>
            <w:r>
              <w:rPr>
                <w:color w:val="555555"/>
              </w:rPr>
              <w:t>—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</w:rPr>
              <w:t>预测挑</w:t>
            </w:r>
            <w:r>
              <w:rPr>
                <w:rFonts w:ascii="PingFang SC" w:hAnsi="PingFang SC" w:eastAsia="PingFang SC" w:cs="PingFang SC"/>
                <w:color w:val="555555"/>
              </w:rPr>
              <w:t>战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50"/>
              <w:spacing w:before="166" w:line="199" w:lineRule="auto"/>
              <w:rPr/>
            </w:pPr>
            <w:r>
              <w:rPr>
                <w:color w:val="333333"/>
                <w:spacing w:val="3"/>
              </w:rPr>
              <w:t>$100/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周榜 </w:t>
            </w:r>
            <w:r>
              <w:rPr>
                <w:color w:val="333333"/>
                <w:spacing w:val="3"/>
              </w:rPr>
              <w:t>×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3"/>
              </w:rPr>
              <w:t>4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周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3"/>
              </w:rPr>
              <w:t>+</w:t>
            </w:r>
          </w:p>
          <w:p>
            <w:pPr>
              <w:pStyle w:val="TableText"/>
              <w:ind w:left="150"/>
              <w:spacing w:before="44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$500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总榜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42"/>
              <w:spacing w:before="166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含在方案</w:t>
            </w:r>
            <w:r>
              <w:rPr>
                <w:rFonts w:ascii="PingFang SC" w:hAnsi="PingFang SC" w:eastAsia="PingFang SC" w:cs="PingFang SC"/>
                <w:color w:val="333333"/>
                <w:spacing w:val="12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E</w:t>
            </w:r>
          </w:p>
        </w:tc>
        <w:tc>
          <w:tcPr>
            <w:tcW w:w="4329" w:type="dxa"/>
            <w:vAlign w:val="top"/>
          </w:tcPr>
          <w:p>
            <w:pPr>
              <w:pStyle w:val="TableText"/>
              <w:ind w:left="150"/>
              <w:spacing w:before="166" w:line="177" w:lineRule="exact"/>
              <w:rPr/>
            </w:pPr>
            <w:r>
              <w:rPr>
                <w:color w:val="333333"/>
                <w:spacing w:val="10"/>
              </w:rPr>
              <w:t>≈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10"/>
              </w:rPr>
              <w:t>$900</w:t>
            </w:r>
          </w:p>
        </w:tc>
      </w:tr>
      <w:tr>
        <w:trPr>
          <w:trHeight w:val="753" w:hRule="atLeast"/>
        </w:trPr>
        <w:tc>
          <w:tcPr>
            <w:tcW w:w="1568" w:type="dxa"/>
            <w:vAlign w:val="top"/>
          </w:tcPr>
          <w:p>
            <w:pPr>
              <w:pStyle w:val="TableText"/>
              <w:ind w:left="155" w:right="235" w:hanging="4"/>
              <w:spacing w:before="167" w:line="253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方案</w:t>
            </w:r>
            <w:r>
              <w:rPr>
                <w:rFonts w:ascii="PingFang SC" w:hAnsi="PingFang SC" w:eastAsia="PingFang SC" w:cs="PingFang SC"/>
                <w:color w:val="555555"/>
                <w:spacing w:val="11"/>
              </w:rPr>
              <w:t xml:space="preserve"> </w:t>
            </w:r>
            <w:r>
              <w:rPr>
                <w:color w:val="555555"/>
                <w:spacing w:val="-1"/>
              </w:rPr>
              <w:t>D</w:t>
            </w:r>
            <w:r>
              <w:rPr>
                <w:color w:val="555555"/>
                <w:spacing w:val="9"/>
              </w:rPr>
              <w:t xml:space="preserve"> </w:t>
            </w:r>
            <w:r>
              <w:rPr>
                <w:color w:val="555555"/>
                <w:spacing w:val="-1"/>
              </w:rPr>
              <w:t>—</w:t>
            </w:r>
            <w:r>
              <w:rPr>
                <w:color w:val="555555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老用户</w:t>
            </w:r>
            <w:r>
              <w:rPr>
                <w:rFonts w:ascii="PingFang SC" w:hAnsi="PingFang SC" w:eastAsia="PingFang SC" w:cs="PingFang SC"/>
                <w:color w:val="555555"/>
                <w:spacing w:val="-4"/>
              </w:rPr>
              <w:t>回归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50"/>
              <w:spacing w:before="167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$20/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人</w:t>
            </w:r>
            <w:r>
              <w:rPr>
                <w:rFonts w:ascii="PingFang SC" w:hAnsi="PingFang SC" w:eastAsia="PingFang SC" w:cs="PingFang SC"/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+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首单 </w:t>
            </w:r>
            <w:r>
              <w:rPr>
                <w:color w:val="333333"/>
                <w:spacing w:val="4"/>
              </w:rPr>
              <w:t>0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费</w:t>
            </w:r>
          </w:p>
        </w:tc>
        <w:tc>
          <w:tcPr>
            <w:tcW w:w="1657" w:type="dxa"/>
            <w:vAlign w:val="top"/>
          </w:tcPr>
          <w:p>
            <w:pPr>
              <w:ind w:left="150"/>
              <w:spacing w:before="168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常规返佣</w:t>
            </w:r>
          </w:p>
        </w:tc>
        <w:tc>
          <w:tcPr>
            <w:tcW w:w="4329" w:type="dxa"/>
            <w:vAlign w:val="top"/>
          </w:tcPr>
          <w:p>
            <w:pPr>
              <w:pStyle w:val="TableText"/>
              <w:ind w:left="143"/>
              <w:spacing w:before="167" w:line="195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按 </w:t>
            </w:r>
            <w:r>
              <w:rPr>
                <w:color w:val="333333"/>
                <w:spacing w:val="5"/>
              </w:rPr>
              <w:t>200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人回归估算</w:t>
            </w:r>
            <w:r>
              <w:rPr>
                <w:rFonts w:ascii="PingFang SC" w:hAnsi="PingFang SC" w:eastAsia="PingFang SC" w:cs="PingFang SC"/>
                <w:color w:val="333333"/>
                <w:spacing w:val="13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≈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$4,000</w:t>
            </w:r>
          </w:p>
        </w:tc>
      </w:tr>
      <w:tr>
        <w:trPr>
          <w:trHeight w:val="765" w:hRule="atLeast"/>
        </w:trPr>
        <w:tc>
          <w:tcPr>
            <w:tcW w:w="1568" w:type="dxa"/>
            <w:vAlign w:val="top"/>
          </w:tcPr>
          <w:p>
            <w:pPr>
              <w:pStyle w:val="TableText"/>
              <w:ind w:left="147" w:right="246" w:firstLine="3"/>
              <w:spacing w:before="170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2"/>
              </w:rPr>
              <w:t>方案</w:t>
            </w:r>
            <w:r>
              <w:rPr>
                <w:rFonts w:ascii="PingFang SC" w:hAnsi="PingFang SC" w:eastAsia="PingFang SC" w:cs="PingFang SC"/>
                <w:color w:val="555555"/>
                <w:spacing w:val="15"/>
                <w:w w:val="101"/>
              </w:rPr>
              <w:t xml:space="preserve"> </w:t>
            </w:r>
            <w:r>
              <w:rPr>
                <w:color w:val="555555"/>
                <w:spacing w:val="-2"/>
              </w:rPr>
              <w:t>E</w:t>
            </w:r>
            <w:r>
              <w:rPr>
                <w:color w:val="555555"/>
                <w:spacing w:val="9"/>
              </w:rPr>
              <w:t xml:space="preserve"> </w:t>
            </w:r>
            <w:r>
              <w:rPr>
                <w:color w:val="555555"/>
                <w:spacing w:val="-2"/>
              </w:rPr>
              <w:t>—</w:t>
            </w:r>
            <w:r>
              <w:rPr>
                <w:color w:val="555555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2"/>
              </w:rPr>
              <w:t>代理冲</w:t>
            </w: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榜月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43"/>
              <w:spacing w:before="236" w:line="76" w:lineRule="exact"/>
              <w:rPr/>
            </w:pPr>
            <w:r>
              <w:rPr>
                <w:color w:val="333333"/>
                <w:spacing w:val="2"/>
                <w:position w:val="-5"/>
              </w:rPr>
              <w:t>—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45"/>
              <w:spacing w:before="168" w:line="195" w:lineRule="auto"/>
              <w:rPr/>
            </w:pPr>
            <w:r>
              <w:rPr>
                <w:color w:val="333333"/>
                <w:spacing w:val="-2"/>
              </w:rPr>
              <w:t>$1,000/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月</w:t>
            </w:r>
            <w:r>
              <w:rPr>
                <w:rFonts w:ascii="PingFang SC" w:hAnsi="PingFang SC" w:eastAsia="PingFang SC" w:cs="PingFang SC"/>
                <w:color w:val="333333"/>
                <w:spacing w:val="49"/>
              </w:rPr>
              <w:t xml:space="preserve"> </w:t>
            </w:r>
            <w:r>
              <w:rPr>
                <w:color w:val="333333"/>
                <w:spacing w:val="-2"/>
              </w:rPr>
              <w:t>×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2"/>
              </w:rPr>
              <w:t>1.5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-2"/>
              </w:rPr>
              <w:t>=</w:t>
            </w:r>
          </w:p>
          <w:p>
            <w:pPr>
              <w:pStyle w:val="TableText"/>
              <w:ind w:left="145"/>
              <w:spacing w:before="60" w:line="238" w:lineRule="auto"/>
              <w:rPr/>
            </w:pPr>
            <w:r>
              <w:rPr>
                <w:color w:val="333333"/>
              </w:rPr>
              <w:t>$1,500</w:t>
            </w:r>
          </w:p>
        </w:tc>
        <w:tc>
          <w:tcPr>
            <w:tcW w:w="4329" w:type="dxa"/>
            <w:vAlign w:val="top"/>
          </w:tcPr>
          <w:p>
            <w:pPr>
              <w:pStyle w:val="TableText"/>
              <w:ind w:left="150"/>
              <w:spacing w:before="168" w:line="238" w:lineRule="auto"/>
              <w:rPr/>
            </w:pPr>
            <w:r>
              <w:rPr>
                <w:color w:val="333333"/>
                <w:spacing w:val="3"/>
              </w:rPr>
              <w:t>≈</w:t>
            </w:r>
            <w:r>
              <w:rPr>
                <w:color w:val="333333"/>
                <w:spacing w:val="21"/>
                <w:w w:val="102"/>
              </w:rPr>
              <w:t xml:space="preserve"> </w:t>
            </w:r>
            <w:r>
              <w:rPr>
                <w:color w:val="333333"/>
                <w:spacing w:val="3"/>
              </w:rPr>
              <w:t>$1,500</w:t>
            </w:r>
          </w:p>
        </w:tc>
      </w:tr>
      <w:tr>
        <w:trPr>
          <w:trHeight w:val="765" w:hRule="atLeast"/>
        </w:trPr>
        <w:tc>
          <w:tcPr>
            <w:tcW w:w="1568" w:type="dxa"/>
            <w:vAlign w:val="top"/>
          </w:tcPr>
          <w:p>
            <w:pPr>
              <w:pStyle w:val="TableText"/>
              <w:ind w:left="150" w:right="256" w:firstLine="1"/>
              <w:spacing w:before="170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2"/>
              </w:rPr>
              <w:t>方案</w:t>
            </w:r>
            <w:r>
              <w:rPr>
                <w:rFonts w:ascii="PingFang SC" w:hAnsi="PingFang SC" w:eastAsia="PingFang SC" w:cs="PingFang SC"/>
                <w:color w:val="555555"/>
                <w:spacing w:val="14"/>
              </w:rPr>
              <w:t xml:space="preserve"> </w:t>
            </w:r>
            <w:r>
              <w:rPr>
                <w:color w:val="555555"/>
                <w:spacing w:val="-2"/>
              </w:rPr>
              <w:t>F</w:t>
            </w:r>
            <w:r>
              <w:rPr>
                <w:color w:val="555555"/>
                <w:spacing w:val="9"/>
              </w:rPr>
              <w:t xml:space="preserve"> </w:t>
            </w:r>
            <w:r>
              <w:rPr>
                <w:color w:val="555555"/>
                <w:spacing w:val="-2"/>
              </w:rPr>
              <w:t>—</w:t>
            </w:r>
            <w:r>
              <w:rPr>
                <w:color w:val="555555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2"/>
              </w:rPr>
              <w:t>老用户</w:t>
            </w:r>
            <w:r>
              <w:rPr>
                <w:rFonts w:ascii="PingFang SC" w:hAnsi="PingFang SC" w:eastAsia="PingFang SC" w:cs="PingFang SC"/>
                <w:color w:val="555555"/>
                <w:spacing w:val="1"/>
              </w:rPr>
              <w:t>免费探索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150" w:right="276"/>
              <w:spacing w:before="170" w:line="25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3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笔 </w:t>
            </w:r>
            <w:r>
              <w:rPr>
                <w:color w:val="333333"/>
                <w:spacing w:val="2"/>
              </w:rPr>
              <w:t>×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$10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免费额度</w:t>
            </w:r>
            <w:r>
              <w:rPr>
                <w:color w:val="333333"/>
                <w:spacing w:val="2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激</w:t>
            </w:r>
            <w:r>
              <w:rPr>
                <w:rFonts w:ascii="PingFang SC" w:hAnsi="PingFang SC" w:eastAsia="PingFang SC" w:cs="PingFang SC"/>
                <w:color w:val="333333"/>
              </w:rPr>
              <w:t>活用户</w:t>
            </w:r>
          </w:p>
        </w:tc>
        <w:tc>
          <w:tcPr>
            <w:tcW w:w="1657" w:type="dxa"/>
            <w:vAlign w:val="top"/>
          </w:tcPr>
          <w:p>
            <w:pPr>
              <w:ind w:left="150"/>
              <w:spacing w:before="171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常规返佣</w:t>
            </w:r>
          </w:p>
        </w:tc>
        <w:tc>
          <w:tcPr>
            <w:tcW w:w="4329" w:type="dxa"/>
            <w:vAlign w:val="top"/>
          </w:tcPr>
          <w:p>
            <w:pPr>
              <w:pStyle w:val="TableText"/>
              <w:ind w:left="145" w:right="575" w:hanging="2"/>
              <w:spacing w:before="170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按 </w:t>
            </w:r>
            <w:r>
              <w:rPr>
                <w:color w:val="333333"/>
                <w:spacing w:val="4"/>
              </w:rPr>
              <w:t>500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人激活估算，仅在用户实际使用时产生成本 </w:t>
            </w:r>
            <w:r>
              <w:rPr>
                <w:color w:val="333333"/>
                <w:spacing w:val="4"/>
              </w:rPr>
              <w:t>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2"/>
              </w:rPr>
              <w:t>$500~$1,500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（视使用率）</w:t>
            </w:r>
          </w:p>
        </w:tc>
      </w:tr>
      <w:tr>
        <w:trPr>
          <w:trHeight w:val="489" w:hRule="atLeast"/>
        </w:trPr>
        <w:tc>
          <w:tcPr>
            <w:shd w:val="clear" w:fill="FFF8F0"/>
            <w:tcW w:w="1568" w:type="dxa"/>
            <w:vAlign w:val="top"/>
          </w:tcPr>
          <w:p>
            <w:pPr>
              <w:ind w:left="148"/>
              <w:spacing w:before="172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2"/>
              </w:rPr>
              <w:t>现有代理线合计</w:t>
            </w:r>
          </w:p>
        </w:tc>
        <w:tc>
          <w:tcPr>
            <w:shd w:val="clear" w:fill="FFF8F0"/>
            <w:tcW w:w="3713" w:type="dxa"/>
            <w:vAlign w:val="top"/>
            <w:gridSpan w:val="2"/>
          </w:tcPr>
          <w:p>
            <w:pPr>
              <w:pStyle w:val="TableText"/>
              <w:ind w:left="143"/>
              <w:spacing w:before="239" w:line="75" w:lineRule="exact"/>
              <w:rPr/>
            </w:pPr>
            <w:r>
              <w:rPr>
                <w:color w:val="333333"/>
                <w:spacing w:val="2"/>
                <w:position w:val="-5"/>
              </w:rPr>
              <w:t>—</w:t>
            </w:r>
          </w:p>
        </w:tc>
        <w:tc>
          <w:tcPr>
            <w:shd w:val="clear" w:fill="FFF8F0"/>
            <w:tcW w:w="4329" w:type="dxa"/>
            <w:vAlign w:val="top"/>
          </w:tcPr>
          <w:p>
            <w:pPr>
              <w:pStyle w:val="TableText"/>
              <w:ind w:left="150"/>
              <w:spacing w:before="172" w:line="236" w:lineRule="auto"/>
              <w:rPr/>
            </w:pPr>
            <w:r>
              <w:rPr>
                <w:color w:val="333333"/>
                <w:spacing w:val="8"/>
              </w:rPr>
              <w:t>≈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color w:val="333333"/>
                <w:spacing w:val="8"/>
              </w:rPr>
              <w:t>$28,900</w:t>
            </w:r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24" w:lineRule="exact"/>
        <w:rPr/>
      </w:pPr>
      <w:r>
        <w:rPr/>
        <w:drawing>
          <wp:inline distT="0" distB="0" distL="0" distR="0">
            <wp:extent cx="6109045" cy="14932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045" cy="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exact"/>
        <w:sectPr>
          <w:footerReference w:type="default" r:id="rId131"/>
          <w:pgSz w:w="12240" w:h="15840"/>
          <w:pgMar w:top="538" w:right="480" w:bottom="456" w:left="484" w:header="292" w:footer="310" w:gutter="0"/>
        </w:sectPr>
        <w:rPr/>
      </w:pPr>
    </w:p>
    <w:p>
      <w:pPr>
        <w:ind w:firstLine="822"/>
        <w:spacing w:before="16" w:line="659" w:lineRule="exact"/>
        <w:rPr/>
      </w:pPr>
      <w:r>
        <w:rPr>
          <w:position w:val="-13"/>
        </w:rPr>
        <w:pict>
          <v:shape id="_x0000_s158" style="mso-position-vertical-relative:line;mso-position-horizontal-relative:char;width:481.05pt;height:32.9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23"/>
                      <w:szCs w:val="23"/>
                    </w:rPr>
                  </w:pPr>
                  <w:bookmarkStart w:name="bookmark7" w:id="7"/>
                  <w:bookmarkEnd w:id="7"/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position w:val="-23"/>
                    </w:rPr>
                    <w:drawing>
                      <wp:inline distT="0" distB="0" distL="0" distR="0">
                        <wp:extent cx="37341" cy="418206"/>
                        <wp:effectExtent l="0" t="0" r="0" b="0"/>
                        <wp:docPr id="234" name="IM 2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4" name="IM 234"/>
                                <pic:cNvPicPr/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341" cy="41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4"/>
                    </w:rPr>
                    <w:t>4.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111111"/>
                      <w:spacing w:val="2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3"/>
                      <w:szCs w:val="23"/>
                      <w:color w:val="111111"/>
                      <w:spacing w:val="4"/>
                    </w:rPr>
                    <w:t>媒体代理线详细方案</w:t>
                  </w:r>
                </w:p>
              </w:txbxContent>
            </v:textbox>
          </v:shape>
        </w:pict>
      </w:r>
    </w:p>
    <w:p>
      <w:pPr>
        <w:spacing w:line="453" w:lineRule="auto"/>
        <w:rPr>
          <w:rFonts w:ascii="Arial"/>
          <w:sz w:val="21"/>
        </w:rPr>
      </w:pPr>
      <w:r>
        <w:drawing>
          <wp:anchor distT="0" distB="0" distL="0" distR="0" simplePos="0" relativeHeight="251876352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239292</wp:posOffset>
            </wp:positionV>
            <wp:extent cx="22404" cy="657212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657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26"/>
        <w:spacing w:before="82" w:line="195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3"/>
        </w:rPr>
        <w:t>4.1</w:t>
      </w:r>
      <w:r>
        <w:rPr>
          <w:rFonts w:ascii="Arial" w:hAnsi="Arial" w:eastAsia="Arial" w:cs="Arial"/>
          <w:sz w:val="18"/>
          <w:szCs w:val="18"/>
          <w:color w:val="222222"/>
          <w:spacing w:val="4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3"/>
        </w:rPr>
        <w:t>目标媒体名单（分层，各 </w:t>
      </w:r>
      <w:r>
        <w:rPr>
          <w:rFonts w:ascii="Arial" w:hAnsi="Arial" w:eastAsia="Arial" w:cs="Arial"/>
          <w:sz w:val="18"/>
          <w:szCs w:val="18"/>
          <w:color w:val="222222"/>
          <w:spacing w:val="3"/>
        </w:rPr>
        <w:t>5</w:t>
      </w:r>
      <w:r>
        <w:rPr>
          <w:rFonts w:ascii="Arial" w:hAnsi="Arial" w:eastAsia="Arial" w:cs="Arial"/>
          <w:sz w:val="18"/>
          <w:szCs w:val="18"/>
          <w:color w:val="222222"/>
          <w:spacing w:val="2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3"/>
        </w:rPr>
        <w:t>家）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989"/>
        <w:spacing w:before="73" w:line="201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87737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5137661</wp:posOffset>
            </wp:positionV>
            <wp:extent cx="14936" cy="186704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333333"/>
          <w:spacing w:val="-3"/>
        </w:rPr>
        <w:t>T1</w:t>
      </w:r>
      <w:r>
        <w:rPr>
          <w:rFonts w:ascii="Arial" w:hAnsi="Arial" w:eastAsia="Arial" w:cs="Arial"/>
          <w:sz w:val="16"/>
          <w:szCs w:val="16"/>
          <w:color w:val="333333"/>
          <w:spacing w:val="25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3"/>
        </w:rPr>
        <w:t>头部媒体</w:t>
      </w:r>
    </w:p>
    <w:p>
      <w:pPr>
        <w:spacing w:line="128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357"/>
        <w:gridCol w:w="1140"/>
        <w:gridCol w:w="1527"/>
        <w:gridCol w:w="1844"/>
        <w:gridCol w:w="1527"/>
        <w:gridCol w:w="2215"/>
      </w:tblGrid>
      <w:tr>
        <w:trPr>
          <w:trHeight w:val="489" w:hRule="atLeast"/>
        </w:trPr>
        <w:tc>
          <w:tcPr>
            <w:shd w:val="clear" w:fill="F5F5F5"/>
            <w:tcW w:w="135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7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媒体</w:t>
            </w:r>
          </w:p>
        </w:tc>
        <w:tc>
          <w:tcPr>
            <w:shd w:val="clear" w:fill="F5F5F5"/>
            <w:tcW w:w="114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57"/>
              <w:spacing w:before="168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5"/>
              </w:rPr>
              <w:t>月均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5"/>
              </w:rPr>
              <w:t>UV</w:t>
            </w:r>
          </w:p>
        </w:tc>
        <w:tc>
          <w:tcPr>
            <w:shd w:val="clear" w:fill="F5F5F5"/>
            <w:tcW w:w="152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受众画像</w:t>
            </w:r>
          </w:p>
        </w:tc>
        <w:tc>
          <w:tcPr>
            <w:shd w:val="clear" w:fill="F5F5F5"/>
            <w:tcW w:w="184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5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合作形式</w:t>
            </w:r>
          </w:p>
        </w:tc>
        <w:tc>
          <w:tcPr>
            <w:shd w:val="clear" w:fill="F5F5F5"/>
            <w:tcW w:w="152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2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建议预算</w:t>
            </w:r>
          </w:p>
        </w:tc>
        <w:tc>
          <w:tcPr>
            <w:shd w:val="clear" w:fill="F5F5F5"/>
            <w:tcW w:w="221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联系入口</w:t>
            </w:r>
          </w:p>
        </w:tc>
      </w:tr>
      <w:tr>
        <w:trPr>
          <w:trHeight w:val="1317" w:hRule="atLeast"/>
        </w:trPr>
        <w:tc>
          <w:tcPr>
            <w:tcW w:w="135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8"/>
              <w:spacing w:before="164" w:line="189" w:lineRule="exact"/>
              <w:rPr/>
            </w:pPr>
            <w:r>
              <w:rPr>
                <w:color w:val="555555"/>
                <w:spacing w:val="5"/>
              </w:rPr>
              <w:t>CoinDesk</w:t>
            </w:r>
          </w:p>
        </w:tc>
        <w:tc>
          <w:tcPr>
            <w:tcW w:w="114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5"/>
              <w:spacing w:before="162" w:line="19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约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-2"/>
              </w:rPr>
              <w:t>1,200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万</w:t>
            </w:r>
          </w:p>
        </w:tc>
        <w:tc>
          <w:tcPr>
            <w:tcW w:w="152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1" w:right="158"/>
              <w:spacing w:before="165" w:line="244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机构投资者、专业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交易员、监管关注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者；男性 </w:t>
            </w:r>
            <w:r>
              <w:rPr>
                <w:color w:val="333333"/>
                <w:spacing w:val="3"/>
              </w:rPr>
              <w:t>72%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，</w:t>
            </w:r>
          </w:p>
          <w:p>
            <w:pPr>
              <w:pStyle w:val="TableText"/>
              <w:ind w:left="142"/>
              <w:spacing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持仓 </w:t>
            </w:r>
            <w:r>
              <w:rPr>
                <w:color w:val="333333"/>
              </w:rPr>
              <w:t>$10K+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为主</w:t>
            </w:r>
          </w:p>
        </w:tc>
        <w:tc>
          <w:tcPr>
            <w:tcW w:w="1844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6" w:right="160"/>
              <w:spacing w:before="162" w:line="312" w:lineRule="auto"/>
              <w:rPr/>
            </w:pPr>
            <w:r>
              <w:rPr>
                <w:color w:val="333333"/>
                <w:spacing w:val="4"/>
              </w:rPr>
              <w:t>Sponsored Article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创始人专访 </w:t>
            </w:r>
            <w:r>
              <w:rPr>
                <w:color w:val="333333"/>
                <w:spacing w:val="6"/>
              </w:rPr>
              <w:t>+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</w:rPr>
              <w:t>Markets </w:t>
            </w:r>
            <w:r>
              <w:rPr>
                <w:color w:val="333333"/>
                <w:spacing w:val="2"/>
              </w:rPr>
              <w:t>Daily</w:t>
            </w:r>
            <w:r>
              <w:rPr>
                <w:color w:val="333333"/>
                <w:spacing w:val="25"/>
                <w:w w:val="102"/>
              </w:rPr>
              <w:t xml:space="preserve"> </w:t>
            </w:r>
            <w:r>
              <w:rPr>
                <w:color w:val="333333"/>
                <w:spacing w:val="2"/>
              </w:rPr>
              <w:t>Podcast</w:t>
            </w:r>
          </w:p>
        </w:tc>
        <w:tc>
          <w:tcPr>
            <w:tcW w:w="152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1" w:right="159"/>
              <w:spacing w:before="163" w:line="31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$8,000~$15,000/</w:t>
            </w:r>
            <w:r>
              <w:rPr>
                <w:rFonts w:ascii="PingFang SC" w:hAnsi="PingFang SC" w:eastAsia="PingFang SC" w:cs="PingFang SC"/>
                <w:color w:val="333333"/>
              </w:rPr>
              <w:t>篇</w:t>
            </w:r>
          </w:p>
        </w:tc>
        <w:tc>
          <w:tcPr>
            <w:tcW w:w="2215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2"/>
              <w:spacing w:before="163" w:line="223" w:lineRule="auto"/>
              <w:rPr/>
            </w:pPr>
            <w:r>
              <w:rPr>
                <w:color w:val="333333"/>
              </w:rPr>
              <w:t>press</w:t>
            </w:r>
            <w:r>
              <w:rPr>
                <w:color w:val="333333"/>
                <w:spacing w:val="22"/>
              </w:rPr>
              <w:t>@</w:t>
            </w:r>
            <w:r>
              <w:rPr>
                <w:color w:val="333333"/>
              </w:rPr>
              <w:t>coindesk</w:t>
            </w:r>
            <w:r>
              <w:rPr>
                <w:color w:val="333333"/>
                <w:spacing w:val="22"/>
              </w:rPr>
              <w:t>.</w:t>
            </w:r>
            <w:r>
              <w:rPr>
                <w:color w:val="333333"/>
              </w:rPr>
              <w:t>com</w:t>
            </w:r>
          </w:p>
        </w:tc>
      </w:tr>
      <w:tr>
        <w:trPr>
          <w:trHeight w:val="1317" w:hRule="atLeast"/>
        </w:trPr>
        <w:tc>
          <w:tcPr>
            <w:tcW w:w="1357" w:type="dxa"/>
            <w:vAlign w:val="top"/>
          </w:tcPr>
          <w:p>
            <w:pPr>
              <w:pStyle w:val="TableText"/>
              <w:ind w:left="148"/>
              <w:spacing w:before="165" w:line="222" w:lineRule="auto"/>
              <w:rPr/>
            </w:pPr>
            <w:r>
              <w:rPr>
                <w:color w:val="555555"/>
                <w:spacing w:val="5"/>
              </w:rPr>
              <w:t>CoinTelegraph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145"/>
              <w:spacing w:before="164" w:line="19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约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-2"/>
              </w:rPr>
              <w:t>1,500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万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40" w:right="158"/>
              <w:spacing w:before="164" w:line="25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全球散户、</w:t>
            </w:r>
            <w:r>
              <w:rPr>
                <w:color w:val="333333"/>
              </w:rPr>
              <w:t>DeFi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用户；亚太</w:t>
            </w:r>
            <w:r>
              <w:rPr>
                <w:color w:val="333333"/>
                <w:spacing w:val="9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欧洲</w:t>
            </w:r>
            <w:r>
              <w:rPr>
                <w:color w:val="333333"/>
                <w:spacing w:val="9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北美均有强覆盖，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color w:val="333333"/>
                <w:spacing w:val="-3"/>
              </w:rPr>
              <w:t>18~35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岁为主</w:t>
            </w:r>
          </w:p>
        </w:tc>
        <w:tc>
          <w:tcPr>
            <w:tcW w:w="1844" w:type="dxa"/>
            <w:vAlign w:val="top"/>
          </w:tcPr>
          <w:p>
            <w:pPr>
              <w:pStyle w:val="TableText"/>
              <w:ind w:left="152"/>
              <w:spacing w:before="165" w:line="190" w:lineRule="exact"/>
              <w:rPr/>
            </w:pPr>
            <w:r>
              <w:rPr>
                <w:color w:val="333333"/>
                <w:spacing w:val="-1"/>
              </w:rPr>
              <w:t>Press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-1"/>
              </w:rPr>
              <w:t>Release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1"/>
              </w:rPr>
              <w:t>+</w:t>
            </w:r>
          </w:p>
          <w:p>
            <w:pPr>
              <w:pStyle w:val="TableText"/>
              <w:ind w:left="147" w:right="285" w:hanging="1"/>
              <w:spacing w:before="80" w:line="374" w:lineRule="auto"/>
              <w:rPr/>
            </w:pPr>
            <w:r>
              <w:rPr>
                <w:color w:val="333333"/>
                <w:spacing w:val="4"/>
              </w:rPr>
              <w:t>Sponsored Article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+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3"/>
              </w:rPr>
              <w:t>CoinTelegraph</w:t>
            </w:r>
          </w:p>
          <w:p>
            <w:pPr>
              <w:pStyle w:val="TableText"/>
              <w:ind w:left="152"/>
              <w:spacing w:before="15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Markets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Pro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>整合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51" w:right="159"/>
              <w:spacing w:before="165" w:line="303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$5,000~$12,000/</w:t>
            </w:r>
            <w:r>
              <w:rPr>
                <w:rFonts w:ascii="PingFang SC" w:hAnsi="PingFang SC" w:eastAsia="PingFang SC" w:cs="PingFang SC"/>
                <w:color w:val="333333"/>
              </w:rPr>
              <w:t>篇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52"/>
              <w:spacing w:before="165" w:line="223" w:lineRule="auto"/>
              <w:rPr/>
            </w:pPr>
            <w:r>
              <w:rPr>
                <w:color w:val="333333"/>
                <w:spacing w:val="3"/>
              </w:rPr>
              <w:t>press@cointelegraph.com</w:t>
            </w:r>
          </w:p>
        </w:tc>
      </w:tr>
      <w:tr>
        <w:trPr>
          <w:trHeight w:val="1306" w:hRule="atLeast"/>
        </w:trPr>
        <w:tc>
          <w:tcPr>
            <w:tcW w:w="1357" w:type="dxa"/>
            <w:vAlign w:val="top"/>
          </w:tcPr>
          <w:p>
            <w:pPr>
              <w:pStyle w:val="TableText"/>
              <w:ind w:left="153"/>
              <w:spacing w:before="167" w:line="222" w:lineRule="auto"/>
              <w:rPr/>
            </w:pPr>
            <w:r>
              <w:rPr>
                <w:color w:val="555555"/>
                <w:spacing w:val="5"/>
              </w:rPr>
              <w:t>Decrypt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145"/>
              <w:spacing w:before="167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约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2"/>
              </w:rPr>
              <w:t>600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万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35"/>
              <w:spacing w:before="166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Web</w:t>
            </w:r>
            <w:r>
              <w:rPr>
                <w:color w:val="333333"/>
                <w:spacing w:val="3"/>
              </w:rPr>
              <w:t>3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探索者、</w:t>
            </w:r>
          </w:p>
          <w:p>
            <w:pPr>
              <w:pStyle w:val="TableText"/>
              <w:ind w:left="141" w:right="167" w:firstLine="4"/>
              <w:spacing w:before="42" w:line="24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NFT</w:t>
            </w:r>
            <w:r>
              <w:rPr>
                <w:color w:val="333333"/>
                <w:spacing w:val="7"/>
              </w:rPr>
              <w:t>/</w:t>
            </w:r>
            <w:r>
              <w:rPr>
                <w:color w:val="333333"/>
              </w:rPr>
              <w:t>DeFi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早期采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用者；</w:t>
            </w:r>
            <w:r>
              <w:rPr>
                <w:color w:val="333333"/>
                <w:spacing w:val="-3"/>
              </w:rPr>
              <w:t>18~30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岁，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对新产品接受度高</w:t>
            </w:r>
          </w:p>
        </w:tc>
        <w:tc>
          <w:tcPr>
            <w:tcW w:w="1844" w:type="dxa"/>
            <w:vAlign w:val="top"/>
          </w:tcPr>
          <w:p>
            <w:pPr>
              <w:pStyle w:val="TableText"/>
              <w:ind w:left="149" w:right="189" w:firstLine="2"/>
              <w:spacing w:before="166" w:line="238" w:lineRule="auto"/>
              <w:rPr/>
            </w:pPr>
            <w:r>
              <w:rPr>
                <w:color w:val="333333"/>
              </w:rPr>
              <w:t>Feature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Article</w:t>
            </w:r>
            <w:r>
              <w:rPr>
                <w:rFonts w:ascii="PingFang SC" w:hAnsi="PingFang SC" w:eastAsia="PingFang SC" w:cs="PingFang SC"/>
                <w:color w:val="333333"/>
                <w:spacing w:val="16"/>
              </w:rPr>
              <w:t>（产品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故事）</w:t>
            </w:r>
            <w:r>
              <w:rPr>
                <w:color w:val="333333"/>
                <w:spacing w:val="7"/>
              </w:rPr>
              <w:t>+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</w:rPr>
              <w:t>Decrypt</w:t>
            </w:r>
          </w:p>
          <w:p>
            <w:pPr>
              <w:pStyle w:val="TableText"/>
              <w:ind w:left="146"/>
              <w:spacing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Studio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原生内容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52"/>
              <w:spacing w:before="166" w:line="238" w:lineRule="auto"/>
              <w:rPr/>
            </w:pPr>
            <w:r>
              <w:rPr>
                <w:color w:val="333333"/>
                <w:spacing w:val="2"/>
              </w:rPr>
              <w:t>$5,000~$10,000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48"/>
              <w:spacing w:before="167" w:line="223" w:lineRule="auto"/>
              <w:rPr/>
            </w:pPr>
            <w:r>
              <w:rPr>
                <w:color w:val="333333"/>
                <w:spacing w:val="3"/>
              </w:rPr>
              <w:t>studio@decrypt.co</w:t>
            </w:r>
          </w:p>
        </w:tc>
      </w:tr>
      <w:tr>
        <w:trPr>
          <w:trHeight w:val="1317" w:hRule="atLeast"/>
        </w:trPr>
        <w:tc>
          <w:tcPr>
            <w:tcW w:w="1357" w:type="dxa"/>
            <w:vAlign w:val="top"/>
          </w:tcPr>
          <w:p>
            <w:pPr>
              <w:pStyle w:val="TableText"/>
              <w:ind w:left="145"/>
              <w:spacing w:before="169" w:line="189" w:lineRule="exact"/>
              <w:rPr/>
            </w:pPr>
            <w:r>
              <w:rPr>
                <w:color w:val="555555"/>
                <w:spacing w:val="4"/>
              </w:rPr>
              <w:t>The</w:t>
            </w:r>
            <w:r>
              <w:rPr>
                <w:color w:val="555555"/>
                <w:spacing w:val="24"/>
              </w:rPr>
              <w:t xml:space="preserve"> </w:t>
            </w:r>
            <w:r>
              <w:rPr>
                <w:color w:val="555555"/>
                <w:spacing w:val="4"/>
              </w:rPr>
              <w:t>Block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169" w:right="260" w:hanging="24"/>
              <w:spacing w:before="169" w:line="25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约 </w:t>
            </w:r>
            <w:r>
              <w:rPr>
                <w:color w:val="333333"/>
                <w:spacing w:val="2"/>
              </w:rPr>
              <w:t>400</w:t>
            </w:r>
            <w:r>
              <w:rPr>
                <w:color w:val="333333"/>
                <w:spacing w:val="19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万</w:t>
            </w:r>
            <w:r>
              <w:rPr>
                <w:rFonts w:ascii="PingFang SC" w:hAnsi="PingFang SC" w:eastAsia="PingFang SC" w:cs="PingFang SC"/>
                <w:color w:val="333333"/>
                <w:spacing w:val="-11"/>
              </w:rPr>
              <w:t>（订阅制）</w:t>
            </w:r>
          </w:p>
        </w:tc>
        <w:tc>
          <w:tcPr>
            <w:tcW w:w="1527" w:type="dxa"/>
            <w:vAlign w:val="top"/>
          </w:tcPr>
          <w:p>
            <w:pPr>
              <w:ind w:left="142" w:right="165"/>
              <w:spacing w:before="168" w:line="243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专业分析师、基金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经理、风险投资</w:t>
            </w:r>
          </w:p>
          <w:p>
            <w:pPr>
              <w:pStyle w:val="TableText"/>
              <w:ind w:left="140"/>
              <w:spacing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人；</w:t>
            </w:r>
            <w:r>
              <w:rPr>
                <w:color w:val="333333"/>
                <w:spacing w:val="2"/>
              </w:rPr>
              <w:t>B2B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属性</w:t>
            </w:r>
          </w:p>
          <w:p>
            <w:pPr>
              <w:ind w:left="145"/>
              <w:spacing w:before="43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强，付费订阅用户</w:t>
            </w:r>
          </w:p>
        </w:tc>
        <w:tc>
          <w:tcPr>
            <w:tcW w:w="1844" w:type="dxa"/>
            <w:vAlign w:val="top"/>
          </w:tcPr>
          <w:p>
            <w:pPr>
              <w:pStyle w:val="TableText"/>
              <w:ind w:left="147" w:right="147" w:firstLine="4"/>
              <w:spacing w:before="168" w:line="243" w:lineRule="auto"/>
              <w:rPr/>
            </w:pPr>
            <w:r>
              <w:rPr>
                <w:color w:val="333333"/>
              </w:rPr>
              <w:t>Research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Report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联合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发布 </w:t>
            </w:r>
            <w:r>
              <w:rPr>
                <w:color w:val="333333"/>
                <w:spacing w:val="8"/>
              </w:rPr>
              <w:t>+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</w:rPr>
              <w:t>Sponsored</w:t>
            </w:r>
          </w:p>
          <w:p>
            <w:pPr>
              <w:pStyle w:val="TableText"/>
              <w:ind w:left="151" w:right="599" w:hanging="4"/>
              <w:spacing w:line="359" w:lineRule="auto"/>
              <w:rPr/>
            </w:pPr>
            <w:r>
              <w:rPr>
                <w:color w:val="333333"/>
                <w:spacing w:val="3"/>
              </w:rPr>
              <w:t>Content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+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3"/>
              </w:rPr>
              <w:t>Data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2"/>
              </w:rPr>
              <w:t>Partnership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52"/>
              <w:spacing w:before="168" w:line="238" w:lineRule="auto"/>
              <w:rPr/>
            </w:pPr>
            <w:r>
              <w:rPr>
                <w:color w:val="333333"/>
                <w:spacing w:val="2"/>
              </w:rPr>
              <w:t>$8,000~$15,000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52"/>
              <w:spacing w:before="168" w:line="223" w:lineRule="auto"/>
              <w:rPr/>
            </w:pPr>
            <w:r>
              <w:rPr>
                <w:color w:val="333333"/>
                <w:spacing w:val="3"/>
              </w:rPr>
              <w:t>partnerships@theblock.co</w:t>
            </w:r>
          </w:p>
        </w:tc>
      </w:tr>
      <w:tr>
        <w:trPr>
          <w:trHeight w:val="1593" w:hRule="atLeast"/>
        </w:trPr>
        <w:tc>
          <w:tcPr>
            <w:tcW w:w="1357" w:type="dxa"/>
            <w:vAlign w:val="top"/>
          </w:tcPr>
          <w:p>
            <w:pPr>
              <w:pStyle w:val="TableText"/>
              <w:ind w:left="153"/>
              <w:spacing w:before="171" w:line="189" w:lineRule="exact"/>
              <w:rPr/>
            </w:pPr>
            <w:r>
              <w:rPr>
                <w:color w:val="555555"/>
                <w:spacing w:val="6"/>
              </w:rPr>
              <w:t>Blockworks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147" w:right="309" w:hanging="2"/>
              <w:spacing w:before="169" w:line="23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约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1"/>
              </w:rPr>
              <w:t>300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万</w:t>
            </w:r>
            <w:r>
              <w:rPr>
                <w:color w:val="333333"/>
                <w:spacing w:val="-5"/>
              </w:rPr>
              <w:t>UV</w:t>
            </w:r>
            <w:r>
              <w:rPr>
                <w:rFonts w:ascii="PingFang SC" w:hAnsi="PingFang SC" w:eastAsia="PingFang SC" w:cs="PingFang SC"/>
                <w:color w:val="333333"/>
                <w:spacing w:val="-5"/>
              </w:rPr>
              <w:t>；</w:t>
            </w:r>
          </w:p>
          <w:p>
            <w:pPr>
              <w:pStyle w:val="TableText"/>
              <w:ind w:left="150" w:right="216" w:hanging="2"/>
              <w:spacing w:line="266" w:lineRule="auto"/>
              <w:rPr/>
            </w:pPr>
            <w:r>
              <w:rPr>
                <w:color w:val="333333"/>
                <w:spacing w:val="-3"/>
              </w:rPr>
              <w:t>Podcast</w:t>
            </w:r>
            <w:r>
              <w:rPr>
                <w:color w:val="333333"/>
                <w:spacing w:val="3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月</w:t>
            </w:r>
            <w:r>
              <w:rPr>
                <w:rFonts w:ascii="PingFang SC" w:hAnsi="PingFang SC" w:eastAsia="PingFang SC" w:cs="PingFang SC"/>
                <w:color w:val="333333"/>
              </w:rPr>
              <w:t>听</w:t>
            </w:r>
            <w:r>
              <w:rPr>
                <w:rFonts w:ascii="PingFang SC" w:hAnsi="PingFang SC" w:eastAsia="PingFang SC" w:cs="PingFang SC"/>
                <w:color w:val="333333"/>
                <w:spacing w:val="14"/>
                <w:w w:val="101"/>
              </w:rPr>
              <w:t xml:space="preserve"> </w:t>
            </w:r>
            <w:r>
              <w:rPr>
                <w:color w:val="333333"/>
              </w:rPr>
              <w:t>200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万</w:t>
            </w:r>
            <w:r>
              <w:rPr>
                <w:color w:val="333333"/>
              </w:rPr>
              <w:t>+</w:t>
            </w:r>
          </w:p>
        </w:tc>
        <w:tc>
          <w:tcPr>
            <w:tcW w:w="1527" w:type="dxa"/>
            <w:vAlign w:val="top"/>
          </w:tcPr>
          <w:p>
            <w:pPr>
              <w:ind w:left="141"/>
              <w:spacing w:before="170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机构级投资者、</w:t>
            </w:r>
          </w:p>
          <w:p>
            <w:pPr>
              <w:pStyle w:val="TableText"/>
              <w:ind w:left="141" w:right="196" w:firstLine="4"/>
              <w:spacing w:before="61" w:line="24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</w:rPr>
              <w:t>DeFi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协议用户；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金融从业背景强，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Podcast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用户忠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诚度高</w:t>
            </w:r>
          </w:p>
        </w:tc>
        <w:tc>
          <w:tcPr>
            <w:tcW w:w="1844" w:type="dxa"/>
            <w:vAlign w:val="top"/>
          </w:tcPr>
          <w:p>
            <w:pPr>
              <w:pStyle w:val="TableText"/>
              <w:ind w:left="148" w:right="188" w:firstLine="3"/>
              <w:spacing w:before="170" w:line="376" w:lineRule="auto"/>
              <w:rPr/>
            </w:pPr>
            <w:r>
              <w:rPr>
                <w:color w:val="333333"/>
                <w:spacing w:val="3"/>
              </w:rPr>
              <w:t>Podcast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3"/>
              </w:rPr>
              <w:t>Sponsorship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3"/>
              </w:rPr>
              <w:t>+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Newsletter</w:t>
            </w:r>
          </w:p>
          <w:p>
            <w:pPr>
              <w:pStyle w:val="TableText"/>
              <w:ind w:left="146"/>
              <w:spacing w:line="225" w:lineRule="auto"/>
              <w:rPr/>
            </w:pPr>
            <w:r>
              <w:rPr>
                <w:color w:val="333333"/>
                <w:spacing w:val="3"/>
              </w:rPr>
              <w:t>Sponsorship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+</w:t>
            </w:r>
          </w:p>
          <w:p>
            <w:pPr>
              <w:pStyle w:val="TableText"/>
              <w:ind w:left="152"/>
              <w:spacing w:before="119" w:line="226" w:lineRule="auto"/>
              <w:rPr/>
            </w:pPr>
            <w:r>
              <w:rPr>
                <w:color w:val="333333"/>
                <w:spacing w:val="2"/>
              </w:rPr>
              <w:t>Research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  <w:spacing w:val="2"/>
              </w:rPr>
              <w:t>Partnership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52"/>
              <w:spacing w:before="170" w:line="238" w:lineRule="auto"/>
              <w:rPr/>
            </w:pPr>
            <w:r>
              <w:rPr>
                <w:color w:val="333333"/>
                <w:spacing w:val="2"/>
              </w:rPr>
              <w:t>$6,000~$12,000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49"/>
              <w:spacing w:before="170" w:line="223" w:lineRule="auto"/>
              <w:rPr/>
            </w:pPr>
            <w:r>
              <w:rPr>
                <w:color w:val="333333"/>
                <w:spacing w:val="3"/>
              </w:rPr>
              <w:t>advertising@blockworks.co</w:t>
            </w:r>
          </w:p>
        </w:tc>
      </w:tr>
    </w:tbl>
    <w:p>
      <w:pPr>
        <w:ind w:left="989"/>
        <w:spacing w:before="298" w:line="201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87840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2479793</wp:posOffset>
            </wp:positionV>
            <wp:extent cx="14936" cy="186704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T2</w:t>
      </w:r>
      <w:r>
        <w:rPr>
          <w:rFonts w:ascii="Arial" w:hAnsi="Arial" w:eastAsia="Arial" w:cs="Arial"/>
          <w:sz w:val="16"/>
          <w:szCs w:val="16"/>
          <w:color w:val="333333"/>
          <w:spacing w:val="15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腰部媒体</w:t>
      </w:r>
    </w:p>
    <w:p>
      <w:pPr>
        <w:spacing w:line="128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345"/>
        <w:gridCol w:w="1139"/>
        <w:gridCol w:w="5287"/>
        <w:gridCol w:w="1839"/>
      </w:tblGrid>
      <w:tr>
        <w:trPr>
          <w:trHeight w:val="488" w:hRule="atLeast"/>
        </w:trPr>
        <w:tc>
          <w:tcPr>
            <w:shd w:val="clear" w:fill="F5F5F5"/>
            <w:tcW w:w="134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7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媒体</w:t>
            </w:r>
          </w:p>
        </w:tc>
        <w:tc>
          <w:tcPr>
            <w:shd w:val="clear" w:fill="F5F5F5"/>
            <w:tcW w:w="113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60"/>
              <w:spacing w:before="168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5"/>
              </w:rPr>
              <w:t>月均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5"/>
              </w:rPr>
              <w:t>UV</w:t>
            </w:r>
          </w:p>
        </w:tc>
        <w:tc>
          <w:tcPr>
            <w:shd w:val="clear" w:fill="F5F5F5"/>
            <w:tcW w:w="528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6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合作形式</w:t>
            </w:r>
          </w:p>
        </w:tc>
        <w:tc>
          <w:tcPr>
            <w:shd w:val="clear" w:fill="F5F5F5"/>
            <w:tcW w:w="183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7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建议预算</w:t>
            </w:r>
          </w:p>
        </w:tc>
      </w:tr>
      <w:tr>
        <w:trPr>
          <w:trHeight w:val="494" w:hRule="atLeast"/>
        </w:trPr>
        <w:tc>
          <w:tcPr>
            <w:tcW w:w="1345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3"/>
              <w:spacing w:before="164" w:line="222" w:lineRule="auto"/>
              <w:rPr/>
            </w:pPr>
            <w:r>
              <w:rPr>
                <w:color w:val="555555"/>
                <w:spacing w:val="4"/>
              </w:rPr>
              <w:t>BeInCrypto</w:t>
            </w:r>
          </w:p>
        </w:tc>
        <w:tc>
          <w:tcPr>
            <w:tcW w:w="113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9"/>
              <w:spacing w:before="164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约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2"/>
              </w:rPr>
              <w:t>500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万</w:t>
            </w:r>
          </w:p>
        </w:tc>
        <w:tc>
          <w:tcPr>
            <w:tcW w:w="528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7"/>
              <w:spacing w:before="164" w:line="18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Sponsored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Article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19"/>
              </w:rPr>
              <w:t>+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Press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Release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19"/>
              </w:rPr>
              <w:t>+</w:t>
            </w:r>
            <w:r>
              <w:rPr>
                <w:color w:val="333333"/>
                <w:spacing w:val="13"/>
                <w:w w:val="102"/>
              </w:rPr>
              <w:t xml:space="preserve"> </w:t>
            </w:r>
            <w:r>
              <w:rPr>
                <w:color w:val="333333"/>
              </w:rPr>
              <w:t>Social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Media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扩散</w:t>
            </w:r>
          </w:p>
        </w:tc>
        <w:tc>
          <w:tcPr>
            <w:tcW w:w="183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7"/>
              <w:spacing w:before="163" w:line="19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$1,500~$3,000/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篇</w:t>
            </w:r>
          </w:p>
        </w:tc>
      </w:tr>
      <w:tr>
        <w:trPr>
          <w:trHeight w:val="482" w:hRule="atLeast"/>
        </w:trPr>
        <w:tc>
          <w:tcPr>
            <w:tcW w:w="1345" w:type="dxa"/>
            <w:vAlign w:val="top"/>
          </w:tcPr>
          <w:p>
            <w:pPr>
              <w:pStyle w:val="TableText"/>
              <w:ind w:left="153"/>
              <w:spacing w:before="166" w:line="190" w:lineRule="exact"/>
              <w:rPr/>
            </w:pPr>
            <w:r>
              <w:rPr>
                <w:color w:val="555555"/>
                <w:spacing w:val="7"/>
              </w:rPr>
              <w:t>Bitcoinist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49"/>
              <w:spacing w:before="166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约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2"/>
              </w:rPr>
              <w:t>300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万</w:t>
            </w:r>
          </w:p>
        </w:tc>
        <w:tc>
          <w:tcPr>
            <w:tcW w:w="5287" w:type="dxa"/>
            <w:vAlign w:val="top"/>
          </w:tcPr>
          <w:p>
            <w:pPr>
              <w:pStyle w:val="TableText"/>
              <w:ind w:left="153"/>
              <w:spacing w:before="165" w:line="226" w:lineRule="auto"/>
              <w:rPr/>
            </w:pPr>
            <w:r>
              <w:rPr>
                <w:color w:val="333333"/>
                <w:spacing w:val="2"/>
              </w:rPr>
              <w:t>Press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2"/>
              </w:rPr>
              <w:t>Release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2"/>
              </w:rPr>
              <w:t>Sponsored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2"/>
              </w:rPr>
              <w:t>Review</w:t>
            </w:r>
            <w:r>
              <w:rPr>
                <w:color w:val="333333"/>
                <w:spacing w:val="1"/>
              </w:rPr>
              <w:t xml:space="preserve"> Article</w:t>
            </w:r>
          </w:p>
        </w:tc>
        <w:tc>
          <w:tcPr>
            <w:tcW w:w="1839" w:type="dxa"/>
            <w:vAlign w:val="top"/>
          </w:tcPr>
          <w:p>
            <w:pPr>
              <w:pStyle w:val="TableText"/>
              <w:ind w:left="157"/>
              <w:spacing w:before="165" w:line="19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$1,000~$2,500/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篇</w:t>
            </w:r>
          </w:p>
        </w:tc>
      </w:tr>
      <w:tr>
        <w:trPr>
          <w:trHeight w:val="483" w:hRule="atLeast"/>
        </w:trPr>
        <w:tc>
          <w:tcPr>
            <w:tcW w:w="1345" w:type="dxa"/>
            <w:vAlign w:val="top"/>
          </w:tcPr>
          <w:p>
            <w:pPr>
              <w:pStyle w:val="TableText"/>
              <w:ind w:left="153"/>
              <w:spacing w:before="168" w:line="189" w:lineRule="exact"/>
              <w:rPr/>
            </w:pPr>
            <w:r>
              <w:rPr>
                <w:color w:val="555555"/>
                <w:spacing w:val="3"/>
              </w:rPr>
              <w:t>NewsBTC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49"/>
              <w:spacing w:before="168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约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2"/>
              </w:rPr>
              <w:t>250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万</w:t>
            </w:r>
          </w:p>
        </w:tc>
        <w:tc>
          <w:tcPr>
            <w:tcW w:w="5287" w:type="dxa"/>
            <w:vAlign w:val="top"/>
          </w:tcPr>
          <w:p>
            <w:pPr>
              <w:pStyle w:val="TableText"/>
              <w:ind w:left="147"/>
              <w:spacing w:before="167" w:line="226" w:lineRule="auto"/>
              <w:rPr/>
            </w:pPr>
            <w:r>
              <w:rPr>
                <w:color w:val="333333"/>
                <w:spacing w:val="2"/>
              </w:rPr>
              <w:t>Sponsored Article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2"/>
              </w:rPr>
              <w:t>News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2"/>
              </w:rPr>
              <w:t>Press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Relea</w:t>
            </w:r>
            <w:r>
              <w:rPr>
                <w:color w:val="333333"/>
                <w:spacing w:val="1"/>
              </w:rPr>
              <w:t>se</w:t>
            </w:r>
          </w:p>
        </w:tc>
        <w:tc>
          <w:tcPr>
            <w:tcW w:w="1839" w:type="dxa"/>
            <w:vAlign w:val="top"/>
          </w:tcPr>
          <w:p>
            <w:pPr>
              <w:pStyle w:val="TableText"/>
              <w:ind w:left="157"/>
              <w:spacing w:before="167" w:line="19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$1,000~$2,000/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篇</w:t>
            </w:r>
          </w:p>
        </w:tc>
      </w:tr>
      <w:tr>
        <w:trPr>
          <w:trHeight w:val="494" w:hRule="atLeast"/>
        </w:trPr>
        <w:tc>
          <w:tcPr>
            <w:tcW w:w="1345" w:type="dxa"/>
            <w:vAlign w:val="top"/>
          </w:tcPr>
          <w:p>
            <w:pPr>
              <w:pStyle w:val="TableText"/>
              <w:ind w:left="148"/>
              <w:spacing w:before="169" w:line="222" w:lineRule="auto"/>
              <w:rPr/>
            </w:pPr>
            <w:r>
              <w:rPr>
                <w:color w:val="555555"/>
                <w:spacing w:val="6"/>
              </w:rPr>
              <w:t>CryptoSlate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49"/>
              <w:spacing w:before="169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约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2"/>
              </w:rPr>
              <w:t>200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万</w:t>
            </w:r>
          </w:p>
        </w:tc>
        <w:tc>
          <w:tcPr>
            <w:tcW w:w="5287" w:type="dxa"/>
            <w:vAlign w:val="top"/>
          </w:tcPr>
          <w:p>
            <w:pPr>
              <w:pStyle w:val="TableText"/>
              <w:ind w:left="147"/>
              <w:spacing w:before="168" w:line="18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Sponsored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Article</w:t>
            </w:r>
            <w:r>
              <w:rPr>
                <w:color w:val="333333"/>
                <w:spacing w:val="21"/>
                <w:w w:val="102"/>
              </w:rPr>
              <w:t xml:space="preserve"> </w:t>
            </w:r>
            <w:r>
              <w:rPr>
                <w:color w:val="333333"/>
                <w:spacing w:val="7"/>
              </w:rPr>
              <w:t>+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Data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</w:rPr>
              <w:t>Integration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长期 </w:t>
            </w:r>
            <w:r>
              <w:rPr>
                <w:color w:val="333333"/>
              </w:rPr>
              <w:t>SEO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流量入口）</w:t>
            </w:r>
          </w:p>
        </w:tc>
        <w:tc>
          <w:tcPr>
            <w:tcW w:w="1839" w:type="dxa"/>
            <w:vAlign w:val="top"/>
          </w:tcPr>
          <w:p>
            <w:pPr>
              <w:pStyle w:val="TableText"/>
              <w:ind w:left="157"/>
              <w:spacing w:before="168" w:line="238" w:lineRule="auto"/>
              <w:rPr/>
            </w:pPr>
            <w:r>
              <w:rPr>
                <w:color w:val="333333"/>
                <w:spacing w:val="2"/>
              </w:rPr>
              <w:t>$1,500~$3,000</w:t>
            </w:r>
          </w:p>
        </w:tc>
      </w:tr>
      <w:tr>
        <w:trPr>
          <w:trHeight w:val="488" w:hRule="atLeast"/>
        </w:trPr>
        <w:tc>
          <w:tcPr>
            <w:tcW w:w="1345" w:type="dxa"/>
            <w:vAlign w:val="top"/>
          </w:tcPr>
          <w:p>
            <w:pPr>
              <w:pStyle w:val="TableText"/>
              <w:ind w:left="153"/>
              <w:spacing w:before="171" w:line="222" w:lineRule="auto"/>
              <w:rPr/>
            </w:pPr>
            <w:r>
              <w:rPr>
                <w:color w:val="555555"/>
                <w:spacing w:val="11"/>
              </w:rPr>
              <w:t>U.</w:t>
            </w:r>
            <w:r>
              <w:rPr>
                <w:color w:val="555555"/>
              </w:rPr>
              <w:t>Today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49"/>
              <w:spacing w:before="171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约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2"/>
              </w:rPr>
              <w:t>350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万</w:t>
            </w:r>
          </w:p>
        </w:tc>
        <w:tc>
          <w:tcPr>
            <w:tcW w:w="5287" w:type="dxa"/>
            <w:vAlign w:val="top"/>
          </w:tcPr>
          <w:p>
            <w:pPr>
              <w:pStyle w:val="TableText"/>
              <w:ind w:left="153"/>
              <w:spacing w:before="170" w:line="226" w:lineRule="auto"/>
              <w:rPr/>
            </w:pPr>
            <w:r>
              <w:rPr>
                <w:color w:val="333333"/>
                <w:spacing w:val="3"/>
              </w:rPr>
              <w:t>Press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Release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3"/>
              </w:rPr>
              <w:t>Distribution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3"/>
              </w:rPr>
              <w:t>+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3"/>
              </w:rPr>
              <w:t>S</w:t>
            </w:r>
            <w:r>
              <w:rPr>
                <w:color w:val="333333"/>
                <w:spacing w:val="2"/>
              </w:rPr>
              <w:t>ponsored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Content</w:t>
            </w:r>
          </w:p>
        </w:tc>
        <w:tc>
          <w:tcPr>
            <w:tcW w:w="1839" w:type="dxa"/>
            <w:vAlign w:val="top"/>
          </w:tcPr>
          <w:p>
            <w:pPr>
              <w:pStyle w:val="TableText"/>
              <w:ind w:left="157"/>
              <w:spacing w:before="170" w:line="19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$800~$1,500/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篇</w:t>
            </w:r>
          </w:p>
        </w:tc>
      </w:tr>
    </w:tbl>
    <w:p>
      <w:pPr>
        <w:ind w:left="995"/>
        <w:spacing w:before="298" w:line="20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6"/>
        </w:rPr>
        <w:t>垂类 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/</w:t>
      </w:r>
      <w:r>
        <w:rPr>
          <w:rFonts w:ascii="Arial" w:hAnsi="Arial" w:eastAsia="Arial" w:cs="Arial"/>
          <w:sz w:val="16"/>
          <w:szCs w:val="16"/>
          <w:color w:val="333333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6"/>
        </w:rPr>
        <w:t>精品媒体</w:t>
      </w:r>
    </w:p>
    <w:p>
      <w:pPr>
        <w:spacing w:line="201" w:lineRule="auto"/>
        <w:sectPr>
          <w:footerReference w:type="default" r:id="rId141"/>
          <w:pgSz w:w="12240" w:h="15840"/>
          <w:pgMar w:top="538" w:right="480" w:bottom="456" w:left="484" w:header="292" w:footer="310" w:gutter="0"/>
        </w:sectPr>
        <w:rPr>
          <w:rFonts w:ascii="PingFang SC" w:hAnsi="PingFang SC" w:eastAsia="PingFang SC" w:cs="PingFang SC"/>
          <w:sz w:val="16"/>
          <w:szCs w:val="16"/>
        </w:rPr>
      </w:pPr>
    </w:p>
    <w:p>
      <w:pPr>
        <w:spacing w:line="16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639"/>
        <w:gridCol w:w="3160"/>
        <w:gridCol w:w="3219"/>
        <w:gridCol w:w="1592"/>
      </w:tblGrid>
      <w:tr>
        <w:trPr>
          <w:trHeight w:val="489" w:hRule="atLeast"/>
        </w:trPr>
        <w:tc>
          <w:tcPr>
            <w:shd w:val="clear" w:fill="F5F5F5"/>
            <w:tcW w:w="163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7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媒体</w:t>
            </w:r>
          </w:p>
        </w:tc>
        <w:tc>
          <w:tcPr>
            <w:shd w:val="clear" w:fill="F5F5F5"/>
            <w:tcW w:w="316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1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受众</w:t>
            </w:r>
          </w:p>
        </w:tc>
        <w:tc>
          <w:tcPr>
            <w:shd w:val="clear" w:fill="F5F5F5"/>
            <w:tcW w:w="321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0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合作形式</w:t>
            </w:r>
          </w:p>
        </w:tc>
        <w:tc>
          <w:tcPr>
            <w:shd w:val="clear" w:fill="F5F5F5"/>
            <w:tcW w:w="159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2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建议预算</w:t>
            </w:r>
          </w:p>
        </w:tc>
      </w:tr>
      <w:tr>
        <w:trPr>
          <w:trHeight w:val="764" w:hRule="atLeast"/>
        </w:trPr>
        <w:tc>
          <w:tcPr>
            <w:tcW w:w="163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3"/>
              <w:spacing w:before="164" w:line="189" w:lineRule="exact"/>
              <w:rPr/>
            </w:pPr>
            <w:r>
              <w:rPr>
                <w:color w:val="555555"/>
                <w:spacing w:val="5"/>
              </w:rPr>
              <w:t>Protos</w:t>
            </w:r>
          </w:p>
        </w:tc>
        <w:tc>
          <w:tcPr>
            <w:tcW w:w="316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39" w:right="199" w:firstLine="4"/>
              <w:spacing w:before="163" w:line="25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DeFi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重度用户、预测市场历史用户、链上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数据分析师</w:t>
            </w:r>
          </w:p>
        </w:tc>
        <w:tc>
          <w:tcPr>
            <w:tcW w:w="321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7"/>
              <w:spacing w:before="162" w:line="18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Exclusive</w:t>
            </w:r>
            <w:r>
              <w:rPr>
                <w:color w:val="333333"/>
                <w:spacing w:val="22"/>
                <w:w w:val="102"/>
              </w:rPr>
              <w:t xml:space="preserve"> </w:t>
            </w:r>
            <w:r>
              <w:rPr>
                <w:color w:val="333333"/>
              </w:rPr>
              <w:t>Feature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</w:rPr>
              <w:t>Story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（产品深度分析）</w:t>
            </w:r>
          </w:p>
        </w:tc>
        <w:tc>
          <w:tcPr>
            <w:tcW w:w="1592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1"/>
              <w:spacing w:before="162" w:line="238" w:lineRule="auto"/>
              <w:rPr/>
            </w:pPr>
            <w:r>
              <w:rPr>
                <w:color w:val="333333"/>
                <w:spacing w:val="4"/>
              </w:rPr>
              <w:t>$2,000~$4,000</w:t>
            </w:r>
          </w:p>
        </w:tc>
      </w:tr>
      <w:tr>
        <w:trPr>
          <w:trHeight w:val="1034" w:hRule="atLeast"/>
        </w:trPr>
        <w:tc>
          <w:tcPr>
            <w:tcW w:w="1639" w:type="dxa"/>
            <w:vAlign w:val="top"/>
          </w:tcPr>
          <w:p>
            <w:pPr>
              <w:pStyle w:val="TableText"/>
              <w:ind w:left="153"/>
              <w:spacing w:before="166" w:line="189" w:lineRule="exact"/>
              <w:rPr/>
            </w:pPr>
            <w:r>
              <w:rPr>
                <w:color w:val="555555"/>
                <w:spacing w:val="4"/>
              </w:rPr>
              <w:t>Unchained</w:t>
            </w:r>
          </w:p>
          <w:p>
            <w:pPr>
              <w:pStyle w:val="TableText"/>
              <w:ind w:left="153"/>
              <w:spacing w:before="93" w:line="189" w:lineRule="exact"/>
              <w:rPr/>
            </w:pPr>
            <w:r>
              <w:rPr>
                <w:color w:val="555555"/>
                <w:spacing w:val="5"/>
              </w:rPr>
              <w:t>Podcast</w:t>
            </w:r>
          </w:p>
          <w:p>
            <w:pPr>
              <w:pStyle w:val="TableText"/>
              <w:ind w:left="171"/>
              <w:spacing w:before="80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5"/>
              </w:rPr>
              <w:t>（</w:t>
            </w:r>
            <w:r>
              <w:rPr>
                <w:color w:val="555555"/>
              </w:rPr>
              <w:t>Laura</w:t>
            </w:r>
            <w:r>
              <w:rPr>
                <w:color w:val="555555"/>
                <w:spacing w:val="14"/>
              </w:rPr>
              <w:t xml:space="preserve"> </w:t>
            </w:r>
            <w:r>
              <w:rPr>
                <w:color w:val="555555"/>
              </w:rPr>
              <w:t>Shin</w:t>
            </w:r>
            <w:r>
              <w:rPr>
                <w:rFonts w:ascii="PingFang SC" w:hAnsi="PingFang SC" w:eastAsia="PingFang SC" w:cs="PingFang SC"/>
                <w:color w:val="555555"/>
                <w:spacing w:val="5"/>
              </w:rPr>
              <w:t>）</w:t>
            </w:r>
          </w:p>
        </w:tc>
        <w:tc>
          <w:tcPr>
            <w:tcW w:w="3160" w:type="dxa"/>
            <w:vAlign w:val="top"/>
          </w:tcPr>
          <w:p>
            <w:pPr>
              <w:pStyle w:val="TableText"/>
              <w:ind w:left="140" w:right="335" w:hanging="1"/>
              <w:spacing w:before="165" w:line="26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加密资深从业者、基金经理；</w:t>
            </w:r>
            <w:r>
              <w:rPr>
                <w:rFonts w:ascii="PingFang SC" w:hAnsi="PingFang SC" w:eastAsia="PingFang SC" w:cs="PingFang SC"/>
                <w:color w:val="333333"/>
                <w:spacing w:val="-1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月听众 </w:t>
            </w:r>
            <w:r>
              <w:rPr>
                <w:color w:val="333333"/>
                <w:spacing w:val="1"/>
              </w:rPr>
              <w:t>60</w:t>
            </w:r>
            <w:r>
              <w:rPr>
                <w:rFonts w:ascii="PingFang SC" w:hAnsi="PingFang SC" w:eastAsia="PingFang SC" w:cs="PingFang SC"/>
                <w:color w:val="333333"/>
              </w:rPr>
              <w:t>万</w:t>
            </w:r>
          </w:p>
        </w:tc>
        <w:tc>
          <w:tcPr>
            <w:tcW w:w="3219" w:type="dxa"/>
            <w:vAlign w:val="top"/>
          </w:tcPr>
          <w:p>
            <w:pPr>
              <w:pStyle w:val="TableText"/>
              <w:ind w:left="141"/>
              <w:spacing w:before="165" w:line="18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Sponsored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Episode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8"/>
              </w:rPr>
              <w:t>+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创始人采访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151" w:right="225"/>
              <w:spacing w:before="165" w:line="31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$5,000~$10,000/</w:t>
            </w:r>
            <w:r>
              <w:rPr>
                <w:rFonts w:ascii="PingFang SC" w:hAnsi="PingFang SC" w:eastAsia="PingFang SC" w:cs="PingFang SC"/>
                <w:color w:val="333333"/>
              </w:rPr>
              <w:t>期</w:t>
            </w:r>
          </w:p>
        </w:tc>
      </w:tr>
      <w:tr>
        <w:trPr>
          <w:trHeight w:val="765" w:hRule="atLeast"/>
        </w:trPr>
        <w:tc>
          <w:tcPr>
            <w:tcW w:w="1639" w:type="dxa"/>
            <w:vAlign w:val="top"/>
          </w:tcPr>
          <w:p>
            <w:pPr>
              <w:pStyle w:val="TableText"/>
              <w:ind w:left="145"/>
              <w:spacing w:before="169" w:line="189" w:lineRule="exact"/>
              <w:rPr/>
            </w:pPr>
            <w:r>
              <w:rPr>
                <w:color w:val="555555"/>
                <w:spacing w:val="5"/>
              </w:rPr>
              <w:t>The</w:t>
            </w:r>
            <w:r>
              <w:rPr>
                <w:color w:val="555555"/>
                <w:spacing w:val="19"/>
                <w:w w:val="101"/>
              </w:rPr>
              <w:t xml:space="preserve"> </w:t>
            </w:r>
            <w:r>
              <w:rPr>
                <w:color w:val="555555"/>
                <w:spacing w:val="5"/>
              </w:rPr>
              <w:t>Deﬁant</w:t>
            </w:r>
          </w:p>
        </w:tc>
        <w:tc>
          <w:tcPr>
            <w:tcW w:w="3160" w:type="dxa"/>
            <w:vAlign w:val="top"/>
          </w:tcPr>
          <w:p>
            <w:pPr>
              <w:pStyle w:val="TableText"/>
              <w:ind w:left="141" w:right="166" w:firstLine="3"/>
              <w:spacing w:before="168" w:line="25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DeFi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协议用户、</w:t>
            </w:r>
            <w:r>
              <w:rPr>
                <w:color w:val="333333"/>
              </w:rPr>
              <w:t>Yield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Farmer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、</w:t>
            </w:r>
            <w:r>
              <w:rPr>
                <w:color w:val="333333"/>
              </w:rPr>
              <w:t>DEX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活跃</w:t>
            </w:r>
            <w:r>
              <w:rPr>
                <w:rFonts w:ascii="PingFang SC" w:hAnsi="PingFang SC" w:eastAsia="PingFang SC" w:cs="PingFang SC"/>
                <w:color w:val="333333"/>
              </w:rPr>
              <w:t>交易者</w:t>
            </w:r>
          </w:p>
        </w:tc>
        <w:tc>
          <w:tcPr>
            <w:tcW w:w="3219" w:type="dxa"/>
            <w:vAlign w:val="top"/>
          </w:tcPr>
          <w:p>
            <w:pPr>
              <w:pStyle w:val="TableText"/>
              <w:ind w:left="141"/>
              <w:spacing w:before="167" w:line="226" w:lineRule="auto"/>
              <w:rPr/>
            </w:pPr>
            <w:r>
              <w:rPr>
                <w:color w:val="333333"/>
                <w:spacing w:val="3"/>
              </w:rPr>
              <w:t>Sponsored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  <w:spacing w:val="3"/>
              </w:rPr>
              <w:t>Newsletter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3"/>
              </w:rPr>
              <w:t>+ Video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3"/>
              </w:rPr>
              <w:t>Feature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151"/>
              <w:spacing w:before="167" w:line="238" w:lineRule="auto"/>
              <w:rPr/>
            </w:pPr>
            <w:r>
              <w:rPr>
                <w:color w:val="333333"/>
                <w:spacing w:val="4"/>
              </w:rPr>
              <w:t>$3,000~$6,000</w:t>
            </w:r>
          </w:p>
        </w:tc>
      </w:tr>
      <w:tr>
        <w:trPr>
          <w:trHeight w:val="765" w:hRule="atLeast"/>
        </w:trPr>
        <w:tc>
          <w:tcPr>
            <w:tcW w:w="1639" w:type="dxa"/>
            <w:vAlign w:val="top"/>
          </w:tcPr>
          <w:p>
            <w:pPr>
              <w:pStyle w:val="TableText"/>
              <w:ind w:left="153"/>
              <w:spacing w:before="170" w:line="189" w:lineRule="exact"/>
              <w:rPr/>
            </w:pPr>
            <w:r>
              <w:rPr>
                <w:color w:val="555555"/>
                <w:spacing w:val="4"/>
              </w:rPr>
              <w:t>Bankless</w:t>
            </w:r>
          </w:p>
        </w:tc>
        <w:tc>
          <w:tcPr>
            <w:tcW w:w="3160" w:type="dxa"/>
            <w:vAlign w:val="top"/>
          </w:tcPr>
          <w:p>
            <w:pPr>
              <w:pStyle w:val="TableText"/>
              <w:ind w:left="145"/>
              <w:spacing w:before="168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7"/>
              </w:rPr>
              <w:t>"</w:t>
            </w:r>
            <w:r>
              <w:rPr>
                <w:color w:val="333333"/>
              </w:rPr>
              <w:t>Bankless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color w:val="333333"/>
              </w:rPr>
              <w:t>Nation</w:t>
            </w:r>
            <w:r>
              <w:rPr>
                <w:color w:val="333333"/>
                <w:spacing w:val="7"/>
              </w:rPr>
              <w:t>"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加密信仰者；</w:t>
            </w:r>
          </w:p>
          <w:p>
            <w:pPr>
              <w:pStyle w:val="TableText"/>
              <w:ind w:left="144"/>
              <w:spacing w:before="54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Newsletter</w:t>
            </w:r>
            <w:r>
              <w:rPr>
                <w:color w:val="333333"/>
                <w:spacing w:val="22"/>
                <w:w w:val="102"/>
              </w:rPr>
              <w:t xml:space="preserve"> </w:t>
            </w:r>
            <w:r>
              <w:rPr>
                <w:color w:val="333333"/>
                <w:spacing w:val="8"/>
              </w:rPr>
              <w:t>+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Podcast</w:t>
            </w:r>
            <w:r>
              <w:rPr>
                <w:color w:val="333333"/>
                <w:spacing w:val="3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月均 </w:t>
            </w:r>
            <w:r>
              <w:rPr>
                <w:color w:val="333333"/>
                <w:spacing w:val="8"/>
              </w:rPr>
              <w:t>200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万</w:t>
            </w:r>
          </w:p>
        </w:tc>
        <w:tc>
          <w:tcPr>
            <w:tcW w:w="3219" w:type="dxa"/>
            <w:vAlign w:val="top"/>
          </w:tcPr>
          <w:p>
            <w:pPr>
              <w:pStyle w:val="TableText"/>
              <w:ind w:left="147"/>
              <w:spacing w:before="169" w:line="226" w:lineRule="auto"/>
              <w:rPr/>
            </w:pPr>
            <w:r>
              <w:rPr>
                <w:color w:val="333333"/>
                <w:spacing w:val="3"/>
              </w:rPr>
              <w:t>Newsletter</w:t>
            </w:r>
            <w:r>
              <w:rPr>
                <w:color w:val="333333"/>
                <w:spacing w:val="29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Sponsorship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3"/>
              </w:rPr>
              <w:t>+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3"/>
              </w:rPr>
              <w:t>Podcast Ad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151"/>
              <w:spacing w:before="169" w:line="238" w:lineRule="auto"/>
              <w:rPr/>
            </w:pPr>
            <w:r>
              <w:rPr>
                <w:color w:val="333333"/>
                <w:spacing w:val="4"/>
              </w:rPr>
              <w:t>$5,000~$8,000</w:t>
            </w:r>
          </w:p>
        </w:tc>
      </w:tr>
      <w:tr>
        <w:trPr>
          <w:trHeight w:val="770" w:hRule="atLeast"/>
        </w:trPr>
        <w:tc>
          <w:tcPr>
            <w:tcW w:w="1639" w:type="dxa"/>
            <w:vAlign w:val="top"/>
          </w:tcPr>
          <w:p>
            <w:pPr>
              <w:pStyle w:val="TableText"/>
              <w:ind w:left="148"/>
              <w:spacing w:before="171" w:line="222" w:lineRule="auto"/>
              <w:rPr/>
            </w:pPr>
            <w:r>
              <w:rPr>
                <w:color w:val="555555"/>
                <w:spacing w:val="6"/>
              </w:rPr>
              <w:t>CryptoNews.com</w:t>
            </w:r>
          </w:p>
        </w:tc>
        <w:tc>
          <w:tcPr>
            <w:tcW w:w="3160" w:type="dxa"/>
            <w:vAlign w:val="top"/>
          </w:tcPr>
          <w:p>
            <w:pPr>
              <w:pStyle w:val="TableText"/>
              <w:ind w:left="140" w:right="244" w:firstLine="1"/>
              <w:spacing w:before="170" w:line="25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正在寻找交易所的加密新用户；</w:t>
            </w:r>
            <w:r>
              <w:rPr>
                <w:rFonts w:ascii="PingFang SC" w:hAnsi="PingFang SC" w:eastAsia="PingFang SC" w:cs="PingFang SC"/>
                <w:color w:val="333333"/>
                <w:spacing w:val="-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月均 </w:t>
            </w:r>
            <w:r>
              <w:rPr>
                <w:color w:val="333333"/>
                <w:spacing w:val="1"/>
              </w:rPr>
              <w:t>400</w:t>
            </w:r>
            <w:r>
              <w:rPr>
                <w:rFonts w:ascii="PingFang SC" w:hAnsi="PingFang SC" w:eastAsia="PingFang SC" w:cs="PingFang SC"/>
                <w:color w:val="333333"/>
              </w:rPr>
              <w:t>万</w:t>
            </w:r>
          </w:p>
        </w:tc>
        <w:tc>
          <w:tcPr>
            <w:tcW w:w="3219" w:type="dxa"/>
            <w:vAlign w:val="top"/>
          </w:tcPr>
          <w:p>
            <w:pPr>
              <w:pStyle w:val="TableText"/>
              <w:ind w:left="147" w:right="440" w:hanging="6"/>
              <w:spacing w:before="170" w:line="313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Sponsored</w:t>
            </w:r>
            <w:r>
              <w:rPr>
                <w:color w:val="333333"/>
                <w:spacing w:val="20"/>
                <w:w w:val="102"/>
              </w:rPr>
              <w:t xml:space="preserve"> </w:t>
            </w:r>
            <w:r>
              <w:rPr>
                <w:color w:val="333333"/>
                <w:spacing w:val="2"/>
              </w:rPr>
              <w:t>Exchange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2"/>
              </w:rPr>
              <w:t>Review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  <w:spacing w:val="2"/>
              </w:rPr>
              <w:t>"</w:t>
            </w:r>
            <w:r>
              <w:rPr>
                <w:color w:val="333333"/>
                <w:spacing w:val="1"/>
              </w:rPr>
              <w:t>Best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Prediction</w:t>
            </w:r>
            <w:r>
              <w:rPr>
                <w:color w:val="333333"/>
                <w:spacing w:val="20"/>
                <w:w w:val="102"/>
              </w:rPr>
              <w:t xml:space="preserve"> </w:t>
            </w:r>
            <w:r>
              <w:rPr>
                <w:color w:val="333333"/>
              </w:rPr>
              <w:t>Market</w:t>
            </w:r>
            <w:r>
              <w:rPr>
                <w:color w:val="333333"/>
                <w:spacing w:val="17"/>
              </w:rPr>
              <w:t>"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</w:rPr>
              <w:t>榜单收录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151"/>
              <w:spacing w:before="170" w:line="238" w:lineRule="auto"/>
              <w:rPr/>
            </w:pPr>
            <w:r>
              <w:rPr>
                <w:color w:val="333333"/>
                <w:spacing w:val="4"/>
              </w:rPr>
              <w:t>$2,000~$4,000</w:t>
            </w:r>
          </w:p>
        </w:tc>
      </w:tr>
    </w:tbl>
    <w:p>
      <w:pPr>
        <w:spacing w:line="451" w:lineRule="auto"/>
        <w:rPr>
          <w:rFonts w:ascii="Arial"/>
          <w:sz w:val="21"/>
        </w:rPr>
      </w:pPr>
      <w:r>
        <w:drawing>
          <wp:anchor distT="0" distB="0" distL="0" distR="0" simplePos="0" relativeHeight="251891712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238661</wp:posOffset>
            </wp:positionV>
            <wp:extent cx="22404" cy="657200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6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26"/>
        <w:spacing w:before="82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7"/>
        </w:rPr>
        <w:t>4.2</w:t>
      </w:r>
      <w:r>
        <w:rPr>
          <w:rFonts w:ascii="Arial" w:hAnsi="Arial" w:eastAsia="Arial" w:cs="Arial"/>
          <w:sz w:val="18"/>
          <w:szCs w:val="18"/>
          <w:color w:val="222222"/>
          <w:spacing w:val="27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7"/>
        </w:rPr>
        <w:t>媒体 </w:t>
      </w:r>
      <w:r>
        <w:rPr>
          <w:rFonts w:ascii="Arial" w:hAnsi="Arial" w:eastAsia="Arial" w:cs="Arial"/>
          <w:sz w:val="18"/>
          <w:szCs w:val="18"/>
          <w:color w:val="222222"/>
        </w:rPr>
        <w:t>Pitch</w:t>
      </w:r>
      <w:r>
        <w:rPr>
          <w:rFonts w:ascii="Arial" w:hAnsi="Arial" w:eastAsia="Arial" w:cs="Arial"/>
          <w:sz w:val="18"/>
          <w:szCs w:val="18"/>
          <w:color w:val="222222"/>
          <w:spacing w:val="2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7"/>
        </w:rPr>
        <w:t>邮件模板（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-3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7"/>
        </w:rPr>
        <w:t>英文）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998"/>
        <w:spacing w:before="73" w:line="200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89273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5249862</wp:posOffset>
            </wp:positionV>
            <wp:extent cx="14936" cy="186704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18"/>
        </w:rPr>
        <w:t>头部媒体独家专访邀请（</w:t>
      </w:r>
      <w:r>
        <w:rPr>
          <w:rFonts w:ascii="Arial" w:hAnsi="Arial" w:eastAsia="Arial" w:cs="Arial"/>
          <w:sz w:val="16"/>
          <w:szCs w:val="16"/>
          <w:color w:val="333333"/>
        </w:rPr>
        <w:t>CoinDesk</w:t>
      </w:r>
      <w:r>
        <w:rPr>
          <w:rFonts w:ascii="Arial" w:hAnsi="Arial" w:eastAsia="Arial" w:cs="Arial"/>
          <w:sz w:val="16"/>
          <w:szCs w:val="16"/>
          <w:color w:val="333333"/>
          <w:spacing w:val="18"/>
        </w:rPr>
        <w:t xml:space="preserve"> / </w:t>
      </w:r>
      <w:r>
        <w:rPr>
          <w:rFonts w:ascii="Arial" w:hAnsi="Arial" w:eastAsia="Arial" w:cs="Arial"/>
          <w:sz w:val="16"/>
          <w:szCs w:val="16"/>
          <w:color w:val="333333"/>
        </w:rPr>
        <w:t>The</w:t>
      </w:r>
      <w:r>
        <w:rPr>
          <w:rFonts w:ascii="Arial" w:hAnsi="Arial" w:eastAsia="Arial" w:cs="Arial"/>
          <w:sz w:val="16"/>
          <w:szCs w:val="16"/>
          <w:color w:val="333333"/>
          <w:spacing w:val="2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Block</w:t>
      </w:r>
      <w:r>
        <w:rPr>
          <w:rFonts w:ascii="Arial" w:hAnsi="Arial" w:eastAsia="Arial" w:cs="Arial"/>
          <w:sz w:val="16"/>
          <w:szCs w:val="16"/>
          <w:color w:val="333333"/>
          <w:spacing w:val="18"/>
        </w:rPr>
        <w:t xml:space="preserve"> /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Blockworks</w:t>
      </w:r>
      <w:r>
        <w:rPr>
          <w:rFonts w:ascii="Arial" w:hAnsi="Arial" w:eastAsia="Arial" w:cs="Arial"/>
          <w:sz w:val="16"/>
          <w:szCs w:val="16"/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8"/>
        </w:rPr>
        <w:t>类）</w:t>
      </w:r>
    </w:p>
    <w:p>
      <w:pPr>
        <w:spacing w:line="141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7544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1"/>
              <w:spacing w:before="210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To: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[Editor Name], Sen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Reporter,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CoinDesk</w:t>
            </w:r>
          </w:p>
          <w:p>
            <w:pPr>
              <w:ind w:left="224"/>
              <w:spacing w:before="48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From: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[PR Contact], Head of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Communications,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BYDFi</w:t>
            </w:r>
          </w:p>
          <w:p>
            <w:pPr>
              <w:ind w:left="219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Subject: Exclusive: BYDFi Launches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First Aggregated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CEX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</w:p>
          <w:p>
            <w:pPr>
              <w:ind w:left="981"/>
              <w:spacing w:before="49" w:line="181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Data +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Interview Available</w:t>
            </w:r>
          </w:p>
          <w:p>
            <w:pPr>
              <w:ind w:left="217"/>
              <w:spacing w:before="284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Hi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[Editor Name],</w:t>
            </w:r>
          </w:p>
          <w:p>
            <w:pPr>
              <w:ind w:left="220"/>
              <w:spacing w:before="273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I'm reaching out with what I think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genuinely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interes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exclusive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CoinDesk's</w:t>
            </w:r>
          </w:p>
          <w:p>
            <w:pPr>
              <w:ind w:left="215" w:right="1929" w:firstLine="10"/>
              <w:spacing w:before="49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readers: BYDFi is launching MoonX Pr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edict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  <w:w w:val="10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Date]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first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aggregator built directly into a centralized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exchange,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pulling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live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data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rom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Polymarket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Kalshi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alongside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its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own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order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book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>.</w:t>
            </w:r>
          </w:p>
          <w:p>
            <w:pPr>
              <w:ind w:left="218" w:right="1929" w:hanging="8"/>
              <w:spacing w:before="215" w:line="23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Why this matters right now: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 markets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hit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all-tim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high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in volume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during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2024 US election cycle ($3.7B 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Polymarket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alo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ne).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Every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major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exchange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has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been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asked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"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when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are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adding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markets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?" 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BYDFi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answering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first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.</w:t>
            </w:r>
          </w:p>
          <w:p>
            <w:pPr>
              <w:ind w:left="210"/>
              <w:spacing w:before="235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What I'm offering exclusively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(48 hours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before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public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lau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nch):</w:t>
            </w:r>
          </w:p>
          <w:p>
            <w:pPr>
              <w:ind w:left="215"/>
              <w:spacing w:before="273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Full product walkthrough with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live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demo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access</w:t>
            </w:r>
          </w:p>
          <w:p>
            <w:pPr>
              <w:ind w:left="215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30-minute interview with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  <w:w w:val="10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[Foun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der/CPO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Name]</w:t>
            </w:r>
          </w:p>
          <w:p>
            <w:pPr>
              <w:ind w:left="215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•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Proprietary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data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: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-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waitlist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numbers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,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projected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volume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first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-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mover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analysis</w:t>
            </w:r>
          </w:p>
          <w:p>
            <w:pPr>
              <w:ind w:left="215"/>
              <w:spacing w:before="60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Data package: How prediction 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users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differ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from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spot/future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traders</w:t>
            </w:r>
          </w:p>
          <w:p>
            <w:pPr>
              <w:ind w:left="215" w:right="2522" w:firstLine="3"/>
              <w:spacing w:before="274" w:line="234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Story angle I'd suggest: "The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wave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hits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centra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lized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exchanges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 BYDFi got there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first."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But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it's yours 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frame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you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see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fit.</w:t>
            </w:r>
          </w:p>
          <w:p>
            <w:pPr>
              <w:ind w:left="210"/>
              <w:spacing w:before="232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Would you have 20 minutes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this week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quick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briefing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call?</w:t>
            </w:r>
          </w:p>
          <w:p>
            <w:pPr>
              <w:ind w:left="220"/>
              <w:spacing w:before="279" w:line="175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Best,</w:t>
            </w:r>
          </w:p>
          <w:p>
            <w:pPr>
              <w:ind w:left="232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[PR Contact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Name]</w:t>
            </w:r>
          </w:p>
          <w:p>
            <w:pPr>
              <w:ind w:left="217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Head of Communications,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DFi</w:t>
            </w:r>
          </w:p>
          <w:p>
            <w:pPr>
              <w:ind w:left="232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[Email]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|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[Phone/Telegram]</w:t>
            </w:r>
          </w:p>
        </w:tc>
      </w:tr>
    </w:tbl>
    <w:p>
      <w:pPr>
        <w:ind w:left="991"/>
        <w:spacing w:before="298" w:line="187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腰部媒体付费软文采购</w:t>
      </w:r>
    </w:p>
    <w:p>
      <w:pPr>
        <w:spacing w:line="187" w:lineRule="auto"/>
        <w:sectPr>
          <w:footerReference w:type="default" r:id="rId146"/>
          <w:pgSz w:w="12240" w:h="15840"/>
          <w:pgMar w:top="538" w:right="480" w:bottom="456" w:left="484" w:header="292" w:footer="310" w:gutter="0"/>
        </w:sectPr>
        <w:rPr>
          <w:rFonts w:ascii="PingFang SC" w:hAnsi="PingFang SC" w:eastAsia="PingFang SC" w:cs="PingFang SC"/>
          <w:sz w:val="16"/>
          <w:szCs w:val="16"/>
        </w:rPr>
      </w:pPr>
    </w:p>
    <w:p>
      <w:pPr>
        <w:spacing w:line="16" w:lineRule="exact"/>
        <w:rPr/>
      </w:pPr>
      <w:r>
        <w:drawing>
          <wp:anchor distT="0" distB="0" distL="0" distR="0" simplePos="0" relativeHeight="251907072" behindDoc="0" locked="0" layoutInCell="0" allowOverlap="1">
            <wp:simplePos x="0" y="0"/>
            <wp:positionH relativeFrom="page">
              <wp:posOffset>830394</wp:posOffset>
            </wp:positionH>
            <wp:positionV relativeFrom="page">
              <wp:posOffset>4594436</wp:posOffset>
            </wp:positionV>
            <wp:extent cx="14936" cy="186704"/>
            <wp:effectExtent l="0" t="0" r="0" b="0"/>
            <wp:wrapNone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6415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1"/>
              <w:spacing w:before="210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To: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[Sales/Advertising Contact], BeInCrypto</w:t>
            </w:r>
          </w:p>
          <w:p>
            <w:pPr>
              <w:ind w:left="224"/>
              <w:spacing w:before="48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From: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[PR Contact], BYDFi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Marketing</w:t>
            </w:r>
          </w:p>
          <w:p>
            <w:pPr>
              <w:ind w:left="219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Subject: Sponsored Content Partnership — MoonX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 Mark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[Month]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2026</w:t>
            </w:r>
          </w:p>
          <w:p>
            <w:pPr>
              <w:ind w:left="217"/>
              <w:spacing w:before="284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Hi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[Name],</w:t>
            </w:r>
          </w:p>
          <w:p>
            <w:pPr>
              <w:ind w:left="215" w:right="2099" w:hanging="5"/>
              <w:spacing w:before="271" w:line="235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We're launching MoonX Predict — our new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fea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ture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Month],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looking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partner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with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BeInCrypto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sponsored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content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>.</w:t>
            </w:r>
          </w:p>
          <w:p>
            <w:pPr>
              <w:ind w:left="210"/>
              <w:spacing w:before="232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What we're looking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for:</w:t>
            </w:r>
          </w:p>
          <w:p>
            <w:pPr>
              <w:ind w:left="215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1–2 sponsored articles within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launch window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([Date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ange])</w:t>
            </w:r>
          </w:p>
          <w:p>
            <w:pPr>
              <w:ind w:left="215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•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Social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media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amplification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(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Twitter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+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Telegram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)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of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published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articles</w:t>
            </w:r>
          </w:p>
          <w:p>
            <w:pPr>
              <w:ind w:left="215"/>
              <w:spacing w:before="50" w:line="181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Newsletter inclusion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if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avail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able</w:t>
            </w:r>
          </w:p>
          <w:p>
            <w:pPr>
              <w:ind w:left="210"/>
              <w:spacing w:before="287" w:line="179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About 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product:</w:t>
            </w:r>
          </w:p>
          <w:p>
            <w:pPr>
              <w:ind w:left="215" w:right="2099" w:hanging="3"/>
              <w:spacing w:before="50" w:line="234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MoonX Predict is the first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 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aggregator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ntegrated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into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CEX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users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can trade outcomes on crypto prices, global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events,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sports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directly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BYD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Fi, with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aggregated liquidity from Polymarket 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Kalshi. Zero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fees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first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30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days.</w:t>
            </w:r>
          </w:p>
          <w:p>
            <w:pPr>
              <w:ind w:left="214" w:right="1929" w:hanging="4"/>
              <w:spacing w:before="233" w:line="234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We have ready-to-adapt article drafts, high-quality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product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screenshots,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data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support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editorial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team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>.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Goal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>: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content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that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genuinely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serves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readers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>.</w:t>
            </w:r>
          </w:p>
          <w:p>
            <w:pPr>
              <w:ind w:left="216"/>
              <w:spacing w:before="220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Could you send over your current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rate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 xml:space="preserve"> card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available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dates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  <w:w w:val="10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Month]?</w:t>
            </w:r>
          </w:p>
          <w:p>
            <w:pPr>
              <w:ind w:left="220"/>
              <w:spacing w:before="287" w:line="179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Best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regards,</w:t>
            </w:r>
          </w:p>
          <w:p>
            <w:pPr>
              <w:ind w:left="232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[PR Contact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Name]</w:t>
            </w:r>
          </w:p>
          <w:p>
            <w:pPr>
              <w:ind w:left="212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Marketing Manager, BYDFi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|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[Email]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| Tele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gram: @[handle]</w:t>
            </w:r>
          </w:p>
        </w:tc>
      </w:tr>
    </w:tbl>
    <w:p>
      <w:pPr>
        <w:ind w:left="998"/>
        <w:spacing w:before="298" w:line="200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Podcast</w:t>
      </w:r>
      <w:r>
        <w:rPr>
          <w:rFonts w:ascii="Arial" w:hAnsi="Arial" w:eastAsia="Arial" w:cs="Arial"/>
          <w:sz w:val="16"/>
          <w:szCs w:val="16"/>
          <w:color w:val="333333"/>
          <w:spacing w:val="17"/>
        </w:rPr>
        <w:t xml:space="preserve"> /</w:t>
      </w:r>
      <w:r>
        <w:rPr>
          <w:rFonts w:ascii="Arial" w:hAnsi="Arial" w:eastAsia="Arial" w:cs="Arial"/>
          <w:sz w:val="16"/>
          <w:szCs w:val="16"/>
          <w:color w:val="333333"/>
          <w:spacing w:val="2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7"/>
        </w:rPr>
        <w:t>社区媒体创意合作（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9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Bankless</w:t>
      </w:r>
      <w:r>
        <w:rPr>
          <w:rFonts w:ascii="Arial" w:hAnsi="Arial" w:eastAsia="Arial" w:cs="Arial"/>
          <w:sz w:val="16"/>
          <w:szCs w:val="16"/>
          <w:color w:val="333333"/>
          <w:spacing w:val="17"/>
        </w:rPr>
        <w:t xml:space="preserve"> / </w:t>
      </w:r>
      <w:r>
        <w:rPr>
          <w:rFonts w:ascii="Arial" w:hAnsi="Arial" w:eastAsia="Arial" w:cs="Arial"/>
          <w:sz w:val="16"/>
          <w:szCs w:val="16"/>
          <w:color w:val="333333"/>
        </w:rPr>
        <w:t>The</w:t>
      </w:r>
      <w:r>
        <w:rPr>
          <w:rFonts w:ascii="Arial" w:hAnsi="Arial" w:eastAsia="Arial" w:cs="Arial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De</w:t>
      </w:r>
      <w:r>
        <w:rPr>
          <w:rFonts w:ascii="Arial" w:hAnsi="Arial" w:eastAsia="Arial" w:cs="Arial"/>
          <w:sz w:val="16"/>
          <w:szCs w:val="16"/>
          <w:color w:val="333333"/>
          <w:spacing w:val="17"/>
        </w:rPr>
        <w:t>ﬁ</w:t>
      </w:r>
      <w:r>
        <w:rPr>
          <w:rFonts w:ascii="Arial" w:hAnsi="Arial" w:eastAsia="Arial" w:cs="Arial"/>
          <w:sz w:val="16"/>
          <w:szCs w:val="16"/>
          <w:color w:val="333333"/>
        </w:rPr>
        <w:t>ant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7"/>
        </w:rPr>
        <w:t>）</w:t>
      </w:r>
    </w:p>
    <w:p>
      <w:pPr>
        <w:spacing w:line="129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6873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1"/>
              <w:spacing w:before="210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To: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  <w:w w:val="10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[Host Name],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Bankl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ess</w:t>
            </w:r>
          </w:p>
          <w:p>
            <w:pPr>
              <w:ind w:left="224"/>
              <w:spacing w:before="48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From: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[PR Contact],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BYDFi</w:t>
            </w:r>
          </w:p>
          <w:p>
            <w:pPr>
              <w:ind w:left="219"/>
              <w:spacing w:before="60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Subject: Partnership Idea: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"The Prediction 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Opportunity"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—</w:t>
            </w:r>
          </w:p>
          <w:p>
            <w:pPr>
              <w:ind w:left="981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Sponsored Episode +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Exclusive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Data</w:t>
            </w:r>
          </w:p>
          <w:p>
            <w:pPr>
              <w:ind w:left="217"/>
              <w:spacing w:before="272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Hi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[Host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Name],</w:t>
            </w:r>
          </w:p>
          <w:p>
            <w:pPr>
              <w:ind w:left="218" w:right="2183" w:firstLine="5"/>
              <w:spacing w:before="286" w:line="234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Long-time listener — the prediction market episode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from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last year was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one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of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best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breakdowns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'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ve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heard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.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That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'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partly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why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'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reaching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out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.</w:t>
            </w:r>
          </w:p>
          <w:p>
            <w:pPr>
              <w:ind w:left="220" w:right="2607"/>
              <w:spacing w:before="221" w:line="234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BYDFi is launching MoonX Predict 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[Launch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Month]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first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feature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built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major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CEX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>,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aggregating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Polymarket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Kalshi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liquidity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>.</w:t>
            </w:r>
          </w:p>
          <w:p>
            <w:pPr>
              <w:ind w:left="210"/>
              <w:spacing w:before="233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We think there's 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compelling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episod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here:</w:t>
            </w:r>
          </w:p>
          <w:p>
            <w:pPr>
              <w:ind w:left="220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 markets went mainstream in 2024. Now they're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moving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from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crypto-native</w:t>
            </w:r>
          </w:p>
          <w:p>
            <w:pPr>
              <w:ind w:left="218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platforms onto exchanges with millions of users. What does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that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mean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ecosystem?</w:t>
            </w:r>
          </w:p>
          <w:p>
            <w:pPr>
              <w:ind w:left="210"/>
              <w:spacing w:before="272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We'd love to sponsor an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episode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exploring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this,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 we'd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offe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r:</w:t>
            </w:r>
          </w:p>
          <w:p>
            <w:pPr>
              <w:ind w:left="215"/>
              <w:spacing w:before="61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Sponsorship of 1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episode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(standard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mid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-roll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+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pre-roll)</w:t>
            </w:r>
          </w:p>
          <w:p>
            <w:pPr>
              <w:ind w:left="215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Access to our prediction 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data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for 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episo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de's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research</w:t>
            </w:r>
          </w:p>
          <w:p>
            <w:pPr>
              <w:ind w:left="215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• Optional: CPO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7"/>
                <w:w w:val="10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interview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slot</w:t>
            </w:r>
          </w:p>
          <w:p>
            <w:pPr>
              <w:ind w:left="215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• Co-promotion 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5M+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user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base</w:t>
            </w:r>
          </w:p>
          <w:p>
            <w:pPr>
              <w:ind w:left="216"/>
              <w:spacing w:before="284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Content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angle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entirely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up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.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'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re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not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looking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control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narrative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.</w:t>
            </w:r>
          </w:p>
          <w:p>
            <w:pPr>
              <w:ind w:left="210"/>
              <w:spacing w:before="272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Would this fit your editorial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calen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dar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Month]?</w:t>
            </w:r>
          </w:p>
          <w:p>
            <w:pPr>
              <w:ind w:left="220"/>
              <w:spacing w:before="279" w:line="175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Best,</w:t>
            </w:r>
          </w:p>
          <w:p>
            <w:pPr>
              <w:ind w:left="232"/>
              <w:spacing w:before="61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[PR Contact], BYDFi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Communications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|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[Email]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9"/>
          <w:pgSz w:w="12240" w:h="15840"/>
          <w:pgMar w:top="538" w:right="480" w:bottom="456" w:left="484" w:header="292" w:footer="31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026"/>
        <w:spacing w:before="176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drawing>
          <wp:anchor distT="0" distB="0" distL="0" distR="0" simplePos="0" relativeHeight="251922432" behindDoc="0" locked="0" layoutInCell="0" allowOverlap="1">
            <wp:simplePos x="0" y="0"/>
            <wp:positionH relativeFrom="page">
              <wp:posOffset>830394</wp:posOffset>
            </wp:positionH>
            <wp:positionV relativeFrom="page">
              <wp:posOffset>352449</wp:posOffset>
            </wp:positionV>
            <wp:extent cx="22404" cy="321122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22222"/>
          <w:spacing w:val="7"/>
        </w:rPr>
        <w:t>4.3</w:t>
      </w:r>
      <w:r>
        <w:rPr>
          <w:rFonts w:ascii="Arial" w:hAnsi="Arial" w:eastAsia="Arial" w:cs="Arial"/>
          <w:sz w:val="18"/>
          <w:szCs w:val="18"/>
          <w:color w:val="222222"/>
          <w:spacing w:val="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7"/>
        </w:rPr>
        <w:t>英文新闻稿模板（上线公告）</w:t>
      </w:r>
    </w:p>
    <w:p>
      <w:pPr>
        <w:spacing w:line="209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9120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24"/>
              <w:spacing w:before="210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FOR IMMEDIATE RELEASE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|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[La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Date]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7"/>
                <w:w w:val="10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|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3"/>
              </w:rPr>
              <w:t>Singapore</w:t>
            </w:r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ind w:firstLine="207"/>
              <w:spacing w:line="36" w:lineRule="exact"/>
              <w:rPr/>
            </w:pPr>
            <w:r>
              <w:rPr/>
              <w:drawing>
                <wp:inline distT="0" distB="0" distL="0" distR="0">
                  <wp:extent cx="2591340" cy="23056"/>
                  <wp:effectExtent l="0" t="0" r="0" b="0"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91340" cy="2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22" w:lineRule="auto"/>
              <w:rPr>
                <w:sz w:val="21"/>
              </w:rPr>
            </w:pPr>
            <w:r/>
          </w:p>
          <w:p>
            <w:pPr>
              <w:ind w:left="220"/>
              <w:spacing w:before="57" w:line="181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BYDFi LAUNCHES MOONX PREDICT: 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FIRST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 MARKET AGGREGATOR</w:t>
            </w:r>
          </w:p>
          <w:p>
            <w:pPr>
              <w:ind w:left="220"/>
              <w:spacing w:before="53" w:line="178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INTEGRATED INTO A CENTRALIZED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EXCHAN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GE</w:t>
            </w:r>
          </w:p>
          <w:p>
            <w:pPr>
              <w:ind w:left="216"/>
              <w:spacing w:before="273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Zero-fee trading for 30 days, aggregated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liquidity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from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Polymarke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Kalshi,</w:t>
            </w:r>
          </w:p>
          <w:p>
            <w:pPr>
              <w:ind w:left="215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 a $100,000 launch prize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pool mark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BYDFi's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entry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markets</w:t>
            </w:r>
          </w:p>
          <w:p>
            <w:pPr>
              <w:pStyle w:val="TableText"/>
              <w:spacing w:line="341" w:lineRule="auto"/>
              <w:rPr>
                <w:sz w:val="21"/>
              </w:rPr>
            </w:pPr>
            <w:r/>
          </w:p>
          <w:p>
            <w:pPr>
              <w:ind w:firstLine="207"/>
              <w:spacing w:line="36" w:lineRule="exact"/>
              <w:rPr/>
            </w:pPr>
            <w:r>
              <w:rPr/>
              <w:drawing>
                <wp:inline distT="0" distB="0" distL="0" distR="0">
                  <wp:extent cx="2591340" cy="23056"/>
                  <wp:effectExtent l="0" t="0" r="0" b="0"/>
                  <wp:docPr id="252" name="IM 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2" name="IM 252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91340" cy="2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ind w:left="214" w:right="2607" w:firstLine="4"/>
              <w:spacing w:before="59" w:line="238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SINGAPORE,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[Launch Date] — BYDFi, the global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crypto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derivatives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exchange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serving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over 5 million registered users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more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than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100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countries,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today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announced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official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of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MoonX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,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fully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integrated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platform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aggregating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live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data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liquidity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from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Polymarket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Kalshi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>.</w:t>
            </w:r>
          </w:p>
          <w:p>
            <w:pPr>
              <w:ind w:left="219"/>
              <w:spacing w:before="220" w:line="178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KEY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FEATURES:</w:t>
            </w:r>
          </w:p>
          <w:p>
            <w:pPr>
              <w:ind w:left="215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•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Aggregated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Liquidity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from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Polymarket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Kalshi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,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proprietary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MoonX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markets</w:t>
            </w:r>
          </w:p>
          <w:p>
            <w:pPr>
              <w:ind w:left="215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• Zero-Fee 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Promotion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first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30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days</w:t>
            </w:r>
          </w:p>
          <w:p>
            <w:pPr>
              <w:ind w:left="215"/>
              <w:spacing w:before="61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•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-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Assisted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Probability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Modeling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combining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-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chain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data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sentiment</w:t>
            </w:r>
          </w:p>
          <w:p>
            <w:pPr>
              <w:ind w:left="215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No separate wallet — users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trad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using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existing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BYDFi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balance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USDT</w:t>
            </w:r>
          </w:p>
          <w:p>
            <w:pPr>
              <w:ind w:left="215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$100,000 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Prize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Pool: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six-week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 xml:space="preserve"> trading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competition</w:t>
            </w:r>
          </w:p>
          <w:p>
            <w:pPr>
              <w:ind w:left="213"/>
              <w:spacing w:before="276" w:line="178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QUOTE 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CEO:</w:t>
            </w:r>
          </w:p>
          <w:p>
            <w:pPr>
              <w:ind w:left="227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"Prediction markets had their mainstream moment during 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2024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election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cycle,</w:t>
            </w:r>
          </w:p>
          <w:p>
            <w:pPr>
              <w:ind w:left="215"/>
              <w:spacing w:before="61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 the demand hasn't slowed. MoonX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brings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best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market</w:t>
            </w:r>
          </w:p>
          <w:p>
            <w:pPr>
              <w:ind w:left="216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liquidity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interface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that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millions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of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traders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already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use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every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day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."</w:t>
            </w:r>
          </w:p>
          <w:p>
            <w:pPr>
              <w:ind w:left="213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[CEO Name],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Founder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 xml:space="preserve"> 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CEO,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BYDFi</w:t>
            </w:r>
          </w:p>
          <w:p>
            <w:pPr>
              <w:ind w:left="223"/>
              <w:spacing w:before="276" w:line="178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PROMOTIONS:</w:t>
            </w:r>
          </w:p>
          <w:p>
            <w:pPr>
              <w:ind w:left="215"/>
              <w:spacing w:before="61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30-day zero trading fee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period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all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trades</w:t>
            </w:r>
          </w:p>
          <w:p>
            <w:pPr>
              <w:ind w:left="215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$10 prediction market experience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bonus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new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users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(registration +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KYC)</w:t>
            </w:r>
          </w:p>
          <w:p>
            <w:pPr>
              <w:ind w:left="215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Additional $20 bonu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first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deposit of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$50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more</w:t>
            </w:r>
          </w:p>
          <w:p>
            <w:pPr>
              <w:ind w:left="215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MoonX Predict Leaderboard weekly competition,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$100,000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total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prize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pool</w:t>
            </w:r>
          </w:p>
          <w:p>
            <w:pPr>
              <w:ind w:left="212"/>
              <w:spacing w:before="288" w:line="178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MEDIA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CONTACT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:</w:t>
            </w:r>
          </w:p>
          <w:p>
            <w:pPr>
              <w:ind w:left="232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[PR Contact Name], Head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of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Communications,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BYDFi</w:t>
            </w:r>
          </w:p>
          <w:p>
            <w:pPr>
              <w:ind w:left="218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press@bydfi.com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| Telegram: @bydfi_press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| </w:t>
            </w:r>
            <w:hyperlink w:history="true" r:id="rId155">
              <w:r>
                <w:rPr>
                  <w:rFonts w:ascii="Monaco" w:hAnsi="Monaco" w:eastAsia="Monaco" w:cs="Monaco"/>
                  <w:sz w:val="14"/>
                  <w:szCs w:val="14"/>
                  <w:color w:val="333333"/>
                  <w:spacing w:val="-1"/>
                </w:rPr>
                <w:t>www.bydfi.com/moonx</w:t>
              </w:r>
            </w:hyperlink>
          </w:p>
        </w:tc>
      </w:tr>
    </w:tbl>
    <w:p>
      <w:pPr>
        <w:spacing w:line="452" w:lineRule="auto"/>
        <w:rPr>
          <w:rFonts w:ascii="Arial"/>
          <w:sz w:val="21"/>
        </w:rPr>
      </w:pP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238997</wp:posOffset>
            </wp:positionV>
            <wp:extent cx="22404" cy="321121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26"/>
        <w:spacing w:before="82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7"/>
        </w:rPr>
        <w:t>4.4</w:t>
      </w:r>
      <w:r>
        <w:rPr>
          <w:rFonts w:ascii="Arial" w:hAnsi="Arial" w:eastAsia="Arial" w:cs="Arial"/>
          <w:sz w:val="18"/>
          <w:szCs w:val="18"/>
          <w:color w:val="222222"/>
          <w:spacing w:val="27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7"/>
        </w:rPr>
        <w:t>媒体独家资源包内容清单</w:t>
      </w:r>
    </w:p>
    <w:p>
      <w:pPr>
        <w:spacing w:line="209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2308"/>
        <w:gridCol w:w="5111"/>
        <w:gridCol w:w="2191"/>
      </w:tblGrid>
      <w:tr>
        <w:trPr>
          <w:trHeight w:val="488" w:hRule="atLeast"/>
        </w:trPr>
        <w:tc>
          <w:tcPr>
            <w:shd w:val="clear" w:fill="F5F5F5"/>
            <w:tcW w:w="230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0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资源类型</w:t>
            </w:r>
          </w:p>
        </w:tc>
        <w:tc>
          <w:tcPr>
            <w:shd w:val="clear" w:fill="F5F5F5"/>
            <w:tcW w:w="511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5"/>
              </w:rPr>
              <w:t>内容</w:t>
            </w:r>
          </w:p>
        </w:tc>
        <w:tc>
          <w:tcPr>
            <w:shd w:val="clear" w:fill="F5F5F5"/>
            <w:tcW w:w="219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2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开放级别</w:t>
            </w:r>
          </w:p>
        </w:tc>
      </w:tr>
      <w:tr>
        <w:trPr>
          <w:trHeight w:val="518" w:hRule="atLeast"/>
        </w:trPr>
        <w:tc>
          <w:tcPr>
            <w:tcW w:w="2308" w:type="dxa"/>
            <w:vAlign w:val="top"/>
            <w:tcBorders>
              <w:top w:val="single" w:color="DDDDDD" w:sz="4" w:space="0"/>
            </w:tcBorders>
          </w:tcPr>
          <w:p>
            <w:pPr>
              <w:ind w:left="149"/>
              <w:spacing w:before="164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2"/>
              </w:rPr>
              <w:t>预测市场行业数据报告</w:t>
            </w:r>
          </w:p>
        </w:tc>
        <w:tc>
          <w:tcPr>
            <w:tcW w:w="5111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9"/>
              <w:spacing w:before="164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2024~2026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全球交易量、用户增长</w:t>
            </w:r>
            <w:r>
              <w:rPr>
                <w:rFonts w:ascii="PingFang SC" w:hAnsi="PingFang SC" w:eastAsia="PingFang SC" w:cs="PingFang SC"/>
                <w:color w:val="333333"/>
                <w:spacing w:val="-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、主要平台份额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第三方出具）</w:t>
            </w:r>
          </w:p>
        </w:tc>
        <w:tc>
          <w:tcPr>
            <w:tcW w:w="2191" w:type="dxa"/>
            <w:vAlign w:val="top"/>
            <w:tcBorders>
              <w:top w:val="single" w:color="DDDDDD" w:sz="4" w:space="0"/>
            </w:tcBorders>
          </w:tcPr>
          <w:p>
            <w:pPr>
              <w:ind w:firstLine="145"/>
              <w:spacing w:before="103" w:line="306" w:lineRule="exact"/>
              <w:rPr/>
            </w:pPr>
            <w:r>
              <w:rPr>
                <w:position w:val="-6"/>
              </w:rPr>
              <w:pict>
                <v:group id="_x0000_s160" style="mso-position-vertical-relative:line;mso-position-horizontal-relative:char;width:37.65pt;height:15.3pt;" filled="false" stroked="false" coordsize="753,306" coordorigin="0,0">
                  <v:shape id="_x0000_s162" style="position:absolute;left:0;top:0;width:753;height:306;" filled="false" stroked="false" type="#_x0000_t75">
                    <v:imagedata o:title="" r:id="rId157"/>
                  </v:shape>
                  <v:shape id="_x0000_s164" style="position:absolute;left:-20;top:-20;width:793;height:3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"/>
                            <w:spacing w:before="100" w:line="192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C62828"/>
                              <w:spacing w:val="7"/>
                            </w:rPr>
                            <w:t>头部专属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18" w:hRule="atLeast"/>
        </w:trPr>
        <w:tc>
          <w:tcPr>
            <w:tcW w:w="2308" w:type="dxa"/>
            <w:vAlign w:val="top"/>
          </w:tcPr>
          <w:p>
            <w:pPr>
              <w:pStyle w:val="TableText"/>
              <w:ind w:left="153"/>
              <w:spacing w:before="165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MoonX</w:t>
            </w:r>
            <w:r>
              <w:rPr>
                <w:color w:val="555555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5"/>
              </w:rPr>
              <w:t>预热期用户数据</w:t>
            </w:r>
          </w:p>
        </w:tc>
        <w:tc>
          <w:tcPr>
            <w:tcW w:w="5111" w:type="dxa"/>
            <w:vAlign w:val="top"/>
          </w:tcPr>
          <w:p>
            <w:pPr>
              <w:ind w:left="148"/>
              <w:spacing w:before="166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早鸟名单注册人数、国别分布、来源渠道</w:t>
            </w:r>
          </w:p>
        </w:tc>
        <w:tc>
          <w:tcPr>
            <w:tcW w:w="2191" w:type="dxa"/>
            <w:vAlign w:val="top"/>
          </w:tcPr>
          <w:p>
            <w:pPr>
              <w:ind w:firstLine="145"/>
              <w:spacing w:before="104" w:line="306" w:lineRule="exact"/>
              <w:rPr/>
            </w:pPr>
            <w:r>
              <w:rPr>
                <w:position w:val="-6"/>
              </w:rPr>
              <w:pict>
                <v:group id="_x0000_s166" style="mso-position-vertical-relative:line;mso-position-horizontal-relative:char;width:37.65pt;height:15.3pt;" filled="false" stroked="false" coordsize="753,306" coordorigin="0,0">
                  <v:shape id="_x0000_s168" style="position:absolute;left:0;top:0;width:753;height:306;" filled="false" stroked="false" type="#_x0000_t75">
                    <v:imagedata o:title="" r:id="rId158"/>
                  </v:shape>
                  <v:shape id="_x0000_s170" style="position:absolute;left:-20;top:-20;width:793;height:3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"/>
                            <w:spacing w:before="100" w:line="192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C62828"/>
                              <w:spacing w:val="7"/>
                            </w:rPr>
                            <w:t>头部专属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18" w:hRule="atLeast"/>
        </w:trPr>
        <w:tc>
          <w:tcPr>
            <w:tcW w:w="2308" w:type="dxa"/>
            <w:vAlign w:val="top"/>
          </w:tcPr>
          <w:p>
            <w:pPr>
              <w:ind w:left="148"/>
              <w:spacing w:before="16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2"/>
              </w:rPr>
              <w:t>用户行为对比分析</w:t>
            </w:r>
          </w:p>
        </w:tc>
        <w:tc>
          <w:tcPr>
            <w:tcW w:w="5111" w:type="dxa"/>
            <w:vAlign w:val="top"/>
          </w:tcPr>
          <w:p>
            <w:pPr>
              <w:pStyle w:val="TableText"/>
              <w:ind w:left="146"/>
              <w:spacing w:before="167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预测市场用户 </w:t>
            </w:r>
            <w:r>
              <w:rPr>
                <w:color w:val="333333"/>
              </w:rPr>
              <w:t>vs</w:t>
            </w:r>
            <w:r>
              <w:rPr>
                <w:color w:val="333333"/>
                <w:spacing w:val="1"/>
              </w:rPr>
              <w:t>.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期货用户：平均持仓时间、</w:t>
            </w:r>
            <w:r>
              <w:rPr>
                <w:rFonts w:ascii="PingFang SC" w:hAnsi="PingFang SC" w:eastAsia="PingFang SC" w:cs="PingFang SC"/>
                <w:color w:val="333333"/>
                <w:spacing w:val="-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日活、社交分享率对比</w:t>
            </w:r>
          </w:p>
        </w:tc>
        <w:tc>
          <w:tcPr>
            <w:tcW w:w="2191" w:type="dxa"/>
            <w:vAlign w:val="top"/>
          </w:tcPr>
          <w:p>
            <w:pPr>
              <w:pStyle w:val="TableText"/>
              <w:ind w:firstLine="145"/>
              <w:spacing w:before="106" w:line="305" w:lineRule="exact"/>
              <w:rPr/>
            </w:pPr>
            <w:r>
              <w:rPr>
                <w:position w:val="-6"/>
              </w:rPr>
              <w:pict>
                <v:group id="_x0000_s172" style="mso-position-vertical-relative:line;mso-position-horizontal-relative:char;width:41.8pt;height:15.3pt;" filled="false" stroked="false" coordsize="836,306" coordorigin="0,0">
                  <v:shape id="_x0000_s174" style="position:absolute;left:0;top:0;width:836;height:306;" filled="false" stroked="false" type="#_x0000_t75">
                    <v:imagedata o:title="" r:id="rId159"/>
                  </v:shape>
                  <v:shape id="_x0000_s176" style="position:absolute;left:-20;top:-20;width:876;height:3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"/>
                            <w:spacing w:before="100" w:line="208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E65100"/>
                              <w:spacing w:val="7"/>
                            </w:rPr>
                            <w:t>头部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E65100"/>
                              <w:spacing w:val="7"/>
                            </w:rPr>
                            <w:t>+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E65100"/>
                              <w:spacing w:val="7"/>
                            </w:rPr>
                            <w:t>腰部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06" w:hRule="atLeast"/>
        </w:trPr>
        <w:tc>
          <w:tcPr>
            <w:tcW w:w="2308" w:type="dxa"/>
            <w:vAlign w:val="top"/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竞品对比数据表</w:t>
            </w:r>
          </w:p>
        </w:tc>
        <w:tc>
          <w:tcPr>
            <w:tcW w:w="5111" w:type="dxa"/>
            <w:vAlign w:val="top"/>
          </w:tcPr>
          <w:p>
            <w:pPr>
              <w:pStyle w:val="TableText"/>
              <w:ind w:left="150"/>
              <w:spacing w:before="167" w:line="18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MoonX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vs</w:t>
            </w:r>
            <w:r>
              <w:rPr>
                <w:color w:val="333333"/>
                <w:spacing w:val="6"/>
              </w:rPr>
              <w:t>.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Polymarket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vs</w:t>
            </w:r>
            <w:r>
              <w:rPr>
                <w:color w:val="333333"/>
                <w:spacing w:val="6"/>
              </w:rPr>
              <w:t>.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Kalshi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功能、费率、流动性对比</w:t>
            </w:r>
          </w:p>
        </w:tc>
        <w:tc>
          <w:tcPr>
            <w:tcW w:w="2191" w:type="dxa"/>
            <w:vAlign w:val="top"/>
          </w:tcPr>
          <w:p>
            <w:pPr>
              <w:pStyle w:val="TableText"/>
              <w:ind w:firstLine="145"/>
              <w:spacing w:before="107" w:line="294" w:lineRule="exact"/>
              <w:rPr/>
            </w:pPr>
            <w:r>
              <w:rPr>
                <w:position w:val="-5"/>
              </w:rPr>
              <w:pict>
                <v:group id="_x0000_s178" style="mso-position-vertical-relative:line;mso-position-horizontal-relative:char;width:41.8pt;height:14.75pt;" filled="false" stroked="false" coordsize="836,295" coordorigin="0,0">
                  <v:shape id="_x0000_s180" style="position:absolute;left:0;top:0;width:836;height:295;" filled="false" stroked="false" type="#_x0000_t75">
                    <v:imagedata o:title="" r:id="rId160"/>
                  </v:shape>
                  <v:shape id="_x0000_s182" style="position:absolute;left:-20;top:-20;width:876;height:3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"/>
                            <w:spacing w:before="100" w:line="208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E65100"/>
                              <w:spacing w:val="7"/>
                            </w:rPr>
                            <w:t>头部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E65100"/>
                              <w:spacing w:val="7"/>
                            </w:rPr>
                            <w:t>+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E65100"/>
                              <w:spacing w:val="7"/>
                            </w:rPr>
                            <w:t>腰部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18" w:hRule="atLeast"/>
        </w:trPr>
        <w:tc>
          <w:tcPr>
            <w:tcW w:w="2308" w:type="dxa"/>
            <w:vAlign w:val="top"/>
          </w:tcPr>
          <w:p>
            <w:pPr>
              <w:ind w:left="150"/>
              <w:spacing w:before="169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平台基础数据</w:t>
            </w:r>
          </w:p>
        </w:tc>
        <w:tc>
          <w:tcPr>
            <w:tcW w:w="5111" w:type="dxa"/>
            <w:vAlign w:val="top"/>
          </w:tcPr>
          <w:p>
            <w:pPr>
              <w:ind w:left="147"/>
              <w:spacing w:before="169" w:line="19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注册用户数、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日活、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月交易量、支持国家数量（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—页纸）</w:t>
            </w:r>
          </w:p>
        </w:tc>
        <w:tc>
          <w:tcPr>
            <w:tcW w:w="2191" w:type="dxa"/>
            <w:vAlign w:val="top"/>
          </w:tcPr>
          <w:p>
            <w:pPr>
              <w:ind w:firstLine="145"/>
              <w:spacing w:before="108" w:line="306" w:lineRule="exact"/>
              <w:rPr/>
            </w:pPr>
            <w:r>
              <w:rPr>
                <w:position w:val="-6"/>
              </w:rPr>
              <w:pict>
                <v:group id="_x0000_s184" style="mso-position-vertical-relative:line;mso-position-horizontal-relative:char;width:37.65pt;height:15.3pt;" filled="false" stroked="false" coordsize="753,306" coordorigin="0,0">
                  <v:shape id="_x0000_s186" style="position:absolute;left:0;top:0;width:753;height:306;" filled="false" stroked="false" type="#_x0000_t75">
                    <v:imagedata o:title="" r:id="rId161"/>
                  </v:shape>
                  <v:shape id="_x0000_s188" style="position:absolute;left:-20;top:-20;width:793;height:3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0"/>
                            <w:spacing w:before="100" w:line="194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2E7D32"/>
                              <w:spacing w:val="8"/>
                            </w:rPr>
                            <w:t>全部媒体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23" w:hRule="atLeast"/>
        </w:trPr>
        <w:tc>
          <w:tcPr>
            <w:tcW w:w="2308" w:type="dxa"/>
            <w:vAlign w:val="top"/>
          </w:tcPr>
          <w:p>
            <w:pPr>
              <w:pStyle w:val="TableText"/>
              <w:ind w:left="147"/>
              <w:spacing w:before="170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产品 </w:t>
            </w:r>
            <w:r>
              <w:rPr>
                <w:color w:val="555555"/>
              </w:rPr>
              <w:t>Demo</w:t>
            </w:r>
            <w:r>
              <w:rPr>
                <w:color w:val="555555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视频（无水印）</w:t>
            </w:r>
          </w:p>
        </w:tc>
        <w:tc>
          <w:tcPr>
            <w:tcW w:w="5111" w:type="dxa"/>
            <w:vAlign w:val="top"/>
          </w:tcPr>
          <w:p>
            <w:pPr>
              <w:pStyle w:val="TableText"/>
              <w:ind w:left="147"/>
              <w:spacing w:before="170" w:line="19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1"/>
              </w:rPr>
              <w:t>90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秒，</w:t>
            </w:r>
            <w:r>
              <w:rPr>
                <w:color w:val="333333"/>
                <w:spacing w:val="1"/>
              </w:rPr>
              <w:t>4K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，</w:t>
            </w:r>
            <w:r>
              <w:rPr>
                <w:color w:val="333333"/>
              </w:rPr>
              <w:t>MP</w:t>
            </w:r>
            <w:r>
              <w:rPr>
                <w:color w:val="333333"/>
                <w:spacing w:val="1"/>
              </w:rPr>
              <w:t>4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，含配乐版和无声版</w:t>
            </w:r>
          </w:p>
        </w:tc>
        <w:tc>
          <w:tcPr>
            <w:tcW w:w="2191" w:type="dxa"/>
            <w:vAlign w:val="top"/>
          </w:tcPr>
          <w:p>
            <w:pPr>
              <w:ind w:firstLine="145"/>
              <w:spacing w:before="110" w:line="305" w:lineRule="exact"/>
              <w:rPr/>
            </w:pPr>
            <w:r>
              <w:rPr>
                <w:position w:val="-6"/>
              </w:rPr>
              <w:pict>
                <v:group id="_x0000_s190" style="mso-position-vertical-relative:line;mso-position-horizontal-relative:char;width:89.4pt;height:15.3pt;" filled="false" stroked="false" coordsize="1788,306" coordorigin="0,0">
                  <v:shape id="_x0000_s192" style="position:absolute;left:0;top:0;width:1788;height:306;" filled="false" stroked="false" type="#_x0000_t75">
                    <v:imagedata o:title="" r:id="rId162"/>
                  </v:shape>
                  <v:shape id="_x0000_s194" style="position:absolute;left:-20;top:-20;width:1828;height:3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"/>
                            <w:spacing w:before="99" w:line="193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C62828"/>
                              <w:spacing w:val="7"/>
                            </w:rPr>
                            <w:t>头部专属（上线后全开放）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1"/>
          <w:pgSz w:w="12240" w:h="15840"/>
          <w:pgMar w:top="538" w:right="480" w:bottom="456" w:left="484" w:header="292" w:footer="31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2308"/>
        <w:gridCol w:w="5111"/>
        <w:gridCol w:w="2191"/>
      </w:tblGrid>
      <w:tr>
        <w:trPr>
          <w:trHeight w:val="488" w:hRule="atLeast"/>
        </w:trPr>
        <w:tc>
          <w:tcPr>
            <w:shd w:val="clear" w:fill="F5F5F5"/>
            <w:tcW w:w="230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0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资源类型</w:t>
            </w:r>
          </w:p>
        </w:tc>
        <w:tc>
          <w:tcPr>
            <w:shd w:val="clear" w:fill="F5F5F5"/>
            <w:tcW w:w="511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5"/>
              </w:rPr>
              <w:t>内容</w:t>
            </w:r>
          </w:p>
        </w:tc>
        <w:tc>
          <w:tcPr>
            <w:shd w:val="clear" w:fill="F5F5F5"/>
            <w:tcW w:w="219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2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开放级别</w:t>
            </w:r>
          </w:p>
        </w:tc>
      </w:tr>
      <w:tr>
        <w:trPr>
          <w:trHeight w:val="517" w:hRule="atLeast"/>
        </w:trPr>
        <w:tc>
          <w:tcPr>
            <w:tcW w:w="2308" w:type="dxa"/>
            <w:vAlign w:val="top"/>
          </w:tcPr>
          <w:p>
            <w:pPr>
              <w:pStyle w:val="TableText"/>
              <w:ind w:left="147"/>
              <w:spacing w:before="164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产品</w:t>
            </w:r>
            <w:r>
              <w:rPr>
                <w:rFonts w:ascii="PingFang SC" w:hAnsi="PingFang SC" w:eastAsia="PingFang SC" w:cs="PingFang SC"/>
                <w:color w:val="555555"/>
                <w:spacing w:val="11"/>
              </w:rPr>
              <w:t xml:space="preserve"> </w:t>
            </w:r>
            <w:r>
              <w:rPr>
                <w:color w:val="555555"/>
                <w:spacing w:val="-1"/>
              </w:rPr>
              <w:t>UI</w:t>
            </w:r>
            <w:r>
              <w:rPr>
                <w:color w:val="555555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截图包</w:t>
            </w:r>
          </w:p>
        </w:tc>
        <w:tc>
          <w:tcPr>
            <w:tcW w:w="5111" w:type="dxa"/>
            <w:vAlign w:val="top"/>
          </w:tcPr>
          <w:p>
            <w:pPr>
              <w:pStyle w:val="TableText"/>
              <w:ind w:left="146"/>
              <w:spacing w:before="164" w:line="187" w:lineRule="auto"/>
              <w:rPr/>
            </w:pPr>
            <w:r>
              <w:rPr>
                <w:color w:val="333333"/>
                <w:spacing w:val="6"/>
              </w:rPr>
              <w:t>12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张，主界面</w:t>
            </w:r>
            <w:r>
              <w:rPr>
                <w:color w:val="333333"/>
                <w:spacing w:val="6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市场列表</w:t>
            </w:r>
            <w:r>
              <w:rPr>
                <w:color w:val="333333"/>
                <w:spacing w:val="6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交易页</w:t>
            </w:r>
            <w:r>
              <w:rPr>
                <w:color w:val="333333"/>
                <w:spacing w:val="6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移动端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，</w:t>
            </w:r>
            <w:r>
              <w:rPr>
                <w:color w:val="333333"/>
                <w:spacing w:val="5"/>
              </w:rPr>
              <w:t>2560×1440</w:t>
            </w:r>
            <w:r>
              <w:rPr>
                <w:color w:val="333333"/>
              </w:rPr>
              <w:t>px</w:t>
            </w:r>
          </w:p>
        </w:tc>
        <w:tc>
          <w:tcPr>
            <w:tcW w:w="2191" w:type="dxa"/>
            <w:vAlign w:val="top"/>
          </w:tcPr>
          <w:p>
            <w:pPr>
              <w:ind w:firstLine="145"/>
              <w:spacing w:before="103" w:line="306" w:lineRule="exact"/>
              <w:rPr/>
            </w:pPr>
            <w:r>
              <w:rPr>
                <w:position w:val="-6"/>
              </w:rPr>
              <w:pict>
                <v:group id="_x0000_s196" style="mso-position-vertical-relative:line;mso-position-horizontal-relative:char;width:37.65pt;height:15.3pt;" filled="false" stroked="false" coordsize="753,306" coordorigin="0,0">
                  <v:shape id="_x0000_s198" style="position:absolute;left:0;top:0;width:753;height:306;" filled="false" stroked="false" type="#_x0000_t75">
                    <v:imagedata o:title="" r:id="rId164"/>
                  </v:shape>
                  <v:shape id="_x0000_s200" style="position:absolute;left:-20;top:-20;width:793;height:3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0"/>
                            <w:spacing w:before="100" w:line="194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2E7D32"/>
                              <w:spacing w:val="8"/>
                            </w:rPr>
                            <w:t>全部媒体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17" w:hRule="atLeast"/>
        </w:trPr>
        <w:tc>
          <w:tcPr>
            <w:tcW w:w="2308" w:type="dxa"/>
            <w:vAlign w:val="top"/>
          </w:tcPr>
          <w:p>
            <w:pPr>
              <w:pStyle w:val="TableText"/>
              <w:ind w:left="147"/>
              <w:spacing w:before="167" w:line="19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5"/>
              </w:rPr>
              <w:t>创始人</w:t>
            </w:r>
            <w:r>
              <w:rPr>
                <w:color w:val="555555"/>
                <w:spacing w:val="5"/>
              </w:rPr>
              <w:t>/</w:t>
            </w:r>
            <w:r>
              <w:rPr>
                <w:color w:val="555555"/>
              </w:rPr>
              <w:t>CPO</w:t>
            </w:r>
            <w:r>
              <w:rPr>
                <w:color w:val="555555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5"/>
              </w:rPr>
              <w:t>独家专访名额</w:t>
            </w:r>
          </w:p>
        </w:tc>
        <w:tc>
          <w:tcPr>
            <w:tcW w:w="5111" w:type="dxa"/>
            <w:vAlign w:val="top"/>
          </w:tcPr>
          <w:p>
            <w:pPr>
              <w:pStyle w:val="TableText"/>
              <w:ind w:left="147"/>
              <w:spacing w:before="166" w:line="19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30</w:t>
            </w:r>
            <w:r>
              <w:rPr>
                <w:color w:val="333333"/>
                <w:spacing w:val="2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分钟视频采访，全球限 </w:t>
            </w:r>
            <w:r>
              <w:rPr>
                <w:color w:val="333333"/>
                <w:spacing w:val="2"/>
              </w:rPr>
              <w:t>5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家</w:t>
            </w:r>
          </w:p>
        </w:tc>
        <w:tc>
          <w:tcPr>
            <w:tcW w:w="2191" w:type="dxa"/>
            <w:vAlign w:val="top"/>
          </w:tcPr>
          <w:p>
            <w:pPr>
              <w:ind w:firstLine="145"/>
              <w:spacing w:before="105" w:line="306" w:lineRule="exact"/>
              <w:rPr/>
            </w:pPr>
            <w:r>
              <w:rPr>
                <w:position w:val="-6"/>
              </w:rPr>
              <w:pict>
                <v:group id="_x0000_s202" style="mso-position-vertical-relative:line;mso-position-horizontal-relative:char;width:37.65pt;height:15.3pt;" filled="false" stroked="false" coordsize="753,306" coordorigin="0,0">
                  <v:shape id="_x0000_s204" style="position:absolute;left:0;top:0;width:753;height:306;" filled="false" stroked="false" type="#_x0000_t75">
                    <v:imagedata o:title="" r:id="rId165"/>
                  </v:shape>
                  <v:shape id="_x0000_s206" style="position:absolute;left:-20;top:-20;width:793;height:3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"/>
                            <w:spacing w:before="100" w:line="192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C62828"/>
                              <w:spacing w:val="7"/>
                            </w:rPr>
                            <w:t>头部专属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17" w:hRule="atLeast"/>
        </w:trPr>
        <w:tc>
          <w:tcPr>
            <w:tcW w:w="2308" w:type="dxa"/>
            <w:vAlign w:val="top"/>
          </w:tcPr>
          <w:p>
            <w:pPr>
              <w:pStyle w:val="TableText"/>
              <w:ind w:left="148"/>
              <w:spacing w:before="168" w:line="200" w:lineRule="auto"/>
              <w:rPr/>
            </w:pPr>
            <w:r>
              <w:rPr>
                <w:color w:val="555555"/>
              </w:rPr>
              <w:t>CPO</w:t>
            </w:r>
            <w:r>
              <w:rPr>
                <w:color w:val="555555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</w:rPr>
              <w:t>书面</w:t>
            </w:r>
            <w:r>
              <w:rPr>
                <w:rFonts w:ascii="PingFang SC" w:hAnsi="PingFang SC" w:eastAsia="PingFang SC" w:cs="PingFang SC"/>
                <w:color w:val="555555"/>
                <w:spacing w:val="15"/>
              </w:rPr>
              <w:t xml:space="preserve"> </w:t>
            </w:r>
            <w:r>
              <w:rPr>
                <w:color w:val="555555"/>
              </w:rPr>
              <w:t>Q&amp;A</w:t>
            </w:r>
          </w:p>
        </w:tc>
        <w:tc>
          <w:tcPr>
            <w:tcW w:w="5111" w:type="dxa"/>
            <w:vAlign w:val="top"/>
          </w:tcPr>
          <w:p>
            <w:pPr>
              <w:pStyle w:val="TableText"/>
              <w:ind w:left="146"/>
              <w:spacing w:before="168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预设 </w:t>
            </w:r>
            <w:r>
              <w:rPr>
                <w:color w:val="333333"/>
                <w:spacing w:val="1"/>
              </w:rPr>
              <w:t>10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个问题的标准书面回答，可直接引用</w:t>
            </w:r>
          </w:p>
        </w:tc>
        <w:tc>
          <w:tcPr>
            <w:tcW w:w="2191" w:type="dxa"/>
            <w:vAlign w:val="top"/>
          </w:tcPr>
          <w:p>
            <w:pPr>
              <w:pStyle w:val="TableText"/>
              <w:ind w:firstLine="145"/>
              <w:spacing w:before="108" w:line="305" w:lineRule="exact"/>
              <w:rPr/>
            </w:pPr>
            <w:r>
              <w:rPr>
                <w:position w:val="-6"/>
              </w:rPr>
              <w:pict>
                <v:group id="_x0000_s208" style="mso-position-vertical-relative:line;mso-position-horizontal-relative:char;width:41.8pt;height:15.3pt;" filled="false" stroked="false" coordsize="836,306" coordorigin="0,0">
                  <v:shape id="_x0000_s210" style="position:absolute;left:0;top:0;width:836;height:306;" filled="false" stroked="false" type="#_x0000_t75">
                    <v:imagedata o:title="" r:id="rId166"/>
                  </v:shape>
                  <v:shape id="_x0000_s212" style="position:absolute;left:-20;top:-20;width:876;height:3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"/>
                            <w:spacing w:before="100" w:line="208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E65100"/>
                              <w:spacing w:val="7"/>
                            </w:rPr>
                            <w:t>头部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E65100"/>
                              <w:spacing w:val="7"/>
                            </w:rPr>
                            <w:t>+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E65100"/>
                              <w:spacing w:val="7"/>
                            </w:rPr>
                            <w:t>腰部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23" w:hRule="atLeast"/>
        </w:trPr>
        <w:tc>
          <w:tcPr>
            <w:tcW w:w="2308" w:type="dxa"/>
            <w:vAlign w:val="top"/>
          </w:tcPr>
          <w:p>
            <w:pPr>
              <w:ind w:left="148"/>
              <w:spacing w:before="17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用户案例故事</w:t>
            </w:r>
          </w:p>
        </w:tc>
        <w:tc>
          <w:tcPr>
            <w:tcW w:w="5111" w:type="dxa"/>
            <w:vAlign w:val="top"/>
          </w:tcPr>
          <w:p>
            <w:pPr>
              <w:pStyle w:val="TableText"/>
              <w:ind w:left="147"/>
              <w:spacing w:before="171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1"/>
              </w:rPr>
              <w:t>3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名真实 </w:t>
            </w:r>
            <w:r>
              <w:rPr>
                <w:color w:val="333333"/>
              </w:rPr>
              <w:t>Beta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用户体验故事（</w:t>
            </w:r>
            <w:r>
              <w:rPr>
                <w:rFonts w:ascii="PingFang SC" w:hAnsi="PingFang SC" w:eastAsia="PingFang SC" w:cs="PingFang SC"/>
                <w:color w:val="333333"/>
                <w:spacing w:val="-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已授权）</w:t>
            </w:r>
          </w:p>
        </w:tc>
        <w:tc>
          <w:tcPr>
            <w:tcW w:w="2191" w:type="dxa"/>
            <w:vAlign w:val="top"/>
          </w:tcPr>
          <w:p>
            <w:pPr>
              <w:pStyle w:val="TableText"/>
              <w:ind w:firstLine="145"/>
              <w:spacing w:before="110" w:line="306" w:lineRule="exact"/>
              <w:rPr/>
            </w:pPr>
            <w:r>
              <w:rPr>
                <w:position w:val="-6"/>
              </w:rPr>
              <w:pict>
                <v:group id="_x0000_s214" style="mso-position-vertical-relative:line;mso-position-horizontal-relative:char;width:41.8pt;height:15.3pt;" filled="false" stroked="false" coordsize="836,306" coordorigin="0,0">
                  <v:shape id="_x0000_s216" style="position:absolute;left:0;top:0;width:836;height:306;" filled="false" stroked="false" type="#_x0000_t75">
                    <v:imagedata o:title="" r:id="rId167"/>
                  </v:shape>
                  <v:shape id="_x0000_s218" style="position:absolute;left:-20;top:-20;width:876;height:3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5"/>
                            <w:spacing w:before="100" w:line="208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E65100"/>
                              <w:spacing w:val="7"/>
                            </w:rPr>
                            <w:t>头部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E65100"/>
                              <w:spacing w:val="7"/>
                            </w:rPr>
                            <w:t>+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E65100"/>
                              <w:spacing w:val="7"/>
                            </w:rPr>
                            <w:t>腰部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spacing w:line="452" w:lineRule="auto"/>
        <w:rPr>
          <w:rFonts w:ascii="Arial"/>
          <w:sz w:val="21"/>
        </w:rPr>
      </w:pPr>
      <w:r>
        <w:drawing>
          <wp:anchor distT="0" distB="0" distL="0" distR="0" simplePos="0" relativeHeight="25193984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239129</wp:posOffset>
            </wp:positionV>
            <wp:extent cx="22404" cy="313644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1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26"/>
        <w:spacing w:before="82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7"/>
        </w:rPr>
        <w:t>4.5</w:t>
      </w:r>
      <w:r>
        <w:rPr>
          <w:rFonts w:ascii="Arial" w:hAnsi="Arial" w:eastAsia="Arial" w:cs="Arial"/>
          <w:sz w:val="18"/>
          <w:szCs w:val="18"/>
          <w:color w:val="222222"/>
          <w:spacing w:val="2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7"/>
        </w:rPr>
        <w:t>媒体 </w:t>
      </w:r>
      <w:r>
        <w:rPr>
          <w:rFonts w:ascii="Arial" w:hAnsi="Arial" w:eastAsia="Arial" w:cs="Arial"/>
          <w:sz w:val="18"/>
          <w:szCs w:val="18"/>
          <w:color w:val="222222"/>
        </w:rPr>
        <w:t>KPI</w:t>
      </w:r>
      <w:r>
        <w:rPr>
          <w:rFonts w:ascii="Arial" w:hAnsi="Arial" w:eastAsia="Arial" w:cs="Arial"/>
          <w:sz w:val="18"/>
          <w:szCs w:val="18"/>
          <w:color w:val="222222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7"/>
        </w:rPr>
        <w:t>与三段式付款结构</w:t>
      </w:r>
    </w:p>
    <w:p>
      <w:pPr>
        <w:spacing w:line="197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709"/>
        <w:gridCol w:w="2902"/>
        <w:gridCol w:w="1022"/>
        <w:gridCol w:w="3977"/>
      </w:tblGrid>
      <w:tr>
        <w:trPr>
          <w:trHeight w:val="499" w:hRule="atLeast"/>
        </w:trPr>
        <w:tc>
          <w:tcPr>
            <w:shd w:val="clear" w:fill="F5F5F5"/>
            <w:tcW w:w="170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7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付款节点</w:t>
            </w:r>
          </w:p>
        </w:tc>
        <w:tc>
          <w:tcPr>
            <w:shd w:val="clear" w:fill="F5F5F5"/>
            <w:tcW w:w="290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1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触发条件</w:t>
            </w:r>
          </w:p>
        </w:tc>
        <w:tc>
          <w:tcPr>
            <w:shd w:val="clear" w:fill="F5F5F5"/>
            <w:tcW w:w="102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金额比例</w:t>
            </w:r>
          </w:p>
        </w:tc>
        <w:tc>
          <w:tcPr>
            <w:shd w:val="clear" w:fill="F5F5F5"/>
            <w:tcW w:w="397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备注</w:t>
            </w:r>
          </w:p>
        </w:tc>
      </w:tr>
      <w:tr>
        <w:trPr>
          <w:trHeight w:val="482" w:hRule="atLeast"/>
        </w:trPr>
        <w:tc>
          <w:tcPr>
            <w:tcW w:w="1709" w:type="dxa"/>
            <w:vAlign w:val="top"/>
            <w:tcBorders>
              <w:top w:val="single" w:color="DDDDDD" w:sz="4" w:space="0"/>
            </w:tcBorders>
          </w:tcPr>
          <w:p>
            <w:pPr>
              <w:ind w:left="150"/>
              <w:spacing w:before="164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首付款（预付）</w:t>
            </w:r>
          </w:p>
        </w:tc>
        <w:tc>
          <w:tcPr>
            <w:tcW w:w="2902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2"/>
              <w:spacing w:before="165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合同签署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媒体提供档期确认</w:t>
            </w:r>
          </w:p>
        </w:tc>
        <w:tc>
          <w:tcPr>
            <w:tcW w:w="1022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6"/>
              <w:spacing w:before="164" w:line="188" w:lineRule="exact"/>
              <w:rPr/>
            </w:pPr>
            <w:r>
              <w:rPr>
                <w:color w:val="333333"/>
                <w:spacing w:val="9"/>
              </w:rPr>
              <w:t>40%</w:t>
            </w:r>
          </w:p>
        </w:tc>
        <w:tc>
          <w:tcPr>
            <w:tcW w:w="397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3"/>
              <w:spacing w:before="164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发票开具后 </w:t>
            </w:r>
            <w:r>
              <w:rPr>
                <w:color w:val="333333"/>
                <w:spacing w:val="2"/>
              </w:rPr>
              <w:t>5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个工作日打款</w:t>
            </w:r>
          </w:p>
        </w:tc>
      </w:tr>
      <w:tr>
        <w:trPr>
          <w:trHeight w:val="493" w:hRule="atLeast"/>
        </w:trPr>
        <w:tc>
          <w:tcPr>
            <w:tcW w:w="1709" w:type="dxa"/>
            <w:vAlign w:val="top"/>
          </w:tcPr>
          <w:p>
            <w:pPr>
              <w:ind w:left="157"/>
              <w:spacing w:before="167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中期款（发布后）</w:t>
            </w:r>
          </w:p>
        </w:tc>
        <w:tc>
          <w:tcPr>
            <w:tcW w:w="2902" w:type="dxa"/>
            <w:vAlign w:val="top"/>
          </w:tcPr>
          <w:p>
            <w:pPr>
              <w:ind w:left="144"/>
              <w:spacing w:before="167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文章按约定时间发布，链接可访问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146"/>
              <w:spacing w:before="166" w:line="188" w:lineRule="exact"/>
              <w:rPr/>
            </w:pPr>
            <w:r>
              <w:rPr>
                <w:color w:val="333333"/>
                <w:spacing w:val="9"/>
              </w:rPr>
              <w:t>40%</w:t>
            </w:r>
          </w:p>
        </w:tc>
        <w:tc>
          <w:tcPr>
            <w:tcW w:w="3977" w:type="dxa"/>
            <w:vAlign w:val="top"/>
          </w:tcPr>
          <w:p>
            <w:pPr>
              <w:pStyle w:val="TableText"/>
              <w:ind w:left="143"/>
              <w:spacing w:before="167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媒体提供发布截图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后台 </w:t>
            </w:r>
            <w:r>
              <w:rPr>
                <w:color w:val="333333"/>
              </w:rPr>
              <w:t>PV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截图，</w:t>
            </w:r>
            <w:r>
              <w:rPr>
                <w:color w:val="333333"/>
                <w:spacing w:val="1"/>
              </w:rPr>
              <w:t>72h</w:t>
            </w:r>
            <w:r>
              <w:rPr>
                <w:color w:val="333333"/>
                <w:spacing w:val="2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内打款</w:t>
            </w:r>
          </w:p>
        </w:tc>
      </w:tr>
      <w:tr>
        <w:trPr>
          <w:trHeight w:val="487" w:hRule="atLeast"/>
        </w:trPr>
        <w:tc>
          <w:tcPr>
            <w:tcW w:w="1709" w:type="dxa"/>
            <w:vAlign w:val="top"/>
          </w:tcPr>
          <w:p>
            <w:pPr>
              <w:ind w:left="149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尾款（效果确认）</w:t>
            </w:r>
          </w:p>
        </w:tc>
        <w:tc>
          <w:tcPr>
            <w:tcW w:w="2902" w:type="dxa"/>
            <w:vAlign w:val="top"/>
          </w:tcPr>
          <w:p>
            <w:pPr>
              <w:pStyle w:val="TableText"/>
              <w:ind w:left="144"/>
              <w:spacing w:before="169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发布后 </w:t>
            </w:r>
            <w:r>
              <w:rPr>
                <w:color w:val="333333"/>
                <w:spacing w:val="1"/>
              </w:rPr>
              <w:t>30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天，</w:t>
            </w:r>
            <w:r>
              <w:rPr>
                <w:color w:val="333333"/>
              </w:rPr>
              <w:t>PV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达最低保量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151"/>
              <w:spacing w:before="169" w:line="188" w:lineRule="exact"/>
              <w:rPr/>
            </w:pPr>
            <w:r>
              <w:rPr>
                <w:color w:val="333333"/>
                <w:spacing w:val="7"/>
              </w:rPr>
              <w:t>20%</w:t>
            </w:r>
          </w:p>
        </w:tc>
        <w:tc>
          <w:tcPr>
            <w:tcW w:w="3977" w:type="dxa"/>
            <w:vAlign w:val="top"/>
          </w:tcPr>
          <w:p>
            <w:pPr>
              <w:pStyle w:val="TableText"/>
              <w:ind w:left="143"/>
              <w:spacing w:before="169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媒体提供 </w:t>
            </w:r>
            <w:r>
              <w:rPr>
                <w:color w:val="333333"/>
              </w:rPr>
              <w:t>GA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数据截图，未达标按比例扣减</w:t>
            </w:r>
          </w:p>
        </w:tc>
      </w:tr>
    </w:tbl>
    <w:p>
      <w:pPr>
        <w:spacing w:line="235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910"/>
        <w:gridCol w:w="2902"/>
        <w:gridCol w:w="2890"/>
        <w:gridCol w:w="2908"/>
      </w:tblGrid>
      <w:tr>
        <w:trPr>
          <w:trHeight w:val="487" w:hRule="atLeast"/>
        </w:trPr>
        <w:tc>
          <w:tcPr>
            <w:shd w:val="clear" w:fill="F5F5F5"/>
            <w:tcW w:w="91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7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媒体级别</w:t>
            </w:r>
          </w:p>
        </w:tc>
        <w:tc>
          <w:tcPr>
            <w:shd w:val="clear" w:fill="F5F5F5"/>
            <w:tcW w:w="290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47"/>
              <w:spacing w:before="168" w:line="18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最低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2"/>
              </w:rPr>
              <w:t>PV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保量</w:t>
            </w:r>
          </w:p>
        </w:tc>
        <w:tc>
          <w:tcPr>
            <w:shd w:val="clear" w:fill="F5F5F5"/>
            <w:tcW w:w="289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社媒扩散要求</w:t>
            </w:r>
          </w:p>
        </w:tc>
        <w:tc>
          <w:tcPr>
            <w:shd w:val="clear" w:fill="F5F5F5"/>
            <w:tcW w:w="290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1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外链要求</w:t>
            </w:r>
          </w:p>
        </w:tc>
      </w:tr>
      <w:tr>
        <w:trPr>
          <w:trHeight w:val="763" w:hRule="atLeast"/>
        </w:trPr>
        <w:tc>
          <w:tcPr>
            <w:tcW w:w="91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2"/>
              <w:spacing w:before="165" w:line="200" w:lineRule="auto"/>
              <w:rPr/>
            </w:pP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头部 </w:t>
            </w:r>
            <w:r>
              <w:rPr>
                <w:color w:val="555555"/>
                <w:spacing w:val="-1"/>
              </w:rPr>
              <w:t>T1</w:t>
            </w:r>
          </w:p>
        </w:tc>
        <w:tc>
          <w:tcPr>
            <w:tcW w:w="2902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6"/>
              <w:spacing w:before="164" w:line="19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5"/>
              </w:rPr>
              <w:t>50,000+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color w:val="333333"/>
              </w:rPr>
              <w:t>PV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5"/>
              </w:rPr>
              <w:t>/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5"/>
              </w:rPr>
              <w:t>30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天</w:t>
            </w:r>
          </w:p>
        </w:tc>
        <w:tc>
          <w:tcPr>
            <w:tcW w:w="289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0"/>
              <w:spacing w:before="165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官方 </w:t>
            </w:r>
            <w:r>
              <w:rPr>
                <w:color w:val="333333"/>
              </w:rPr>
              <w:t>Twitter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推送 </w:t>
            </w:r>
            <w:r>
              <w:rPr>
                <w:color w:val="333333"/>
              </w:rPr>
              <w:t>1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次（粉丝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10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万</w:t>
            </w:r>
            <w:r>
              <w:rPr>
                <w:color w:val="333333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</w:rPr>
              <w:t>）</w:t>
            </w:r>
          </w:p>
        </w:tc>
        <w:tc>
          <w:tcPr>
            <w:tcW w:w="2908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6" w:right="246" w:firstLine="3"/>
              <w:spacing w:before="165" w:line="25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5"/>
              </w:rPr>
              <w:t>≥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1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条 </w:t>
            </w:r>
            <w:r>
              <w:rPr>
                <w:color w:val="333333"/>
              </w:rPr>
              <w:t>dofollow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链接至</w:t>
            </w:r>
            <w:r>
              <w:rPr>
                <w:rFonts w:ascii="PingFang SC" w:hAnsi="PingFang SC" w:eastAsia="PingFang SC" w:cs="PingFang SC"/>
                <w:color w:val="333333"/>
                <w:spacing w:val="21"/>
              </w:rPr>
              <w:t xml:space="preserve"> </w:t>
            </w:r>
            <w:r>
              <w:rPr>
                <w:color w:val="333333"/>
              </w:rPr>
              <w:t>MoonX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落地</w:t>
            </w:r>
            <w:r>
              <w:rPr>
                <w:rFonts w:ascii="PingFang SC" w:hAnsi="PingFang SC" w:eastAsia="PingFang SC" w:cs="PingFang SC"/>
                <w:color w:val="333333"/>
              </w:rPr>
              <w:t>⻚</w:t>
            </w:r>
          </w:p>
        </w:tc>
      </w:tr>
      <w:tr>
        <w:trPr>
          <w:trHeight w:val="493" w:hRule="atLeast"/>
        </w:trPr>
        <w:tc>
          <w:tcPr>
            <w:tcW w:w="910" w:type="dxa"/>
            <w:vAlign w:val="top"/>
          </w:tcPr>
          <w:p>
            <w:pPr>
              <w:pStyle w:val="TableText"/>
              <w:ind w:left="147"/>
              <w:spacing w:before="169" w:line="199" w:lineRule="auto"/>
              <w:rPr/>
            </w:pPr>
            <w:r>
              <w:rPr>
                <w:rFonts w:ascii="PingFang SC" w:hAnsi="PingFang SC" w:eastAsia="PingFang SC" w:cs="PingFang SC"/>
                <w:color w:val="555555"/>
                <w:spacing w:val="2"/>
              </w:rPr>
              <w:t>腰部 </w:t>
            </w:r>
            <w:r>
              <w:rPr>
                <w:color w:val="555555"/>
                <w:spacing w:val="2"/>
              </w:rPr>
              <w:t>T2</w:t>
            </w:r>
          </w:p>
        </w:tc>
        <w:tc>
          <w:tcPr>
            <w:tcW w:w="2902" w:type="dxa"/>
            <w:vAlign w:val="top"/>
          </w:tcPr>
          <w:p>
            <w:pPr>
              <w:pStyle w:val="TableText"/>
              <w:ind w:left="145"/>
              <w:spacing w:before="167" w:line="19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15,000+</w:t>
            </w:r>
            <w:r>
              <w:rPr>
                <w:color w:val="333333"/>
                <w:spacing w:val="28"/>
              </w:rPr>
              <w:t xml:space="preserve"> </w:t>
            </w:r>
            <w:r>
              <w:rPr>
                <w:color w:val="333333"/>
              </w:rPr>
              <w:t>PV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2"/>
              </w:rPr>
              <w:t>/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2"/>
              </w:rPr>
              <w:t>30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天</w:t>
            </w:r>
          </w:p>
        </w:tc>
        <w:tc>
          <w:tcPr>
            <w:tcW w:w="2890" w:type="dxa"/>
            <w:vAlign w:val="top"/>
          </w:tcPr>
          <w:p>
            <w:pPr>
              <w:pStyle w:val="TableText"/>
              <w:ind w:left="150"/>
              <w:spacing w:before="167" w:line="18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官方 </w:t>
            </w:r>
            <w:r>
              <w:rPr>
                <w:color w:val="333333"/>
              </w:rPr>
              <w:t>Twitter</w:t>
            </w:r>
            <w:r>
              <w:rPr>
                <w:color w:val="333333"/>
                <w:spacing w:val="9"/>
              </w:rPr>
              <w:t>/</w:t>
            </w:r>
            <w:r>
              <w:rPr>
                <w:color w:val="333333"/>
              </w:rPr>
              <w:t>Telegram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推送 </w:t>
            </w:r>
            <w:r>
              <w:rPr>
                <w:color w:val="333333"/>
                <w:spacing w:val="9"/>
              </w:rPr>
              <w:t>1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次</w:t>
            </w:r>
          </w:p>
        </w:tc>
        <w:tc>
          <w:tcPr>
            <w:tcW w:w="2908" w:type="dxa"/>
            <w:vAlign w:val="top"/>
          </w:tcPr>
          <w:p>
            <w:pPr>
              <w:pStyle w:val="TableText"/>
              <w:ind w:left="160"/>
              <w:spacing w:before="167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7"/>
              </w:rPr>
              <w:t>≥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7"/>
              </w:rPr>
              <w:t>1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条 </w:t>
            </w:r>
            <w:r>
              <w:rPr>
                <w:color w:val="333333"/>
              </w:rPr>
              <w:t>dofollow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链接</w:t>
            </w:r>
          </w:p>
        </w:tc>
      </w:tr>
      <w:tr>
        <w:trPr>
          <w:trHeight w:val="488" w:hRule="atLeast"/>
        </w:trPr>
        <w:tc>
          <w:tcPr>
            <w:tcW w:w="910" w:type="dxa"/>
            <w:vAlign w:val="top"/>
          </w:tcPr>
          <w:p>
            <w:pPr>
              <w:ind w:left="150"/>
              <w:spacing w:before="172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2"/>
              </w:rPr>
              <w:t>垂类</w:t>
            </w:r>
          </w:p>
        </w:tc>
        <w:tc>
          <w:tcPr>
            <w:tcW w:w="2902" w:type="dxa"/>
            <w:vAlign w:val="top"/>
          </w:tcPr>
          <w:p>
            <w:pPr>
              <w:pStyle w:val="TableText"/>
              <w:ind w:left="146"/>
              <w:spacing w:before="170" w:line="19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5,000+</w:t>
            </w:r>
            <w:r>
              <w:rPr>
                <w:color w:val="333333"/>
                <w:spacing w:val="34"/>
                <w:w w:val="101"/>
              </w:rPr>
              <w:t xml:space="preserve"> </w:t>
            </w:r>
            <w:r>
              <w:rPr>
                <w:color w:val="333333"/>
              </w:rPr>
              <w:t>PV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或 </w:t>
            </w:r>
            <w:r>
              <w:rPr>
                <w:color w:val="333333"/>
                <w:spacing w:val="2"/>
              </w:rPr>
              <w:t>5,000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听众（</w:t>
            </w:r>
            <w:r>
              <w:rPr>
                <w:rFonts w:ascii="PingFang SC" w:hAnsi="PingFang SC" w:eastAsia="PingFang SC" w:cs="PingFang SC"/>
                <w:color w:val="333333"/>
                <w:spacing w:val="-27"/>
              </w:rPr>
              <w:t xml:space="preserve"> </w:t>
            </w:r>
            <w:r>
              <w:rPr>
                <w:color w:val="333333"/>
              </w:rPr>
              <w:t>Podcast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）</w:t>
            </w:r>
          </w:p>
        </w:tc>
        <w:tc>
          <w:tcPr>
            <w:tcW w:w="2890" w:type="dxa"/>
            <w:vAlign w:val="top"/>
          </w:tcPr>
          <w:p>
            <w:pPr>
              <w:ind w:left="144"/>
              <w:spacing w:before="171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社区内转发</w:t>
            </w:r>
          </w:p>
        </w:tc>
        <w:tc>
          <w:tcPr>
            <w:tcW w:w="2908" w:type="dxa"/>
            <w:vAlign w:val="top"/>
          </w:tcPr>
          <w:p>
            <w:pPr>
              <w:pStyle w:val="TableText"/>
              <w:ind w:left="160"/>
              <w:spacing w:before="170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</w:rPr>
              <w:t>≥</w:t>
            </w:r>
            <w:r>
              <w:rPr>
                <w:color w:val="333333"/>
                <w:spacing w:val="18"/>
                <w:w w:val="102"/>
              </w:rPr>
              <w:t xml:space="preserve"> </w:t>
            </w:r>
            <w:r>
              <w:rPr>
                <w:color w:val="333333"/>
                <w:spacing w:val="-1"/>
              </w:rPr>
              <w:t>1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条链接</w:t>
            </w:r>
          </w:p>
        </w:tc>
      </w:tr>
    </w:tbl>
    <w:p>
      <w:pPr>
        <w:spacing w:line="235" w:lineRule="exact"/>
        <w:rPr/>
      </w:pPr>
      <w:r/>
    </w:p>
    <w:tbl>
      <w:tblPr>
        <w:tblStyle w:val="TableNormal"/>
        <w:tblW w:w="9605" w:type="dxa"/>
        <w:tblInd w:w="830" w:type="dxa"/>
        <w:shd w:val="clear" w:fill="FFF3E0"/>
        <w:tblLayout w:type="fixed"/>
        <w:tblBorders>
          <w:left w:val="single" w:color="FFB74D" w:sz="6" w:space="0"/>
          <w:bottom w:val="single" w:color="FFB74D" w:sz="6" w:space="0"/>
          <w:right w:val="single" w:color="FFB74D" w:sz="6" w:space="0"/>
          <w:top w:val="single" w:color="FFB74D" w:sz="6" w:space="0"/>
        </w:tblBorders>
      </w:tblPr>
      <w:tblGrid>
        <w:gridCol w:w="9605"/>
      </w:tblGrid>
      <w:tr>
        <w:trPr>
          <w:trHeight w:val="2875" w:hRule="atLeast"/>
        </w:trPr>
        <w:tc>
          <w:tcPr>
            <w:shd w:val="clear" w:fill="FFF3E0"/>
            <w:tcW w:w="9605" w:type="dxa"/>
            <w:vAlign w:val="top"/>
          </w:tcPr>
          <w:p>
            <w:pPr>
              <w:ind w:left="284"/>
              <w:spacing w:before="309" w:line="188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color w:val="E65100"/>
                <w:spacing w:val="5"/>
              </w:rPr>
              <w:t>媒体预算分配建议</w:t>
            </w:r>
          </w:p>
          <w:p>
            <w:pPr>
              <w:pStyle w:val="TableText"/>
              <w:ind w:left="290"/>
              <w:spacing w:before="174" w:line="204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"/>
              </w:rPr>
              <w:t>头部媒体 </w:t>
            </w:r>
            <w:r>
              <w:rPr>
                <w:sz w:val="16"/>
                <w:szCs w:val="16"/>
                <w:color w:val="333333"/>
                <w:spacing w:val="2"/>
              </w:rPr>
              <w:t>T1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"/>
              </w:rPr>
              <w:t>：</w:t>
            </w:r>
            <w:r>
              <w:rPr>
                <w:sz w:val="16"/>
                <w:szCs w:val="16"/>
                <w:color w:val="333333"/>
                <w:spacing w:val="2"/>
              </w:rPr>
              <w:t>$60K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"/>
              </w:rPr>
              <w:t>（</w:t>
            </w:r>
            <w:r>
              <w:rPr>
                <w:sz w:val="16"/>
                <w:szCs w:val="16"/>
                <w:color w:val="333333"/>
                <w:spacing w:val="2"/>
              </w:rPr>
              <w:t>5</w:t>
            </w:r>
            <w:r>
              <w:rPr>
                <w:sz w:val="16"/>
                <w:szCs w:val="16"/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"/>
              </w:rPr>
              <w:t>家 </w:t>
            </w:r>
            <w:r>
              <w:rPr>
                <w:sz w:val="16"/>
                <w:szCs w:val="16"/>
                <w:color w:val="333333"/>
                <w:spacing w:val="2"/>
              </w:rPr>
              <w:t>×</w:t>
            </w:r>
            <w:r>
              <w:rPr>
                <w:sz w:val="16"/>
                <w:szCs w:val="16"/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"/>
              </w:rPr>
              <w:t>均 </w:t>
            </w:r>
            <w:r>
              <w:rPr>
                <w:sz w:val="16"/>
                <w:szCs w:val="16"/>
                <w:color w:val="333333"/>
                <w:spacing w:val="2"/>
              </w:rPr>
              <w:t>$12K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2"/>
              </w:rPr>
              <w:t>）</w:t>
            </w:r>
          </w:p>
          <w:p>
            <w:pPr>
              <w:pStyle w:val="TableText"/>
              <w:ind w:left="284"/>
              <w:spacing w:before="140" w:line="204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腰部媒体 </w:t>
            </w:r>
            <w:r>
              <w:rPr>
                <w:sz w:val="16"/>
                <w:szCs w:val="16"/>
                <w:color w:val="333333"/>
                <w:spacing w:val="4"/>
              </w:rPr>
              <w:t>T2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：</w:t>
            </w:r>
            <w:r>
              <w:rPr>
                <w:sz w:val="16"/>
                <w:szCs w:val="16"/>
                <w:color w:val="333333"/>
                <w:spacing w:val="4"/>
              </w:rPr>
              <w:t>$20K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（</w:t>
            </w:r>
            <w:r>
              <w:rPr>
                <w:sz w:val="16"/>
                <w:szCs w:val="16"/>
                <w:color w:val="333333"/>
                <w:spacing w:val="4"/>
              </w:rPr>
              <w:t>5</w:t>
            </w:r>
            <w:r>
              <w:rPr>
                <w:sz w:val="16"/>
                <w:szCs w:val="16"/>
                <w:color w:val="333333"/>
                <w:spacing w:val="4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家 </w:t>
            </w:r>
            <w:r>
              <w:rPr>
                <w:sz w:val="16"/>
                <w:szCs w:val="16"/>
                <w:color w:val="333333"/>
                <w:spacing w:val="4"/>
              </w:rPr>
              <w:t>×</w:t>
            </w:r>
            <w:r>
              <w:rPr>
                <w:sz w:val="16"/>
                <w:szCs w:val="16"/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均 </w:t>
            </w:r>
            <w:r>
              <w:rPr>
                <w:sz w:val="16"/>
                <w:szCs w:val="16"/>
                <w:color w:val="333333"/>
                <w:spacing w:val="4"/>
              </w:rPr>
              <w:t>$4K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）</w:t>
            </w:r>
          </w:p>
          <w:p>
            <w:pPr>
              <w:pStyle w:val="TableText"/>
              <w:ind w:left="287"/>
              <w:spacing w:before="140" w:line="204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垂类媒体：</w:t>
            </w:r>
            <w:r>
              <w:rPr>
                <w:sz w:val="16"/>
                <w:szCs w:val="16"/>
                <w:color w:val="333333"/>
                <w:spacing w:val="4"/>
              </w:rPr>
              <w:t>$20K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（</w:t>
            </w:r>
            <w:r>
              <w:rPr>
                <w:sz w:val="16"/>
                <w:szCs w:val="16"/>
                <w:color w:val="333333"/>
                <w:spacing w:val="4"/>
              </w:rPr>
              <w:t>5</w:t>
            </w:r>
            <w:r>
              <w:rPr>
                <w:sz w:val="16"/>
                <w:szCs w:val="16"/>
                <w:color w:val="333333"/>
                <w:spacing w:val="3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家 </w:t>
            </w:r>
            <w:r>
              <w:rPr>
                <w:sz w:val="16"/>
                <w:szCs w:val="16"/>
                <w:color w:val="333333"/>
                <w:spacing w:val="4"/>
              </w:rPr>
              <w:t>×</w:t>
            </w:r>
            <w:r>
              <w:rPr>
                <w:sz w:val="16"/>
                <w:szCs w:val="16"/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均 </w:t>
            </w:r>
            <w:r>
              <w:rPr>
                <w:sz w:val="16"/>
                <w:szCs w:val="16"/>
                <w:color w:val="333333"/>
                <w:spacing w:val="4"/>
              </w:rPr>
              <w:t>$4K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）</w:t>
            </w:r>
          </w:p>
          <w:p>
            <w:pPr>
              <w:pStyle w:val="TableText"/>
              <w:ind w:left="290"/>
              <w:spacing w:before="139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33333"/>
              </w:rPr>
              <w:t>PR</w:t>
            </w:r>
            <w:r>
              <w:rPr>
                <w:sz w:val="16"/>
                <w:szCs w:val="16"/>
                <w:color w:val="333333"/>
                <w:spacing w:val="5"/>
              </w:rPr>
              <w:t xml:space="preserve"> </w:t>
            </w:r>
            <w:r>
              <w:rPr>
                <w:sz w:val="16"/>
                <w:szCs w:val="16"/>
                <w:color w:val="333333"/>
              </w:rPr>
              <w:t>Wire</w:t>
            </w:r>
            <w:r>
              <w:rPr>
                <w:sz w:val="16"/>
                <w:szCs w:val="16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5"/>
              </w:rPr>
              <w:t>新闻稿分发：</w:t>
            </w:r>
            <w:r>
              <w:rPr>
                <w:sz w:val="16"/>
                <w:szCs w:val="16"/>
                <w:color w:val="333333"/>
                <w:spacing w:val="5"/>
              </w:rPr>
              <w:t>$3K~$5K</w:t>
            </w:r>
          </w:p>
          <w:p>
            <w:pPr>
              <w:pStyle w:val="TableText"/>
              <w:ind w:left="283"/>
              <w:spacing w:before="179" w:line="201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3"/>
              </w:rPr>
              <w:t>合计建议预算：</w:t>
            </w:r>
            <w:r>
              <w:rPr>
                <w:sz w:val="16"/>
                <w:szCs w:val="16"/>
                <w:color w:val="E65100"/>
                <w:spacing w:val="3"/>
              </w:rPr>
              <w:t>$100K~$120K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3"/>
              </w:rPr>
              <w:t>（</w:t>
            </w:r>
            <w:r>
              <w:rPr>
                <w:sz w:val="16"/>
                <w:szCs w:val="16"/>
                <w:color w:val="E65100"/>
                <w:spacing w:val="3"/>
              </w:rPr>
              <w:t>6</w:t>
            </w:r>
            <w:r>
              <w:rPr>
                <w:sz w:val="16"/>
                <w:szCs w:val="16"/>
                <w:color w:val="E65100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3"/>
              </w:rPr>
              <w:t>周活动期）</w:t>
            </w:r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23" w:lineRule="exact"/>
        <w:rPr/>
      </w:pPr>
      <w:r>
        <w:rPr/>
        <w:drawing>
          <wp:inline distT="0" distB="0" distL="0" distR="0">
            <wp:extent cx="6109045" cy="14932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045" cy="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7" w:lineRule="auto"/>
        <w:rPr>
          <w:rFonts w:ascii="Arial"/>
          <w:sz w:val="21"/>
        </w:rPr>
      </w:pPr>
      <w:r/>
    </w:p>
    <w:p>
      <w:pPr>
        <w:ind w:left="822"/>
        <w:spacing w:before="104"/>
        <w:rPr>
          <w:rFonts w:ascii="PingFang SC" w:hAnsi="PingFang SC" w:eastAsia="PingFang SC" w:cs="PingFang SC"/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7792" behindDoc="1" locked="0" layoutInCell="1" allowOverlap="1">
                <wp:simplePos x="0" y="0"/>
                <wp:positionH relativeFrom="column">
                  <wp:posOffset>541218</wp:posOffset>
                </wp:positionH>
                <wp:positionV relativeFrom="paragraph">
                  <wp:posOffset>66493</wp:posOffset>
                </wp:positionV>
                <wp:extent cx="6090920" cy="418465"/>
                <wp:effectExtent l="0" t="0" r="0" b="0"/>
                <wp:wrapNone/>
                <wp:docPr id="260" name="Rect 260"/>
                <wp:cNvGraphicFramePr/>
                <a:graphic>
                  <a:graphicData uri="http://schemas.microsoft.com/office/word/2010/wordprocessingShape">
                    <wps:wsp>
                      <wps:cNvPr id="260" name="Rect 260"/>
                      <wps:cNvSpPr/>
                      <wps:spPr>
                        <a:xfrm>
                          <a:off x="541218" y="66493"/>
                          <a:ext cx="6090920" cy="418465"/>
                        </a:xfrm>
                        <a:prstGeom prst="rect">
                          <a:avLst/>
                        </a:prstGeom>
                        <a:solidFill>
                          <a:srgbClr val="FFF3E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0" style="position:absolute;margin-left:42.6157pt;margin-top:5.2357pt;mso-position-vertical-relative:text;mso-position-horizontal-relative:text;width:479.6pt;height:32.95pt;z-index:-251378688;" fillcolor="#FFF3E0" filled="true" stroked="false"/>
            </w:pict>
          </mc:Fallback>
        </mc:AlternateContent>
      </w:r>
      <w:bookmarkStart w:name="bookmark8" w:id="8"/>
      <w:bookmarkEnd w:id="8"/>
      <w:r>
        <w:rPr>
          <w:rFonts w:ascii="Arial" w:hAnsi="Arial" w:eastAsia="Arial" w:cs="Arial"/>
          <w:sz w:val="23"/>
          <w:szCs w:val="23"/>
          <w:color w:val="111111"/>
          <w:position w:val="-23"/>
        </w:rPr>
        <w:drawing>
          <wp:inline distT="0" distB="0" distL="0" distR="0">
            <wp:extent cx="37341" cy="418210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4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3"/>
          <w:szCs w:val="23"/>
          <w:color w:val="111111"/>
          <w:spacing w:val="11"/>
        </w:rPr>
        <w:t xml:space="preserve">   </w:t>
      </w:r>
      <w:r>
        <w:rPr>
          <w:rFonts w:ascii="Arial" w:hAnsi="Arial" w:eastAsia="Arial" w:cs="Arial"/>
          <w:sz w:val="23"/>
          <w:szCs w:val="23"/>
          <w:color w:val="111111"/>
          <w:spacing w:val="3"/>
        </w:rPr>
        <w:t>5.</w:t>
      </w:r>
      <w:r>
        <w:rPr>
          <w:rFonts w:ascii="Arial" w:hAnsi="Arial" w:eastAsia="Arial" w:cs="Arial"/>
          <w:sz w:val="23"/>
          <w:szCs w:val="23"/>
          <w:color w:val="111111"/>
          <w:spacing w:val="28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color w:val="111111"/>
          <w:spacing w:val="3"/>
        </w:rPr>
        <w:t>直客活动线详细方案</w:t>
      </w:r>
    </w:p>
    <w:p>
      <w:pPr>
        <w:spacing w:line="452" w:lineRule="auto"/>
        <w:rPr>
          <w:rFonts w:ascii="Arial"/>
          <w:sz w:val="21"/>
        </w:rPr>
      </w:pPr>
      <w:r>
        <w:drawing>
          <wp:anchor distT="0" distB="0" distL="0" distR="0" simplePos="0" relativeHeight="25193881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238904</wp:posOffset>
            </wp:positionV>
            <wp:extent cx="22404" cy="657200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6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0"/>
        <w:spacing w:before="82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4"/>
        </w:rPr>
        <w:t>5.1</w:t>
      </w:r>
      <w:r>
        <w:rPr>
          <w:rFonts w:ascii="Arial" w:hAnsi="Arial" w:eastAsia="Arial" w:cs="Arial"/>
          <w:sz w:val="18"/>
          <w:szCs w:val="18"/>
          <w:color w:val="222222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22222"/>
          <w:spacing w:val="4"/>
        </w:rPr>
        <w:t>0</w:t>
      </w:r>
      <w:r>
        <w:rPr>
          <w:rFonts w:ascii="Arial" w:hAnsi="Arial" w:eastAsia="Arial" w:cs="Arial"/>
          <w:sz w:val="18"/>
          <w:szCs w:val="18"/>
          <w:color w:val="222222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4"/>
        </w:rPr>
        <w:t>手续费活动完整规则文档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994"/>
        <w:spacing w:before="73" w:line="20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15"/>
        </w:rPr>
        <w:t>活动名称：</w:t>
      </w:r>
      <w:r>
        <w:rPr>
          <w:rFonts w:ascii="Arial" w:hAnsi="Arial" w:eastAsia="Arial" w:cs="Arial"/>
          <w:sz w:val="16"/>
          <w:szCs w:val="16"/>
          <w:color w:val="333333"/>
        </w:rPr>
        <w:t>MoonX</w:t>
      </w:r>
      <w:r>
        <w:rPr>
          <w:rFonts w:ascii="Arial" w:hAnsi="Arial" w:eastAsia="Arial" w:cs="Arial"/>
          <w:sz w:val="16"/>
          <w:szCs w:val="16"/>
          <w:color w:val="333333"/>
          <w:spacing w:val="3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Predict</w:t>
      </w:r>
      <w:r>
        <w:rPr>
          <w:rFonts w:ascii="Arial" w:hAnsi="Arial" w:eastAsia="Arial" w:cs="Arial"/>
          <w:sz w:val="16"/>
          <w:szCs w:val="16"/>
          <w:color w:val="333333"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Zero</w:t>
      </w:r>
      <w:r>
        <w:rPr>
          <w:rFonts w:ascii="Arial" w:hAnsi="Arial" w:eastAsia="Arial" w:cs="Arial"/>
          <w:sz w:val="16"/>
          <w:szCs w:val="16"/>
          <w:color w:val="333333"/>
          <w:spacing w:val="15"/>
        </w:rPr>
        <w:t>-</w:t>
      </w:r>
      <w:r>
        <w:rPr>
          <w:rFonts w:ascii="Arial" w:hAnsi="Arial" w:eastAsia="Arial" w:cs="Arial"/>
          <w:sz w:val="16"/>
          <w:szCs w:val="16"/>
          <w:color w:val="333333"/>
        </w:rPr>
        <w:t>Fee</w:t>
      </w:r>
      <w:r>
        <w:rPr>
          <w:rFonts w:ascii="Arial" w:hAnsi="Arial" w:eastAsia="Arial" w:cs="Arial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Launch</w:t>
      </w:r>
      <w:r>
        <w:rPr>
          <w:rFonts w:ascii="Arial" w:hAnsi="Arial" w:eastAsia="Arial" w:cs="Arial"/>
          <w:sz w:val="16"/>
          <w:szCs w:val="16"/>
          <w:color w:val="333333"/>
          <w:spacing w:val="15"/>
        </w:rPr>
        <w:t xml:space="preserve"> —</w:t>
      </w:r>
      <w:r>
        <w:rPr>
          <w:rFonts w:ascii="Arial" w:hAnsi="Arial" w:eastAsia="Arial" w:cs="Arial"/>
          <w:sz w:val="16"/>
          <w:szCs w:val="16"/>
          <w:color w:val="333333"/>
          <w:spacing w:val="16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5"/>
        </w:rPr>
        <w:t>30</w:t>
      </w:r>
      <w:r>
        <w:rPr>
          <w:rFonts w:ascii="Arial" w:hAnsi="Arial" w:eastAsia="Arial" w:cs="Arial"/>
          <w:sz w:val="16"/>
          <w:szCs w:val="16"/>
          <w:color w:val="333333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5"/>
        </w:rPr>
        <w:t>天全平台免手续费</w:t>
      </w:r>
    </w:p>
    <w:p>
      <w:pPr>
        <w:spacing w:line="201" w:lineRule="auto"/>
        <w:sectPr>
          <w:footerReference w:type="default" r:id="rId163"/>
          <w:pgSz w:w="12240" w:h="15840"/>
          <w:pgMar w:top="538" w:right="480" w:bottom="456" w:left="484" w:header="292" w:footer="310" w:gutter="0"/>
        </w:sectPr>
        <w:rPr>
          <w:rFonts w:ascii="PingFang SC" w:hAnsi="PingFang SC" w:eastAsia="PingFang SC" w:cs="PingFang SC"/>
          <w:sz w:val="16"/>
          <w:szCs w:val="16"/>
        </w:rPr>
      </w:pPr>
    </w:p>
    <w:p>
      <w:pPr>
        <w:spacing w:line="16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004"/>
        <w:gridCol w:w="8606"/>
      </w:tblGrid>
      <w:tr>
        <w:trPr>
          <w:trHeight w:val="489" w:hRule="atLeast"/>
        </w:trPr>
        <w:tc>
          <w:tcPr>
            <w:shd w:val="clear" w:fill="F5F5F5"/>
            <w:tcW w:w="100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规则字段</w:t>
            </w:r>
          </w:p>
        </w:tc>
        <w:tc>
          <w:tcPr>
            <w:shd w:val="clear" w:fill="F5F5F5"/>
            <w:tcW w:w="860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5"/>
              </w:rPr>
              <w:t>内容</w:t>
            </w:r>
          </w:p>
        </w:tc>
      </w:tr>
      <w:tr>
        <w:trPr>
          <w:trHeight w:val="764" w:hRule="atLeast"/>
        </w:trPr>
        <w:tc>
          <w:tcPr>
            <w:tcW w:w="1004" w:type="dxa"/>
            <w:vAlign w:val="top"/>
            <w:tcBorders>
              <w:top w:val="single" w:color="DDDDDD" w:sz="4" w:space="0"/>
            </w:tcBorders>
          </w:tcPr>
          <w:p>
            <w:pPr>
              <w:ind w:left="150"/>
              <w:spacing w:before="163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适用范围</w:t>
            </w:r>
          </w:p>
        </w:tc>
        <w:tc>
          <w:tcPr>
            <w:tcW w:w="8606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4" w:right="169"/>
              <w:spacing w:before="162" w:line="26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MoonX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预测市场所有交易对（加密价格预测</w:t>
            </w:r>
            <w:r>
              <w:rPr>
                <w:color w:val="333333"/>
                <w:spacing w:val="5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宏观事件</w:t>
            </w:r>
            <w:r>
              <w:rPr>
                <w:color w:val="333333"/>
                <w:spacing w:val="5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体育赛事</w:t>
            </w:r>
            <w:r>
              <w:rPr>
                <w:color w:val="333333"/>
                <w:spacing w:val="5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地缘政治）</w:t>
            </w:r>
            <w:r>
              <w:rPr>
                <w:color w:val="333333"/>
                <w:spacing w:val="5"/>
              </w:rPr>
              <w:t>+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BYDFi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平台合约交易（永续合约所有主流交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易对）</w:t>
            </w:r>
          </w:p>
        </w:tc>
      </w:tr>
      <w:tr>
        <w:trPr>
          <w:trHeight w:val="764" w:hRule="atLeast"/>
        </w:trPr>
        <w:tc>
          <w:tcPr>
            <w:tcW w:w="1004" w:type="dxa"/>
            <w:vAlign w:val="top"/>
          </w:tcPr>
          <w:p>
            <w:pPr>
              <w:ind w:left="154" w:right="239" w:hanging="6"/>
              <w:spacing w:before="167" w:line="258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不适用范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围</w:t>
            </w:r>
          </w:p>
        </w:tc>
        <w:tc>
          <w:tcPr>
            <w:tcW w:w="8606" w:type="dxa"/>
            <w:vAlign w:val="top"/>
          </w:tcPr>
          <w:p>
            <w:pPr>
              <w:pStyle w:val="TableText"/>
              <w:ind w:left="144"/>
              <w:spacing w:before="164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充值</w:t>
            </w:r>
            <w:r>
              <w:rPr>
                <w:color w:val="333333"/>
                <w:spacing w:val="2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提现手续费、法币出入金相关费用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、杠杆借贷利息、跨链桥手续费</w:t>
            </w:r>
          </w:p>
        </w:tc>
      </w:tr>
      <w:tr>
        <w:trPr>
          <w:trHeight w:val="764" w:hRule="atLeast"/>
        </w:trPr>
        <w:tc>
          <w:tcPr>
            <w:tcW w:w="1004" w:type="dxa"/>
            <w:vAlign w:val="top"/>
          </w:tcPr>
          <w:p>
            <w:pPr>
              <w:ind w:left="149"/>
              <w:spacing w:before="167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活动时间</w:t>
            </w:r>
          </w:p>
        </w:tc>
        <w:tc>
          <w:tcPr>
            <w:tcW w:w="8606" w:type="dxa"/>
            <w:vAlign w:val="top"/>
          </w:tcPr>
          <w:p>
            <w:pPr>
              <w:pStyle w:val="TableText"/>
              <w:ind w:left="139" w:right="400" w:firstLine="1"/>
              <w:spacing w:before="166" w:line="25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[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上线日期</w:t>
            </w:r>
            <w:r>
              <w:rPr>
                <w:color w:val="333333"/>
                <w:spacing w:val="4"/>
              </w:rPr>
              <w:t>]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00:00:00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UTC</w:t>
            </w:r>
            <w:r>
              <w:rPr>
                <w:color w:val="333333"/>
                <w:spacing w:val="4"/>
              </w:rPr>
              <w:t xml:space="preserve"> —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color w:val="333333"/>
                <w:spacing w:val="4"/>
              </w:rPr>
              <w:t>[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上线日期</w:t>
            </w:r>
            <w:r>
              <w:rPr>
                <w:color w:val="333333"/>
                <w:spacing w:val="4"/>
              </w:rPr>
              <w:t>+30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天</w:t>
            </w:r>
            <w:r>
              <w:rPr>
                <w:color w:val="333333"/>
                <w:spacing w:val="4"/>
              </w:rPr>
              <w:t>]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23:59</w:t>
            </w:r>
            <w:r>
              <w:rPr>
                <w:color w:val="333333"/>
                <w:spacing w:val="3"/>
              </w:rPr>
              <w:t>:59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UTC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。</w:t>
            </w:r>
            <w:r>
              <w:rPr>
                <w:color w:val="333333"/>
              </w:rPr>
              <w:t>BYDFi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保留在出现系统风险或监管要求时提前终止的权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利，提前终止需提前 </w:t>
            </w:r>
            <w:r>
              <w:rPr>
                <w:color w:val="333333"/>
                <w:spacing w:val="2"/>
              </w:rPr>
              <w:t>24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小时公告。</w:t>
            </w:r>
          </w:p>
        </w:tc>
      </w:tr>
      <w:tr>
        <w:trPr>
          <w:trHeight w:val="483" w:hRule="atLeast"/>
        </w:trPr>
        <w:tc>
          <w:tcPr>
            <w:tcW w:w="1004" w:type="dxa"/>
            <w:vAlign w:val="top"/>
          </w:tcPr>
          <w:p>
            <w:pPr>
              <w:ind w:left="148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参与方式</w:t>
            </w:r>
          </w:p>
        </w:tc>
        <w:tc>
          <w:tcPr>
            <w:tcW w:w="8606" w:type="dxa"/>
            <w:vAlign w:val="top"/>
          </w:tcPr>
          <w:p>
            <w:pPr>
              <w:pStyle w:val="TableText"/>
              <w:ind w:left="142"/>
              <w:spacing w:before="169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无需手动申请，活动期间自动生效。所有符合条件的交易自动享受 </w:t>
            </w:r>
            <w:r>
              <w:rPr>
                <w:color w:val="333333"/>
                <w:spacing w:val="3"/>
              </w:rPr>
              <w:t>0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手续费，交易记录手续费—栏显示为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2"/>
              </w:rPr>
              <w:t>$0.00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。</w:t>
            </w:r>
          </w:p>
        </w:tc>
      </w:tr>
      <w:tr>
        <w:trPr>
          <w:trHeight w:val="770" w:hRule="atLeast"/>
        </w:trPr>
        <w:tc>
          <w:tcPr>
            <w:tcW w:w="1004" w:type="dxa"/>
            <w:vAlign w:val="top"/>
          </w:tcPr>
          <w:p>
            <w:pPr>
              <w:ind w:left="147" w:right="239" w:firstLine="6"/>
              <w:spacing w:before="170" w:line="25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防滥用条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款</w:t>
            </w:r>
          </w:p>
        </w:tc>
        <w:tc>
          <w:tcPr>
            <w:tcW w:w="8606" w:type="dxa"/>
            <w:vAlign w:val="top"/>
          </w:tcPr>
          <w:p>
            <w:pPr>
              <w:pStyle w:val="TableText"/>
              <w:ind w:left="141" w:right="227" w:hanging="5"/>
              <w:spacing w:before="168" w:line="22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① 刷量：单账户日交易次数 </w:t>
            </w:r>
            <w:r>
              <w:rPr>
                <w:color w:val="333333"/>
                <w:spacing w:val="3"/>
              </w:rPr>
              <w:t>&gt;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3"/>
              </w:rPr>
              <w:t>5,000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次且净成交价值为零或负 ②</w:t>
            </w:r>
            <w:r>
              <w:rPr>
                <w:rFonts w:ascii="PingFang SC" w:hAnsi="PingFang SC" w:eastAsia="PingFang SC" w:cs="PingFang SC"/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多账户套利：同 </w:t>
            </w:r>
            <w:r>
              <w:rPr>
                <w:color w:val="333333"/>
              </w:rPr>
              <w:t>IP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color w:val="333333"/>
                <w:spacing w:val="3"/>
              </w:rPr>
              <w:t>/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设备 </w:t>
            </w:r>
            <w:r>
              <w:rPr>
                <w:color w:val="333333"/>
                <w:spacing w:val="3"/>
              </w:rPr>
              <w:t>/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KYC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下的多账户 ③ 机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器人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交易：毫秒级批量下单。违规处理：追回已让利手续费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2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暂停资格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永久封禁。</w:t>
            </w:r>
          </w:p>
        </w:tc>
      </w:tr>
    </w:tbl>
    <w:p>
      <w:pPr>
        <w:spacing w:line="451" w:lineRule="auto"/>
        <w:rPr>
          <w:rFonts w:ascii="Arial"/>
          <w:sz w:val="21"/>
        </w:rPr>
      </w:pPr>
      <w:r>
        <w:drawing>
          <wp:anchor distT="0" distB="0" distL="0" distR="0" simplePos="0" relativeHeight="25195417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238888</wp:posOffset>
            </wp:positionV>
            <wp:extent cx="22404" cy="657212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657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0"/>
        <w:spacing w:before="82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6"/>
        </w:rPr>
        <w:t>5.2</w:t>
      </w:r>
      <w:r>
        <w:rPr>
          <w:rFonts w:ascii="Arial" w:hAnsi="Arial" w:eastAsia="Arial" w:cs="Arial"/>
          <w:sz w:val="18"/>
          <w:szCs w:val="18"/>
          <w:color w:val="222222"/>
          <w:spacing w:val="33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新用户注册转化漏斗（</w:t>
      </w:r>
      <w:r>
        <w:rPr>
          <w:rFonts w:ascii="Arial" w:hAnsi="Arial" w:eastAsia="Arial" w:cs="Arial"/>
          <w:sz w:val="18"/>
          <w:szCs w:val="18"/>
          <w:color w:val="222222"/>
          <w:spacing w:val="6"/>
        </w:rPr>
        <w:t>5</w:t>
      </w:r>
      <w:r>
        <w:rPr>
          <w:rFonts w:ascii="Arial" w:hAnsi="Arial" w:eastAsia="Arial" w:cs="Arial"/>
          <w:sz w:val="18"/>
          <w:szCs w:val="18"/>
          <w:color w:val="222222"/>
          <w:spacing w:val="22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步引导 </w:t>
      </w:r>
      <w:r>
        <w:rPr>
          <w:rFonts w:ascii="Arial" w:hAnsi="Arial" w:eastAsia="Arial" w:cs="Arial"/>
          <w:sz w:val="18"/>
          <w:szCs w:val="18"/>
          <w:color w:val="222222"/>
          <w:spacing w:val="6"/>
        </w:rPr>
        <w:t>+</w:t>
      </w:r>
      <w:r>
        <w:rPr>
          <w:rFonts w:ascii="Arial" w:hAnsi="Arial" w:eastAsia="Arial" w:cs="Arial"/>
          <w:sz w:val="18"/>
          <w:szCs w:val="18"/>
          <w:color w:val="222222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完整文案）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ind w:left="992"/>
        <w:spacing w:before="72" w:line="188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95622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2090058</wp:posOffset>
            </wp:positionV>
            <wp:extent cx="14936" cy="186704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333333"/>
        </w:rPr>
        <w:t>Step</w:t>
      </w:r>
      <w:r>
        <w:rPr>
          <w:rFonts w:ascii="Arial" w:hAnsi="Arial" w:eastAsia="Arial" w:cs="Arial"/>
          <w:sz w:val="16"/>
          <w:szCs w:val="16"/>
          <w:color w:val="333333"/>
          <w:spacing w:val="20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1 —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落地页首屏</w:t>
      </w:r>
    </w:p>
    <w:p>
      <w:pPr>
        <w:spacing w:line="144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2580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6"/>
              <w:spacing w:before="209" w:line="190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4"/>
              </w:rPr>
              <w:t>主标题（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4"/>
              </w:rPr>
              <w:t>H1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1"/>
              </w:rPr>
              <w:t>）：</w:t>
            </w:r>
          </w:p>
          <w:p>
            <w:pPr>
              <w:ind w:left="220"/>
              <w:spacing w:before="23" w:line="181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Smarter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>.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Trade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Freer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>.</w:t>
            </w:r>
          </w:p>
          <w:p>
            <w:pPr>
              <w:ind w:left="216"/>
              <w:spacing w:before="271" w:line="191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"/>
              </w:rPr>
              <w:t>副标题：</w:t>
            </w:r>
          </w:p>
          <w:p>
            <w:pPr>
              <w:ind w:left="211"/>
              <w:spacing w:before="34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first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built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real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exchange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>.</w:t>
            </w:r>
          </w:p>
          <w:p>
            <w:pPr>
              <w:ind w:left="216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Zero fees for 30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days.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$10 welcome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bonus.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Start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60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seconds.</w:t>
            </w:r>
          </w:p>
          <w:p>
            <w:pPr>
              <w:ind w:left="216"/>
              <w:spacing w:before="270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主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CTA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：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[Start Predicting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 xml:space="preserve"> 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It's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Free]</w:t>
            </w:r>
          </w:p>
          <w:p>
            <w:pPr>
              <w:ind w:left="212"/>
              <w:spacing w:before="264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信任信号栏：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No hidden fees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· No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separate wallet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· Available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100+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countr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ies</w:t>
            </w:r>
          </w:p>
        </w:tc>
      </w:tr>
    </w:tbl>
    <w:p>
      <w:pPr>
        <w:ind w:left="992"/>
        <w:spacing w:before="298" w:line="188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95520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1942059</wp:posOffset>
            </wp:positionV>
            <wp:extent cx="14936" cy="194171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94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333333"/>
        </w:rPr>
        <w:t>Step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8"/>
        </w:rPr>
        <w:t>2 —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8"/>
        </w:rPr>
        <w:t>注册页</w:t>
      </w:r>
    </w:p>
    <w:p>
      <w:pPr>
        <w:spacing w:line="144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2122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6"/>
              <w:spacing w:before="208" w:line="191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页面主标题：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Join 5 Million Traders 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BYDFi</w:t>
            </w:r>
          </w:p>
          <w:p>
            <w:pPr>
              <w:ind w:left="216"/>
              <w:spacing w:before="244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进度提示：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Step 1 of 3 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Create your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ac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count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(takes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about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30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seconds)</w:t>
            </w:r>
          </w:p>
          <w:p>
            <w:pPr>
              <w:ind w:left="216"/>
              <w:spacing w:before="264" w:line="191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注册成功后立即触发：</w:t>
            </w:r>
          </w:p>
          <w:p>
            <w:pPr>
              <w:ind w:left="211"/>
              <w:spacing w:before="18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Your $10 prediction 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nus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reserved!</w:t>
            </w:r>
          </w:p>
          <w:p>
            <w:pPr>
              <w:ind w:left="216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Complete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identity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verification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unlock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>.</w:t>
            </w:r>
          </w:p>
          <w:p>
            <w:pPr>
              <w:ind w:left="232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[Verify Now 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Takes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2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Minutes]</w:t>
            </w:r>
          </w:p>
        </w:tc>
      </w:tr>
    </w:tbl>
    <w:p>
      <w:pPr>
        <w:ind w:left="992"/>
        <w:spacing w:before="298" w:line="188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Step</w:t>
      </w:r>
      <w:r>
        <w:rPr>
          <w:rFonts w:ascii="Arial" w:hAnsi="Arial" w:eastAsia="Arial" w:cs="Arial"/>
          <w:sz w:val="16"/>
          <w:szCs w:val="16"/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3 —</w:t>
      </w:r>
      <w:r>
        <w:rPr>
          <w:rFonts w:ascii="Arial" w:hAnsi="Arial" w:eastAsia="Arial" w:cs="Arial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KYC</w:t>
      </w:r>
      <w:r>
        <w:rPr>
          <w:rFonts w:ascii="Arial" w:hAnsi="Arial" w:eastAsia="Arial" w:cs="Arial"/>
          <w:sz w:val="16"/>
          <w:szCs w:val="16"/>
          <w:color w:val="333333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验证（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3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最高流失点）</w:t>
      </w:r>
    </w:p>
    <w:p>
      <w:pPr>
        <w:ind w:firstLine="822"/>
        <w:spacing w:before="156" w:line="2947" w:lineRule="exact"/>
        <w:rPr/>
      </w:pPr>
      <w:r>
        <w:rPr>
          <w:position w:val="-58"/>
        </w:rPr>
        <w:pict>
          <v:shape id="_x0000_s222" style="mso-position-vertical-relative:line;mso-position-horizontal-relative:char;width:481.05pt;height:147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1"/>
                    <w:spacing w:before="224" w:line="190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进入 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KYC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前的说明页（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2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降低用户抵触感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22"/>
                    </w:rPr>
                    <w:t>）：</w:t>
                  </w:r>
                </w:p>
                <w:p>
                  <w:pPr>
                    <w:ind w:left="228"/>
                    <w:spacing w:before="242" w:line="186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One quick step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to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unlock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your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$10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bonus</w:t>
                  </w:r>
                </w:p>
                <w:p>
                  <w:pPr>
                    <w:ind w:left="225"/>
                    <w:spacing w:before="272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Why do we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need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this?</w:t>
                  </w:r>
                </w:p>
                <w:p>
                  <w:pPr>
                    <w:ind w:left="230" w:right="3046" w:hanging="5"/>
                    <w:spacing w:before="61" w:line="234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>'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re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regulated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exchange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>.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Identity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verification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keeps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account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secure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and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ensures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can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withdraw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winnings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>.</w:t>
                  </w:r>
                </w:p>
                <w:p>
                  <w:pPr>
                    <w:ind w:left="225"/>
                    <w:spacing w:before="223" w:line="179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What you'll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need:</w:t>
                  </w:r>
                </w:p>
                <w:p>
                  <w:pPr>
                    <w:ind w:left="399"/>
                    <w:spacing w:before="49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• A government-issued ID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(passport or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driver's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licens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e)</w:t>
                  </w:r>
                </w:p>
                <w:p>
                  <w:pPr>
                    <w:ind w:left="399"/>
                    <w:spacing w:before="61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• 2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minutes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of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your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time</w:t>
                  </w:r>
                </w:p>
              </w:txbxContent>
            </v:textbox>
          </v:shape>
        </w:pict>
      </w:r>
    </w:p>
    <w:p>
      <w:pPr>
        <w:spacing w:line="2947" w:lineRule="exact"/>
        <w:sectPr>
          <w:footerReference w:type="default" r:id="rId172"/>
          <w:pgSz w:w="12240" w:h="15840"/>
          <w:pgMar w:top="538" w:right="480" w:bottom="456" w:left="484" w:header="292" w:footer="310" w:gutter="0"/>
        </w:sectPr>
        <w:rPr/>
      </w:pPr>
    </w:p>
    <w:p>
      <w:pPr>
        <w:ind w:firstLine="822"/>
        <w:spacing w:before="16" w:line="2435" w:lineRule="exact"/>
        <w:rPr/>
      </w:pPr>
      <w:r>
        <w:drawing>
          <wp:anchor distT="0" distB="0" distL="0" distR="0" simplePos="0" relativeHeight="25197056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1705796</wp:posOffset>
            </wp:positionV>
            <wp:extent cx="14936" cy="186704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8"/>
        </w:rPr>
        <w:pict>
          <v:shape id="_x0000_s224" style="mso-position-vertical-relative:line;mso-position-horizontal-relative:char;width:481.05pt;height:121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6"/>
                    <w:spacing w:before="49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data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is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encrypted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and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never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shared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with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third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parties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>.</w:t>
                  </w:r>
                </w:p>
                <w:p>
                  <w:pPr>
                    <w:ind w:left="247" w:right="6094"/>
                    <w:spacing w:before="267" w:line="244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[Verify My Identity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—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Unlock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$10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Bo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2"/>
                    </w:rPr>
                    <w:t>nus]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[I'll do this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later]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（灰色小字）</w:t>
                  </w:r>
                </w:p>
                <w:p>
                  <w:pPr>
                    <w:ind w:left="234"/>
                    <w:spacing w:before="192" w:line="190" w:lineRule="auto"/>
                    <w:rPr>
                      <w:rFonts w:ascii="PingFang SC" w:hAnsi="PingFang SC" w:eastAsia="PingFang SC" w:cs="PingFang SC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KYC </w:t>
                  </w: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进行中文案：</w:t>
                  </w:r>
                </w:p>
                <w:p>
                  <w:pPr>
                    <w:ind w:left="225"/>
                    <w:spacing w:before="23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Verifying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identity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>...</w:t>
                  </w:r>
                </w:p>
                <w:p>
                  <w:pPr>
                    <w:ind w:left="225" w:right="4062"/>
                    <w:spacing w:before="49" w:line="239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We'll email you as soon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it's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done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(usually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under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5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minutes).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While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wait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"/>
                    </w:rPr>
                    <w:t xml:space="preserve"> —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explore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MoonX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Predict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markets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"/>
                    </w:rPr>
                    <w:t>:</w:t>
                  </w:r>
                </w:p>
                <w:p>
                  <w:pPr>
                    <w:ind w:left="247"/>
                    <w:spacing w:line="181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[See Today's Top Prediction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Ma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rkets]</w:t>
                  </w:r>
                </w:p>
              </w:txbxContent>
            </v:textbox>
          </v:shape>
        </w:pict>
      </w:r>
    </w:p>
    <w:p>
      <w:pPr>
        <w:ind w:left="992"/>
        <w:spacing w:before="297" w:line="189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97158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2374567</wp:posOffset>
            </wp:positionV>
            <wp:extent cx="14936" cy="186704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333333"/>
        </w:rPr>
        <w:t>Step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 xml:space="preserve"> 4 —</w:t>
      </w:r>
      <w:r>
        <w:rPr>
          <w:rFonts w:ascii="Arial" w:hAnsi="Arial" w:eastAsia="Arial" w:cs="Arial"/>
          <w:sz w:val="16"/>
          <w:szCs w:val="16"/>
          <w:color w:val="333333"/>
          <w:spacing w:val="37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KYC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完成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/</w:t>
      </w:r>
      <w:r>
        <w:rPr>
          <w:rFonts w:ascii="Arial" w:hAnsi="Arial" w:eastAsia="Arial" w:cs="Arial"/>
          <w:sz w:val="16"/>
          <w:szCs w:val="16"/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首次登录（激活关键节点）</w:t>
      </w:r>
    </w:p>
    <w:p>
      <w:pPr>
        <w:spacing w:line="143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2804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9"/>
              <w:spacing w:before="208" w:line="191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KYC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通过后弹窗：</w:t>
            </w:r>
          </w:p>
          <w:p>
            <w:pPr>
              <w:ind w:left="211"/>
              <w:spacing w:before="242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Your $10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bonus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ready!</w:t>
            </w:r>
          </w:p>
          <w:p>
            <w:pPr>
              <w:ind w:left="211"/>
              <w:spacing w:before="280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have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$10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account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>.</w:t>
            </w:r>
          </w:p>
          <w:p>
            <w:pPr>
              <w:ind w:left="211" w:right="3708" w:firstLine="5"/>
              <w:spacing w:before="45" w:line="23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Use it to trade any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keep whatever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you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win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(up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$50).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Your bonus expires 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7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days.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Don't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go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waste.</w:t>
            </w:r>
          </w:p>
          <w:p>
            <w:pPr>
              <w:ind w:left="232"/>
              <w:spacing w:before="233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[Make My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First 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w]</w:t>
            </w:r>
          </w:p>
          <w:p>
            <w:pPr>
              <w:ind w:left="237"/>
              <w:spacing w:before="270" w:line="183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（默认展示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3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个最热门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/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直观市场，降低决策难度）</w:t>
            </w:r>
          </w:p>
        </w:tc>
      </w:tr>
    </w:tbl>
    <w:p>
      <w:pPr>
        <w:ind w:left="992"/>
        <w:spacing w:before="298" w:line="188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Step</w:t>
      </w:r>
      <w:r>
        <w:rPr>
          <w:rFonts w:ascii="Arial" w:hAnsi="Arial" w:eastAsia="Arial" w:cs="Arial"/>
          <w:sz w:val="16"/>
          <w:szCs w:val="16"/>
          <w:color w:val="333333"/>
          <w:spacing w:val="27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5 —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首单完成（用户激活）</w:t>
      </w:r>
    </w:p>
    <w:p>
      <w:pPr>
        <w:spacing w:line="143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3486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6"/>
              <w:spacing w:before="208" w:line="191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首单完成后即时反馈：</w:t>
            </w:r>
          </w:p>
          <w:p>
            <w:pPr>
              <w:ind w:left="211"/>
              <w:spacing w:before="258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Your first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live!</w:t>
            </w:r>
          </w:p>
          <w:p>
            <w:pPr>
              <w:ind w:left="211"/>
              <w:spacing w:before="272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You predicted: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7"/>
                <w:w w:val="10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[Market Name]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→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  <w:w w:val="10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[Yes/No]</w:t>
            </w:r>
          </w:p>
          <w:p>
            <w:pPr>
              <w:ind w:left="220"/>
              <w:spacing w:before="47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Potential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return: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"/>
              </w:rPr>
              <w:t>金额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]</w:t>
            </w:r>
          </w:p>
          <w:p>
            <w:pPr>
              <w:ind w:left="218"/>
              <w:spacing w:before="29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Result date: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"/>
              </w:rPr>
              <w:t>日期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]</w:t>
            </w:r>
          </w:p>
          <w:p>
            <w:pPr>
              <w:ind w:left="210"/>
              <w:spacing w:before="266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While you wait for 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res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ult,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earn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more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rewards:</w:t>
            </w:r>
          </w:p>
          <w:p>
            <w:pPr>
              <w:ind w:left="384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• Invite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friend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→ You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both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get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$5</w:t>
            </w:r>
          </w:p>
          <w:p>
            <w:pPr>
              <w:ind w:left="384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Share your 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Twitter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→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Get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$5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more</w:t>
            </w:r>
          </w:p>
          <w:p>
            <w:pPr>
              <w:ind w:left="384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• Make your first de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posit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($50+)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→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Unlock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$20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extra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bonus</w:t>
            </w:r>
          </w:p>
          <w:p>
            <w:pPr>
              <w:ind w:left="232"/>
              <w:spacing w:before="284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[Invite Friends]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[Share on Twitter]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ake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Deposit]</w:t>
            </w:r>
          </w:p>
        </w:tc>
      </w:tr>
    </w:tbl>
    <w:p>
      <w:pPr>
        <w:spacing w:line="453" w:lineRule="auto"/>
        <w:rPr>
          <w:rFonts w:ascii="Arial"/>
          <w:sz w:val="21"/>
        </w:rPr>
      </w:pPr>
      <w:r>
        <w:drawing>
          <wp:anchor distT="0" distB="0" distL="0" distR="0" simplePos="0" relativeHeight="25196953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239402</wp:posOffset>
            </wp:positionV>
            <wp:extent cx="22404" cy="321115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0"/>
        <w:spacing w:before="82" w:line="202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drawing>
          <wp:anchor distT="0" distB="0" distL="0" distR="0" simplePos="0" relativeHeight="251972608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1637808</wp:posOffset>
            </wp:positionV>
            <wp:extent cx="14936" cy="186704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22222"/>
          <w:spacing w:val="8"/>
        </w:rPr>
        <w:t>5.3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8"/>
        </w:rPr>
        <w:t>「预见排行榜」竞赛完整规则</w:t>
      </w:r>
    </w:p>
    <w:p>
      <w:pPr>
        <w:spacing w:line="210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910"/>
        <w:gridCol w:w="8700"/>
      </w:tblGrid>
      <w:tr>
        <w:trPr>
          <w:trHeight w:val="487" w:hRule="atLeast"/>
        </w:trPr>
        <w:tc>
          <w:tcPr>
            <w:shd w:val="clear" w:fill="F5F5F5"/>
            <w:tcW w:w="91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规则字段</w:t>
            </w:r>
          </w:p>
        </w:tc>
        <w:tc>
          <w:tcPr>
            <w:shd w:val="clear" w:fill="F5F5F5"/>
            <w:tcW w:w="870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2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5"/>
              </w:rPr>
              <w:t>内容</w:t>
            </w:r>
          </w:p>
        </w:tc>
      </w:tr>
      <w:tr>
        <w:trPr>
          <w:trHeight w:val="492" w:hRule="atLeast"/>
        </w:trPr>
        <w:tc>
          <w:tcPr>
            <w:tcW w:w="910" w:type="dxa"/>
            <w:vAlign w:val="top"/>
            <w:tcBorders>
              <w:top w:val="single" w:color="DDDDDD" w:sz="4" w:space="0"/>
            </w:tcBorders>
          </w:tcPr>
          <w:p>
            <w:pPr>
              <w:ind w:left="148"/>
              <w:spacing w:before="166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参赛资格</w:t>
            </w:r>
          </w:p>
        </w:tc>
        <w:tc>
          <w:tcPr>
            <w:tcW w:w="870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6"/>
              <w:spacing w:before="165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活动期间（</w:t>
            </w:r>
            <w:r>
              <w:rPr>
                <w:rFonts w:ascii="PingFang SC" w:hAnsi="PingFang SC" w:eastAsia="PingFang SC" w:cs="PingFang SC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共 </w:t>
            </w:r>
            <w:r>
              <w:rPr>
                <w:color w:val="333333"/>
                <w:spacing w:val="1"/>
              </w:rPr>
              <w:t>4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周）完成至少 </w:t>
            </w:r>
            <w:r>
              <w:rPr>
                <w:color w:val="333333"/>
                <w:spacing w:val="1"/>
              </w:rPr>
              <w:t>1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笔实盘交易（非体验金）</w:t>
            </w:r>
            <w:r>
              <w:rPr>
                <w:rFonts w:ascii="PingFang SC" w:hAnsi="PingFang SC" w:eastAsia="PingFang SC" w:cs="PingFang SC"/>
                <w:color w:val="333333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的用</w:t>
            </w:r>
            <w:r>
              <w:rPr>
                <w:rFonts w:ascii="PingFang SC" w:hAnsi="PingFang SC" w:eastAsia="PingFang SC" w:cs="PingFang SC"/>
                <w:color w:val="333333"/>
              </w:rPr>
              <w:t>户自动参赛，无需报名。每个 </w:t>
            </w:r>
            <w:r>
              <w:rPr>
                <w:color w:val="333333"/>
              </w:rPr>
              <w:t>KYC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实名对应 </w:t>
            </w:r>
            <w:r>
              <w:rPr>
                <w:color w:val="333333"/>
              </w:rPr>
              <w:t>1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个参赛名额。</w:t>
            </w:r>
          </w:p>
        </w:tc>
      </w:tr>
      <w:tr>
        <w:trPr>
          <w:trHeight w:val="756" w:hRule="atLeast"/>
        </w:trPr>
        <w:tc>
          <w:tcPr>
            <w:tcW w:w="910" w:type="dxa"/>
            <w:vAlign w:val="top"/>
          </w:tcPr>
          <w:p>
            <w:pPr>
              <w:ind w:left="149"/>
              <w:spacing w:before="169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计分规则</w:t>
            </w:r>
          </w:p>
        </w:tc>
        <w:tc>
          <w:tcPr>
            <w:tcW w:w="8700" w:type="dxa"/>
            <w:vAlign w:val="top"/>
          </w:tcPr>
          <w:p>
            <w:pPr>
              <w:pStyle w:val="TableText"/>
              <w:ind w:left="144" w:right="213"/>
              <w:spacing w:before="168" w:line="24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排行榜得分 </w:t>
            </w:r>
            <w:r>
              <w:rPr>
                <w:color w:val="333333"/>
                <w:spacing w:val="2"/>
              </w:rPr>
              <w:t>=</w:t>
            </w:r>
            <w:r>
              <w:rPr>
                <w:color w:val="333333"/>
                <w:spacing w:val="2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当周所有预测市场已结算交易的净盈亏总和。仅统计已结算交易，周排行榜每周清零，</w:t>
            </w:r>
            <w:r>
              <w:rPr>
                <w:rFonts w:ascii="PingFang SC" w:hAnsi="PingFang SC" w:eastAsia="PingFang SC" w:cs="PingFang SC"/>
                <w:color w:val="333333"/>
                <w:spacing w:val="-2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月度排行榜累计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4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周数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据。</w:t>
            </w:r>
          </w:p>
        </w:tc>
      </w:tr>
    </w:tbl>
    <w:p>
      <w:pPr>
        <w:ind w:left="993"/>
        <w:spacing w:before="297" w:line="188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奖励分配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828"/>
        <w:spacing w:before="69" w:line="192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555555"/>
          <w:spacing w:val="3"/>
        </w:rPr>
        <w:t>周排行榜（每周 </w:t>
      </w:r>
      <w:r>
        <w:rPr>
          <w:rFonts w:ascii="Arial" w:hAnsi="Arial" w:eastAsia="Arial" w:cs="Arial"/>
          <w:sz w:val="15"/>
          <w:szCs w:val="15"/>
          <w:color w:val="555555"/>
          <w:spacing w:val="3"/>
        </w:rPr>
        <w:t>$5,000</w:t>
      </w:r>
      <w:r>
        <w:rPr>
          <w:rFonts w:ascii="Arial" w:hAnsi="Arial" w:eastAsia="Arial" w:cs="Arial"/>
          <w:sz w:val="15"/>
          <w:szCs w:val="15"/>
          <w:color w:val="55555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555555"/>
        </w:rPr>
        <w:t>USDT</w:t>
      </w:r>
      <w:r>
        <w:rPr>
          <w:rFonts w:ascii="PingFang SC" w:hAnsi="PingFang SC" w:eastAsia="PingFang SC" w:cs="PingFang SC"/>
          <w:sz w:val="15"/>
          <w:szCs w:val="15"/>
          <w:color w:val="555555"/>
          <w:spacing w:val="3"/>
        </w:rPr>
        <w:t>，共 </w:t>
      </w:r>
      <w:r>
        <w:rPr>
          <w:rFonts w:ascii="Arial" w:hAnsi="Arial" w:eastAsia="Arial" w:cs="Arial"/>
          <w:sz w:val="15"/>
          <w:szCs w:val="15"/>
          <w:color w:val="555555"/>
          <w:spacing w:val="3"/>
        </w:rPr>
        <w:t>4</w:t>
      </w:r>
      <w:r>
        <w:rPr>
          <w:rFonts w:ascii="Arial" w:hAnsi="Arial" w:eastAsia="Arial" w:cs="Arial"/>
          <w:sz w:val="15"/>
          <w:szCs w:val="15"/>
          <w:color w:val="555555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color w:val="555555"/>
          <w:spacing w:val="3"/>
        </w:rPr>
        <w:t>周）                          </w:t>
      </w:r>
      <w:r>
        <w:rPr>
          <w:rFonts w:ascii="PingFang SC" w:hAnsi="PingFang SC" w:eastAsia="PingFang SC" w:cs="PingFang SC"/>
          <w:sz w:val="15"/>
          <w:szCs w:val="15"/>
          <w:color w:val="555555"/>
          <w:spacing w:val="2"/>
        </w:rPr>
        <w:t xml:space="preserve">              月度总排行榜（</w:t>
      </w:r>
      <w:r>
        <w:rPr>
          <w:rFonts w:ascii="Arial" w:hAnsi="Arial" w:eastAsia="Arial" w:cs="Arial"/>
          <w:sz w:val="15"/>
          <w:szCs w:val="15"/>
          <w:color w:val="555555"/>
          <w:spacing w:val="2"/>
        </w:rPr>
        <w:t>$20,000</w:t>
      </w:r>
      <w:r>
        <w:rPr>
          <w:rFonts w:ascii="Arial" w:hAnsi="Arial" w:eastAsia="Arial" w:cs="Arial"/>
          <w:sz w:val="15"/>
          <w:szCs w:val="15"/>
          <w:color w:val="55555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555555"/>
        </w:rPr>
        <w:t>USDT</w:t>
      </w:r>
      <w:r>
        <w:rPr>
          <w:rFonts w:ascii="PingFang SC" w:hAnsi="PingFang SC" w:eastAsia="PingFang SC" w:cs="PingFang SC"/>
          <w:sz w:val="15"/>
          <w:szCs w:val="15"/>
          <w:color w:val="555555"/>
          <w:spacing w:val="2"/>
        </w:rPr>
        <w:t>）</w:t>
      </w:r>
    </w:p>
    <w:p>
      <w:pPr>
        <w:spacing w:line="192" w:lineRule="auto"/>
        <w:sectPr>
          <w:footerReference w:type="default" r:id="rId176"/>
          <w:pgSz w:w="12240" w:h="15840"/>
          <w:pgMar w:top="538" w:right="480" w:bottom="456" w:left="484" w:header="292" w:footer="310" w:gutter="0"/>
        </w:sectPr>
        <w:rPr>
          <w:rFonts w:ascii="PingFang SC" w:hAnsi="PingFang SC" w:eastAsia="PingFang SC" w:cs="PingFang SC"/>
          <w:sz w:val="15"/>
          <w:szCs w:val="15"/>
        </w:rPr>
      </w:pPr>
    </w:p>
    <w:p>
      <w:pPr>
        <w:spacing w:line="16" w:lineRule="exact"/>
        <w:rPr/>
      </w:pPr>
      <w:r>
        <w:pict>
          <v:shape id="_x0000_s226" style="position:absolute;margin-left:415.865pt;margin-top:58.3272pt;mso-position-vertical-relative:page;mso-position-horizontal-relative:page;width:60pt;height:18.85pt;z-index:251987968;" o:allowincell="f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4"/>
                    <w:spacing w:before="108" w:line="236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  <w:spacing w:val="5"/>
                    </w:rPr>
                    <w:t>$8,000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</w:rPr>
                    <w:t>USDT</w:t>
                  </w:r>
                </w:p>
              </w:txbxContent>
            </v:textbox>
          </v:shape>
        </w:pict>
      </w:r>
      <w:r>
        <w:pict>
          <v:shape id="_x0000_s228" style="position:absolute;margin-left:415.865pt;margin-top:88.3184pt;mso-position-vertical-relative:page;mso-position-horizontal-relative:page;width:60pt;height:18.25pt;z-index:251990016;" o:allowincell="f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4"/>
                    <w:spacing w:before="108" w:line="236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  <w:spacing w:val="5"/>
                    </w:rPr>
                    <w:t>$4,000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</w:rPr>
                    <w:t>USDT</w:t>
                  </w:r>
                </w:p>
              </w:txbxContent>
            </v:textbox>
          </v:shape>
        </w:pict>
      </w:r>
      <w:r>
        <w:pict>
          <v:shape id="_x0000_s230" style="position:absolute;margin-left:415.865pt;margin-top:117.721pt;mso-position-vertical-relative:page;mso-position-horizontal-relative:page;width:60pt;height:18.85pt;z-index:251988992;" o:allowincell="f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4"/>
                    <w:spacing w:before="108" w:line="236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  <w:spacing w:val="5"/>
                    </w:rPr>
                    <w:t>$2,000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</w:rPr>
                    <w:t>USDT</w:t>
                  </w:r>
                </w:p>
              </w:txbxContent>
            </v:textbox>
          </v:shape>
        </w:pict>
      </w:r>
      <w:r>
        <w:pict>
          <v:shape id="_x0000_s232" style="position:absolute;margin-left:415.865pt;margin-top:147.712pt;mso-position-vertical-relative:page;mso-position-horizontal-relative:page;width:63.55pt;height:18.25pt;z-index:251986944;" o:allowincell="f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5"/>
                    <w:spacing w:before="107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PingFang SC" w:hAnsi="PingFang SC" w:eastAsia="PingFang SC" w:cs="PingFang SC"/>
                      <w:sz w:val="15"/>
                      <w:szCs w:val="15"/>
                      <w:color w:val="E65100"/>
                      <w:spacing w:val="3"/>
                    </w:rPr>
                    <w:t>各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  <w:spacing w:val="3"/>
                    </w:rPr>
                    <w:t>$700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</w:rPr>
                    <w:t>USDT</w:t>
                  </w:r>
                </w:p>
              </w:txbxContent>
            </v:textbox>
          </v:shape>
        </w:pict>
      </w:r>
      <w:r>
        <w:pict>
          <v:shape id="_x0000_s234" style="position:absolute;margin-left:415.865pt;margin-top:177.114pt;mso-position-vertical-relative:page;mso-position-horizontal-relative:page;width:63.55pt;height:18.25pt;z-index:251985920;" o:allowincell="f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5"/>
                    <w:spacing w:before="107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PingFang SC" w:hAnsi="PingFang SC" w:eastAsia="PingFang SC" w:cs="PingFang SC"/>
                      <w:sz w:val="15"/>
                      <w:szCs w:val="15"/>
                      <w:color w:val="E65100"/>
                      <w:spacing w:val="4"/>
                    </w:rPr>
                    <w:t>各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  <w:spacing w:val="4"/>
                    </w:rPr>
                    <w:t>$200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E65100"/>
                    </w:rPr>
                    <w:t>USDT</w:t>
                  </w:r>
                </w:p>
              </w:txbxContent>
            </v:textbox>
          </v:shape>
        </w:pict>
      </w:r>
      <w:r>
        <w:pict>
          <v:shape id="_x0000_s236" style="position:absolute;margin-left:311.956pt;margin-top:26.75pt;mso-position-vertical-relative:page;mso-position-horizontal-relative:page;width:235.5pt;height:175.5pt;z-index:2519848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59" w:type="dxa"/>
                    <w:tblInd w:w="25" w:type="dxa"/>
                    <w:tblLayout w:type="fixed"/>
                    <w:tblBorders>
                      <w:top w:val="single" w:color="E8E8E8" w:sz="4" w:space="0"/>
                      <w:left w:val="single" w:color="E8E8E8" w:sz="4" w:space="0"/>
                      <w:bottom w:val="single" w:color="E8E8E8" w:sz="4" w:space="0"/>
                      <w:right w:val="single" w:color="E8E8E8" w:sz="4" w:space="0"/>
                      <w:insideH w:val="single" w:color="E8E8E8" w:sz="4" w:space="0"/>
                      <w:insideV w:val="single" w:color="E8E8E8" w:sz="4" w:space="0"/>
                    </w:tblBorders>
                  </w:tblPr>
                  <w:tblGrid>
                    <w:gridCol w:w="1907"/>
                    <w:gridCol w:w="2752"/>
                  </w:tblGrid>
                  <w:tr>
                    <w:trPr>
                      <w:trHeight w:val="489" w:hRule="atLeast"/>
                    </w:trPr>
                    <w:tc>
                      <w:tcPr>
                        <w:shd w:val="clear" w:fill="F5F5F5"/>
                        <w:tcW w:w="1907" w:type="dxa"/>
                        <w:vAlign w:val="top"/>
                        <w:tcBorders>
                          <w:left w:val="single" w:color="DDDDDD" w:sz="4" w:space="0"/>
                          <w:bottom w:val="single" w:color="DDDDDD" w:sz="4" w:space="0"/>
                          <w:right w:val="single" w:color="DDDDDD" w:sz="4" w:space="0"/>
                          <w:top w:val="single" w:color="DDDDDD" w:sz="4" w:space="0"/>
                        </w:tcBorders>
                      </w:tcPr>
                      <w:p>
                        <w:pPr>
                          <w:ind w:left="149"/>
                          <w:spacing w:before="167" w:line="187" w:lineRule="auto"/>
                          <w:rPr>
                            <w:rFonts w:ascii="PingFang SC" w:hAnsi="PingFang SC" w:eastAsia="PingFang SC" w:cs="PingFang S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5"/>
                            <w:szCs w:val="15"/>
                            <w:color w:val="333333"/>
                            <w:spacing w:val="-1"/>
                          </w:rPr>
                          <w:t>名次</w:t>
                        </w:r>
                      </w:p>
                    </w:tc>
                    <w:tc>
                      <w:tcPr>
                        <w:shd w:val="clear" w:fill="F5F5F5"/>
                        <w:tcW w:w="2752" w:type="dxa"/>
                        <w:vAlign w:val="top"/>
                        <w:tcBorders>
                          <w:left w:val="single" w:color="DDDDDD" w:sz="4" w:space="0"/>
                          <w:bottom w:val="single" w:color="DDDDDD" w:sz="4" w:space="0"/>
                          <w:right w:val="single" w:color="DDDDDD" w:sz="4" w:space="0"/>
                          <w:top w:val="single" w:color="DDDDDD" w:sz="4" w:space="0"/>
                        </w:tcBorders>
                      </w:tcPr>
                      <w:p>
                        <w:pPr>
                          <w:ind w:left="148"/>
                          <w:spacing w:before="167" w:line="187" w:lineRule="auto"/>
                          <w:rPr>
                            <w:rFonts w:ascii="PingFang SC" w:hAnsi="PingFang SC" w:eastAsia="PingFang SC" w:cs="PingFang S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5"/>
                            <w:szCs w:val="15"/>
                            <w:color w:val="333333"/>
                            <w:spacing w:val="-1"/>
                          </w:rPr>
                          <w:t>奖励</w:t>
                        </w:r>
                      </w:p>
                    </w:tc>
                  </w:tr>
                  <w:tr>
                    <w:trPr>
                      <w:trHeight w:val="588" w:hRule="atLeast"/>
                    </w:trPr>
                    <w:tc>
                      <w:tcPr>
                        <w:tcW w:w="1907" w:type="dxa"/>
                        <w:vAlign w:val="top"/>
                        <w:tcBorders>
                          <w:top w:val="single" w:color="DDDDDD" w:sz="4" w:space="0"/>
                        </w:tcBorders>
                      </w:tcPr>
                      <w:p>
                        <w:pPr>
                          <w:pStyle w:val="TableText"/>
                          <w:ind w:left="150"/>
                          <w:spacing w:before="163" w:line="200" w:lineRule="auto"/>
                          <w:rPr>
                            <w:rFonts w:ascii="PingFang SC" w:hAnsi="PingFang SC" w:eastAsia="PingFang SC" w:cs="PingFang SC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-11"/>
                          </w:rPr>
                          <w:t>第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555555"/>
                            <w:spacing w:val="-11"/>
                          </w:rPr>
                          <w:t>1</w:t>
                        </w:r>
                        <w:r>
                          <w:rPr>
                            <w:color w:val="555555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-11"/>
                          </w:rPr>
                          <w:t>名</w:t>
                        </w:r>
                      </w:p>
                    </w:tc>
                    <w:tc>
                      <w:tcPr>
                        <w:tcW w:w="2752" w:type="dxa"/>
                        <w:vAlign w:val="top"/>
                        <w:tcBorders>
                          <w:top w:val="single" w:color="DDDDDD" w:sz="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76" w:hRule="atLeast"/>
                    </w:trPr>
                    <w:tc>
                      <w:tcPr>
                        <w:tcW w:w="1907" w:type="dxa"/>
                        <w:vAlign w:val="top"/>
                      </w:tcPr>
                      <w:p>
                        <w:pPr>
                          <w:pStyle w:val="TableText"/>
                          <w:ind w:left="150"/>
                          <w:spacing w:before="164" w:line="200" w:lineRule="auto"/>
                          <w:rPr>
                            <w:rFonts w:ascii="PingFang SC" w:hAnsi="PingFang SC" w:eastAsia="PingFang SC" w:cs="PingFang SC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-2"/>
                          </w:rPr>
                          <w:t>第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555555"/>
                            <w:spacing w:val="-2"/>
                          </w:rPr>
                          <w:t>2</w:t>
                        </w:r>
                        <w:r>
                          <w:rPr>
                            <w:color w:val="555555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-2"/>
                          </w:rPr>
                          <w:t>名</w:t>
                        </w:r>
                      </w:p>
                    </w:tc>
                    <w:tc>
                      <w:tcPr>
                        <w:tcW w:w="275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88" w:hRule="atLeast"/>
                    </w:trPr>
                    <w:tc>
                      <w:tcPr>
                        <w:tcW w:w="1907" w:type="dxa"/>
                        <w:vAlign w:val="top"/>
                      </w:tcPr>
                      <w:p>
                        <w:pPr>
                          <w:pStyle w:val="TableText"/>
                          <w:ind w:left="150"/>
                          <w:spacing w:before="167" w:line="200" w:lineRule="auto"/>
                          <w:rPr>
                            <w:rFonts w:ascii="PingFang SC" w:hAnsi="PingFang SC" w:eastAsia="PingFang SC" w:cs="PingFang SC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-1"/>
                          </w:rPr>
                          <w:t>第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555555"/>
                            <w:spacing w:val="-1"/>
                          </w:rPr>
                          <w:t>3</w:t>
                        </w:r>
                        <w:r>
                          <w:rPr>
                            <w:color w:val="55555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-1"/>
                          </w:rPr>
                          <w:t>名</w:t>
                        </w:r>
                      </w:p>
                    </w:tc>
                    <w:tc>
                      <w:tcPr>
                        <w:tcW w:w="275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76" w:hRule="atLeast"/>
                    </w:trPr>
                    <w:tc>
                      <w:tcPr>
                        <w:tcW w:w="1907" w:type="dxa"/>
                        <w:vAlign w:val="top"/>
                      </w:tcPr>
                      <w:p>
                        <w:pPr>
                          <w:pStyle w:val="TableText"/>
                          <w:ind w:left="150"/>
                          <w:spacing w:before="168" w:line="200" w:lineRule="auto"/>
                          <w:rPr>
                            <w:rFonts w:ascii="PingFang SC" w:hAnsi="PingFang SC" w:eastAsia="PingFang SC" w:cs="PingFang SC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-3"/>
                          </w:rPr>
                          <w:t>第 </w:t>
                        </w:r>
                        <w:r>
                          <w:rPr>
                            <w:color w:val="555555"/>
                            <w:spacing w:val="-3"/>
                          </w:rPr>
                          <w:t>4~10</w:t>
                        </w:r>
                        <w:r>
                          <w:rPr>
                            <w:color w:val="555555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-3"/>
                          </w:rPr>
                          <w:t>名</w:t>
                        </w:r>
                      </w:p>
                    </w:tc>
                    <w:tc>
                      <w:tcPr>
                        <w:tcW w:w="275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82" w:hRule="atLeast"/>
                    </w:trPr>
                    <w:tc>
                      <w:tcPr>
                        <w:tcW w:w="1907" w:type="dxa"/>
                        <w:vAlign w:val="top"/>
                      </w:tcPr>
                      <w:p>
                        <w:pPr>
                          <w:pStyle w:val="TableText"/>
                          <w:ind w:left="150"/>
                          <w:spacing w:before="170" w:line="200" w:lineRule="auto"/>
                          <w:rPr>
                            <w:rFonts w:ascii="PingFang SC" w:hAnsi="PingFang SC" w:eastAsia="PingFang SC" w:cs="PingFang SC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-7"/>
                          </w:rPr>
                          <w:t>第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spacing w:val="-7"/>
                          </w:rPr>
                          <w:t>11~20</w:t>
                        </w:r>
                        <w:r>
                          <w:rPr>
                            <w:color w:val="55555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555555"/>
                            <w:spacing w:val="-7"/>
                          </w:rPr>
                          <w:t>名</w:t>
                        </w:r>
                      </w:p>
                    </w:tc>
                    <w:tc>
                      <w:tcPr>
                        <w:tcW w:w="275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4659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109"/>
        <w:gridCol w:w="3550"/>
      </w:tblGrid>
      <w:tr>
        <w:trPr>
          <w:trHeight w:val="488" w:hRule="atLeast"/>
        </w:trPr>
        <w:tc>
          <w:tcPr>
            <w:shd w:val="clear" w:fill="F5F5F5"/>
            <w:tcW w:w="110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名次</w:t>
            </w:r>
          </w:p>
        </w:tc>
        <w:tc>
          <w:tcPr>
            <w:shd w:val="clear" w:fill="F5F5F5"/>
            <w:tcW w:w="355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1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奖励</w:t>
            </w:r>
          </w:p>
        </w:tc>
      </w:tr>
      <w:tr>
        <w:trPr>
          <w:trHeight w:val="588" w:hRule="atLeast"/>
        </w:trPr>
        <w:tc>
          <w:tcPr>
            <w:tcW w:w="110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0"/>
              <w:spacing w:before="164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11"/>
              </w:rPr>
              <w:t>第</w:t>
            </w:r>
            <w:r>
              <w:rPr>
                <w:rFonts w:ascii="PingFang SC" w:hAnsi="PingFang SC" w:eastAsia="PingFang SC" w:cs="PingFang SC"/>
                <w:color w:val="555555"/>
                <w:spacing w:val="7"/>
              </w:rPr>
              <w:t xml:space="preserve"> </w:t>
            </w:r>
            <w:r>
              <w:rPr>
                <w:color w:val="555555"/>
                <w:spacing w:val="-11"/>
              </w:rPr>
              <w:t>1</w:t>
            </w:r>
            <w:r>
              <w:rPr>
                <w:color w:val="555555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11"/>
              </w:rPr>
              <w:t>名</w:t>
            </w:r>
          </w:p>
        </w:tc>
        <w:tc>
          <w:tcPr>
            <w:tcW w:w="355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firstLine="139"/>
              <w:spacing w:before="103" w:line="376" w:lineRule="exact"/>
              <w:rPr/>
            </w:pPr>
            <w:r>
              <w:rPr>
                <w:position w:val="-7"/>
              </w:rPr>
              <w:pict>
                <v:shape id="_x0000_s238" style="mso-position-vertical-relative:line;mso-position-horizontal-relative:char;width:58.85pt;height:18.85pt;" fillcolor="#FFF3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9"/>
                          <w:spacing w:before="108" w:line="236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</w:rPr>
                          <w:t>$1,500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</w:rPr>
                          <w:t>USDT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577" w:hRule="atLeast"/>
        </w:trPr>
        <w:tc>
          <w:tcPr>
            <w:tcW w:w="1109" w:type="dxa"/>
            <w:vAlign w:val="top"/>
          </w:tcPr>
          <w:p>
            <w:pPr>
              <w:pStyle w:val="TableText"/>
              <w:ind w:left="150"/>
              <w:spacing w:before="165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2"/>
              </w:rPr>
              <w:t>第</w:t>
            </w:r>
            <w:r>
              <w:rPr>
                <w:rFonts w:ascii="PingFang SC" w:hAnsi="PingFang SC" w:eastAsia="PingFang SC" w:cs="PingFang SC"/>
                <w:color w:val="555555"/>
                <w:spacing w:val="9"/>
              </w:rPr>
              <w:t xml:space="preserve"> </w:t>
            </w:r>
            <w:r>
              <w:rPr>
                <w:color w:val="555555"/>
                <w:spacing w:val="-2"/>
              </w:rPr>
              <w:t>2</w:t>
            </w:r>
            <w:r>
              <w:rPr>
                <w:color w:val="555555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2"/>
              </w:rPr>
              <w:t>名</w:t>
            </w:r>
          </w:p>
        </w:tc>
        <w:tc>
          <w:tcPr>
            <w:tcW w:w="3550" w:type="dxa"/>
            <w:vAlign w:val="top"/>
          </w:tcPr>
          <w:p>
            <w:pPr>
              <w:pStyle w:val="TableText"/>
              <w:ind w:firstLine="139"/>
              <w:spacing w:before="105" w:line="364" w:lineRule="exact"/>
              <w:rPr/>
            </w:pPr>
            <w:r>
              <w:rPr>
                <w:position w:val="-7"/>
              </w:rPr>
              <w:pict>
                <v:shape id="_x0000_s240" style="mso-position-vertical-relative:line;mso-position-horizontal-relative:char;width:53.55pt;height:18.25pt;" fillcolor="#FFF3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9"/>
                          <w:spacing w:before="108" w:line="176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  <w:spacing w:val="6"/>
                          </w:rPr>
                          <w:t>$800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</w:rPr>
                          <w:t>USDT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588" w:hRule="atLeast"/>
        </w:trPr>
        <w:tc>
          <w:tcPr>
            <w:tcW w:w="1109" w:type="dxa"/>
            <w:vAlign w:val="top"/>
          </w:tcPr>
          <w:p>
            <w:pPr>
              <w:pStyle w:val="TableText"/>
              <w:ind w:left="150"/>
              <w:spacing w:before="167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第</w:t>
            </w:r>
            <w:r>
              <w:rPr>
                <w:rFonts w:ascii="PingFang SC" w:hAnsi="PingFang SC" w:eastAsia="PingFang SC" w:cs="PingFang SC"/>
                <w:color w:val="555555"/>
                <w:spacing w:val="7"/>
              </w:rPr>
              <w:t xml:space="preserve"> </w:t>
            </w:r>
            <w:r>
              <w:rPr>
                <w:color w:val="555555"/>
                <w:spacing w:val="-1"/>
              </w:rPr>
              <w:t>3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名</w:t>
            </w:r>
          </w:p>
        </w:tc>
        <w:tc>
          <w:tcPr>
            <w:tcW w:w="3550" w:type="dxa"/>
            <w:vAlign w:val="top"/>
          </w:tcPr>
          <w:p>
            <w:pPr>
              <w:pStyle w:val="TableText"/>
              <w:ind w:firstLine="139"/>
              <w:spacing w:before="106" w:line="376" w:lineRule="exact"/>
              <w:rPr/>
            </w:pPr>
            <w:r>
              <w:rPr>
                <w:position w:val="-7"/>
              </w:rPr>
              <w:pict>
                <v:shape id="_x0000_s242" style="mso-position-vertical-relative:line;mso-position-horizontal-relative:char;width:53.55pt;height:18.85pt;" fillcolor="#FFF3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9"/>
                          <w:spacing w:before="108" w:line="176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  <w:spacing w:val="6"/>
                          </w:rPr>
                          <w:t>$500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</w:rPr>
                          <w:t>USDT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577" w:hRule="atLeast"/>
        </w:trPr>
        <w:tc>
          <w:tcPr>
            <w:tcW w:w="1109" w:type="dxa"/>
            <w:vAlign w:val="top"/>
          </w:tcPr>
          <w:p>
            <w:pPr>
              <w:pStyle w:val="TableText"/>
              <w:ind w:left="150"/>
              <w:spacing w:before="168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3"/>
              </w:rPr>
              <w:t>第 </w:t>
            </w:r>
            <w:r>
              <w:rPr>
                <w:color w:val="555555"/>
                <w:spacing w:val="-3"/>
              </w:rPr>
              <w:t>4~10</w:t>
            </w:r>
            <w:r>
              <w:rPr>
                <w:color w:val="555555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3"/>
              </w:rPr>
              <w:t>名</w:t>
            </w:r>
          </w:p>
        </w:tc>
        <w:tc>
          <w:tcPr>
            <w:tcW w:w="3550" w:type="dxa"/>
            <w:vAlign w:val="top"/>
          </w:tcPr>
          <w:p>
            <w:pPr>
              <w:pStyle w:val="TableText"/>
              <w:ind w:firstLine="139"/>
              <w:spacing w:before="108" w:line="364" w:lineRule="exact"/>
              <w:rPr/>
            </w:pPr>
            <w:r>
              <w:rPr>
                <w:position w:val="-7"/>
              </w:rPr>
              <w:pict>
                <v:shape id="_x0000_s244" style="mso-position-vertical-relative:line;mso-position-horizontal-relative:char;width:63.55pt;height:18.25pt;" fillcolor="#FFF3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0"/>
                          <w:spacing w:before="107" w:line="200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5"/>
                            <w:szCs w:val="15"/>
                            <w:color w:val="E65100"/>
                            <w:spacing w:val="4"/>
                          </w:rPr>
                          <w:t>各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  <w:spacing w:val="4"/>
                          </w:rPr>
                          <w:t>$200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</w:rPr>
                          <w:t>USDT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577" w:hRule="atLeast"/>
        </w:trPr>
        <w:tc>
          <w:tcPr>
            <w:tcW w:w="1109" w:type="dxa"/>
            <w:vAlign w:val="top"/>
          </w:tcPr>
          <w:p>
            <w:pPr>
              <w:pStyle w:val="TableText"/>
              <w:ind w:left="150"/>
              <w:spacing w:before="169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7"/>
              </w:rPr>
              <w:t>第</w:t>
            </w:r>
            <w:r>
              <w:rPr>
                <w:rFonts w:ascii="PingFang SC" w:hAnsi="PingFang SC" w:eastAsia="PingFang SC" w:cs="PingFang SC"/>
                <w:color w:val="555555"/>
                <w:spacing w:val="8"/>
              </w:rPr>
              <w:t xml:space="preserve"> </w:t>
            </w:r>
            <w:r>
              <w:rPr>
                <w:color w:val="555555"/>
                <w:spacing w:val="-7"/>
              </w:rPr>
              <w:t>11~20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7"/>
              </w:rPr>
              <w:t>名</w:t>
            </w:r>
          </w:p>
        </w:tc>
        <w:tc>
          <w:tcPr>
            <w:tcW w:w="3550" w:type="dxa"/>
            <w:vAlign w:val="top"/>
          </w:tcPr>
          <w:p>
            <w:pPr>
              <w:pStyle w:val="TableText"/>
              <w:ind w:firstLine="139"/>
              <w:spacing w:before="109" w:line="364" w:lineRule="exact"/>
              <w:rPr/>
            </w:pPr>
            <w:r>
              <w:rPr>
                <w:position w:val="-7"/>
              </w:rPr>
              <w:pict>
                <v:shape id="_x0000_s246" style="mso-position-vertical-relative:line;mso-position-horizontal-relative:char;width:58.85pt;height:18.25pt;" fillcolor="#FFF3E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0"/>
                          <w:spacing w:before="107" w:line="200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5"/>
                            <w:szCs w:val="15"/>
                            <w:color w:val="E65100"/>
                            <w:spacing w:val="3"/>
                          </w:rPr>
                          <w:t>各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  <w:spacing w:val="3"/>
                          </w:rPr>
                          <w:t>$50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color w:val="E65100"/>
                          </w:rPr>
                          <w:t>USDT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770" w:hRule="atLeast"/>
        </w:trPr>
        <w:tc>
          <w:tcPr>
            <w:tcW w:w="1109" w:type="dxa"/>
            <w:vAlign w:val="top"/>
          </w:tcPr>
          <w:p>
            <w:pPr>
              <w:ind w:left="147" w:right="191" w:firstLine="1"/>
              <w:spacing w:before="170" w:line="25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社交额外奖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励</w:t>
            </w:r>
          </w:p>
        </w:tc>
        <w:tc>
          <w:tcPr>
            <w:tcW w:w="3550" w:type="dxa"/>
            <w:vAlign w:val="top"/>
          </w:tcPr>
          <w:p>
            <w:pPr>
              <w:pStyle w:val="TableText"/>
              <w:ind w:left="142" w:right="333"/>
              <w:spacing w:before="170" w:line="259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分享截图至 </w:t>
            </w:r>
            <w:r>
              <w:rPr>
                <w:color w:val="333333"/>
              </w:rPr>
              <w:t>Twitter</w:t>
            </w:r>
            <w:r>
              <w:rPr>
                <w:color w:val="333333"/>
                <w:spacing w:val="26"/>
                <w:w w:val="102"/>
              </w:rPr>
              <w:t xml:space="preserve"> </w:t>
            </w:r>
            <w:r>
              <w:rPr>
                <w:color w:val="333333"/>
                <w:spacing w:val="6"/>
              </w:rPr>
              <w:t>(#</w:t>
            </w:r>
            <w:r>
              <w:rPr>
                <w:color w:val="333333"/>
              </w:rPr>
              <w:t>MoonXPredict</w:t>
            </w:r>
            <w:r>
              <w:rPr>
                <w:color w:val="333333"/>
                <w:spacing w:val="6"/>
              </w:rPr>
              <w:t>)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，抽 </w:t>
            </w:r>
            <w:r>
              <w:rPr>
                <w:color w:val="333333"/>
                <w:spacing w:val="6"/>
              </w:rPr>
              <w:t>10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名各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3"/>
              </w:rPr>
              <w:t>$50</w:t>
            </w:r>
          </w:p>
        </w:tc>
      </w:tr>
    </w:tbl>
    <w:p>
      <w:pPr>
        <w:spacing w:line="457" w:lineRule="auto"/>
        <w:rPr>
          <w:rFonts w:ascii="Arial"/>
          <w:sz w:val="21"/>
        </w:rPr>
      </w:pPr>
      <w:r>
        <w:drawing>
          <wp:anchor distT="0" distB="0" distL="0" distR="0" simplePos="0" relativeHeight="25199206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298657</wp:posOffset>
            </wp:positionV>
            <wp:extent cx="14936" cy="186704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94"/>
        <w:spacing w:before="72" w:line="188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邀请裂变机制</w:t>
      </w:r>
    </w:p>
    <w:p>
      <w:pPr>
        <w:ind w:left="1066" w:right="4866"/>
        <w:spacing w:before="196" w:line="310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994112" behindDoc="0" locked="0" layoutInCell="1" allowOverlap="1">
            <wp:simplePos x="0" y="0"/>
            <wp:positionH relativeFrom="column">
              <wp:posOffset>544953</wp:posOffset>
            </wp:positionH>
            <wp:positionV relativeFrom="paragraph">
              <wp:posOffset>152026</wp:posOffset>
            </wp:positionV>
            <wp:extent cx="37341" cy="37355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3088" behindDoc="0" locked="0" layoutInCell="1" allowOverlap="1">
            <wp:simplePos x="0" y="0"/>
            <wp:positionH relativeFrom="column">
              <wp:posOffset>544953</wp:posOffset>
            </wp:positionH>
            <wp:positionV relativeFrom="paragraph">
              <wp:posOffset>405951</wp:posOffset>
            </wp:positionV>
            <wp:extent cx="37341" cy="37355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邀请人和被邀请人各获 </w:t>
      </w:r>
      <w:r>
        <w:rPr>
          <w:shd w:val="clear" w:fill="FFF3E0"/>
          <w:rFonts w:ascii="PingFang SC" w:hAnsi="PingFang SC" w:eastAsia="PingFang SC" w:cs="PingFang SC"/>
          <w:sz w:val="16"/>
          <w:szCs w:val="16"/>
          <w:color w:val="333333"/>
          <w:spacing w:val="3"/>
        </w:rPr>
        <w:t xml:space="preserve">  </w:t>
      </w:r>
      <w:r>
        <w:rPr>
          <w:shd w:val="clear" w:fill="FFF3E0"/>
          <w:rFonts w:ascii="Arial" w:hAnsi="Arial" w:eastAsia="Arial" w:cs="Arial"/>
          <w:sz w:val="15"/>
          <w:szCs w:val="15"/>
          <w:color w:val="E65100"/>
          <w:spacing w:val="3"/>
        </w:rPr>
        <w:t>$5</w:t>
      </w:r>
      <w:r>
        <w:rPr>
          <w:shd w:val="clear" w:fill="FFF3E0"/>
          <w:rFonts w:ascii="Arial" w:hAnsi="Arial" w:eastAsia="Arial" w:cs="Arial"/>
          <w:sz w:val="15"/>
          <w:szCs w:val="15"/>
          <w:color w:val="E65100"/>
          <w:spacing w:val="20"/>
        </w:rPr>
        <w:t xml:space="preserve"> </w:t>
      </w:r>
      <w:r>
        <w:rPr>
          <w:shd w:val="clear" w:fill="FFF3E0"/>
          <w:rFonts w:ascii="Arial" w:hAnsi="Arial" w:eastAsia="Arial" w:cs="Arial"/>
          <w:sz w:val="15"/>
          <w:szCs w:val="15"/>
          <w:color w:val="E65100"/>
        </w:rPr>
        <w:t>USDT</w:t>
      </w:r>
      <w:r>
        <w:rPr>
          <w:shd w:val="clear" w:fill="FFF3E0"/>
          <w:rFonts w:ascii="Arial" w:hAnsi="Arial" w:eastAsia="Arial" w:cs="Arial"/>
          <w:sz w:val="15"/>
          <w:szCs w:val="15"/>
          <w:color w:val="E65100"/>
          <w:spacing w:val="3"/>
        </w:rPr>
        <w:t xml:space="preserve"> 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（被邀请人完成首笔实盘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预测后触发）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单账户邀请奖励上限：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$500</w:t>
      </w:r>
      <w:r>
        <w:rPr>
          <w:rFonts w:ascii="Arial" w:hAnsi="Arial" w:eastAsia="Arial" w:cs="Arial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USDT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30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即最多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10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0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名有效邀请）</w:t>
      </w:r>
    </w:p>
    <w:p>
      <w:pPr>
        <w:ind w:left="1066"/>
        <w:spacing w:before="1" w:line="192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1995136" behindDoc="0" locked="0" layoutInCell="1" allowOverlap="1">
            <wp:simplePos x="0" y="0"/>
            <wp:positionH relativeFrom="column">
              <wp:posOffset>544953</wp:posOffset>
            </wp:positionH>
            <wp:positionV relativeFrom="paragraph">
              <wp:posOffset>27748</wp:posOffset>
            </wp:positionV>
            <wp:extent cx="37341" cy="37331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邀请奖励与排行榜奖励可叠加</w:t>
      </w:r>
    </w:p>
    <w:p>
      <w:pPr>
        <w:spacing w:line="449" w:lineRule="auto"/>
        <w:rPr>
          <w:rFonts w:ascii="Arial"/>
          <w:sz w:val="21"/>
        </w:rPr>
      </w:pPr>
      <w:r>
        <w:drawing>
          <wp:anchor distT="0" distB="0" distL="0" distR="0" simplePos="0" relativeHeight="25199104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237323</wp:posOffset>
            </wp:positionV>
            <wp:extent cx="22404" cy="321121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0"/>
        <w:spacing w:before="82" w:line="202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6"/>
        </w:rPr>
        <w:t>5.4</w:t>
      </w:r>
      <w:r>
        <w:rPr>
          <w:rFonts w:ascii="Arial" w:hAnsi="Arial" w:eastAsia="Arial" w:cs="Arial"/>
          <w:sz w:val="18"/>
          <w:szCs w:val="18"/>
          <w:color w:val="222222"/>
          <w:spacing w:val="37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社交裂变任务 </w:t>
      </w:r>
      <w:r>
        <w:rPr>
          <w:rFonts w:ascii="Arial" w:hAnsi="Arial" w:eastAsia="Arial" w:cs="Arial"/>
          <w:sz w:val="18"/>
          <w:szCs w:val="18"/>
          <w:color w:val="222222"/>
          <w:spacing w:val="6"/>
        </w:rPr>
        <w:t>—</w:t>
      </w:r>
      <w:r>
        <w:rPr>
          <w:rFonts w:ascii="Arial" w:hAnsi="Arial" w:eastAsia="Arial" w:cs="Arial"/>
          <w:sz w:val="18"/>
          <w:szCs w:val="18"/>
          <w:color w:val="222222"/>
          <w:spacing w:val="18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积分体系完整规则</w:t>
      </w:r>
    </w:p>
    <w:p>
      <w:pPr>
        <w:spacing w:line="210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051"/>
        <w:gridCol w:w="4359"/>
        <w:gridCol w:w="2079"/>
        <w:gridCol w:w="2121"/>
      </w:tblGrid>
      <w:tr>
        <w:trPr>
          <w:trHeight w:val="489" w:hRule="atLeast"/>
        </w:trPr>
        <w:tc>
          <w:tcPr>
            <w:shd w:val="clear" w:fill="F5F5F5"/>
            <w:tcW w:w="105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7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任务类别</w:t>
            </w:r>
          </w:p>
        </w:tc>
        <w:tc>
          <w:tcPr>
            <w:shd w:val="clear" w:fill="F5F5F5"/>
            <w:tcW w:w="435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5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具体任务</w:t>
            </w:r>
          </w:p>
        </w:tc>
        <w:tc>
          <w:tcPr>
            <w:shd w:val="clear" w:fill="F5F5F5"/>
            <w:tcW w:w="207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1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积分</w:t>
            </w:r>
          </w:p>
        </w:tc>
        <w:tc>
          <w:tcPr>
            <w:shd w:val="clear" w:fill="F5F5F5"/>
            <w:tcW w:w="212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1051" w:type="dxa"/>
            <w:vAlign w:val="top"/>
            <w:tcBorders>
              <w:top w:val="single" w:color="DDDDDD" w:sz="4" w:space="0"/>
            </w:tcBorders>
          </w:tcPr>
          <w:p>
            <w:pPr>
              <w:ind w:left="149"/>
              <w:spacing w:before="163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注册任务</w:t>
            </w:r>
          </w:p>
        </w:tc>
        <w:tc>
          <w:tcPr>
            <w:tcW w:w="4359" w:type="dxa"/>
            <w:vAlign w:val="top"/>
            <w:tcBorders>
              <w:top w:val="single" w:color="DDDDDD" w:sz="4" w:space="0"/>
            </w:tcBorders>
          </w:tcPr>
          <w:p>
            <w:pPr>
              <w:ind w:left="145"/>
              <w:spacing w:before="163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完成账户注册</w:t>
            </w:r>
          </w:p>
        </w:tc>
        <w:tc>
          <w:tcPr>
            <w:tcW w:w="207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4"/>
              <w:spacing w:before="162" w:line="226" w:lineRule="auto"/>
              <w:rPr/>
            </w:pPr>
            <w:r>
              <w:rPr>
                <w:color w:val="333333"/>
                <w:spacing w:val="-1"/>
              </w:rPr>
              <w:t>100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pts</w:t>
            </w:r>
          </w:p>
        </w:tc>
        <w:tc>
          <w:tcPr>
            <w:tcW w:w="2121" w:type="dxa"/>
            <w:vAlign w:val="top"/>
            <w:tcBorders>
              <w:top w:val="single" w:color="DDDDDD" w:sz="4" w:space="0"/>
            </w:tcBorders>
          </w:tcPr>
          <w:p>
            <w:pPr>
              <w:ind w:left="168"/>
              <w:spacing w:before="163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4"/>
              </w:rPr>
              <w:t>自动发放</w:t>
            </w:r>
          </w:p>
        </w:tc>
      </w:tr>
      <w:tr>
        <w:trPr>
          <w:trHeight w:val="484" w:hRule="atLeast"/>
        </w:trPr>
        <w:tc>
          <w:tcPr>
            <w:tcW w:w="1051" w:type="dxa"/>
            <w:vAlign w:val="top"/>
          </w:tcPr>
          <w:p>
            <w:pPr>
              <w:ind w:left="149"/>
              <w:spacing w:before="164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注册任务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5"/>
              <w:spacing w:before="164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完成</w:t>
            </w:r>
            <w:r>
              <w:rPr>
                <w:rFonts w:ascii="PingFang SC" w:hAnsi="PingFang SC" w:eastAsia="PingFang SC" w:cs="PingFang SC"/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1"/>
              </w:rPr>
              <w:t>KYC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身份验证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5"/>
              <w:spacing w:before="163" w:line="226" w:lineRule="auto"/>
              <w:rPr/>
            </w:pPr>
            <w:r>
              <w:rPr>
                <w:color w:val="333333"/>
                <w:spacing w:val="9"/>
              </w:rPr>
              <w:t>300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121" w:type="dxa"/>
            <w:vAlign w:val="top"/>
          </w:tcPr>
          <w:p>
            <w:pPr>
              <w:pStyle w:val="TableText"/>
              <w:ind w:left="154"/>
              <w:spacing w:before="165" w:line="18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KYC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通过后自动发放</w:t>
            </w:r>
          </w:p>
        </w:tc>
      </w:tr>
      <w:tr>
        <w:trPr>
          <w:trHeight w:val="483" w:hRule="atLeast"/>
        </w:trPr>
        <w:tc>
          <w:tcPr>
            <w:tcW w:w="1051" w:type="dxa"/>
            <w:vAlign w:val="top"/>
          </w:tcPr>
          <w:p>
            <w:pPr>
              <w:ind w:left="149"/>
              <w:spacing w:before="164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注册任务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5"/>
              <w:spacing w:before="164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完成首次充值  (</w:t>
            </w:r>
            <w:r>
              <w:rPr>
                <w:rFonts w:ascii="PingFang SC" w:hAnsi="PingFang SC" w:eastAsia="PingFang SC" w:cs="PingFang SC"/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3"/>
              </w:rPr>
              <w:t>≥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$50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）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5"/>
              <w:spacing w:before="163" w:line="226" w:lineRule="auto"/>
              <w:rPr/>
            </w:pPr>
            <w:r>
              <w:rPr>
                <w:color w:val="333333"/>
                <w:spacing w:val="9"/>
              </w:rPr>
              <w:t>500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121" w:type="dxa"/>
            <w:vAlign w:val="top"/>
          </w:tcPr>
          <w:p>
            <w:pPr>
              <w:ind w:left="153"/>
              <w:spacing w:before="164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充值到账后自动发放</w:t>
            </w:r>
          </w:p>
        </w:tc>
      </w:tr>
      <w:tr>
        <w:trPr>
          <w:trHeight w:val="495" w:hRule="atLeast"/>
        </w:trPr>
        <w:tc>
          <w:tcPr>
            <w:tcW w:w="1051" w:type="dxa"/>
            <w:vAlign w:val="top"/>
          </w:tcPr>
          <w:p>
            <w:pPr>
              <w:ind w:left="149"/>
              <w:spacing w:before="165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交易任务</w:t>
            </w:r>
          </w:p>
        </w:tc>
        <w:tc>
          <w:tcPr>
            <w:tcW w:w="4359" w:type="dxa"/>
            <w:vAlign w:val="top"/>
          </w:tcPr>
          <w:p>
            <w:pPr>
              <w:ind w:left="145"/>
              <w:spacing w:before="165" w:line="19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完成首笔预测市场交易（体验金可）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6"/>
              <w:spacing w:before="164" w:line="226" w:lineRule="auto"/>
              <w:rPr/>
            </w:pPr>
            <w:r>
              <w:rPr>
                <w:color w:val="333333"/>
                <w:spacing w:val="9"/>
              </w:rPr>
              <w:t>200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121" w:type="dxa"/>
            <w:vAlign w:val="top"/>
          </w:tcPr>
          <w:p>
            <w:pPr>
              <w:ind w:left="152"/>
              <w:spacing w:before="165" w:line="19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下单后自动发放</w:t>
            </w:r>
          </w:p>
        </w:tc>
      </w:tr>
      <w:tr>
        <w:trPr>
          <w:trHeight w:val="483" w:hRule="atLeast"/>
        </w:trPr>
        <w:tc>
          <w:tcPr>
            <w:tcW w:w="1051" w:type="dxa"/>
            <w:vAlign w:val="top"/>
          </w:tcPr>
          <w:p>
            <w:pPr>
              <w:ind w:left="149"/>
              <w:spacing w:before="165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交易任务</w:t>
            </w:r>
          </w:p>
        </w:tc>
        <w:tc>
          <w:tcPr>
            <w:tcW w:w="4359" w:type="dxa"/>
            <w:vAlign w:val="top"/>
          </w:tcPr>
          <w:p>
            <w:pPr>
              <w:ind w:left="145"/>
              <w:spacing w:before="165" w:line="19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完成首笔实盘预测交易（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自有资金）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5"/>
              <w:spacing w:before="165" w:line="226" w:lineRule="auto"/>
              <w:rPr/>
            </w:pPr>
            <w:r>
              <w:rPr>
                <w:color w:val="333333"/>
                <w:spacing w:val="9"/>
              </w:rPr>
              <w:t>300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121" w:type="dxa"/>
            <w:vAlign w:val="top"/>
          </w:tcPr>
          <w:p>
            <w:pPr>
              <w:ind w:left="149"/>
              <w:spacing w:before="166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仅限自有资金</w:t>
            </w:r>
          </w:p>
        </w:tc>
      </w:tr>
      <w:tr>
        <w:trPr>
          <w:trHeight w:val="495" w:hRule="atLeast"/>
        </w:trPr>
        <w:tc>
          <w:tcPr>
            <w:tcW w:w="1051" w:type="dxa"/>
            <w:vAlign w:val="top"/>
          </w:tcPr>
          <w:p>
            <w:pPr>
              <w:ind w:left="149"/>
              <w:spacing w:before="16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交易任务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7"/>
              <w:spacing w:before="165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连续 </w:t>
            </w:r>
            <w:r>
              <w:rPr>
                <w:color w:val="333333"/>
                <w:spacing w:val="-1"/>
              </w:rPr>
              <w:t>7</w:t>
            </w:r>
            <w:r>
              <w:rPr>
                <w:color w:val="333333"/>
                <w:spacing w:val="32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天在预测市场完成至少 </w:t>
            </w:r>
            <w:r>
              <w:rPr>
                <w:color w:val="333333"/>
                <w:spacing w:val="-1"/>
              </w:rPr>
              <w:t>1</w:t>
            </w:r>
            <w:r>
              <w:rPr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笔交易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5"/>
              <w:spacing w:before="166" w:line="226" w:lineRule="auto"/>
              <w:rPr/>
            </w:pPr>
            <w:r>
              <w:rPr>
                <w:color w:val="333333"/>
                <w:spacing w:val="9"/>
              </w:rPr>
              <w:t>500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121" w:type="dxa"/>
            <w:vAlign w:val="top"/>
          </w:tcPr>
          <w:p>
            <w:pPr>
              <w:ind w:left="152"/>
              <w:spacing w:before="166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周期任务，断签清零</w:t>
            </w:r>
          </w:p>
        </w:tc>
      </w:tr>
      <w:tr>
        <w:trPr>
          <w:trHeight w:val="483" w:hRule="atLeast"/>
        </w:trPr>
        <w:tc>
          <w:tcPr>
            <w:tcW w:w="1051" w:type="dxa"/>
            <w:vAlign w:val="top"/>
          </w:tcPr>
          <w:p>
            <w:pPr>
              <w:ind w:left="149"/>
              <w:spacing w:before="167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交易任务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6"/>
              <w:spacing w:before="166" w:line="200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单周累计预测交易量超过 </w:t>
            </w:r>
            <w:r>
              <w:rPr>
                <w:color w:val="333333"/>
                <w:spacing w:val="3"/>
              </w:rPr>
              <w:t>$500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0"/>
              <w:spacing w:before="166" w:line="226" w:lineRule="auto"/>
              <w:rPr/>
            </w:pPr>
            <w:r>
              <w:rPr>
                <w:color w:val="333333"/>
                <w:spacing w:val="11"/>
              </w:rPr>
              <w:t>400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121" w:type="dxa"/>
            <w:vAlign w:val="top"/>
          </w:tcPr>
          <w:p>
            <w:pPr>
              <w:ind w:left="149"/>
              <w:spacing w:before="168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每周可完成—次</w:t>
            </w:r>
          </w:p>
        </w:tc>
      </w:tr>
      <w:tr>
        <w:trPr>
          <w:trHeight w:val="484" w:hRule="atLeast"/>
        </w:trPr>
        <w:tc>
          <w:tcPr>
            <w:tcW w:w="1051" w:type="dxa"/>
            <w:vAlign w:val="top"/>
          </w:tcPr>
          <w:p>
            <w:pPr>
              <w:ind w:left="148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社交任务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6"/>
              <w:spacing w:before="167" w:line="18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关注 </w:t>
            </w:r>
            <w:r>
              <w:rPr>
                <w:color w:val="333333"/>
                <w:spacing w:val="-1"/>
              </w:rPr>
              <w:t>@BYDFi</w:t>
            </w:r>
            <w:r>
              <w:rPr>
                <w:color w:val="333333"/>
                <w:spacing w:val="3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并转推指定上线推文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4"/>
              <w:spacing w:before="167" w:line="226" w:lineRule="auto"/>
              <w:rPr/>
            </w:pPr>
            <w:r>
              <w:rPr>
                <w:color w:val="333333"/>
                <w:spacing w:val="-1"/>
              </w:rPr>
              <w:t>150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pts</w:t>
            </w:r>
          </w:p>
        </w:tc>
        <w:tc>
          <w:tcPr>
            <w:tcW w:w="2121" w:type="dxa"/>
            <w:vAlign w:val="top"/>
          </w:tcPr>
          <w:p>
            <w:pPr>
              <w:ind w:left="152"/>
              <w:spacing w:before="169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系统自动核验</w:t>
            </w:r>
          </w:p>
        </w:tc>
      </w:tr>
      <w:tr>
        <w:trPr>
          <w:trHeight w:val="495" w:hRule="atLeast"/>
        </w:trPr>
        <w:tc>
          <w:tcPr>
            <w:tcW w:w="1051" w:type="dxa"/>
            <w:vAlign w:val="top"/>
          </w:tcPr>
          <w:p>
            <w:pPr>
              <w:ind w:left="148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社交任务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3"/>
              <w:spacing w:before="167" w:line="18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加入</w:t>
            </w:r>
            <w:r>
              <w:rPr>
                <w:rFonts w:ascii="PingFang SC" w:hAnsi="PingFang SC" w:eastAsia="PingFang SC" w:cs="PingFang SC"/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</w:rPr>
              <w:t>BYDFi</w:t>
            </w:r>
            <w:r>
              <w:rPr>
                <w:color w:val="333333"/>
                <w:spacing w:val="21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官方 </w:t>
            </w:r>
            <w:r>
              <w:rPr>
                <w:color w:val="333333"/>
              </w:rPr>
              <w:t>Telegram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群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4"/>
              <w:spacing w:before="167" w:line="226" w:lineRule="auto"/>
              <w:rPr/>
            </w:pPr>
            <w:r>
              <w:rPr>
                <w:color w:val="333333"/>
                <w:spacing w:val="-1"/>
              </w:rPr>
              <w:t>100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pts</w:t>
            </w:r>
          </w:p>
        </w:tc>
        <w:tc>
          <w:tcPr>
            <w:tcW w:w="2121" w:type="dxa"/>
            <w:vAlign w:val="top"/>
          </w:tcPr>
          <w:p>
            <w:pPr>
              <w:pStyle w:val="TableText"/>
              <w:ind w:left="154"/>
              <w:spacing w:before="168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</w:rPr>
              <w:t>Bot</w:t>
            </w:r>
            <w:r>
              <w:rPr>
                <w:color w:val="333333"/>
                <w:spacing w:val="3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自动核验</w:t>
            </w:r>
          </w:p>
        </w:tc>
      </w:tr>
      <w:tr>
        <w:trPr>
          <w:trHeight w:val="483" w:hRule="atLeast"/>
        </w:trPr>
        <w:tc>
          <w:tcPr>
            <w:tcW w:w="1051" w:type="dxa"/>
            <w:vAlign w:val="top"/>
          </w:tcPr>
          <w:p>
            <w:pPr>
              <w:ind w:left="148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社交任务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3"/>
              <w:spacing w:before="168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在 </w:t>
            </w:r>
            <w:r>
              <w:rPr>
                <w:color w:val="333333"/>
              </w:rPr>
              <w:t>Twitter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发布带 </w:t>
            </w:r>
            <w:r>
              <w:rPr>
                <w:color w:val="333333"/>
                <w:spacing w:val="9"/>
              </w:rPr>
              <w:t>#</w:t>
            </w:r>
            <w:r>
              <w:rPr>
                <w:color w:val="333333"/>
              </w:rPr>
              <w:t>MoonXPredict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标签的预测截图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5"/>
              <w:spacing w:before="168" w:line="226" w:lineRule="auto"/>
              <w:rPr/>
            </w:pPr>
            <w:r>
              <w:rPr>
                <w:color w:val="333333"/>
                <w:spacing w:val="9"/>
              </w:rPr>
              <w:t>300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121" w:type="dxa"/>
            <w:vAlign w:val="top"/>
          </w:tcPr>
          <w:p>
            <w:pPr>
              <w:pStyle w:val="TableText"/>
              <w:ind w:left="149"/>
              <w:spacing w:before="169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每周限 </w:t>
            </w:r>
            <w:r>
              <w:rPr>
                <w:color w:val="333333"/>
                <w:spacing w:val="-1"/>
              </w:rPr>
              <w:t>1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次，人工审核</w:t>
            </w:r>
          </w:p>
        </w:tc>
      </w:tr>
      <w:tr>
        <w:trPr>
          <w:trHeight w:val="495" w:hRule="atLeast"/>
        </w:trPr>
        <w:tc>
          <w:tcPr>
            <w:tcW w:w="1051" w:type="dxa"/>
            <w:vAlign w:val="top"/>
          </w:tcPr>
          <w:p>
            <w:pPr>
              <w:ind w:left="149"/>
              <w:spacing w:before="17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邀请任务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4"/>
              <w:spacing w:before="169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成功邀请 </w:t>
            </w:r>
            <w:r>
              <w:rPr>
                <w:color w:val="333333"/>
                <w:spacing w:val="-1"/>
              </w:rPr>
              <w:t>1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名好友完成注册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6"/>
              <w:spacing w:before="169" w:line="18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12"/>
              </w:rPr>
              <w:t>200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  <w:r>
              <w:rPr>
                <w:color w:val="333333"/>
                <w:spacing w:val="12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12"/>
              </w:rPr>
              <w:t>人</w:t>
            </w:r>
          </w:p>
        </w:tc>
        <w:tc>
          <w:tcPr>
            <w:tcW w:w="2121" w:type="dxa"/>
            <w:vAlign w:val="top"/>
          </w:tcPr>
          <w:p>
            <w:pPr>
              <w:ind w:left="151"/>
              <w:spacing w:before="170" w:line="193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无上限</w:t>
            </w:r>
          </w:p>
        </w:tc>
      </w:tr>
      <w:tr>
        <w:trPr>
          <w:trHeight w:val="483" w:hRule="atLeast"/>
        </w:trPr>
        <w:tc>
          <w:tcPr>
            <w:tcW w:w="1051" w:type="dxa"/>
            <w:vAlign w:val="top"/>
          </w:tcPr>
          <w:p>
            <w:pPr>
              <w:ind w:left="149"/>
              <w:spacing w:before="17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邀请任务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4"/>
              <w:spacing w:before="170" w:line="200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成功邀请 </w:t>
            </w:r>
            <w:r>
              <w:rPr>
                <w:color w:val="333333"/>
                <w:spacing w:val="-1"/>
              </w:rPr>
              <w:t>1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名好友完成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1"/>
              </w:rPr>
              <w:t>KYC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5"/>
              <w:spacing w:before="170" w:line="18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12"/>
              </w:rPr>
              <w:t>300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</w:rPr>
              <w:t>pts</w:t>
            </w:r>
            <w:r>
              <w:rPr>
                <w:color w:val="333333"/>
                <w:spacing w:val="12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12"/>
              </w:rPr>
              <w:t>人</w:t>
            </w:r>
          </w:p>
        </w:tc>
        <w:tc>
          <w:tcPr>
            <w:tcW w:w="2121" w:type="dxa"/>
            <w:vAlign w:val="top"/>
          </w:tcPr>
          <w:p>
            <w:pPr>
              <w:ind w:left="151"/>
              <w:spacing w:before="170" w:line="193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无上限</w:t>
            </w:r>
          </w:p>
        </w:tc>
      </w:tr>
      <w:tr>
        <w:trPr>
          <w:trHeight w:val="483" w:hRule="atLeast"/>
        </w:trPr>
        <w:tc>
          <w:tcPr>
            <w:tcW w:w="1051" w:type="dxa"/>
            <w:vAlign w:val="top"/>
          </w:tcPr>
          <w:p>
            <w:pPr>
              <w:ind w:left="149"/>
              <w:spacing w:before="171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邀请任务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4"/>
              <w:spacing w:before="171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成功邀请 </w:t>
            </w:r>
            <w:r>
              <w:rPr>
                <w:color w:val="333333"/>
              </w:rPr>
              <w:t>1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名好友完成首笔实盘交易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5"/>
              <w:spacing w:before="171" w:line="18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6"/>
              </w:rPr>
              <w:t>500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  <w:r>
              <w:rPr>
                <w:color w:val="333333"/>
                <w:spacing w:val="6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人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6"/>
              </w:rPr>
              <w:t>+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$5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现金</w:t>
            </w:r>
          </w:p>
        </w:tc>
        <w:tc>
          <w:tcPr>
            <w:tcW w:w="2121" w:type="dxa"/>
            <w:vAlign w:val="top"/>
          </w:tcPr>
          <w:p>
            <w:pPr>
              <w:ind w:left="159"/>
              <w:spacing w:before="171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同时触发现金奖励</w:t>
            </w:r>
          </w:p>
        </w:tc>
      </w:tr>
      <w:tr>
        <w:trPr>
          <w:trHeight w:val="501" w:hRule="atLeast"/>
        </w:trPr>
        <w:tc>
          <w:tcPr>
            <w:tcW w:w="1051" w:type="dxa"/>
            <w:vAlign w:val="top"/>
          </w:tcPr>
          <w:p>
            <w:pPr>
              <w:ind w:left="151"/>
              <w:spacing w:before="173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里程碑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6"/>
              <w:spacing w:before="172" w:line="187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累计积分达 </w:t>
            </w:r>
            <w:r>
              <w:rPr>
                <w:color w:val="333333"/>
                <w:spacing w:val="1"/>
              </w:rPr>
              <w:t>1,000</w:t>
            </w:r>
            <w:r>
              <w:rPr>
                <w:color w:val="333333"/>
                <w:spacing w:val="26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3"/>
              <w:spacing w:before="172" w:line="187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额外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5"/>
              </w:rPr>
              <w:t>200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121" w:type="dxa"/>
            <w:vAlign w:val="top"/>
          </w:tcPr>
          <w:p>
            <w:pPr>
              <w:ind w:left="151"/>
              <w:spacing w:before="172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—次性</w:t>
            </w:r>
          </w:p>
        </w:tc>
      </w:tr>
    </w:tbl>
    <w:p>
      <w:pPr>
        <w:spacing w:line="117" w:lineRule="exact"/>
        <w:rPr>
          <w:rFonts w:ascii="Arial"/>
          <w:sz w:val="10"/>
        </w:rPr>
      </w:pPr>
      <w:r/>
    </w:p>
    <w:p>
      <w:pPr>
        <w:spacing w:line="117" w:lineRule="exact"/>
        <w:sectPr>
          <w:footerReference w:type="default" r:id="rId181"/>
          <w:pgSz w:w="12240" w:h="15840"/>
          <w:pgMar w:top="538" w:right="480" w:bottom="456" w:left="484" w:header="292" w:footer="310" w:gutter="0"/>
        </w:sectPr>
        <w:rPr>
          <w:rFonts w:ascii="Arial" w:hAnsi="Arial" w:eastAsia="Arial" w:cs="Arial"/>
          <w:sz w:val="10"/>
          <w:szCs w:val="10"/>
        </w:rPr>
      </w:pPr>
    </w:p>
    <w:p>
      <w:pPr>
        <w:spacing w:line="16" w:lineRule="exact"/>
        <w:rPr/>
      </w:pPr>
      <w:r>
        <w:drawing>
          <wp:anchor distT="0" distB="0" distL="0" distR="0" simplePos="0" relativeHeight="252004352" behindDoc="0" locked="0" layoutInCell="0" allowOverlap="1">
            <wp:simplePos x="0" y="0"/>
            <wp:positionH relativeFrom="page">
              <wp:posOffset>830394</wp:posOffset>
            </wp:positionH>
            <wp:positionV relativeFrom="page">
              <wp:posOffset>1457771</wp:posOffset>
            </wp:positionV>
            <wp:extent cx="14936" cy="186704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051"/>
        <w:gridCol w:w="4359"/>
        <w:gridCol w:w="2079"/>
        <w:gridCol w:w="2121"/>
      </w:tblGrid>
      <w:tr>
        <w:trPr>
          <w:trHeight w:val="486" w:hRule="atLeast"/>
        </w:trPr>
        <w:tc>
          <w:tcPr>
            <w:shd w:val="clear" w:fill="F5F5F5"/>
            <w:tcW w:w="105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7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任务类别</w:t>
            </w:r>
          </w:p>
        </w:tc>
        <w:tc>
          <w:tcPr>
            <w:shd w:val="clear" w:fill="F5F5F5"/>
            <w:tcW w:w="435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5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具体任务</w:t>
            </w:r>
          </w:p>
        </w:tc>
        <w:tc>
          <w:tcPr>
            <w:shd w:val="clear" w:fill="F5F5F5"/>
            <w:tcW w:w="207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1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积分</w:t>
            </w:r>
          </w:p>
        </w:tc>
        <w:tc>
          <w:tcPr>
            <w:shd w:val="clear" w:fill="F5F5F5"/>
            <w:tcW w:w="212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说明</w:t>
            </w:r>
          </w:p>
        </w:tc>
      </w:tr>
      <w:tr>
        <w:trPr>
          <w:trHeight w:val="492" w:hRule="atLeast"/>
        </w:trPr>
        <w:tc>
          <w:tcPr>
            <w:tcW w:w="1051" w:type="dxa"/>
            <w:vAlign w:val="top"/>
          </w:tcPr>
          <w:p>
            <w:pPr>
              <w:ind w:left="151"/>
              <w:spacing w:before="16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里程碑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6"/>
              <w:spacing w:before="166" w:line="187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累计积分达 </w:t>
            </w:r>
            <w:r>
              <w:rPr>
                <w:color w:val="333333"/>
                <w:spacing w:val="4"/>
              </w:rPr>
              <w:t>3,000</w:t>
            </w:r>
            <w:r>
              <w:rPr>
                <w:color w:val="333333"/>
                <w:spacing w:val="23"/>
                <w:w w:val="102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3"/>
              <w:spacing w:before="166" w:line="187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额外 </w:t>
            </w:r>
            <w:r>
              <w:rPr>
                <w:color w:val="333333"/>
                <w:spacing w:val="6"/>
              </w:rPr>
              <w:t>500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121" w:type="dxa"/>
            <w:vAlign w:val="top"/>
          </w:tcPr>
          <w:p>
            <w:pPr>
              <w:ind w:left="151"/>
              <w:spacing w:before="16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—次性</w:t>
            </w:r>
          </w:p>
        </w:tc>
      </w:tr>
      <w:tr>
        <w:trPr>
          <w:trHeight w:val="487" w:hRule="atLeast"/>
        </w:trPr>
        <w:tc>
          <w:tcPr>
            <w:tcW w:w="1051" w:type="dxa"/>
            <w:vAlign w:val="top"/>
          </w:tcPr>
          <w:p>
            <w:pPr>
              <w:ind w:left="151"/>
              <w:spacing w:before="17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里程碑</w:t>
            </w:r>
          </w:p>
        </w:tc>
        <w:tc>
          <w:tcPr>
            <w:tcW w:w="4359" w:type="dxa"/>
            <w:vAlign w:val="top"/>
          </w:tcPr>
          <w:p>
            <w:pPr>
              <w:pStyle w:val="TableText"/>
              <w:ind w:left="146"/>
              <w:spacing w:before="170" w:line="187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累计积分达 </w:t>
            </w:r>
            <w:r>
              <w:rPr>
                <w:color w:val="333333"/>
                <w:spacing w:val="4"/>
              </w:rPr>
              <w:t>5,000</w:t>
            </w:r>
            <w:r>
              <w:rPr>
                <w:color w:val="333333"/>
                <w:spacing w:val="23"/>
                <w:w w:val="102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143"/>
              <w:spacing w:before="170" w:line="187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额外 </w:t>
            </w:r>
            <w:r>
              <w:rPr>
                <w:color w:val="333333"/>
                <w:spacing w:val="1"/>
              </w:rPr>
              <w:t>1,000</w:t>
            </w:r>
            <w:r>
              <w:rPr>
                <w:color w:val="333333"/>
                <w:spacing w:val="23"/>
                <w:w w:val="102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2121" w:type="dxa"/>
            <w:vAlign w:val="top"/>
          </w:tcPr>
          <w:p>
            <w:pPr>
              <w:ind w:left="151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—次性</w:t>
            </w:r>
          </w:p>
        </w:tc>
      </w:tr>
    </w:tbl>
    <w:p>
      <w:pPr>
        <w:ind w:left="992"/>
        <w:spacing w:before="298" w:line="187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积分兑换规则</w:t>
      </w:r>
    </w:p>
    <w:p>
      <w:pPr>
        <w:spacing w:line="145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3565"/>
        <w:gridCol w:w="1457"/>
        <w:gridCol w:w="4588"/>
      </w:tblGrid>
      <w:tr>
        <w:trPr>
          <w:trHeight w:val="500" w:hRule="atLeast"/>
        </w:trPr>
        <w:tc>
          <w:tcPr>
            <w:shd w:val="clear" w:fill="F5F5F5"/>
            <w:tcW w:w="356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1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兑换项目</w:t>
            </w:r>
          </w:p>
        </w:tc>
        <w:tc>
          <w:tcPr>
            <w:shd w:val="clear" w:fill="F5F5F5"/>
            <w:tcW w:w="145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6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所需积分</w:t>
            </w:r>
          </w:p>
        </w:tc>
        <w:tc>
          <w:tcPr>
            <w:shd w:val="clear" w:fill="F5F5F5"/>
            <w:tcW w:w="458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6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说明</w:t>
            </w:r>
          </w:p>
        </w:tc>
      </w:tr>
      <w:tr>
        <w:trPr>
          <w:trHeight w:val="482" w:hRule="atLeast"/>
        </w:trPr>
        <w:tc>
          <w:tcPr>
            <w:tcW w:w="3565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8"/>
              <w:spacing w:before="163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  <w:spacing w:val="2"/>
              </w:rPr>
              <w:t>$5</w:t>
            </w:r>
            <w:r>
              <w:rPr>
                <w:color w:val="555555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2"/>
              </w:rPr>
              <w:t>预测市场体验金</w:t>
            </w:r>
          </w:p>
        </w:tc>
        <w:tc>
          <w:tcPr>
            <w:tcW w:w="145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9"/>
              <w:spacing w:before="163" w:line="226" w:lineRule="auto"/>
              <w:rPr/>
            </w:pPr>
            <w:r>
              <w:rPr>
                <w:color w:val="333333"/>
                <w:spacing w:val="9"/>
              </w:rPr>
              <w:t>500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4588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7"/>
              <w:spacing w:before="164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每个账户限兑 </w:t>
            </w:r>
            <w:r>
              <w:rPr>
                <w:color w:val="333333"/>
                <w:spacing w:val="1"/>
              </w:rPr>
              <w:t>3</w:t>
            </w:r>
            <w:r>
              <w:rPr>
                <w:color w:val="333333"/>
                <w:spacing w:val="22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次，</w:t>
            </w:r>
            <w:r>
              <w:rPr>
                <w:color w:val="333333"/>
                <w:spacing w:val="1"/>
              </w:rPr>
              <w:t>7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天有效</w:t>
            </w:r>
          </w:p>
        </w:tc>
      </w:tr>
      <w:tr>
        <w:trPr>
          <w:trHeight w:val="494" w:hRule="atLeast"/>
        </w:trPr>
        <w:tc>
          <w:tcPr>
            <w:tcW w:w="3565" w:type="dxa"/>
            <w:vAlign w:val="top"/>
          </w:tcPr>
          <w:p>
            <w:pPr>
              <w:pStyle w:val="TableText"/>
              <w:ind w:left="148"/>
              <w:spacing w:before="165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$10</w:t>
            </w:r>
            <w:r>
              <w:rPr>
                <w:color w:val="555555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</w:rPr>
              <w:t>预测市场体验金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49"/>
              <w:spacing w:before="165" w:line="226" w:lineRule="auto"/>
              <w:rPr/>
            </w:pPr>
            <w:r>
              <w:rPr>
                <w:color w:val="333333"/>
                <w:spacing w:val="9"/>
              </w:rPr>
              <w:t>900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4588" w:type="dxa"/>
            <w:vAlign w:val="top"/>
          </w:tcPr>
          <w:p>
            <w:pPr>
              <w:pStyle w:val="TableText"/>
              <w:ind w:left="147"/>
              <w:spacing w:before="165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每个账户限兑 </w:t>
            </w:r>
            <w:r>
              <w:rPr>
                <w:color w:val="333333"/>
                <w:spacing w:val="1"/>
              </w:rPr>
              <w:t>2</w:t>
            </w:r>
            <w:r>
              <w:rPr>
                <w:color w:val="333333"/>
                <w:spacing w:val="22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次，</w:t>
            </w:r>
            <w:r>
              <w:rPr>
                <w:color w:val="333333"/>
                <w:spacing w:val="1"/>
              </w:rPr>
              <w:t>7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天有效</w:t>
            </w:r>
          </w:p>
        </w:tc>
      </w:tr>
      <w:tr>
        <w:trPr>
          <w:trHeight w:val="482" w:hRule="atLeast"/>
        </w:trPr>
        <w:tc>
          <w:tcPr>
            <w:tcW w:w="3565" w:type="dxa"/>
            <w:vAlign w:val="top"/>
          </w:tcPr>
          <w:p>
            <w:pPr>
              <w:pStyle w:val="TableText"/>
              <w:ind w:left="148"/>
              <w:spacing w:before="167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  <w:spacing w:val="3"/>
              </w:rPr>
              <w:t>$20</w:t>
            </w:r>
            <w:r>
              <w:rPr>
                <w:color w:val="555555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现金券（可提现）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51"/>
              <w:spacing w:before="167" w:line="226" w:lineRule="auto"/>
              <w:rPr/>
            </w:pPr>
            <w:r>
              <w:rPr>
                <w:color w:val="333333"/>
                <w:spacing w:val="6"/>
              </w:rPr>
              <w:t>2,000</w:t>
            </w:r>
            <w:r>
              <w:rPr>
                <w:color w:val="333333"/>
                <w:spacing w:val="21"/>
                <w:w w:val="102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4588" w:type="dxa"/>
            <w:vAlign w:val="top"/>
          </w:tcPr>
          <w:p>
            <w:pPr>
              <w:pStyle w:val="TableText"/>
              <w:ind w:left="147"/>
              <w:spacing w:before="167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每账户限兑 </w:t>
            </w:r>
            <w:r>
              <w:rPr>
                <w:color w:val="333333"/>
                <w:spacing w:val="-1"/>
              </w:rPr>
              <w:t>1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次，提现需完成 </w:t>
            </w:r>
            <w:r>
              <w:rPr>
                <w:color w:val="333333"/>
                <w:spacing w:val="-1"/>
              </w:rPr>
              <w:t>1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倍交易量</w:t>
            </w:r>
          </w:p>
        </w:tc>
      </w:tr>
      <w:tr>
        <w:trPr>
          <w:trHeight w:val="482" w:hRule="atLeast"/>
        </w:trPr>
        <w:tc>
          <w:tcPr>
            <w:tcW w:w="3565" w:type="dxa"/>
            <w:vAlign w:val="top"/>
          </w:tcPr>
          <w:p>
            <w:pPr>
              <w:pStyle w:val="TableText"/>
              <w:ind w:left="153"/>
              <w:spacing w:before="170" w:line="198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MoonX</w:t>
            </w:r>
            <w:r>
              <w:rPr>
                <w:color w:val="555555"/>
                <w:spacing w:val="2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1"/>
              </w:rPr>
              <w:t>专属周边礼品（</w:t>
            </w:r>
            <w:r>
              <w:rPr>
                <w:rFonts w:ascii="PingFang SC" w:hAnsi="PingFang SC" w:eastAsia="PingFang SC" w:cs="PingFang SC"/>
                <w:color w:val="555555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1"/>
              </w:rPr>
              <w:t>实物）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49"/>
              <w:spacing w:before="169" w:line="226" w:lineRule="auto"/>
              <w:rPr/>
            </w:pPr>
            <w:r>
              <w:rPr>
                <w:color w:val="333333"/>
                <w:spacing w:val="7"/>
              </w:rPr>
              <w:t>3,000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4588" w:type="dxa"/>
            <w:vAlign w:val="top"/>
          </w:tcPr>
          <w:p>
            <w:pPr>
              <w:ind w:left="154"/>
              <w:spacing w:before="169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限量，先到先得</w:t>
            </w:r>
          </w:p>
        </w:tc>
      </w:tr>
      <w:tr>
        <w:trPr>
          <w:trHeight w:val="500" w:hRule="atLeast"/>
        </w:trPr>
        <w:tc>
          <w:tcPr>
            <w:tcW w:w="3565" w:type="dxa"/>
            <w:vAlign w:val="top"/>
          </w:tcPr>
          <w:p>
            <w:pPr>
              <w:pStyle w:val="TableText"/>
              <w:ind w:left="149"/>
              <w:spacing w:before="171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排行榜额外加成（</w:t>
            </w:r>
            <w:r>
              <w:rPr>
                <w:rFonts w:ascii="PingFang SC" w:hAnsi="PingFang SC" w:eastAsia="PingFang SC" w:cs="PingFang SC"/>
                <w:color w:val="555555"/>
                <w:spacing w:val="-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当周 </w:t>
            </w:r>
            <w:r>
              <w:rPr>
                <w:color w:val="555555"/>
                <w:spacing w:val="-1"/>
              </w:rPr>
              <w:t>×1.5</w:t>
            </w: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）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49"/>
              <w:spacing w:before="171" w:line="226" w:lineRule="auto"/>
              <w:rPr/>
            </w:pPr>
            <w:r>
              <w:rPr>
                <w:color w:val="333333"/>
                <w:spacing w:val="7"/>
              </w:rPr>
              <w:t>5,000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</w:rPr>
              <w:t>pts</w:t>
            </w:r>
          </w:p>
        </w:tc>
        <w:tc>
          <w:tcPr>
            <w:tcW w:w="4588" w:type="dxa"/>
            <w:vAlign w:val="top"/>
          </w:tcPr>
          <w:p>
            <w:pPr>
              <w:pStyle w:val="TableText"/>
              <w:ind w:left="154"/>
              <w:spacing w:before="171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限量 </w:t>
            </w:r>
            <w:r>
              <w:rPr>
                <w:color w:val="333333"/>
                <w:spacing w:val="2"/>
              </w:rPr>
              <w:t>10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份</w:t>
            </w:r>
            <w:r>
              <w:rPr>
                <w:color w:val="333333"/>
                <w:spacing w:val="2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周，即时生效</w:t>
            </w:r>
          </w:p>
        </w:tc>
      </w:tr>
    </w:tbl>
    <w:p>
      <w:pPr>
        <w:spacing w:line="451" w:lineRule="auto"/>
        <w:rPr>
          <w:rFonts w:ascii="Arial"/>
          <w:sz w:val="21"/>
        </w:rPr>
      </w:pPr>
      <w:r>
        <w:drawing>
          <wp:anchor distT="0" distB="0" distL="0" distR="0" simplePos="0" relativeHeight="25200230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238795</wp:posOffset>
            </wp:positionV>
            <wp:extent cx="22404" cy="657200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6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0"/>
        <w:spacing w:before="82" w:line="196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6"/>
        </w:rPr>
        <w:t>5.5</w:t>
      </w:r>
      <w:r>
        <w:rPr>
          <w:rFonts w:ascii="Arial" w:hAnsi="Arial" w:eastAsia="Arial" w:cs="Arial"/>
          <w:sz w:val="18"/>
          <w:szCs w:val="18"/>
          <w:color w:val="222222"/>
          <w:spacing w:val="19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用户激活邮件序列（注册后 </w:t>
      </w:r>
      <w:r>
        <w:rPr>
          <w:rFonts w:ascii="Arial" w:hAnsi="Arial" w:eastAsia="Arial" w:cs="Arial"/>
          <w:sz w:val="18"/>
          <w:szCs w:val="18"/>
          <w:color w:val="222222"/>
          <w:spacing w:val="6"/>
        </w:rPr>
        <w:t>7</w:t>
      </w:r>
      <w:r>
        <w:rPr>
          <w:rFonts w:ascii="Arial" w:hAnsi="Arial" w:eastAsia="Arial" w:cs="Arial"/>
          <w:sz w:val="18"/>
          <w:szCs w:val="18"/>
          <w:color w:val="222222"/>
          <w:spacing w:val="2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6"/>
        </w:rPr>
        <w:t>天，共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22222"/>
          <w:spacing w:val="5"/>
        </w:rPr>
        <w:t>7</w:t>
      </w:r>
      <w:r>
        <w:rPr>
          <w:rFonts w:ascii="Arial" w:hAnsi="Arial" w:eastAsia="Arial" w:cs="Arial"/>
          <w:sz w:val="18"/>
          <w:szCs w:val="18"/>
          <w:color w:val="222222"/>
          <w:spacing w:val="22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5"/>
        </w:rPr>
        <w:t>封）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998"/>
        <w:spacing w:before="73" w:line="200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Email</w:t>
      </w:r>
      <w:r>
        <w:rPr>
          <w:rFonts w:ascii="Arial" w:hAnsi="Arial" w:eastAsia="Arial" w:cs="Arial"/>
          <w:sz w:val="16"/>
          <w:szCs w:val="16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1 —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注册后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5</w:t>
      </w:r>
      <w:r>
        <w:rPr>
          <w:rFonts w:ascii="Arial" w:hAnsi="Arial" w:eastAsia="Arial" w:cs="Arial"/>
          <w:sz w:val="16"/>
          <w:szCs w:val="16"/>
          <w:color w:val="333333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分钟内（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T+0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）</w:t>
      </w:r>
    </w:p>
    <w:p>
      <w:pPr>
        <w:spacing w:line="153" w:lineRule="exact"/>
        <w:rPr/>
      </w:pPr>
      <w:r/>
    </w:p>
    <w:tbl>
      <w:tblPr>
        <w:tblStyle w:val="TableNormal"/>
        <w:tblW w:w="9605" w:type="dxa"/>
        <w:tblInd w:w="830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9425"/>
        <w:gridCol w:w="180"/>
      </w:tblGrid>
      <w:tr>
        <w:trPr>
          <w:trHeight w:val="6015" w:hRule="atLeast"/>
        </w:trPr>
        <w:tc>
          <w:tcPr>
            <w:tcW w:w="9425" w:type="dxa"/>
            <w:vAlign w:val="top"/>
            <w:tcBorders>
              <w:right w:val="nil"/>
            </w:tcBorders>
          </w:tcPr>
          <w:p>
            <w:pPr>
              <w:pStyle w:val="TableText"/>
              <w:spacing w:line="248" w:lineRule="auto"/>
              <w:rPr>
                <w:sz w:val="21"/>
              </w:rPr>
            </w:pPr>
            <w:r>
              <w:drawing>
                <wp:anchor distT="0" distB="0" distL="0" distR="0" simplePos="0" relativeHeight="252001280" behindDoc="0" locked="0" layoutInCell="1" allowOverlap="1">
                  <wp:simplePos x="0" y="0"/>
                  <wp:positionH relativeFrom="rightMargin">
                    <wp:posOffset>-5802930</wp:posOffset>
                  </wp:positionH>
                  <wp:positionV relativeFrom="topMargin">
                    <wp:posOffset>378842</wp:posOffset>
                  </wp:positionV>
                  <wp:extent cx="5735631" cy="7466"/>
                  <wp:effectExtent l="0" t="0" r="0" b="0"/>
                  <wp:wrapNone/>
                  <wp:docPr id="294" name="IM 2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4" name="IM 294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35631" cy="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283"/>
              <w:spacing w:before="43" w:line="222" w:lineRule="auto"/>
              <w:rPr/>
            </w:pPr>
            <w:r>
              <w:rPr>
                <w:color w:val="111111"/>
                <w:spacing w:val="6"/>
              </w:rPr>
              <w:t>Subject: Your $10</w:t>
            </w:r>
            <w:r>
              <w:rPr>
                <w:color w:val="111111"/>
                <w:spacing w:val="35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prediction</w:t>
            </w:r>
            <w:r>
              <w:rPr>
                <w:color w:val="111111"/>
                <w:spacing w:val="18"/>
              </w:rPr>
              <w:t xml:space="preserve"> </w:t>
            </w:r>
            <w:r>
              <w:rPr>
                <w:color w:val="111111"/>
                <w:spacing w:val="6"/>
              </w:rPr>
              <w:t>market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bonus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is waiting —</w:t>
            </w:r>
            <w:r>
              <w:rPr>
                <w:color w:val="111111"/>
                <w:spacing w:val="18"/>
              </w:rPr>
              <w:t xml:space="preserve"> </w:t>
            </w:r>
            <w:r>
              <w:rPr>
                <w:color w:val="111111"/>
                <w:spacing w:val="6"/>
              </w:rPr>
              <w:t>here's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how to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6"/>
              </w:rPr>
              <w:t>claim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it</w:t>
            </w:r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</w:rPr>
              <w:t>Hi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[First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Name],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79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Welcome to</w:t>
            </w:r>
            <w:r>
              <w:rPr>
                <w:sz w:val="14"/>
                <w:szCs w:val="14"/>
                <w:color w:val="333333"/>
                <w:spacing w:val="2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BYDFi. You just joined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5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million</w:t>
            </w:r>
            <w:r>
              <w:rPr>
                <w:sz w:val="14"/>
                <w:szCs w:val="14"/>
                <w:color w:val="333333"/>
                <w:spacing w:val="5"/>
              </w:rPr>
              <w:t xml:space="preserve"> traders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who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are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already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ahead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of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the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curve.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Here's what's waiting</w:t>
            </w:r>
            <w:r>
              <w:rPr>
                <w:sz w:val="14"/>
                <w:szCs w:val="14"/>
                <w:color w:val="333333"/>
                <w:spacing w:val="28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for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you: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384"/>
              <w:spacing w:before="41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</w:rPr>
              <w:t>$10</w:t>
            </w:r>
            <w:r>
              <w:rPr>
                <w:sz w:val="14"/>
                <w:szCs w:val="14"/>
                <w:color w:val="333333"/>
                <w:spacing w:val="3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Prediction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Market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Bonus —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Reserved for you.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Expires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in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7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days.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81"/>
              <w:spacing w:before="41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To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claim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it,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complete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quick</w:t>
            </w:r>
            <w:r>
              <w:rPr>
                <w:sz w:val="14"/>
                <w:szCs w:val="14"/>
                <w:color w:val="333333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identity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check</w:t>
            </w:r>
            <w:r>
              <w:rPr>
                <w:sz w:val="14"/>
                <w:szCs w:val="14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(takes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about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2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minutes).</w:t>
            </w:r>
          </w:p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285"/>
              <w:spacing w:before="64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[Complete Veriﬁcation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→ </w:t>
            </w:r>
            <w:r>
              <w:rPr>
                <w:sz w:val="14"/>
                <w:szCs w:val="14"/>
                <w:color w:val="333333"/>
                <w:spacing w:val="6"/>
              </w:rPr>
              <w:t>Claim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My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$10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Bonus]</w:t>
            </w:r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279"/>
              <w:spacing w:before="41" w:line="18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  <w:position w:val="1"/>
              </w:rPr>
              <w:t>What</w:t>
            </w:r>
            <w:r>
              <w:rPr>
                <w:sz w:val="14"/>
                <w:szCs w:val="14"/>
                <w:color w:val="333333"/>
                <w:spacing w:val="34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is</w:t>
            </w:r>
            <w:r>
              <w:rPr>
                <w:sz w:val="14"/>
                <w:szCs w:val="14"/>
                <w:color w:val="333333"/>
                <w:spacing w:val="2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MoonX</w:t>
            </w:r>
            <w:r>
              <w:rPr>
                <w:sz w:val="14"/>
                <w:szCs w:val="14"/>
                <w:color w:val="333333"/>
                <w:spacing w:val="2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Predict?</w:t>
            </w:r>
          </w:p>
          <w:p>
            <w:pPr>
              <w:pStyle w:val="TableText"/>
              <w:ind w:left="289" w:right="3397" w:hanging="8"/>
              <w:spacing w:before="85" w:line="3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Trade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outcomes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on: Will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BTC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hit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$120K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before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May? Will the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Fed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cu</w:t>
            </w:r>
            <w:r>
              <w:rPr>
                <w:sz w:val="14"/>
                <w:szCs w:val="14"/>
                <w:color w:val="333333"/>
                <w:spacing w:val="4"/>
              </w:rPr>
              <w:t>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rates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in June?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No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separate wallet.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No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bridge. Just your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BY</w:t>
            </w:r>
            <w:r>
              <w:rPr>
                <w:sz w:val="14"/>
                <w:szCs w:val="14"/>
                <w:color w:val="333333"/>
                <w:spacing w:val="4"/>
              </w:rPr>
              <w:t>DFi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balance.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1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P.S. Trading fees</w:t>
            </w:r>
            <w:r>
              <w:rPr>
                <w:sz w:val="14"/>
                <w:szCs w:val="14"/>
                <w:color w:val="333333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are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0% f</w:t>
            </w:r>
            <w:r>
              <w:rPr>
                <w:sz w:val="14"/>
                <w:szCs w:val="14"/>
                <w:color w:val="333333"/>
                <w:spacing w:val="5"/>
              </w:rPr>
              <w:t>or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the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next</w:t>
            </w:r>
            <w:r>
              <w:rPr>
                <w:sz w:val="14"/>
                <w:szCs w:val="14"/>
                <w:color w:val="333333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30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days.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That's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not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typo.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81"/>
              <w:spacing w:before="41" w:line="18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  <w:position w:val="1"/>
              </w:rPr>
              <w:t>The</w:t>
            </w:r>
            <w:r>
              <w:rPr>
                <w:sz w:val="14"/>
                <w:szCs w:val="14"/>
                <w:color w:val="333333"/>
                <w:spacing w:val="26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MoonX</w:t>
            </w:r>
            <w:r>
              <w:rPr>
                <w:sz w:val="14"/>
                <w:szCs w:val="14"/>
                <w:color w:val="333333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Team</w:t>
            </w:r>
          </w:p>
        </w:tc>
        <w:tc>
          <w:tcPr>
            <w:tcW w:w="180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48" style="position:absolute;margin-left:-2.53357pt;margin-top:300.176pt;mso-position-vertical-relative:top-margin-area;mso-position-horizontal-relative:right-margin-area;width:1.4pt;height:1pt;z-index:252005376;" filled="false" strokecolor="#DDDDDD" strokeweight="0.59pt" coordsize="28,20" coordorigin="0,0" path="m21,5c16,9,11,11,5,14e">
                  <v:stroke joinstyle="miter" miterlimit="4"/>
                </v:shape>
              </w:pict>
            </w:r>
            <w:r/>
          </w:p>
        </w:tc>
      </w:tr>
    </w:tbl>
    <w:p>
      <w:pPr>
        <w:spacing w:line="200" w:lineRule="exact"/>
        <w:rPr>
          <w:rFonts w:ascii="Arial"/>
          <w:sz w:val="17"/>
        </w:rPr>
      </w:pPr>
      <w:r/>
    </w:p>
    <w:p>
      <w:pPr>
        <w:spacing w:line="200" w:lineRule="exact"/>
        <w:sectPr>
          <w:footerReference w:type="default" r:id="rId187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100" w:line="202" w:lineRule="exact"/>
        <w:jc w:val="right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2003328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21873</wp:posOffset>
            </wp:positionV>
            <wp:extent cx="14936" cy="186704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Email</w:t>
      </w:r>
    </w:p>
    <w:p>
      <w:pPr>
        <w:spacing w:line="6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97" w:line="193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4"/>
        </w:rPr>
        <w:t>2 — T+1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（</w:t>
      </w:r>
      <w:r>
        <w:rPr>
          <w:rFonts w:ascii="Arial" w:hAnsi="Arial" w:eastAsia="Arial" w:cs="Arial"/>
          <w:sz w:val="16"/>
          <w:szCs w:val="16"/>
          <w:color w:val="333333"/>
          <w:spacing w:val="4"/>
        </w:rPr>
        <w:t>24h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，</w:t>
      </w:r>
      <w:r>
        <w:rPr>
          <w:rFonts w:ascii="Arial" w:hAnsi="Arial" w:eastAsia="Arial" w:cs="Arial"/>
          <w:sz w:val="16"/>
          <w:szCs w:val="16"/>
          <w:color w:val="333333"/>
        </w:rPr>
        <w:t>KYC</w:t>
      </w:r>
      <w:r>
        <w:rPr>
          <w:rFonts w:ascii="Arial" w:hAnsi="Arial" w:eastAsia="Arial" w:cs="Arial"/>
          <w:sz w:val="16"/>
          <w:szCs w:val="16"/>
          <w:color w:val="333333"/>
          <w:spacing w:val="33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未完成用户）</w:t>
      </w:r>
    </w:p>
    <w:p>
      <w:pPr>
        <w:spacing w:line="193" w:lineRule="auto"/>
        <w:sectPr>
          <w:type w:val="continuous"/>
          <w:pgSz w:w="12240" w:h="15840"/>
          <w:pgMar w:top="538" w:right="480" w:bottom="456" w:left="484" w:header="292" w:footer="310" w:gutter="0"/>
          <w:cols w:equalWidth="0" w:num="2">
            <w:col w:w="1421" w:space="63"/>
            <w:col w:w="9792" w:space="0"/>
          </w:cols>
        </w:sectPr>
        <w:rPr>
          <w:rFonts w:ascii="PingFang SC" w:hAnsi="PingFang SC" w:eastAsia="PingFang SC" w:cs="PingFang SC"/>
          <w:sz w:val="16"/>
          <w:szCs w:val="16"/>
        </w:rPr>
      </w:pPr>
    </w:p>
    <w:p>
      <w:pPr>
        <w:spacing w:line="131" w:lineRule="exact"/>
        <w:rPr/>
      </w:pPr>
      <w:r/>
    </w:p>
    <w:tbl>
      <w:tblPr>
        <w:tblStyle w:val="TableNormal"/>
        <w:tblW w:w="9570" w:type="dxa"/>
        <w:tblInd w:w="847" w:type="dxa"/>
        <w:tblLayout w:type="fixed"/>
        <w:tblBorders>
          <w:left w:val="single" w:color="DDDDDD" w:sz="20" w:space="0"/>
          <w:right w:val="single" w:color="DDDDDD" w:sz="20" w:space="0"/>
          <w:top w:val="single" w:color="DDDDDD" w:sz="20" w:space="0"/>
        </w:tblBorders>
      </w:tblPr>
      <w:tblGrid>
        <w:gridCol w:w="9570"/>
      </w:tblGrid>
      <w:tr>
        <w:trPr>
          <w:trHeight w:val="1166" w:hRule="atLeast"/>
        </w:trPr>
        <w:tc>
          <w:tcPr>
            <w:tcW w:w="9570" w:type="dxa"/>
            <w:vAlign w:val="top"/>
          </w:tcPr>
          <w:p>
            <w:pPr>
              <w:pStyle w:val="TableText"/>
              <w:ind w:left="248"/>
              <w:spacing w:before="257" w:line="222" w:lineRule="auto"/>
              <w:rPr/>
            </w:pPr>
            <w:r>
              <w:drawing>
                <wp:anchor distT="0" distB="0" distL="0" distR="0" simplePos="0" relativeHeight="252000256" behindDoc="0" locked="0" layoutInCell="1" allowOverlap="1">
                  <wp:simplePos x="0" y="0"/>
                  <wp:positionH relativeFrom="rightMargin">
                    <wp:posOffset>-5890243</wp:posOffset>
                  </wp:positionH>
                  <wp:positionV relativeFrom="topMargin">
                    <wp:posOffset>356152</wp:posOffset>
                  </wp:positionV>
                  <wp:extent cx="5735631" cy="7457"/>
                  <wp:effectExtent l="0" t="0" r="0" b="0"/>
                  <wp:wrapNone/>
                  <wp:docPr id="298" name="IM 2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8" name="IM 298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35631" cy="7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11111"/>
                <w:spacing w:val="6"/>
              </w:rPr>
              <w:t>Subject: [First</w:t>
            </w:r>
            <w:r>
              <w:rPr>
                <w:color w:val="111111"/>
                <w:spacing w:val="20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Name], your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bonus expires</w:t>
            </w:r>
            <w:r>
              <w:rPr>
                <w:color w:val="111111"/>
                <w:spacing w:val="18"/>
              </w:rPr>
              <w:t xml:space="preserve"> </w:t>
            </w:r>
            <w:r>
              <w:rPr>
                <w:color w:val="111111"/>
                <w:spacing w:val="6"/>
              </w:rPr>
              <w:t>in</w:t>
            </w:r>
            <w:r>
              <w:rPr>
                <w:color w:val="111111"/>
                <w:spacing w:val="15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6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6"/>
              </w:rPr>
              <w:t>days</w:t>
            </w:r>
            <w:r>
              <w:rPr>
                <w:color w:val="111111"/>
                <w:spacing w:val="15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(don'</w:t>
            </w:r>
            <w:r>
              <w:rPr>
                <w:color w:val="111111"/>
                <w:spacing w:val="5"/>
              </w:rPr>
              <w:t>t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5"/>
              </w:rPr>
              <w:t>miss this)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6" w:lineRule="exact"/>
        <w:rPr/>
      </w:pPr>
      <w:r>
        <w:drawing>
          <wp:anchor distT="0" distB="0" distL="0" distR="0" simplePos="0" relativeHeight="252018688" behindDoc="0" locked="0" layoutInCell="0" allowOverlap="1">
            <wp:simplePos x="0" y="0"/>
            <wp:positionH relativeFrom="page">
              <wp:posOffset>830394</wp:posOffset>
            </wp:positionH>
            <wp:positionV relativeFrom="page">
              <wp:posOffset>2675086</wp:posOffset>
            </wp:positionV>
            <wp:extent cx="14936" cy="186704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570" w:type="dxa"/>
        <w:tblInd w:w="847" w:type="dxa"/>
        <w:tblLayout w:type="fixed"/>
        <w:tblBorders>
          <w:left w:val="single" w:color="DDDDDD" w:sz="20" w:space="0"/>
          <w:bottom w:val="single" w:color="DDDDDD" w:sz="20" w:space="0"/>
          <w:right w:val="single" w:color="DDDDDD" w:sz="20" w:space="0"/>
        </w:tblBorders>
      </w:tblPr>
      <w:tblGrid>
        <w:gridCol w:w="9570"/>
      </w:tblGrid>
      <w:tr>
        <w:trPr>
          <w:trHeight w:val="3372" w:hRule="atLeast"/>
        </w:trPr>
        <w:tc>
          <w:tcPr>
            <w:tcW w:w="9570" w:type="dxa"/>
            <w:vAlign w:val="top"/>
          </w:tcPr>
          <w:p>
            <w:pPr>
              <w:pStyle w:val="TableText"/>
              <w:ind w:left="254"/>
              <w:spacing w:before="49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</w:rPr>
              <w:t>Hi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[First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Name],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44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Your</w:t>
            </w:r>
            <w:r>
              <w:rPr>
                <w:sz w:val="14"/>
                <w:szCs w:val="14"/>
                <w:color w:val="333333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$10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prediction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market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bonus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is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still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unclaimed. You're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one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step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away.</w:t>
            </w:r>
          </w:p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250"/>
              <w:spacing w:before="6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17"/>
              </w:rPr>
              <w:t>[</w:t>
            </w:r>
            <w:r>
              <w:rPr>
                <w:sz w:val="14"/>
                <w:szCs w:val="14"/>
                <w:color w:val="333333"/>
              </w:rPr>
              <w:t>Verify</w:t>
            </w:r>
            <w:r>
              <w:rPr>
                <w:sz w:val="14"/>
                <w:szCs w:val="14"/>
                <w:color w:val="333333"/>
                <w:spacing w:val="27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My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Identity</w:t>
            </w:r>
            <w:r>
              <w:rPr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7"/>
              </w:rPr>
              <w:t>→ </w:t>
            </w:r>
            <w:r>
              <w:rPr>
                <w:sz w:val="14"/>
                <w:szCs w:val="14"/>
                <w:color w:val="333333"/>
              </w:rPr>
              <w:t>Claim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7"/>
              </w:rPr>
              <w:t>$10]  —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Takes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7"/>
              </w:rPr>
              <w:t>2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minutes</w:t>
            </w:r>
            <w:r>
              <w:rPr>
                <w:sz w:val="14"/>
                <w:szCs w:val="14"/>
                <w:color w:val="333333"/>
                <w:spacing w:val="17"/>
              </w:rPr>
              <w:t>.</w:t>
            </w:r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244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</w:rPr>
              <w:t>Why</w:t>
            </w:r>
            <w:r>
              <w:rPr>
                <w:sz w:val="14"/>
                <w:szCs w:val="14"/>
                <w:color w:val="333333"/>
                <w:spacing w:val="3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bother?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Let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me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be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direct:</w:t>
            </w:r>
          </w:p>
          <w:p>
            <w:pPr>
              <w:pStyle w:val="TableText"/>
              <w:ind w:left="244" w:right="3566" w:firstLine="1"/>
              <w:spacing w:before="112" w:line="3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The</w:t>
            </w:r>
            <w:r>
              <w:rPr>
                <w:sz w:val="14"/>
                <w:szCs w:val="14"/>
                <w:color w:val="333333"/>
                <w:spacing w:val="3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next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30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days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are fee-free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on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MoonX.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If you're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going to try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prediction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markets,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this</w:t>
            </w:r>
            <w:r>
              <w:rPr>
                <w:sz w:val="14"/>
                <w:szCs w:val="14"/>
                <w:color w:val="333333"/>
                <w:spacing w:val="38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is the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cheapest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moment you'll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ever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have.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Miss this window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and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you'll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be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paying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fees</w:t>
            </w:r>
            <w:r>
              <w:rPr>
                <w:sz w:val="14"/>
                <w:szCs w:val="14"/>
                <w:color w:val="333333"/>
                <w:spacing w:val="35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like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everyone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else.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246"/>
              <w:spacing w:before="41" w:line="18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  <w:position w:val="1"/>
              </w:rPr>
              <w:t>The</w:t>
            </w:r>
            <w:r>
              <w:rPr>
                <w:sz w:val="14"/>
                <w:szCs w:val="14"/>
                <w:color w:val="333333"/>
                <w:spacing w:val="26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MoonX</w:t>
            </w:r>
            <w:r>
              <w:rPr>
                <w:sz w:val="14"/>
                <w:szCs w:val="14"/>
                <w:color w:val="333333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Team</w:t>
            </w:r>
          </w:p>
        </w:tc>
      </w:tr>
    </w:tbl>
    <w:p>
      <w:pPr>
        <w:ind w:left="998"/>
        <w:spacing w:before="298" w:line="193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201766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4600784</wp:posOffset>
            </wp:positionV>
            <wp:extent cx="14936" cy="186704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333333"/>
        </w:rPr>
        <w:t>Email</w:t>
      </w:r>
      <w:r>
        <w:rPr>
          <w:rFonts w:ascii="Arial" w:hAnsi="Arial" w:eastAsia="Arial" w:cs="Arial"/>
          <w:sz w:val="16"/>
          <w:szCs w:val="16"/>
          <w:color w:val="333333"/>
          <w:spacing w:val="3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3 — T+2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（</w:t>
      </w:r>
      <w:r>
        <w:rPr>
          <w:rFonts w:ascii="Arial" w:hAnsi="Arial" w:eastAsia="Arial" w:cs="Arial"/>
          <w:sz w:val="16"/>
          <w:szCs w:val="16"/>
          <w:color w:val="333333"/>
          <w:spacing w:val="7"/>
        </w:rPr>
        <w:t>48h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，</w:t>
      </w:r>
      <w:r>
        <w:rPr>
          <w:rFonts w:ascii="Arial" w:hAnsi="Arial" w:eastAsia="Arial" w:cs="Arial"/>
          <w:sz w:val="16"/>
          <w:szCs w:val="16"/>
          <w:color w:val="333333"/>
        </w:rPr>
        <w:t>KYC</w:t>
      </w:r>
      <w:r>
        <w:rPr>
          <w:rFonts w:ascii="Arial" w:hAnsi="Arial" w:eastAsia="Arial" w:cs="Arial"/>
          <w:sz w:val="16"/>
          <w:szCs w:val="16"/>
          <w:color w:val="333333"/>
          <w:spacing w:val="1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>完成但未首单）</w:t>
      </w:r>
    </w:p>
    <w:p>
      <w:pPr>
        <w:spacing w:line="161" w:lineRule="exact"/>
        <w:rPr/>
      </w:pPr>
      <w:r/>
    </w:p>
    <w:tbl>
      <w:tblPr>
        <w:tblStyle w:val="TableNormal"/>
        <w:tblW w:w="9605" w:type="dxa"/>
        <w:tblInd w:w="830" w:type="dxa"/>
        <w:tblLayout w:type="fixed"/>
        <w:tblBorders>
          <w:left w:val="single" w:color="DDDDDD" w:sz="6" w:space="0"/>
          <w:bottom w:val="single" w:color="DDDDDD" w:sz="6" w:space="0"/>
          <w:right w:val="single" w:color="DDDDDD" w:sz="6" w:space="0"/>
          <w:top w:val="single" w:color="DDDDDD" w:sz="6" w:space="0"/>
        </w:tblBorders>
      </w:tblPr>
      <w:tblGrid>
        <w:gridCol w:w="9605"/>
      </w:tblGrid>
      <w:tr>
        <w:trPr>
          <w:trHeight w:val="6285" w:hRule="atLeast"/>
        </w:trPr>
        <w:tc>
          <w:tcPr>
            <w:tcW w:w="9605" w:type="dxa"/>
            <w:vAlign w:val="top"/>
          </w:tcPr>
          <w:p>
            <w:pPr>
              <w:pStyle w:val="TableText"/>
              <w:spacing w:line="248" w:lineRule="auto"/>
              <w:rPr>
                <w:sz w:val="21"/>
              </w:rPr>
            </w:pPr>
            <w:r>
              <w:drawing>
                <wp:anchor distT="0" distB="0" distL="0" distR="0" simplePos="0" relativeHeight="252016640" behindDoc="0" locked="0" layoutInCell="1" allowOverlap="1">
                  <wp:simplePos x="0" y="0"/>
                  <wp:positionH relativeFrom="rightMargin">
                    <wp:posOffset>-5912468</wp:posOffset>
                  </wp:positionH>
                  <wp:positionV relativeFrom="topMargin">
                    <wp:posOffset>386308</wp:posOffset>
                  </wp:positionV>
                  <wp:extent cx="5735631" cy="7466"/>
                  <wp:effectExtent l="0" t="0" r="0" b="0"/>
                  <wp:wrapNone/>
                  <wp:docPr id="304" name="IM 3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4" name="IM 304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35631" cy="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283"/>
              <w:spacing w:before="43" w:line="222" w:lineRule="auto"/>
              <w:rPr/>
            </w:pPr>
            <w:r>
              <w:rPr>
                <w:color w:val="111111"/>
                <w:spacing w:val="6"/>
              </w:rPr>
              <w:t>Subject: Your</w:t>
            </w:r>
            <w:r>
              <w:rPr>
                <w:color w:val="111111"/>
                <w:spacing w:val="19"/>
                <w:w w:val="102"/>
              </w:rPr>
              <w:t xml:space="preserve"> </w:t>
            </w:r>
            <w:r>
              <w:rPr>
                <w:color w:val="111111"/>
                <w:spacing w:val="6"/>
              </w:rPr>
              <w:t>account</w:t>
            </w:r>
            <w:r>
              <w:rPr>
                <w:color w:val="111111"/>
                <w:spacing w:val="18"/>
              </w:rPr>
              <w:t xml:space="preserve"> </w:t>
            </w:r>
            <w:r>
              <w:rPr>
                <w:color w:val="111111"/>
                <w:spacing w:val="6"/>
              </w:rPr>
              <w:t>is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ready.</w:t>
            </w:r>
            <w:r>
              <w:rPr>
                <w:color w:val="111111"/>
                <w:spacing w:val="20"/>
              </w:rPr>
              <w:t xml:space="preserve"> </w:t>
            </w:r>
            <w:r>
              <w:rPr>
                <w:color w:val="111111"/>
                <w:spacing w:val="6"/>
              </w:rPr>
              <w:t>Here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6"/>
              </w:rPr>
              <w:t>are</w:t>
            </w:r>
            <w:r>
              <w:rPr>
                <w:color w:val="111111"/>
                <w:spacing w:val="15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3</w:t>
            </w:r>
            <w:r>
              <w:rPr>
                <w:color w:val="111111"/>
                <w:spacing w:val="18"/>
              </w:rPr>
              <w:t xml:space="preserve"> </w:t>
            </w:r>
            <w:r>
              <w:rPr>
                <w:color w:val="111111"/>
                <w:spacing w:val="6"/>
              </w:rPr>
              <w:t>markets to start with.</w:t>
            </w:r>
          </w:p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</w:rPr>
              <w:t>Hi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[First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Name],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79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Your</w:t>
            </w:r>
            <w:r>
              <w:rPr>
                <w:sz w:val="14"/>
                <w:szCs w:val="14"/>
                <w:color w:val="333333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account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is veriﬁed. Your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$10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bonus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is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live. You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have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5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days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left to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use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it.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Here</w:t>
            </w:r>
            <w:r>
              <w:rPr>
                <w:sz w:val="14"/>
                <w:szCs w:val="14"/>
                <w:color w:val="333333"/>
                <w:spacing w:val="2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are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3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markets worth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looking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right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now:</w:t>
            </w:r>
          </w:p>
          <w:p>
            <w:pPr>
              <w:pStyle w:val="TableText"/>
              <w:spacing w:line="329" w:lineRule="auto"/>
              <w:rPr>
                <w:sz w:val="21"/>
              </w:rPr>
            </w:pPr>
            <w:r/>
          </w:p>
          <w:p>
            <w:pPr>
              <w:pStyle w:val="TableText"/>
              <w:ind w:left="529" w:right="6118" w:hanging="146"/>
              <w:spacing w:before="41" w:line="3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11"/>
              </w:rPr>
              <w:t>1. </w:t>
            </w:r>
            <w:r>
              <w:rPr>
                <w:sz w:val="14"/>
                <w:szCs w:val="14"/>
                <w:color w:val="333333"/>
              </w:rPr>
              <w:t>Will</w:t>
            </w:r>
            <w:r>
              <w:rPr>
                <w:sz w:val="14"/>
                <w:szCs w:val="14"/>
                <w:color w:val="333333"/>
                <w:spacing w:val="33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BTC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close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above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1"/>
              </w:rPr>
              <w:t>$95,000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on</w:t>
            </w:r>
            <w:r>
              <w:rPr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April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1"/>
              </w:rPr>
              <w:t>30?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Current</w:t>
            </w:r>
            <w:r>
              <w:rPr>
                <w:sz w:val="14"/>
                <w:szCs w:val="14"/>
                <w:color w:val="333333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odds</w:t>
            </w:r>
            <w:r>
              <w:rPr>
                <w:sz w:val="14"/>
                <w:szCs w:val="14"/>
                <w:color w:val="333333"/>
                <w:spacing w:val="19"/>
              </w:rPr>
              <w:t>: </w:t>
            </w:r>
            <w:r>
              <w:rPr>
                <w:sz w:val="14"/>
                <w:szCs w:val="14"/>
                <w:color w:val="333333"/>
              </w:rPr>
              <w:t>Yes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9"/>
              </w:rPr>
              <w:t>62%</w:t>
            </w:r>
            <w:r>
              <w:rPr>
                <w:sz w:val="14"/>
                <w:szCs w:val="14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9"/>
              </w:rPr>
              <w:t>/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No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9"/>
              </w:rPr>
              <w:t>38%</w:t>
            </w:r>
          </w:p>
          <w:p>
            <w:pPr>
              <w:pStyle w:val="TableText"/>
              <w:ind w:left="528" w:right="5637" w:hanging="143"/>
              <w:spacing w:before="271" w:line="4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2. Will the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Fed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announce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rate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cut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befor</w:t>
            </w:r>
            <w:r>
              <w:rPr>
                <w:sz w:val="14"/>
                <w:szCs w:val="14"/>
                <w:color w:val="333333"/>
                <w:spacing w:val="4"/>
              </w:rPr>
              <w:t>e</w:t>
            </w:r>
            <w:r>
              <w:rPr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June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30?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Current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odds</w:t>
            </w:r>
            <w:r>
              <w:rPr>
                <w:sz w:val="14"/>
                <w:szCs w:val="14"/>
                <w:color w:val="333333"/>
                <w:spacing w:val="17"/>
              </w:rPr>
              <w:t>: </w:t>
            </w:r>
            <w:r>
              <w:rPr>
                <w:sz w:val="14"/>
                <w:szCs w:val="14"/>
                <w:color w:val="333333"/>
              </w:rPr>
              <w:t>Yes</w:t>
            </w:r>
            <w:r>
              <w:rPr>
                <w:sz w:val="14"/>
                <w:szCs w:val="14"/>
                <w:color w:val="333333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7"/>
              </w:rPr>
              <w:t>41%</w:t>
            </w:r>
            <w:r>
              <w:rPr>
                <w:sz w:val="14"/>
                <w:szCs w:val="14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7"/>
              </w:rPr>
              <w:t>/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No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7"/>
              </w:rPr>
              <w:t>59%</w:t>
            </w:r>
          </w:p>
          <w:p>
            <w:pPr>
              <w:pStyle w:val="TableText"/>
              <w:ind w:left="529" w:right="6691" w:hanging="145"/>
              <w:spacing w:before="259" w:line="3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3. Will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ETH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outperform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BTC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in Apr</w:t>
            </w:r>
            <w:r>
              <w:rPr>
                <w:sz w:val="14"/>
                <w:szCs w:val="14"/>
                <w:color w:val="333333"/>
                <w:spacing w:val="4"/>
              </w:rPr>
              <w:t>il?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Current</w:t>
            </w:r>
            <w:r>
              <w:rPr>
                <w:sz w:val="14"/>
                <w:szCs w:val="14"/>
                <w:color w:val="333333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odds</w:t>
            </w:r>
            <w:r>
              <w:rPr>
                <w:sz w:val="14"/>
                <w:szCs w:val="14"/>
                <w:color w:val="333333"/>
                <w:spacing w:val="19"/>
              </w:rPr>
              <w:t>: </w:t>
            </w:r>
            <w:r>
              <w:rPr>
                <w:sz w:val="14"/>
                <w:szCs w:val="14"/>
                <w:color w:val="333333"/>
              </w:rPr>
              <w:t>Yes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44%</w:t>
            </w:r>
            <w:r>
              <w:rPr>
                <w:sz w:val="14"/>
                <w:szCs w:val="14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9"/>
              </w:rPr>
              <w:t>/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No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9"/>
              </w:rPr>
              <w:t>56%</w:t>
            </w:r>
          </w:p>
          <w:p>
            <w:pPr>
              <w:pStyle w:val="TableText"/>
              <w:ind w:left="285"/>
              <w:spacing w:before="271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[Make</w:t>
            </w:r>
            <w:r>
              <w:rPr>
                <w:sz w:val="14"/>
                <w:szCs w:val="14"/>
                <w:color w:val="333333"/>
                <w:spacing w:val="3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My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First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Prediction]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82"/>
              <w:spacing w:before="41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Zero fees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until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[End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Date]. Your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$10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bonus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is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already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in your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account.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81"/>
              <w:spacing w:before="41" w:line="18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  <w:position w:val="1"/>
              </w:rPr>
              <w:t>The</w:t>
            </w:r>
            <w:r>
              <w:rPr>
                <w:sz w:val="14"/>
                <w:szCs w:val="14"/>
                <w:color w:val="333333"/>
                <w:spacing w:val="26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MoonX</w:t>
            </w:r>
            <w:r>
              <w:rPr>
                <w:sz w:val="14"/>
                <w:szCs w:val="14"/>
                <w:color w:val="333333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Team</w:t>
            </w:r>
          </w:p>
        </w:tc>
      </w:tr>
    </w:tbl>
    <w:p>
      <w:pPr>
        <w:ind w:left="998"/>
        <w:spacing w:before="298" w:line="200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Email</w:t>
      </w:r>
      <w:r>
        <w:rPr>
          <w:rFonts w:ascii="Arial" w:hAnsi="Arial" w:eastAsia="Arial" w:cs="Arial"/>
          <w:sz w:val="16"/>
          <w:szCs w:val="16"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4 — T+3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3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首单完成用户）</w:t>
      </w:r>
    </w:p>
    <w:p>
      <w:pPr>
        <w:spacing w:line="152" w:lineRule="exact"/>
        <w:rPr/>
      </w:pPr>
      <w:r/>
    </w:p>
    <w:tbl>
      <w:tblPr>
        <w:tblStyle w:val="TableNormal"/>
        <w:tblW w:w="9570" w:type="dxa"/>
        <w:tblInd w:w="847" w:type="dxa"/>
        <w:tblLayout w:type="fixed"/>
        <w:tblBorders>
          <w:left w:val="single" w:color="DDDDDD" w:sz="20" w:space="0"/>
          <w:right w:val="single" w:color="DDDDDD" w:sz="20" w:space="0"/>
          <w:top w:val="single" w:color="DDDDDD" w:sz="20" w:space="0"/>
        </w:tblBorders>
      </w:tblPr>
      <w:tblGrid>
        <w:gridCol w:w="9570"/>
      </w:tblGrid>
      <w:tr>
        <w:trPr>
          <w:trHeight w:val="3543" w:hRule="atLeast"/>
        </w:trPr>
        <w:tc>
          <w:tcPr>
            <w:tcW w:w="9570" w:type="dxa"/>
            <w:vAlign w:val="top"/>
          </w:tcPr>
          <w:p>
            <w:pPr>
              <w:pStyle w:val="TableText"/>
              <w:ind w:left="248"/>
              <w:spacing w:before="258" w:line="222" w:lineRule="auto"/>
              <w:rPr/>
            </w:pPr>
            <w:r>
              <w:drawing>
                <wp:anchor distT="0" distB="0" distL="0" distR="0" simplePos="0" relativeHeight="252015616" behindDoc="0" locked="0" layoutInCell="1" allowOverlap="1">
                  <wp:simplePos x="0" y="0"/>
                  <wp:positionH relativeFrom="rightMargin">
                    <wp:posOffset>-5890243</wp:posOffset>
                  </wp:positionH>
                  <wp:positionV relativeFrom="topMargin">
                    <wp:posOffset>356592</wp:posOffset>
                  </wp:positionV>
                  <wp:extent cx="5735631" cy="7466"/>
                  <wp:effectExtent l="0" t="0" r="0" b="0"/>
                  <wp:wrapNone/>
                  <wp:docPr id="306" name="IM 3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6" name="IM 306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35631" cy="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11111"/>
                <w:spacing w:val="6"/>
              </w:rPr>
              <w:t>Subject: You're</w:t>
            </w:r>
            <w:r>
              <w:rPr>
                <w:color w:val="111111"/>
                <w:spacing w:val="25"/>
              </w:rPr>
              <w:t xml:space="preserve"> </w:t>
            </w:r>
            <w:r>
              <w:rPr>
                <w:color w:val="111111"/>
                <w:spacing w:val="6"/>
              </w:rPr>
              <w:t>on the</w:t>
            </w:r>
            <w:r>
              <w:rPr>
                <w:color w:val="111111"/>
                <w:spacing w:val="19"/>
                <w:w w:val="102"/>
              </w:rPr>
              <w:t xml:space="preserve"> </w:t>
            </w:r>
            <w:r>
              <w:rPr>
                <w:color w:val="111111"/>
                <w:spacing w:val="6"/>
              </w:rPr>
              <w:t>leaderboard —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here's your</w:t>
            </w:r>
            <w:r>
              <w:rPr>
                <w:color w:val="111111"/>
                <w:spacing w:val="13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standing</w:t>
            </w:r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254"/>
              <w:spacing w:before="40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</w:rPr>
              <w:t>Hi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[First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Name],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44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7"/>
              </w:rPr>
              <w:t>You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made your ﬁrst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predict</w:t>
            </w:r>
            <w:r>
              <w:rPr>
                <w:sz w:val="14"/>
                <w:szCs w:val="14"/>
                <w:color w:val="333333"/>
                <w:spacing w:val="6"/>
              </w:rPr>
              <w:t>ion. You're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oﬃcially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in the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game.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44"/>
              <w:spacing w:before="41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Your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current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leaderboard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</w:t>
            </w:r>
            <w:r>
              <w:rPr>
                <w:sz w:val="14"/>
                <w:szCs w:val="14"/>
                <w:color w:val="333333"/>
                <w:spacing w:val="5"/>
              </w:rPr>
              <w:t>osition: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[#XXX]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out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of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[X,XXX] traders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46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7"/>
              </w:rPr>
              <w:t>The</w:t>
            </w:r>
            <w:r>
              <w:rPr>
                <w:sz w:val="14"/>
                <w:szCs w:val="14"/>
                <w:color w:val="333333"/>
                <w:spacing w:val="3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cutof for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a weekly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prize</w:t>
            </w:r>
            <w:r>
              <w:rPr>
                <w:sz w:val="14"/>
                <w:szCs w:val="14"/>
                <w:color w:val="333333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is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currently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[#20].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54"/>
              <w:spacing w:before="41" w:line="18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  <w:position w:val="1"/>
              </w:rPr>
              <w:t>Here's</w:t>
            </w:r>
            <w:r>
              <w:rPr>
                <w:sz w:val="14"/>
                <w:szCs w:val="14"/>
                <w:color w:val="333333"/>
                <w:spacing w:val="2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  <w:position w:val="1"/>
              </w:rPr>
              <w:t>how to</w:t>
            </w:r>
            <w:r>
              <w:rPr>
                <w:sz w:val="14"/>
                <w:szCs w:val="14"/>
                <w:color w:val="333333"/>
                <w:spacing w:val="16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  <w:position w:val="1"/>
              </w:rPr>
              <w:t>climb:</w:t>
            </w:r>
          </w:p>
          <w:p>
            <w:pPr>
              <w:pStyle w:val="TableText"/>
              <w:ind w:left="256"/>
              <w:spacing w:before="84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•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Make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more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predictions —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every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resolved winning trade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adds to</w:t>
            </w:r>
            <w:r>
              <w:rPr>
                <w:sz w:val="14"/>
                <w:szCs w:val="14"/>
                <w:color w:val="333333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your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score</w:t>
            </w:r>
          </w:p>
        </w:tc>
      </w:tr>
    </w:tbl>
    <w:p>
      <w:pPr>
        <w:spacing w:line="99" w:lineRule="exact"/>
        <w:rPr>
          <w:rFonts w:ascii="Arial"/>
          <w:sz w:val="8"/>
        </w:rPr>
      </w:pPr>
      <w:r/>
    </w:p>
    <w:p>
      <w:pPr>
        <w:spacing w:line="99" w:lineRule="exact"/>
        <w:sectPr>
          <w:footerReference w:type="default" r:id="rId193"/>
          <w:pgSz w:w="12240" w:h="15840"/>
          <w:pgMar w:top="538" w:right="480" w:bottom="456" w:left="484" w:header="292" w:footer="310" w:gutter="0"/>
        </w:sectPr>
        <w:rPr>
          <w:rFonts w:ascii="Arial" w:hAnsi="Arial" w:eastAsia="Arial" w:cs="Arial"/>
          <w:sz w:val="8"/>
          <w:szCs w:val="8"/>
        </w:rPr>
      </w:pPr>
    </w:p>
    <w:p>
      <w:pPr>
        <w:spacing w:line="16" w:lineRule="exact"/>
        <w:rPr/>
      </w:pPr>
      <w:r>
        <w:drawing>
          <wp:anchor distT="0" distB="0" distL="0" distR="0" simplePos="0" relativeHeight="252033024" behindDoc="0" locked="0" layoutInCell="0" allowOverlap="1">
            <wp:simplePos x="0" y="0"/>
            <wp:positionH relativeFrom="page">
              <wp:posOffset>830394</wp:posOffset>
            </wp:positionH>
            <wp:positionV relativeFrom="page">
              <wp:posOffset>2002953</wp:posOffset>
            </wp:positionV>
            <wp:extent cx="14936" cy="186729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570" w:type="dxa"/>
        <w:tblInd w:w="847" w:type="dxa"/>
        <w:tblLayout w:type="fixed"/>
        <w:tblBorders>
          <w:left w:val="single" w:color="DDDDDD" w:sz="20" w:space="0"/>
          <w:bottom w:val="single" w:color="DDDDDD" w:sz="20" w:space="0"/>
          <w:right w:val="single" w:color="DDDDDD" w:sz="20" w:space="0"/>
        </w:tblBorders>
      </w:tblPr>
      <w:tblGrid>
        <w:gridCol w:w="9570"/>
      </w:tblGrid>
      <w:tr>
        <w:trPr>
          <w:trHeight w:val="2313" w:hRule="atLeast"/>
        </w:trPr>
        <w:tc>
          <w:tcPr>
            <w:tcW w:w="9570" w:type="dxa"/>
            <w:vAlign w:val="top"/>
          </w:tcPr>
          <w:p>
            <w:pPr>
              <w:pStyle w:val="TableText"/>
              <w:ind w:left="256"/>
              <w:spacing w:before="49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•</w:t>
            </w:r>
            <w:r>
              <w:rPr>
                <w:sz w:val="14"/>
                <w:szCs w:val="14"/>
                <w:color w:val="333333"/>
                <w:spacing w:val="33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Invite friends —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each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successful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invite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earns you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$5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in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cash</w:t>
            </w:r>
          </w:p>
          <w:p>
            <w:pPr>
              <w:pStyle w:val="TableText"/>
              <w:ind w:left="256"/>
              <w:spacing w:before="112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7"/>
              </w:rPr>
              <w:t>•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Share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on Twitter —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post your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prediction screenshot</w:t>
            </w:r>
            <w:r>
              <w:rPr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wit</w:t>
            </w:r>
            <w:r>
              <w:rPr>
                <w:sz w:val="14"/>
                <w:szCs w:val="14"/>
                <w:color w:val="333333"/>
                <w:spacing w:val="6"/>
              </w:rPr>
              <w:t>h</w:t>
            </w:r>
            <w:r>
              <w:rPr>
                <w:sz w:val="14"/>
                <w:szCs w:val="14"/>
                <w:color w:val="333333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#MoonXPredict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50"/>
              <w:spacing w:before="41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[Check the</w:t>
            </w:r>
            <w:r>
              <w:rPr>
                <w:sz w:val="14"/>
                <w:szCs w:val="14"/>
                <w:color w:val="333333"/>
                <w:spacing w:val="3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Live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Leaderboard]  [Make</w:t>
            </w:r>
            <w:r>
              <w:rPr>
                <w:sz w:val="14"/>
                <w:szCs w:val="14"/>
                <w:color w:val="333333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Another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Prediction]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48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Still fee-free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until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[End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Date].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Keep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going.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46"/>
              <w:spacing w:before="41" w:line="18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  <w:position w:val="1"/>
              </w:rPr>
              <w:t>The</w:t>
            </w:r>
            <w:r>
              <w:rPr>
                <w:sz w:val="14"/>
                <w:szCs w:val="14"/>
                <w:color w:val="333333"/>
                <w:spacing w:val="26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MoonX</w:t>
            </w:r>
            <w:r>
              <w:rPr>
                <w:sz w:val="14"/>
                <w:szCs w:val="14"/>
                <w:color w:val="333333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Team</w:t>
            </w:r>
          </w:p>
        </w:tc>
      </w:tr>
    </w:tbl>
    <w:p>
      <w:pPr>
        <w:ind w:left="998"/>
        <w:spacing w:before="298" w:line="200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2034048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4092815</wp:posOffset>
            </wp:positionV>
            <wp:extent cx="14936" cy="186704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333333"/>
        </w:rPr>
        <w:t>Email</w:t>
      </w:r>
      <w:r>
        <w:rPr>
          <w:rFonts w:ascii="Arial" w:hAnsi="Arial" w:eastAsia="Arial" w:cs="Arial"/>
          <w:sz w:val="16"/>
          <w:szCs w:val="16"/>
          <w:color w:val="333333"/>
          <w:spacing w:val="22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5 —</w:t>
      </w:r>
      <w:r>
        <w:rPr>
          <w:rFonts w:ascii="Arial" w:hAnsi="Arial" w:eastAsia="Arial" w:cs="Arial"/>
          <w:sz w:val="16"/>
          <w:szCs w:val="16"/>
          <w:color w:val="333333"/>
          <w:spacing w:val="12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T+4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6"/>
        </w:rPr>
        <w:t>（未首充用户）</w:t>
      </w:r>
    </w:p>
    <w:p>
      <w:pPr>
        <w:spacing w:line="152" w:lineRule="exact"/>
        <w:rPr/>
      </w:pPr>
      <w:r/>
    </w:p>
    <w:tbl>
      <w:tblPr>
        <w:tblStyle w:val="TableNormal"/>
        <w:tblW w:w="9605" w:type="dxa"/>
        <w:tblInd w:w="830" w:type="dxa"/>
        <w:tblLayout w:type="fixed"/>
        <w:tblBorders>
          <w:left w:val="single" w:color="DDDDDD" w:sz="6" w:space="0"/>
          <w:bottom w:val="single" w:color="DDDDDD" w:sz="6" w:space="0"/>
          <w:right w:val="single" w:color="DDDDDD" w:sz="6" w:space="0"/>
          <w:top w:val="single" w:color="DDDDDD" w:sz="6" w:space="0"/>
        </w:tblBorders>
      </w:tblPr>
      <w:tblGrid>
        <w:gridCol w:w="9605"/>
      </w:tblGrid>
      <w:tr>
        <w:trPr>
          <w:trHeight w:val="5485" w:hRule="atLeast"/>
        </w:trPr>
        <w:tc>
          <w:tcPr>
            <w:tcW w:w="9605" w:type="dxa"/>
            <w:vAlign w:val="top"/>
          </w:tcPr>
          <w:p>
            <w:pPr>
              <w:pStyle w:val="TableText"/>
              <w:spacing w:line="248" w:lineRule="auto"/>
              <w:rPr>
                <w:sz w:val="21"/>
              </w:rPr>
            </w:pPr>
            <w:r>
              <w:drawing>
                <wp:anchor distT="0" distB="0" distL="0" distR="0" simplePos="0" relativeHeight="252030976" behindDoc="0" locked="0" layoutInCell="1" allowOverlap="1">
                  <wp:simplePos x="0" y="0"/>
                  <wp:positionH relativeFrom="rightMargin">
                    <wp:posOffset>-5912468</wp:posOffset>
                  </wp:positionH>
                  <wp:positionV relativeFrom="topMargin">
                    <wp:posOffset>386308</wp:posOffset>
                  </wp:positionV>
                  <wp:extent cx="5735631" cy="7466"/>
                  <wp:effectExtent l="0" t="0" r="0" b="0"/>
                  <wp:wrapNone/>
                  <wp:docPr id="312" name="IM 3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2" name="IM 312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35631" cy="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283"/>
              <w:spacing w:before="43" w:line="222" w:lineRule="auto"/>
              <w:rPr/>
            </w:pPr>
            <w:r>
              <w:rPr>
                <w:color w:val="111111"/>
                <w:spacing w:val="6"/>
              </w:rPr>
              <w:t>Subject:</w:t>
            </w:r>
            <w:r>
              <w:rPr>
                <w:color w:val="111111"/>
                <w:spacing w:val="24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Double your</w:t>
            </w:r>
            <w:r>
              <w:rPr>
                <w:color w:val="111111"/>
                <w:spacing w:val="18"/>
              </w:rPr>
              <w:t xml:space="preserve"> </w:t>
            </w:r>
            <w:r>
              <w:rPr>
                <w:color w:val="111111"/>
                <w:spacing w:val="6"/>
              </w:rPr>
              <w:t>bonus —</w:t>
            </w:r>
            <w:r>
              <w:rPr>
                <w:color w:val="111111"/>
                <w:spacing w:val="15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deposit</w:t>
            </w:r>
            <w:r>
              <w:rPr>
                <w:color w:val="111111"/>
                <w:spacing w:val="14"/>
                <w:w w:val="102"/>
              </w:rPr>
              <w:t xml:space="preserve"> </w:t>
            </w:r>
            <w:r>
              <w:rPr>
                <w:color w:val="111111"/>
                <w:spacing w:val="6"/>
              </w:rPr>
              <w:t>$50,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6"/>
              </w:rPr>
              <w:t>get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6"/>
              </w:rPr>
              <w:t>$20 extra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6"/>
              </w:rPr>
              <w:t>(oﬀer ends</w:t>
            </w:r>
            <w:r>
              <w:rPr>
                <w:color w:val="111111"/>
                <w:spacing w:val="14"/>
              </w:rPr>
              <w:t xml:space="preserve"> </w:t>
            </w:r>
            <w:r>
              <w:rPr>
                <w:color w:val="111111"/>
                <w:spacing w:val="6"/>
              </w:rPr>
              <w:t>soon)</w:t>
            </w:r>
          </w:p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1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</w:rPr>
              <w:t>Hi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[First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Name],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87" w:right="3548" w:firstLine="1"/>
              <w:spacing w:before="40" w:line="3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7"/>
              </w:rPr>
              <w:t>Make your ﬁrst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deposit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of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$50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or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more,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and we'll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add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$2</w:t>
            </w:r>
            <w:r>
              <w:rPr>
                <w:sz w:val="14"/>
                <w:szCs w:val="14"/>
                <w:color w:val="333333"/>
                <w:spacing w:val="6"/>
              </w:rPr>
              <w:t>0 to your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prediction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market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balance —</w:t>
            </w:r>
            <w:r>
              <w:rPr>
                <w:sz w:val="14"/>
                <w:szCs w:val="14"/>
                <w:color w:val="333333"/>
                <w:spacing w:val="2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on top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of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your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existing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$10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bonus.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281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7"/>
              </w:rPr>
              <w:t>That's</w:t>
            </w:r>
            <w:r>
              <w:rPr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$30 total to trade</w:t>
            </w:r>
            <w:r>
              <w:rPr>
                <w:sz w:val="14"/>
                <w:szCs w:val="14"/>
                <w:color w:val="333333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with.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Keep</w:t>
            </w:r>
            <w:r>
              <w:rPr>
                <w:sz w:val="14"/>
                <w:szCs w:val="14"/>
                <w:color w:val="333333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what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you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win</w:t>
            </w:r>
            <w:r>
              <w:rPr>
                <w:sz w:val="14"/>
                <w:szCs w:val="14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(up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to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$50).</w:t>
            </w:r>
          </w:p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285"/>
              <w:spacing w:before="64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17"/>
              </w:rPr>
              <w:t>[</w:t>
            </w:r>
            <w:r>
              <w:rPr>
                <w:sz w:val="14"/>
                <w:szCs w:val="14"/>
                <w:color w:val="333333"/>
              </w:rPr>
              <w:t>Deposit</w:t>
            </w:r>
            <w:r>
              <w:rPr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7"/>
              </w:rPr>
              <w:t>$50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7"/>
              </w:rPr>
              <w:t>→ </w:t>
            </w:r>
            <w:r>
              <w:rPr>
                <w:sz w:val="14"/>
                <w:szCs w:val="14"/>
                <w:color w:val="333333"/>
              </w:rPr>
              <w:t>Unlock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My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$20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Bonus</w:t>
            </w:r>
            <w:r>
              <w:rPr>
                <w:sz w:val="14"/>
                <w:szCs w:val="14"/>
                <w:color w:val="333333"/>
                <w:spacing w:val="17"/>
              </w:rPr>
              <w:t>]</w:t>
            </w:r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279"/>
              <w:spacing w:before="41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Why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deposit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now?</w:t>
            </w:r>
          </w:p>
          <w:p>
            <w:pPr>
              <w:pStyle w:val="TableText"/>
              <w:ind w:left="291"/>
              <w:spacing w:before="112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• Zero</w:t>
            </w:r>
            <w:r>
              <w:rPr>
                <w:sz w:val="14"/>
                <w:szCs w:val="14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trading fees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until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[End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Date]</w:t>
            </w:r>
          </w:p>
          <w:p>
            <w:pPr>
              <w:pStyle w:val="TableText"/>
              <w:ind w:left="291"/>
              <w:spacing w:before="101" w:line="1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7"/>
              </w:rPr>
              <w:t>•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$30 total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bonus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balance to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trade</w:t>
            </w:r>
            <w:r>
              <w:rPr>
                <w:sz w:val="14"/>
                <w:szCs w:val="14"/>
                <w:color w:val="333333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with</w:t>
            </w:r>
          </w:p>
          <w:p>
            <w:pPr>
              <w:pStyle w:val="TableText"/>
              <w:ind w:left="291"/>
              <w:spacing w:before="97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• You're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already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on the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leaderboard </w:t>
            </w:r>
            <w:r>
              <w:rPr>
                <w:sz w:val="14"/>
                <w:szCs w:val="14"/>
                <w:color w:val="333333"/>
                <w:spacing w:val="5"/>
              </w:rPr>
              <w:t>—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more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capital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means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more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potential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upside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1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Deposit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methods: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USDT,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BTC,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ETH,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credit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card,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bank </w:t>
            </w:r>
            <w:r>
              <w:rPr>
                <w:sz w:val="14"/>
                <w:szCs w:val="14"/>
                <w:color w:val="333333"/>
                <w:spacing w:val="4"/>
              </w:rPr>
              <w:t>transfer.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Minimum: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$50.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81"/>
              <w:spacing w:before="41" w:line="18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  <w:position w:val="1"/>
              </w:rPr>
              <w:t>The</w:t>
            </w:r>
            <w:r>
              <w:rPr>
                <w:sz w:val="14"/>
                <w:szCs w:val="14"/>
                <w:color w:val="333333"/>
                <w:spacing w:val="26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MoonX</w:t>
            </w:r>
            <w:r>
              <w:rPr>
                <w:sz w:val="14"/>
                <w:szCs w:val="14"/>
                <w:color w:val="333333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Team</w:t>
            </w:r>
          </w:p>
        </w:tc>
      </w:tr>
    </w:tbl>
    <w:p>
      <w:pPr>
        <w:ind w:left="998"/>
        <w:spacing w:before="298" w:line="193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Email</w:t>
      </w:r>
      <w:r>
        <w:rPr>
          <w:rFonts w:ascii="Arial" w:hAnsi="Arial" w:eastAsia="Arial" w:cs="Arial"/>
          <w:sz w:val="16"/>
          <w:szCs w:val="16"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6 — T+5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6"/>
        </w:rPr>
        <w:t>（全体用户，社区数据周报）</w:t>
      </w:r>
    </w:p>
    <w:p>
      <w:pPr>
        <w:spacing w:line="161" w:lineRule="exact"/>
        <w:rPr/>
      </w:pPr>
      <w:r/>
    </w:p>
    <w:tbl>
      <w:tblPr>
        <w:tblStyle w:val="TableNormal"/>
        <w:tblW w:w="9570" w:type="dxa"/>
        <w:tblInd w:w="847" w:type="dxa"/>
        <w:tblLayout w:type="fixed"/>
        <w:tblBorders>
          <w:left w:val="single" w:color="DDDDDD" w:sz="20" w:space="0"/>
          <w:right w:val="single" w:color="DDDDDD" w:sz="20" w:space="0"/>
          <w:top w:val="single" w:color="DDDDDD" w:sz="20" w:space="0"/>
        </w:tblBorders>
      </w:tblPr>
      <w:tblGrid>
        <w:gridCol w:w="9570"/>
      </w:tblGrid>
      <w:tr>
        <w:trPr>
          <w:trHeight w:val="5402" w:hRule="atLeast"/>
        </w:trPr>
        <w:tc>
          <w:tcPr>
            <w:tcW w:w="9570" w:type="dxa"/>
            <w:vAlign w:val="top"/>
          </w:tcPr>
          <w:p>
            <w:pPr>
              <w:pStyle w:val="TableText"/>
              <w:ind w:left="248"/>
              <w:spacing w:before="258" w:line="222" w:lineRule="auto"/>
              <w:rPr/>
            </w:pPr>
            <w:r>
              <w:drawing>
                <wp:anchor distT="0" distB="0" distL="0" distR="0" simplePos="0" relativeHeight="252032000" behindDoc="0" locked="0" layoutInCell="1" allowOverlap="1">
                  <wp:simplePos x="0" y="0"/>
                  <wp:positionH relativeFrom="rightMargin">
                    <wp:posOffset>-5890243</wp:posOffset>
                  </wp:positionH>
                  <wp:positionV relativeFrom="topMargin">
                    <wp:posOffset>364058</wp:posOffset>
                  </wp:positionV>
                  <wp:extent cx="5735631" cy="7466"/>
                  <wp:effectExtent l="0" t="0" r="0" b="0"/>
                  <wp:wrapNone/>
                  <wp:docPr id="314" name="IM 3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4" name="IM 314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35631" cy="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11111"/>
                <w:spacing w:val="7"/>
              </w:rPr>
              <w:t>Subject: This week's #MoonXPredict</w:t>
            </w:r>
            <w:r>
              <w:rPr>
                <w:color w:val="111111"/>
                <w:spacing w:val="19"/>
              </w:rPr>
              <w:t xml:space="preserve"> </w:t>
            </w:r>
            <w:r>
              <w:rPr>
                <w:color w:val="111111"/>
                <w:spacing w:val="7"/>
              </w:rPr>
              <w:t>predictions — what the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7"/>
              </w:rPr>
              <w:t>crowd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7"/>
              </w:rPr>
              <w:t>is</w:t>
            </w:r>
            <w:r>
              <w:rPr>
                <w:color w:val="111111"/>
                <w:spacing w:val="13"/>
                <w:w w:val="102"/>
              </w:rPr>
              <w:t xml:space="preserve"> </w:t>
            </w:r>
            <w:r>
              <w:rPr>
                <w:color w:val="111111"/>
                <w:spacing w:val="7"/>
              </w:rPr>
              <w:t>sa</w:t>
            </w:r>
            <w:r>
              <w:rPr>
                <w:color w:val="111111"/>
                <w:spacing w:val="6"/>
              </w:rPr>
              <w:t>ying</w:t>
            </w:r>
          </w:p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254"/>
              <w:spacing w:before="41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</w:rPr>
              <w:t>Hi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[First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Name],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54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Here's what the</w:t>
            </w:r>
            <w:r>
              <w:rPr>
                <w:sz w:val="14"/>
                <w:szCs w:val="14"/>
                <w:color w:val="333333"/>
                <w:spacing w:val="2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MoonX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community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is thinking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right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now: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352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</w:rPr>
              <w:t>BTC</w:t>
            </w:r>
            <w:r>
              <w:rPr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above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$100</w:t>
            </w:r>
            <w:r>
              <w:rPr>
                <w:sz w:val="14"/>
                <w:szCs w:val="14"/>
                <w:color w:val="333333"/>
              </w:rPr>
              <w:t>K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by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May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15?</w:t>
            </w:r>
          </w:p>
          <w:p>
            <w:pPr>
              <w:pStyle w:val="TableText"/>
              <w:ind w:left="342"/>
              <w:spacing w:before="7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</w:rPr>
              <w:t>Yes</w:t>
            </w:r>
            <w:r>
              <w:rPr>
                <w:sz w:val="14"/>
                <w:szCs w:val="14"/>
                <w:color w:val="333333"/>
                <w:spacing w:val="7"/>
              </w:rPr>
              <w:t>:</w:t>
            </w:r>
            <w:r>
              <w:rPr>
                <w:sz w:val="14"/>
                <w:szCs w:val="14"/>
                <w:color w:val="333333"/>
                <w:spacing w:val="24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58%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7"/>
              </w:rPr>
              <w:t>■■■■■■■■</w:t>
            </w:r>
            <w:r>
              <w:rPr>
                <w:sz w:val="14"/>
                <w:szCs w:val="14"/>
                <w:color w:val="333333"/>
                <w:spacing w:val="7"/>
              </w:rPr>
              <w:t>░░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No</w:t>
            </w:r>
            <w:r>
              <w:rPr>
                <w:sz w:val="14"/>
                <w:szCs w:val="14"/>
                <w:color w:val="333333"/>
                <w:spacing w:val="7"/>
              </w:rPr>
              <w:t>:</w:t>
            </w:r>
            <w:r>
              <w:rPr>
                <w:sz w:val="14"/>
                <w:szCs w:val="14"/>
                <w:color w:val="333333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42%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| </w:t>
            </w:r>
            <w:r>
              <w:rPr>
                <w:sz w:val="14"/>
                <w:szCs w:val="14"/>
                <w:color w:val="333333"/>
              </w:rPr>
              <w:t>Volume</w:t>
            </w:r>
            <w:r>
              <w:rPr>
                <w:sz w:val="14"/>
                <w:szCs w:val="14"/>
                <w:color w:val="333333"/>
                <w:spacing w:val="7"/>
              </w:rPr>
              <w:t>: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$142,000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USDT</w:t>
            </w:r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352"/>
              <w:spacing w:before="41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</w:rPr>
              <w:t>US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CPI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below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9"/>
              </w:rPr>
              <w:t>3%</w:t>
            </w:r>
            <w:r>
              <w:rPr>
                <w:sz w:val="14"/>
                <w:szCs w:val="14"/>
                <w:color w:val="333333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in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April</w:t>
            </w:r>
            <w:r>
              <w:rPr>
                <w:sz w:val="14"/>
                <w:szCs w:val="14"/>
                <w:color w:val="333333"/>
                <w:spacing w:val="19"/>
              </w:rPr>
              <w:t>?</w:t>
            </w:r>
          </w:p>
          <w:p>
            <w:pPr>
              <w:pStyle w:val="TableText"/>
              <w:ind w:left="342"/>
              <w:spacing w:before="9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</w:rPr>
              <w:t>Yes</w:t>
            </w:r>
            <w:r>
              <w:rPr>
                <w:sz w:val="14"/>
                <w:szCs w:val="14"/>
                <w:color w:val="333333"/>
                <w:spacing w:val="8"/>
              </w:rPr>
              <w:t>: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8"/>
              </w:rPr>
              <w:t>34%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8"/>
              </w:rPr>
              <w:t>■■■■</w:t>
            </w:r>
            <w:r>
              <w:rPr>
                <w:sz w:val="14"/>
                <w:szCs w:val="14"/>
                <w:color w:val="333333"/>
                <w:spacing w:val="8"/>
              </w:rPr>
              <w:t>░░░░░░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No</w:t>
            </w:r>
            <w:r>
              <w:rPr>
                <w:sz w:val="14"/>
                <w:szCs w:val="14"/>
                <w:color w:val="333333"/>
                <w:spacing w:val="8"/>
              </w:rPr>
              <w:t>: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8"/>
              </w:rPr>
              <w:t>66%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8"/>
              </w:rPr>
              <w:t>|</w:t>
            </w:r>
            <w:r>
              <w:rPr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Volume</w:t>
            </w:r>
            <w:r>
              <w:rPr>
                <w:sz w:val="14"/>
                <w:szCs w:val="14"/>
                <w:color w:val="333333"/>
                <w:spacing w:val="7"/>
              </w:rPr>
              <w:t>: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$89,000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USDT</w:t>
            </w:r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246"/>
              <w:spacing w:before="41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This Week's</w:t>
            </w:r>
            <w:r>
              <w:rPr>
                <w:sz w:val="14"/>
                <w:szCs w:val="14"/>
                <w:color w:val="333333"/>
                <w:spacing w:val="3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Leaderboard Top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3:</w:t>
            </w:r>
          </w:p>
          <w:p>
            <w:pPr>
              <w:pStyle w:val="TableText"/>
              <w:ind w:left="345"/>
              <w:spacing w:before="9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12"/>
              </w:rPr>
              <w:t>#1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 </w:t>
            </w:r>
            <w:r>
              <w:rPr>
                <w:sz w:val="14"/>
                <w:szCs w:val="14"/>
                <w:color w:val="333333"/>
                <w:spacing w:val="12"/>
              </w:rPr>
              <w:t>[</w:t>
            </w:r>
            <w:r>
              <w:rPr>
                <w:sz w:val="14"/>
                <w:szCs w:val="14"/>
                <w:color w:val="333333"/>
              </w:rPr>
              <w:t>Username</w:t>
            </w:r>
            <w:r>
              <w:rPr>
                <w:sz w:val="14"/>
                <w:szCs w:val="14"/>
                <w:color w:val="333333"/>
                <w:spacing w:val="12"/>
              </w:rPr>
              <w:t>]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2"/>
              </w:rPr>
              <w:t>→ </w:t>
            </w:r>
            <w:r>
              <w:rPr>
                <w:sz w:val="14"/>
                <w:szCs w:val="14"/>
                <w:color w:val="333333"/>
                <w:spacing w:val="12"/>
              </w:rPr>
              <w:t>$[</w:t>
            </w:r>
            <w:r>
              <w:rPr>
                <w:sz w:val="14"/>
                <w:szCs w:val="14"/>
                <w:color w:val="333333"/>
              </w:rPr>
              <w:t>XXX</w:t>
            </w:r>
            <w:r>
              <w:rPr>
                <w:sz w:val="14"/>
                <w:szCs w:val="14"/>
                <w:color w:val="333333"/>
                <w:spacing w:val="12"/>
              </w:rPr>
              <w:t>]</w:t>
            </w:r>
            <w:r>
              <w:rPr>
                <w:sz w:val="14"/>
                <w:szCs w:val="14"/>
                <w:color w:val="333333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net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pro</w:t>
            </w:r>
            <w:r>
              <w:rPr>
                <w:sz w:val="14"/>
                <w:szCs w:val="14"/>
                <w:color w:val="333333"/>
                <w:spacing w:val="12"/>
              </w:rPr>
              <w:t>ﬁt</w:t>
            </w:r>
          </w:p>
          <w:p>
            <w:pPr>
              <w:pStyle w:val="TableText"/>
              <w:ind w:left="345"/>
              <w:spacing w:before="63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15"/>
              </w:rPr>
              <w:t>#2</w:t>
            </w:r>
            <w:r>
              <w:rPr>
                <w:sz w:val="14"/>
                <w:szCs w:val="14"/>
                <w:color w:val="333333"/>
                <w:spacing w:val="13"/>
                <w:w w:val="101"/>
              </w:rPr>
              <w:t xml:space="preserve">  </w:t>
            </w:r>
            <w:r>
              <w:rPr>
                <w:sz w:val="14"/>
                <w:szCs w:val="14"/>
                <w:color w:val="333333"/>
                <w:spacing w:val="15"/>
              </w:rPr>
              <w:t>[</w:t>
            </w:r>
            <w:r>
              <w:rPr>
                <w:sz w:val="14"/>
                <w:szCs w:val="14"/>
                <w:color w:val="333333"/>
              </w:rPr>
              <w:t>Username</w:t>
            </w:r>
            <w:r>
              <w:rPr>
                <w:sz w:val="14"/>
                <w:szCs w:val="14"/>
                <w:color w:val="333333"/>
                <w:spacing w:val="15"/>
              </w:rPr>
              <w:t>]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5"/>
              </w:rPr>
              <w:t>→ </w:t>
            </w:r>
            <w:r>
              <w:rPr>
                <w:sz w:val="14"/>
                <w:szCs w:val="14"/>
                <w:color w:val="333333"/>
                <w:spacing w:val="15"/>
              </w:rPr>
              <w:t>$[</w:t>
            </w:r>
            <w:r>
              <w:rPr>
                <w:sz w:val="14"/>
                <w:szCs w:val="14"/>
                <w:color w:val="333333"/>
              </w:rPr>
              <w:t>XXX</w:t>
            </w:r>
            <w:r>
              <w:rPr>
                <w:sz w:val="14"/>
                <w:szCs w:val="14"/>
                <w:color w:val="333333"/>
                <w:spacing w:val="15"/>
              </w:rPr>
              <w:t>]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net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pro</w:t>
            </w:r>
            <w:r>
              <w:rPr>
                <w:sz w:val="14"/>
                <w:szCs w:val="14"/>
                <w:color w:val="333333"/>
                <w:spacing w:val="15"/>
              </w:rPr>
              <w:t>ﬁt</w:t>
            </w:r>
          </w:p>
          <w:p>
            <w:pPr>
              <w:pStyle w:val="TableText"/>
              <w:ind w:left="345"/>
              <w:spacing w:before="5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15"/>
              </w:rPr>
              <w:t>#3</w:t>
            </w:r>
            <w:r>
              <w:rPr>
                <w:sz w:val="14"/>
                <w:szCs w:val="14"/>
                <w:color w:val="333333"/>
                <w:spacing w:val="13"/>
                <w:w w:val="101"/>
              </w:rPr>
              <w:t xml:space="preserve">  </w:t>
            </w:r>
            <w:r>
              <w:rPr>
                <w:sz w:val="14"/>
                <w:szCs w:val="14"/>
                <w:color w:val="333333"/>
                <w:spacing w:val="15"/>
              </w:rPr>
              <w:t>[</w:t>
            </w:r>
            <w:r>
              <w:rPr>
                <w:sz w:val="14"/>
                <w:szCs w:val="14"/>
                <w:color w:val="333333"/>
              </w:rPr>
              <w:t>Username</w:t>
            </w:r>
            <w:r>
              <w:rPr>
                <w:sz w:val="14"/>
                <w:szCs w:val="14"/>
                <w:color w:val="333333"/>
                <w:spacing w:val="15"/>
              </w:rPr>
              <w:t>]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5"/>
              </w:rPr>
              <w:t>→ </w:t>
            </w:r>
            <w:r>
              <w:rPr>
                <w:sz w:val="14"/>
                <w:szCs w:val="14"/>
                <w:color w:val="333333"/>
                <w:spacing w:val="15"/>
              </w:rPr>
              <w:t>$[</w:t>
            </w:r>
            <w:r>
              <w:rPr>
                <w:sz w:val="14"/>
                <w:szCs w:val="14"/>
                <w:color w:val="333333"/>
              </w:rPr>
              <w:t>XXX</w:t>
            </w:r>
            <w:r>
              <w:rPr>
                <w:sz w:val="14"/>
                <w:szCs w:val="14"/>
                <w:color w:val="333333"/>
                <w:spacing w:val="15"/>
              </w:rPr>
              <w:t>]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net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pro</w:t>
            </w:r>
            <w:r>
              <w:rPr>
                <w:sz w:val="14"/>
                <w:szCs w:val="14"/>
                <w:color w:val="333333"/>
                <w:spacing w:val="15"/>
              </w:rPr>
              <w:t>ﬁt</w:t>
            </w:r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244"/>
              <w:spacing w:before="41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Weekly</w:t>
            </w:r>
            <w:r>
              <w:rPr>
                <w:sz w:val="14"/>
                <w:szCs w:val="14"/>
                <w:color w:val="333333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prizes: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$5,000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USDT —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resets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Monday.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Still time to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climb.</w:t>
            </w:r>
          </w:p>
        </w:tc>
      </w:tr>
    </w:tbl>
    <w:p>
      <w:pPr>
        <w:spacing w:line="99" w:lineRule="exact"/>
        <w:rPr>
          <w:rFonts w:ascii="Arial"/>
          <w:sz w:val="8"/>
        </w:rPr>
      </w:pPr>
      <w:r/>
    </w:p>
    <w:p>
      <w:pPr>
        <w:spacing w:line="99" w:lineRule="exact"/>
        <w:sectPr>
          <w:footerReference w:type="default" r:id="rId198"/>
          <w:pgSz w:w="12240" w:h="15840"/>
          <w:pgMar w:top="538" w:right="480" w:bottom="456" w:left="484" w:header="292" w:footer="310" w:gutter="0"/>
        </w:sectPr>
        <w:rPr>
          <w:rFonts w:ascii="Arial" w:hAnsi="Arial" w:eastAsia="Arial" w:cs="Arial"/>
          <w:sz w:val="8"/>
          <w:szCs w:val="8"/>
        </w:rPr>
      </w:pPr>
    </w:p>
    <w:p>
      <w:pPr>
        <w:spacing w:line="16" w:lineRule="exact"/>
        <w:rPr/>
      </w:pPr>
      <w:r>
        <w:drawing>
          <wp:anchor distT="0" distB="0" distL="0" distR="0" simplePos="0" relativeHeight="252048384" behindDoc="0" locked="0" layoutInCell="0" allowOverlap="1">
            <wp:simplePos x="0" y="0"/>
            <wp:positionH relativeFrom="page">
              <wp:posOffset>830394</wp:posOffset>
            </wp:positionH>
            <wp:positionV relativeFrom="page">
              <wp:posOffset>1166490</wp:posOffset>
            </wp:positionV>
            <wp:extent cx="14936" cy="186704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570" w:type="dxa"/>
        <w:tblInd w:w="847" w:type="dxa"/>
        <w:tblLayout w:type="fixed"/>
        <w:tblBorders>
          <w:left w:val="single" w:color="DDDDDD" w:sz="20" w:space="0"/>
          <w:bottom w:val="single" w:color="DDDDDD" w:sz="20" w:space="0"/>
          <w:right w:val="single" w:color="DDDDDD" w:sz="20" w:space="0"/>
        </w:tblBorders>
      </w:tblPr>
      <w:tblGrid>
        <w:gridCol w:w="9570"/>
      </w:tblGrid>
      <w:tr>
        <w:trPr>
          <w:trHeight w:val="996" w:hRule="atLeast"/>
        </w:trPr>
        <w:tc>
          <w:tcPr>
            <w:tcW w:w="9570" w:type="dxa"/>
            <w:vAlign w:val="top"/>
          </w:tcPr>
          <w:p>
            <w:pPr>
              <w:pStyle w:val="TableText"/>
              <w:ind w:left="250"/>
              <w:spacing w:before="49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[Make</w:t>
            </w:r>
            <w:r>
              <w:rPr>
                <w:sz w:val="14"/>
                <w:szCs w:val="14"/>
                <w:color w:val="333333"/>
                <w:spacing w:val="35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Prediction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Now]  [View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Full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Leaderboard]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46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The</w:t>
            </w:r>
            <w:r>
              <w:rPr>
                <w:sz w:val="14"/>
                <w:szCs w:val="14"/>
                <w:color w:val="333333"/>
                <w:spacing w:val="2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MoonX Team</w:t>
            </w:r>
            <w:r>
              <w:rPr>
                <w:sz w:val="14"/>
                <w:szCs w:val="14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|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P.S.</w:t>
            </w:r>
            <w:r>
              <w:rPr>
                <w:sz w:val="14"/>
                <w:szCs w:val="14"/>
                <w:color w:val="333333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Ze</w:t>
            </w:r>
            <w:r>
              <w:rPr>
                <w:sz w:val="14"/>
                <w:szCs w:val="14"/>
                <w:color w:val="333333"/>
                <w:spacing w:val="4"/>
              </w:rPr>
              <w:t>ro fees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still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active —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[X]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days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remaining.</w:t>
            </w:r>
          </w:p>
        </w:tc>
      </w:tr>
    </w:tbl>
    <w:p>
      <w:pPr>
        <w:ind w:left="998"/>
        <w:spacing w:before="297" w:line="194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Email</w:t>
      </w:r>
      <w:r>
        <w:rPr>
          <w:rFonts w:ascii="Arial" w:hAnsi="Arial" w:eastAsia="Arial" w:cs="Arial"/>
          <w:sz w:val="16"/>
          <w:szCs w:val="16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7 — T+7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（一周后，个性化总结）</w:t>
      </w:r>
    </w:p>
    <w:p>
      <w:pPr>
        <w:spacing w:line="161" w:lineRule="exact"/>
        <w:rPr/>
      </w:pPr>
      <w:r/>
    </w:p>
    <w:tbl>
      <w:tblPr>
        <w:tblStyle w:val="TableNormal"/>
        <w:tblW w:w="9605" w:type="dxa"/>
        <w:tblInd w:w="830" w:type="dxa"/>
        <w:tblLayout w:type="fixed"/>
        <w:tblBorders>
          <w:left w:val="single" w:color="DDDDDD" w:sz="6" w:space="0"/>
          <w:bottom w:val="single" w:color="DDDDDD" w:sz="6" w:space="0"/>
          <w:right w:val="single" w:color="DDDDDD" w:sz="6" w:space="0"/>
          <w:top w:val="single" w:color="DDDDDD" w:sz="6" w:space="0"/>
        </w:tblBorders>
      </w:tblPr>
      <w:tblGrid>
        <w:gridCol w:w="9605"/>
      </w:tblGrid>
      <w:tr>
        <w:trPr>
          <w:trHeight w:val="6544" w:hRule="atLeast"/>
        </w:trPr>
        <w:tc>
          <w:tcPr>
            <w:tcW w:w="9605" w:type="dxa"/>
            <w:vAlign w:val="top"/>
          </w:tcPr>
          <w:p>
            <w:pPr>
              <w:pStyle w:val="TableText"/>
              <w:spacing w:line="248" w:lineRule="auto"/>
              <w:rPr>
                <w:sz w:val="21"/>
              </w:rPr>
            </w:pPr>
            <w:r>
              <w:drawing>
                <wp:anchor distT="0" distB="0" distL="0" distR="0" simplePos="0" relativeHeight="252046336" behindDoc="0" locked="0" layoutInCell="1" allowOverlap="1">
                  <wp:simplePos x="0" y="0"/>
                  <wp:positionH relativeFrom="rightMargin">
                    <wp:posOffset>-5912468</wp:posOffset>
                  </wp:positionH>
                  <wp:positionV relativeFrom="topMargin">
                    <wp:posOffset>378842</wp:posOffset>
                  </wp:positionV>
                  <wp:extent cx="5735631" cy="7466"/>
                  <wp:effectExtent l="0" t="0" r="0" b="0"/>
                  <wp:wrapNone/>
                  <wp:docPr id="318" name="IM 3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8" name="IM 318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35631" cy="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283"/>
              <w:spacing w:before="43" w:line="222" w:lineRule="auto"/>
              <w:rPr/>
            </w:pPr>
            <w:r>
              <w:rPr>
                <w:color w:val="111111"/>
                <w:spacing w:val="6"/>
              </w:rPr>
              <w:t>Subject:</w:t>
            </w:r>
            <w:r>
              <w:rPr>
                <w:color w:val="111111"/>
                <w:spacing w:val="15"/>
                <w:w w:val="102"/>
              </w:rPr>
              <w:t xml:space="preserve"> </w:t>
            </w:r>
            <w:r>
              <w:rPr>
                <w:color w:val="111111"/>
                <w:spacing w:val="6"/>
              </w:rPr>
              <w:t>One week</w:t>
            </w:r>
            <w:r>
              <w:rPr>
                <w:color w:val="111111"/>
                <w:spacing w:val="18"/>
              </w:rPr>
              <w:t xml:space="preserve"> </w:t>
            </w:r>
            <w:r>
              <w:rPr>
                <w:color w:val="111111"/>
                <w:spacing w:val="6"/>
              </w:rPr>
              <w:t>in —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here's your</w:t>
            </w:r>
            <w:r>
              <w:rPr>
                <w:color w:val="111111"/>
                <w:spacing w:val="19"/>
                <w:w w:val="101"/>
              </w:rPr>
              <w:t xml:space="preserve"> </w:t>
            </w:r>
            <w:r>
              <w:rPr>
                <w:color w:val="111111"/>
                <w:spacing w:val="6"/>
              </w:rPr>
              <w:t>Moo</w:t>
            </w:r>
            <w:r>
              <w:rPr>
                <w:color w:val="111111"/>
                <w:spacing w:val="5"/>
              </w:rPr>
              <w:t>nX</w:t>
            </w:r>
            <w:r>
              <w:rPr>
                <w:color w:val="111111"/>
                <w:spacing w:val="20"/>
              </w:rPr>
              <w:t xml:space="preserve"> </w:t>
            </w:r>
            <w:r>
              <w:rPr>
                <w:color w:val="111111"/>
                <w:spacing w:val="5"/>
              </w:rPr>
              <w:t>Predict</w:t>
            </w:r>
            <w:r>
              <w:rPr>
                <w:color w:val="111111"/>
                <w:spacing w:val="18"/>
                <w:w w:val="101"/>
              </w:rPr>
              <w:t xml:space="preserve"> </w:t>
            </w:r>
            <w:r>
              <w:rPr>
                <w:color w:val="111111"/>
                <w:spacing w:val="5"/>
              </w:rPr>
              <w:t>report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5"/>
              </w:rPr>
              <w:t>card</w:t>
            </w:r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0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</w:rPr>
              <w:t>Hi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[First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Name],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79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You've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been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on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MoonX for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 week.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Here's your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personal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summ</w:t>
            </w:r>
            <w:r>
              <w:rPr>
                <w:sz w:val="14"/>
                <w:szCs w:val="14"/>
                <w:color w:val="333333"/>
                <w:spacing w:val="4"/>
              </w:rPr>
              <w:t>ary: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387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</w:rPr>
              <w:t>Predictions</w:t>
            </w:r>
            <w:r>
              <w:rPr>
                <w:sz w:val="14"/>
                <w:szCs w:val="14"/>
                <w:color w:val="333333"/>
                <w:spacing w:val="3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Made</w:t>
            </w:r>
            <w:r>
              <w:rPr>
                <w:sz w:val="14"/>
                <w:szCs w:val="14"/>
                <w:color w:val="333333"/>
                <w:spacing w:val="12"/>
              </w:rPr>
              <w:t>: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2"/>
              </w:rPr>
              <w:t>[X]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 </w:t>
            </w:r>
            <w:r>
              <w:rPr>
                <w:sz w:val="14"/>
                <w:szCs w:val="14"/>
                <w:color w:val="333333"/>
                <w:spacing w:val="12"/>
              </w:rPr>
              <w:t>|  </w:t>
            </w:r>
            <w:r>
              <w:rPr>
                <w:sz w:val="14"/>
                <w:szCs w:val="14"/>
                <w:color w:val="333333"/>
              </w:rPr>
              <w:t>Win</w:t>
            </w:r>
            <w:r>
              <w:rPr>
                <w:sz w:val="14"/>
                <w:szCs w:val="14"/>
                <w:color w:val="333333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Rate</w:t>
            </w:r>
            <w:r>
              <w:rPr>
                <w:sz w:val="14"/>
                <w:szCs w:val="14"/>
                <w:color w:val="333333"/>
                <w:spacing w:val="12"/>
              </w:rPr>
              <w:t>: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2"/>
              </w:rPr>
              <w:t>[X]%</w:t>
            </w:r>
          </w:p>
          <w:p>
            <w:pPr>
              <w:pStyle w:val="TableText"/>
              <w:ind w:left="387" w:right="5435"/>
              <w:spacing w:before="113" w:line="3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</w:rPr>
              <w:t>Net</w:t>
            </w:r>
            <w:r>
              <w:rPr>
                <w:sz w:val="14"/>
                <w:szCs w:val="14"/>
                <w:color w:val="333333"/>
                <w:spacing w:val="23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P</w:t>
            </w:r>
            <w:r>
              <w:rPr>
                <w:sz w:val="14"/>
                <w:szCs w:val="14"/>
                <w:color w:val="333333"/>
                <w:spacing w:val="12"/>
              </w:rPr>
              <w:t>&amp;L: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2"/>
              </w:rPr>
              <w:t>+$[X]</w:t>
            </w:r>
            <w:r>
              <w:rPr>
                <w:sz w:val="14"/>
                <w:szCs w:val="14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2"/>
              </w:rPr>
              <w:t>/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12"/>
              </w:rPr>
              <w:t>-$[X]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 </w:t>
            </w:r>
            <w:r>
              <w:rPr>
                <w:sz w:val="14"/>
                <w:szCs w:val="14"/>
                <w:color w:val="333333"/>
                <w:spacing w:val="12"/>
              </w:rPr>
              <w:t>|</w:t>
            </w:r>
            <w:r>
              <w:rPr>
                <w:sz w:val="14"/>
                <w:szCs w:val="14"/>
                <w:color w:val="333333"/>
                <w:spacing w:val="15"/>
                <w:w w:val="101"/>
              </w:rPr>
              <w:t xml:space="preserve">  </w:t>
            </w:r>
            <w:r>
              <w:rPr>
                <w:sz w:val="14"/>
                <w:szCs w:val="14"/>
                <w:color w:val="333333"/>
              </w:rPr>
              <w:t>Best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Leaderboard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</w:rPr>
              <w:t>Rank</w:t>
            </w:r>
            <w:r>
              <w:rPr>
                <w:sz w:val="14"/>
                <w:szCs w:val="14"/>
                <w:color w:val="333333"/>
                <w:spacing w:val="12"/>
              </w:rPr>
              <w:t>: #[X]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Bonus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Balance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Remaining: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$[X]</w:t>
            </w:r>
            <w:r>
              <w:rPr>
                <w:sz w:val="14"/>
                <w:szCs w:val="14"/>
                <w:color w:val="333333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(expire</w:t>
            </w:r>
            <w:r>
              <w:rPr>
                <w:sz w:val="14"/>
                <w:szCs w:val="14"/>
                <w:color w:val="333333"/>
                <w:spacing w:val="3"/>
              </w:rPr>
              <w:t>s</w:t>
            </w:r>
            <w:r>
              <w:rPr>
                <w:sz w:val="14"/>
                <w:szCs w:val="14"/>
                <w:color w:val="333333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in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[X]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3"/>
              </w:rPr>
              <w:t>days)</w:t>
            </w:r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281" w:right="4838" w:hanging="2"/>
              <w:spacing w:before="41" w:line="3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7"/>
              </w:rPr>
              <w:t>What traders who</w:t>
            </w:r>
            <w:r>
              <w:rPr>
                <w:sz w:val="14"/>
                <w:szCs w:val="14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stick</w:t>
            </w:r>
            <w:r>
              <w:rPr>
                <w:sz w:val="14"/>
                <w:szCs w:val="14"/>
                <w:color w:val="333333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around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7"/>
              </w:rPr>
              <w:t>o</w:t>
            </w:r>
            <w:r>
              <w:rPr>
                <w:sz w:val="14"/>
                <w:szCs w:val="14"/>
                <w:color w:val="333333"/>
                <w:spacing w:val="6"/>
              </w:rPr>
              <w:t>ne week tend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to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do</w:t>
            </w:r>
            <w:r>
              <w:rPr>
                <w:sz w:val="14"/>
                <w:szCs w:val="14"/>
                <w:color w:val="333333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in</w:t>
            </w:r>
            <w:r>
              <w:rPr>
                <w:sz w:val="14"/>
                <w:szCs w:val="14"/>
                <w:color w:val="333333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week</w:t>
            </w:r>
            <w:r>
              <w:rPr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two: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→ </w:t>
            </w:r>
            <w:r>
              <w:rPr>
                <w:sz w:val="14"/>
                <w:szCs w:val="14"/>
                <w:color w:val="333333"/>
                <w:spacing w:val="6"/>
              </w:rPr>
              <w:t>Focus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on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2–3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market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categories where they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have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an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edge</w:t>
            </w:r>
          </w:p>
          <w:p>
            <w:pPr>
              <w:pStyle w:val="TableText"/>
              <w:ind w:left="282"/>
              <w:spacing w:line="193" w:lineRule="auto"/>
              <w:rPr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6"/>
              </w:rPr>
              <w:t>→ </w:t>
            </w:r>
            <w:r>
              <w:rPr>
                <w:sz w:val="14"/>
                <w:szCs w:val="14"/>
                <w:color w:val="333333"/>
                <w:spacing w:val="6"/>
              </w:rPr>
              <w:t>Invite friends to</w:t>
            </w:r>
            <w:r>
              <w:rPr>
                <w:sz w:val="14"/>
                <w:szCs w:val="14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earn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passive</w:t>
            </w:r>
            <w:r>
              <w:rPr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$5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bonuses without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extra</w:t>
            </w:r>
            <w:r>
              <w:rPr>
                <w:sz w:val="14"/>
                <w:szCs w:val="14"/>
                <w:color w:val="333333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tra</w:t>
            </w:r>
            <w:r>
              <w:rPr>
                <w:sz w:val="14"/>
                <w:szCs w:val="14"/>
                <w:color w:val="333333"/>
                <w:spacing w:val="5"/>
              </w:rPr>
              <w:t>ding</w:t>
            </w:r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285"/>
              <w:spacing w:before="41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[Your</w:t>
            </w:r>
            <w:r>
              <w:rPr>
                <w:sz w:val="14"/>
                <w:szCs w:val="14"/>
                <w:color w:val="333333"/>
                <w:spacing w:val="2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biggest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opportunity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right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now]:</w:t>
            </w:r>
          </w:p>
          <w:p>
            <w:pPr>
              <w:pStyle w:val="TableText"/>
              <w:ind w:left="339" w:right="3795" w:hanging="54"/>
              <w:spacing w:before="113" w:line="3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[Dynamic —</w:t>
            </w:r>
            <w:r>
              <w:rPr>
                <w:sz w:val="14"/>
                <w:szCs w:val="14"/>
                <w:color w:val="333333"/>
                <w:spacing w:val="2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"Your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bonus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expires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in X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days"</w:t>
            </w:r>
            <w:r>
              <w:rPr>
                <w:sz w:val="14"/>
                <w:szCs w:val="14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/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"X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pts from</w:t>
            </w:r>
            <w:r>
              <w:rPr>
                <w:sz w:val="14"/>
                <w:szCs w:val="14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a</w:t>
            </w:r>
            <w:r>
              <w:rPr>
                <w:sz w:val="14"/>
                <w:szCs w:val="14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leaderboard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p</w:t>
            </w:r>
            <w:r>
              <w:rPr>
                <w:sz w:val="14"/>
                <w:szCs w:val="14"/>
                <w:color w:val="333333"/>
                <w:spacing w:val="5"/>
              </w:rPr>
              <w:t>rize"</w:t>
            </w:r>
            <w:r>
              <w:rPr>
                <w:sz w:val="14"/>
                <w:szCs w:val="14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/</w:t>
            </w:r>
            <w:r>
              <w:rPr>
                <w:sz w:val="14"/>
                <w:szCs w:val="14"/>
                <w:color w:val="333333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"X</w:t>
            </w:r>
            <w:r>
              <w:rPr>
                <w:sz w:val="14"/>
                <w:szCs w:val="14"/>
                <w:color w:val="333333"/>
                <w:spacing w:val="20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invites from</w:t>
            </w:r>
            <w:r>
              <w:rPr>
                <w:sz w:val="14"/>
                <w:szCs w:val="14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earning</w:t>
            </w:r>
            <w:r>
              <w:rPr>
                <w:sz w:val="14"/>
                <w:szCs w:val="14"/>
                <w:color w:val="333333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$100</w:t>
            </w:r>
            <w:r>
              <w:rPr>
                <w:sz w:val="14"/>
                <w:szCs w:val="14"/>
                <w:color w:val="333333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in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cas</w:t>
            </w:r>
            <w:r>
              <w:rPr>
                <w:sz w:val="14"/>
                <w:szCs w:val="14"/>
                <w:color w:val="333333"/>
                <w:spacing w:val="4"/>
              </w:rPr>
              <w:t>h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</w:rPr>
              <w:t>bonuses"]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285"/>
              <w:spacing w:before="41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6"/>
              </w:rPr>
              <w:t>[Take Action</w:t>
            </w:r>
            <w:r>
              <w:rPr>
                <w:sz w:val="14"/>
                <w:szCs w:val="14"/>
                <w:color w:val="333333"/>
                <w:spacing w:val="27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6"/>
              </w:rPr>
              <w:t>Now]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81"/>
              <w:spacing w:before="40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5"/>
              </w:rPr>
              <w:t>Thank you for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being</w:t>
            </w:r>
            <w:r>
              <w:rPr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an</w:t>
            </w:r>
            <w:r>
              <w:rPr>
                <w:sz w:val="14"/>
                <w:szCs w:val="14"/>
                <w:color w:val="333333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early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MoonX</w:t>
            </w:r>
            <w:r>
              <w:rPr>
                <w:sz w:val="14"/>
                <w:szCs w:val="14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Predict</w:t>
            </w:r>
            <w:r>
              <w:rPr>
                <w:sz w:val="14"/>
                <w:szCs w:val="14"/>
                <w:color w:val="333333"/>
                <w:spacing w:val="19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5"/>
              </w:rPr>
              <w:t>u</w:t>
            </w:r>
            <w:r>
              <w:rPr>
                <w:sz w:val="14"/>
                <w:szCs w:val="14"/>
                <w:color w:val="333333"/>
                <w:spacing w:val="4"/>
              </w:rPr>
              <w:t>ser.</w:t>
            </w:r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81"/>
              <w:spacing w:before="42" w:line="18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33333"/>
                <w:spacing w:val="4"/>
                <w:position w:val="1"/>
              </w:rPr>
              <w:t>The</w:t>
            </w:r>
            <w:r>
              <w:rPr>
                <w:sz w:val="14"/>
                <w:szCs w:val="14"/>
                <w:color w:val="333333"/>
                <w:spacing w:val="26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MoonX</w:t>
            </w:r>
            <w:r>
              <w:rPr>
                <w:sz w:val="14"/>
                <w:szCs w:val="14"/>
                <w:color w:val="333333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333333"/>
                <w:spacing w:val="4"/>
                <w:position w:val="1"/>
              </w:rPr>
              <w:t>Team</w:t>
            </w:r>
          </w:p>
        </w:tc>
      </w:tr>
    </w:tbl>
    <w:p>
      <w:pPr>
        <w:spacing w:line="451" w:lineRule="auto"/>
        <w:rPr>
          <w:rFonts w:ascii="Arial"/>
          <w:sz w:val="21"/>
        </w:rPr>
      </w:pPr>
      <w:r>
        <w:drawing>
          <wp:anchor distT="0" distB="0" distL="0" distR="0" simplePos="0" relativeHeight="25204736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238760</wp:posOffset>
            </wp:positionV>
            <wp:extent cx="22404" cy="657221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65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0"/>
        <w:spacing w:before="82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5"/>
        </w:rPr>
        <w:t>5.6</w:t>
      </w:r>
      <w:r>
        <w:rPr>
          <w:rFonts w:ascii="Arial" w:hAnsi="Arial" w:eastAsia="Arial" w:cs="Arial"/>
          <w:sz w:val="18"/>
          <w:szCs w:val="18"/>
          <w:color w:val="222222"/>
          <w:spacing w:val="28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5"/>
        </w:rPr>
        <w:t>活动落地页文案（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-3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5"/>
        </w:rPr>
        <w:t>英文完整版）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ind w:left="998"/>
        <w:spacing w:before="46" w:line="202" w:lineRule="exact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2049408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2221511</wp:posOffset>
            </wp:positionV>
            <wp:extent cx="14936" cy="186704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Hero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Section</w:t>
      </w:r>
    </w:p>
    <w:p>
      <w:pPr>
        <w:spacing w:line="180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2804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6"/>
              <w:spacing w:before="208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主标题（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H1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33"/>
              </w:rPr>
              <w:t>）：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 Future 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Predictable. 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Now,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It's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ofitable.</w:t>
            </w:r>
          </w:p>
          <w:p>
            <w:pPr>
              <w:ind w:left="216"/>
              <w:spacing w:before="252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1"/>
              </w:rPr>
              <w:t>副标题：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MoonX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—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first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built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real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exchange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.</w:t>
            </w:r>
          </w:p>
          <w:p>
            <w:pPr>
              <w:ind w:left="211"/>
              <w:spacing w:before="33" w:line="179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Trade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outcomes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crypto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>,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macro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events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>,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global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news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>.</w:t>
            </w:r>
          </w:p>
          <w:p>
            <w:pPr>
              <w:ind w:left="216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Zero fees for 30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days.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$10 welcome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bonus.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No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separate wallet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needed.</w:t>
            </w:r>
          </w:p>
          <w:p>
            <w:pPr>
              <w:ind w:left="216"/>
              <w:spacing w:before="282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主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CTA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：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[Start Predicting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 xml:space="preserve"> 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It's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Free]</w:t>
            </w:r>
          </w:p>
          <w:p>
            <w:pPr>
              <w:ind w:left="213"/>
              <w:spacing w:before="30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次级 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CTA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：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[See Live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Marke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ts]</w:t>
            </w:r>
          </w:p>
          <w:p>
            <w:pPr>
              <w:ind w:left="1085" w:right="1901" w:hanging="873"/>
              <w:spacing w:before="253" w:line="22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信任信号：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5,000,000+ registered users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· Licensed &amp;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regulated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· Available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100+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countries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· Zero trading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fees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until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[Date]</w:t>
            </w:r>
          </w:p>
        </w:tc>
      </w:tr>
    </w:tbl>
    <w:p>
      <w:pPr>
        <w:ind w:left="993"/>
        <w:spacing w:before="298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14"/>
        </w:rPr>
        <w:t>功能说明 </w:t>
      </w:r>
      <w:r>
        <w:rPr>
          <w:rFonts w:ascii="Arial" w:hAnsi="Arial" w:eastAsia="Arial" w:cs="Arial"/>
          <w:sz w:val="16"/>
          <w:szCs w:val="16"/>
          <w:color w:val="333333"/>
        </w:rPr>
        <w:t>Section</w:t>
      </w:r>
    </w:p>
    <w:p>
      <w:pPr>
        <w:ind w:firstLine="822"/>
        <w:spacing w:before="129" w:line="1347" w:lineRule="exact"/>
        <w:rPr/>
      </w:pPr>
      <w:r>
        <w:rPr>
          <w:position w:val="-26"/>
        </w:rPr>
        <w:pict>
          <v:shape id="_x0000_s250" style="mso-position-vertical-relative:line;mso-position-horizontal-relative:char;width:481.05pt;height:67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8"/>
                    <w:spacing w:before="223" w:line="183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3"/>
                    </w:rPr>
                    <w:t>标题：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Everything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need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to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trade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the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future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>.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Nothing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don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>'t.</w:t>
                  </w:r>
                </w:p>
                <w:p>
                  <w:pPr>
                    <w:ind w:left="229"/>
                    <w:spacing w:before="252" w:line="183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功能卡片 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1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—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Aggregated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Liquidity:</w:t>
                  </w:r>
                </w:p>
                <w:p>
                  <w:pPr>
                    <w:ind w:left="226" w:right="2707" w:firstLine="7"/>
                    <w:spacing w:before="30" w:line="247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Real-time data from Polymarket, Kalshi,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and MoonX's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own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market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—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in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one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place.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The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deepest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prediction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market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liquidity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available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any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single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platform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>.</w:t>
                  </w:r>
                </w:p>
              </w:txbxContent>
            </v:textbox>
          </v:shape>
        </w:pict>
      </w:r>
    </w:p>
    <w:p>
      <w:pPr>
        <w:spacing w:line="1347" w:lineRule="exact"/>
        <w:sectPr>
          <w:footerReference w:type="default" r:id="rId203"/>
          <w:pgSz w:w="12240" w:h="15840"/>
          <w:pgMar w:top="538" w:right="480" w:bottom="456" w:left="484" w:header="292" w:footer="310" w:gutter="0"/>
        </w:sectPr>
        <w:rPr/>
      </w:pPr>
    </w:p>
    <w:p>
      <w:pPr>
        <w:ind w:firstLine="822"/>
        <w:spacing w:before="16" w:line="2881" w:lineRule="exact"/>
        <w:rPr/>
      </w:pPr>
      <w:r>
        <w:drawing>
          <wp:anchor distT="0" distB="0" distL="0" distR="0" simplePos="0" relativeHeight="25206272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1989587</wp:posOffset>
            </wp:positionV>
            <wp:extent cx="14936" cy="186704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7"/>
        </w:rPr>
        <w:pict>
          <v:shape id="_x0000_s252" style="mso-position-vertical-relative:line;mso-position-horizontal-relative:char;width:481.05pt;height:144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9"/>
                    <w:spacing w:before="271" w:line="183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功能卡片 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2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—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No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Extra Wallet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Need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2"/>
                    </w:rPr>
                    <w:t>ed:</w:t>
                  </w:r>
                </w:p>
                <w:p>
                  <w:pPr>
                    <w:ind w:left="232"/>
                    <w:spacing w:before="30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Use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existing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BYDFi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balance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>.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No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bridge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>.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No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gas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fees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>.</w:t>
                  </w:r>
                </w:p>
                <w:p>
                  <w:pPr>
                    <w:ind w:left="231"/>
                    <w:spacing w:before="60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Just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USDT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>,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and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prediction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to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make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>.</w:t>
                  </w:r>
                </w:p>
                <w:p>
                  <w:pPr>
                    <w:ind w:left="229"/>
                    <w:spacing w:before="270" w:line="183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  <w:spacing w:val="-1"/>
                    </w:rPr>
                    <w:t>功能卡片 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3 —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50+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Markets,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Updated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Daily:</w:t>
                  </w:r>
                </w:p>
                <w:p>
                  <w:pPr>
                    <w:ind w:left="231"/>
                    <w:spacing w:before="31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Crypto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prices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>.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Fed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rate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decisions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>.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Elections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>.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Sports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>.</w:t>
                  </w:r>
                </w:p>
                <w:p>
                  <w:pPr>
                    <w:ind w:left="232"/>
                    <w:spacing w:before="49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New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markets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added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daily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based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what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>'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actually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happening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in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the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world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4"/>
                    </w:rPr>
                    <w:t>.</w:t>
                  </w:r>
                </w:p>
                <w:p>
                  <w:pPr>
                    <w:ind w:left="229"/>
                    <w:spacing w:before="282" w:line="183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PingFang SC" w:hAnsi="PingFang SC" w:eastAsia="PingFang SC" w:cs="PingFang SC"/>
                      <w:sz w:val="14"/>
                      <w:szCs w:val="14"/>
                      <w:color w:val="333333"/>
                    </w:rPr>
                    <w:t>功能卡片 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4 — AI-Assisted Probability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Modeling:</w:t>
                  </w:r>
                </w:p>
                <w:p>
                  <w:pPr>
                    <w:ind w:left="234"/>
                    <w:spacing w:before="31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See what the data says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—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not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just what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the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crowd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thinks.</w:t>
                  </w:r>
                </w:p>
                <w:p>
                  <w:pPr>
                    <w:ind w:left="231"/>
                    <w:spacing w:before="49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Combines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>-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chain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data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>,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sentiment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>,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and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historical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resolution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rates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>.</w:t>
                  </w:r>
                </w:p>
              </w:txbxContent>
            </v:textbox>
          </v:shape>
        </w:pict>
      </w:r>
    </w:p>
    <w:p>
      <w:pPr>
        <w:ind w:left="993"/>
        <w:spacing w:before="297" w:line="201" w:lineRule="auto"/>
        <w:outlineLvl w:val="0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206374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2382209</wp:posOffset>
            </wp:positionV>
            <wp:extent cx="14936" cy="186704"/>
            <wp:effectExtent l="0" t="0" r="0" b="0"/>
            <wp:wrapNone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color w:val="333333"/>
          <w:spacing w:val="11"/>
        </w:rPr>
        <w:t>0</w:t>
      </w:r>
      <w:r>
        <w:rPr>
          <w:rFonts w:ascii="Arial" w:hAnsi="Arial" w:eastAsia="Arial" w:cs="Arial"/>
          <w:sz w:val="16"/>
          <w:szCs w:val="16"/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1"/>
        </w:rPr>
        <w:t>手续费活动 </w:t>
      </w:r>
      <w:r>
        <w:rPr>
          <w:rFonts w:ascii="Arial" w:hAnsi="Arial" w:eastAsia="Arial" w:cs="Arial"/>
          <w:sz w:val="16"/>
          <w:szCs w:val="16"/>
          <w:color w:val="333333"/>
        </w:rPr>
        <w:t>Section</w:t>
      </w:r>
    </w:p>
    <w:p>
      <w:pPr>
        <w:spacing w:line="128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2816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3"/>
              <w:spacing w:before="208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标题：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Zero Fees.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Real.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30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Days.</w:t>
            </w:r>
          </w:p>
          <w:p>
            <w:pPr>
              <w:ind w:left="219" w:right="2607" w:hanging="3"/>
              <w:spacing w:before="265" w:line="22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正文：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From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[Launch Date] 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[End Date], every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prediction market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trade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MoonX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completely free. No maker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fees.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No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taker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fees.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Zero.</w:t>
            </w:r>
          </w:p>
          <w:p>
            <w:pPr>
              <w:ind w:left="217" w:right="2437" w:hanging="4"/>
              <w:spacing w:before="217" w:line="24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Other platforms charge 0.02%–0.05% per trade. 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$10,000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of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trading volume,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that's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up to $50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fees.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MoonX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right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now?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$0.</w:t>
            </w:r>
          </w:p>
          <w:p>
            <w:pPr>
              <w:ind w:left="216"/>
              <w:spacing w:before="209" w:line="185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CTA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"/>
              </w:rPr>
              <w:t>：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[Claim My $10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Bonus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Free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Start]</w:t>
            </w:r>
          </w:p>
          <w:p>
            <w:pPr>
              <w:ind w:left="214"/>
              <w:spacing w:before="253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计时器组件：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Zero-fee window closes in: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[XX Days XX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Hours XX Minutes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XX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conds]</w:t>
            </w:r>
          </w:p>
        </w:tc>
      </w:tr>
    </w:tbl>
    <w:p>
      <w:pPr>
        <w:ind w:left="993"/>
        <w:spacing w:before="298" w:line="200" w:lineRule="auto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2064768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1941940</wp:posOffset>
            </wp:positionV>
            <wp:extent cx="14936" cy="186704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16"/>
        </w:rPr>
        <w:t>排行榜 </w:t>
      </w:r>
      <w:r>
        <w:rPr>
          <w:rFonts w:ascii="Arial" w:hAnsi="Arial" w:eastAsia="Arial" w:cs="Arial"/>
          <w:sz w:val="16"/>
          <w:szCs w:val="16"/>
          <w:color w:val="333333"/>
        </w:rPr>
        <w:t>Section</w:t>
      </w:r>
    </w:p>
    <w:p>
      <w:pPr>
        <w:spacing w:line="130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2122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3"/>
              <w:spacing w:before="209" w:line="191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标题：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 MoonX Predict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Leaderboard</w:t>
            </w:r>
          </w:p>
          <w:p>
            <w:pPr>
              <w:ind w:left="812"/>
              <w:spacing w:before="18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$100,000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prizes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0"/>
                <w:w w:val="10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weeks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.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One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winner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.</w:t>
            </w:r>
          </w:p>
          <w:p>
            <w:pPr>
              <w:ind w:left="227" w:right="2889" w:hanging="11"/>
              <w:spacing w:before="268" w:line="221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周奖励：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#1 — $1,500 USDT / #2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$800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USDT /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#3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$500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USDT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/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#4~10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$200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each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月度大奖：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#1 — $8,000 USDT /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#2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$4,000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USDT /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#3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$2,000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USDT</w:t>
            </w:r>
          </w:p>
          <w:p>
            <w:pPr>
              <w:ind w:left="216" w:right="5204" w:firstLine="1"/>
              <w:spacing w:before="215" w:line="221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实时排行榜预览：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[Live Leaderboar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 — Top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5 This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Week]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CTA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：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[Join the Competition 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Free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Entry]</w:t>
            </w:r>
          </w:p>
        </w:tc>
      </w:tr>
    </w:tbl>
    <w:p>
      <w:pPr>
        <w:ind w:left="998"/>
        <w:spacing w:before="297" w:line="20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How</w:t>
      </w:r>
      <w:r>
        <w:rPr>
          <w:rFonts w:ascii="Arial" w:hAnsi="Arial" w:eastAsia="Arial" w:cs="Arial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it</w:t>
      </w:r>
      <w:r>
        <w:rPr>
          <w:rFonts w:ascii="Arial" w:hAnsi="Arial" w:eastAsia="Arial" w:cs="Arial"/>
          <w:sz w:val="16"/>
          <w:szCs w:val="16"/>
          <w:color w:val="333333"/>
          <w:spacing w:val="16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works</w:t>
      </w:r>
      <w:r>
        <w:rPr>
          <w:rFonts w:ascii="Arial" w:hAnsi="Arial" w:eastAsia="Arial" w:cs="Arial"/>
          <w:sz w:val="16"/>
          <w:szCs w:val="16"/>
          <w:color w:val="333333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6"/>
        </w:rPr>
        <w:t>—</w:t>
      </w:r>
      <w:r>
        <w:rPr>
          <w:rFonts w:ascii="Arial" w:hAnsi="Arial" w:eastAsia="Arial" w:cs="Arial"/>
          <w:sz w:val="16"/>
          <w:szCs w:val="16"/>
          <w:color w:val="333333"/>
          <w:spacing w:val="17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6"/>
        </w:rPr>
        <w:t>3</w:t>
      </w:r>
      <w:r>
        <w:rPr>
          <w:rFonts w:ascii="Arial" w:hAnsi="Arial" w:eastAsia="Arial" w:cs="Arial"/>
          <w:sz w:val="16"/>
          <w:szCs w:val="16"/>
          <w:color w:val="333333"/>
          <w:spacing w:val="19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6"/>
        </w:rPr>
        <w:t>步上手</w:t>
      </w:r>
    </w:p>
    <w:p>
      <w:pPr>
        <w:spacing w:line="129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2804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9"/>
              <w:spacing w:before="208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Step 1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Create your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accou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nt</w:t>
            </w:r>
          </w:p>
          <w:p>
            <w:pPr>
              <w:ind w:left="219"/>
              <w:spacing w:before="38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Sign up with your email. Takes 30 seconds.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$10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bonus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reserved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immediately.</w:t>
            </w:r>
          </w:p>
          <w:p>
            <w:pPr>
              <w:ind w:left="219"/>
              <w:spacing w:before="270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Step 2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Verify your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ide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ntity</w:t>
            </w:r>
          </w:p>
          <w:p>
            <w:pPr>
              <w:ind w:left="218"/>
              <w:spacing w:before="31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Required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regulators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>.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Takes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about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2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minutes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>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Unlocks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bonus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withdrawal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access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>.</w:t>
            </w:r>
          </w:p>
          <w:p>
            <w:pPr>
              <w:ind w:left="219"/>
              <w:spacing w:before="282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Step 3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</w:rPr>
              <w:t>：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Make your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fir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prediction</w:t>
            </w:r>
          </w:p>
          <w:p>
            <w:pPr>
              <w:ind w:left="220"/>
              <w:spacing w:before="31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Browse 50+ markets. Pick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No.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stake.</w:t>
            </w:r>
          </w:p>
          <w:p>
            <w:pPr>
              <w:ind w:left="211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Your $10 bonus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ready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use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right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away.</w:t>
            </w:r>
          </w:p>
          <w:p>
            <w:pPr>
              <w:ind w:left="216"/>
              <w:spacing w:before="271" w:line="183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CTA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"/>
              </w:rPr>
              <w:t>：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[Start Now 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Zero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Fees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30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Days]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206169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149349</wp:posOffset>
            </wp:positionV>
            <wp:extent cx="14936" cy="194195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9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98"/>
        <w:spacing w:before="47" w:line="19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-2"/>
        </w:rPr>
        <w:t>FAQ</w:t>
      </w:r>
    </w:p>
    <w:p>
      <w:pPr>
        <w:ind w:firstLine="822"/>
        <w:spacing w:before="187" w:line="1312" w:lineRule="exact"/>
        <w:rPr/>
      </w:pPr>
      <w:r>
        <w:rPr>
          <w:position w:val="-26"/>
        </w:rPr>
        <w:pict>
          <v:shape id="_x0000_s254" style="mso-position-vertical-relative:line;mso-position-horizontal-relative:char;width:481.05pt;height:65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8"/>
                    <w:spacing w:before="225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Q: Is this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available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in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my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country?</w:t>
                  </w:r>
                </w:p>
                <w:p>
                  <w:pPr>
                    <w:ind w:left="225"/>
                    <w:spacing w:before="48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A: MoonX Predict is available in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100+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countries.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Full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list: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bydfi.com/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moonx/legal</w:t>
                  </w:r>
                </w:p>
                <w:p>
                  <w:pPr>
                    <w:ind w:left="228"/>
                    <w:spacing w:before="268" w:line="186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Q: What happens to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my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$10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bonus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if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I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los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2"/>
                    </w:rPr>
                    <w:t>e?</w:t>
                  </w:r>
                </w:p>
                <w:p>
                  <w:pPr>
                    <w:ind w:left="225"/>
                    <w:spacing w:before="49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A: The bonus is used as your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stake.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If you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lose,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it's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gone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—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that's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prediction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markets.</w:t>
                  </w:r>
                </w:p>
              </w:txbxContent>
            </v:textbox>
          </v:shape>
        </w:pict>
      </w:r>
    </w:p>
    <w:p>
      <w:pPr>
        <w:spacing w:line="1312" w:lineRule="exact"/>
        <w:sectPr>
          <w:footerReference w:type="default" r:id="rId208"/>
          <w:pgSz w:w="12240" w:h="15840"/>
          <w:pgMar w:top="538" w:right="480" w:bottom="456" w:left="484" w:header="292" w:footer="310" w:gutter="0"/>
        </w:sectPr>
        <w:rPr/>
      </w:pPr>
    </w:p>
    <w:p>
      <w:pPr>
        <w:ind w:firstLine="822"/>
        <w:spacing w:before="16" w:line="2658" w:lineRule="exact"/>
        <w:rPr/>
      </w:pPr>
      <w:r>
        <w:rPr>
          <w:position w:val="-53"/>
        </w:rPr>
        <w:pict>
          <v:shape id="_x0000_s256" style="mso-position-vertical-relative:line;mso-position-horizontal-relative:char;width:481.05pt;height:132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9"/>
                    <w:spacing w:before="45" w:line="186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But if you win, you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keep the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profit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(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up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to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$50).</w:t>
                  </w:r>
                </w:p>
                <w:p>
                  <w:pPr>
                    <w:ind w:left="228"/>
                    <w:spacing w:before="272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Q: When do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fees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come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back?</w:t>
                  </w:r>
                </w:p>
                <w:p>
                  <w:pPr>
                    <w:ind w:left="225"/>
                    <w:spacing w:before="60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A: Zero-fee period runs for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30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days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from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[Launch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Date].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Standard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rates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resume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[End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Date].</w:t>
                  </w:r>
                </w:p>
                <w:p>
                  <w:pPr>
                    <w:ind w:left="228"/>
                    <w:spacing w:before="272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Q: How are prediction markets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different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from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futur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es?</w:t>
                  </w:r>
                </w:p>
                <w:p>
                  <w:pPr>
                    <w:ind w:left="483" w:right="2538" w:hanging="258"/>
                    <w:spacing w:before="50" w:line="207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A: Futures track price continuously.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Prediction markets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resolve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singl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question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at a specific date —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know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exactly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how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much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ca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-1"/>
                    </w:rPr>
                    <w:t>lose.</w:t>
                  </w:r>
                </w:p>
                <w:p>
                  <w:pPr>
                    <w:ind w:left="228"/>
                    <w:spacing w:before="284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Q: Can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I withdraw my winnings?</w:t>
                  </w:r>
                </w:p>
                <w:p>
                  <w:pPr>
                    <w:ind w:left="225"/>
                    <w:spacing w:before="49" w:line="182" w:lineRule="auto"/>
                    <w:rPr>
                      <w:rFonts w:ascii="Monaco" w:hAnsi="Monaco" w:eastAsia="Monaco" w:cs="Monaco"/>
                      <w:sz w:val="14"/>
                      <w:szCs w:val="14"/>
                    </w:rPr>
                  </w:pP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>A: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Yes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>.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Winnings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go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directly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to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your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BYDFi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balance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and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can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be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withdrawn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like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any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other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</w:rPr>
                    <w:t>funds</w:t>
                  </w:r>
                  <w:r>
                    <w:rPr>
                      <w:rFonts w:ascii="Monaco" w:hAnsi="Monaco" w:eastAsia="Monaco" w:cs="Monaco"/>
                      <w:sz w:val="14"/>
                      <w:szCs w:val="14"/>
                      <w:color w:val="333333"/>
                      <w:spacing w:val="1"/>
                    </w:rPr>
                    <w:t>.</w:t>
                  </w:r>
                </w:p>
              </w:txbxContent>
            </v:textbox>
          </v:shape>
        </w:pict>
      </w:r>
    </w:p>
    <w:p>
      <w:pPr>
        <w:spacing w:line="451" w:lineRule="auto"/>
        <w:rPr>
          <w:rFonts w:ascii="Arial"/>
          <w:sz w:val="21"/>
        </w:rPr>
      </w:pPr>
      <w:r>
        <w:drawing>
          <wp:anchor distT="0" distB="0" distL="0" distR="0" simplePos="0" relativeHeight="25207705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238666</wp:posOffset>
            </wp:positionV>
            <wp:extent cx="22404" cy="321119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0"/>
        <w:spacing w:before="82" w:line="203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drawing>
          <wp:anchor distT="0" distB="0" distL="0" distR="0" simplePos="0" relativeHeight="25207910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2429992</wp:posOffset>
            </wp:positionV>
            <wp:extent cx="14936" cy="186704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" w:id="9"/>
      <w:bookmarkEnd w:id="9"/>
      <w:r>
        <w:rPr>
          <w:rFonts w:ascii="Arial" w:hAnsi="Arial" w:eastAsia="Arial" w:cs="Arial"/>
          <w:sz w:val="18"/>
          <w:szCs w:val="18"/>
          <w:color w:val="222222"/>
          <w:spacing w:val="12"/>
        </w:rPr>
        <w:t>5.7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12"/>
        </w:rPr>
        <w:t>「</w:t>
      </w:r>
      <w:r>
        <w:rPr>
          <w:rFonts w:ascii="Arial" w:hAnsi="Arial" w:eastAsia="Arial" w:cs="Arial"/>
          <w:sz w:val="18"/>
          <w:szCs w:val="18"/>
          <w:color w:val="222222"/>
          <w:spacing w:val="12"/>
        </w:rPr>
        <w:t>0%</w:t>
      </w:r>
      <w:r>
        <w:rPr>
          <w:rFonts w:ascii="Arial" w:hAnsi="Arial" w:eastAsia="Arial" w:cs="Arial"/>
          <w:sz w:val="18"/>
          <w:szCs w:val="18"/>
          <w:color w:val="222222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22222"/>
        </w:rPr>
        <w:t>Fee</w:t>
      </w:r>
      <w:r>
        <w:rPr>
          <w:rFonts w:ascii="Arial" w:hAnsi="Arial" w:eastAsia="Arial" w:cs="Arial"/>
          <w:sz w:val="18"/>
          <w:szCs w:val="18"/>
          <w:color w:val="222222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22222"/>
        </w:rPr>
        <w:t>Launch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12"/>
        </w:rPr>
        <w:t>」完整执行手册</w:t>
      </w:r>
    </w:p>
    <w:p>
      <w:pPr>
        <w:spacing w:before="15"/>
        <w:rPr/>
      </w:pPr>
      <w:r/>
    </w:p>
    <w:tbl>
      <w:tblPr>
        <w:tblStyle w:val="TableNormal"/>
        <w:tblW w:w="9605" w:type="dxa"/>
        <w:tblInd w:w="830" w:type="dxa"/>
        <w:shd w:val="clear" w:fill="FFF3E0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42"/>
        <w:gridCol w:w="4574"/>
        <w:gridCol w:w="1589"/>
      </w:tblGrid>
      <w:tr>
        <w:trPr>
          <w:trHeight w:val="1324" w:hRule="atLeast"/>
        </w:trPr>
        <w:tc>
          <w:tcPr>
            <w:shd w:val="clear" w:fill="FFF3E0"/>
            <w:tcW w:w="9605" w:type="dxa"/>
            <w:vAlign w:val="top"/>
            <w:gridSpan w:val="3"/>
            <w:tcBorders>
              <w:left w:val="single" w:color="FFB74D" w:sz="6" w:space="0"/>
              <w:right w:val="single" w:color="FFB74D" w:sz="6" w:space="0"/>
              <w:top w:val="single" w:color="FFB74D" w:sz="6" w:space="0"/>
            </w:tcBorders>
          </w:tcPr>
          <w:p>
            <w:pPr>
              <w:pStyle w:val="TableText"/>
              <w:ind w:left="286"/>
              <w:spacing w:before="308" w:line="200" w:lineRule="auto"/>
              <w:rPr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color w:val="E65100"/>
                <w:spacing w:val="20"/>
              </w:rPr>
              <w:t>活动大框架：</w:t>
            </w:r>
            <w:r>
              <w:rPr>
                <w:sz w:val="17"/>
                <w:szCs w:val="17"/>
                <w:color w:val="E65100"/>
              </w:rPr>
              <w:t>Two</w:t>
            </w:r>
            <w:r>
              <w:rPr>
                <w:sz w:val="17"/>
                <w:szCs w:val="17"/>
                <w:color w:val="E65100"/>
                <w:spacing w:val="26"/>
              </w:rPr>
              <w:t xml:space="preserve"> </w:t>
            </w:r>
            <w:r>
              <w:rPr>
                <w:sz w:val="17"/>
                <w:szCs w:val="17"/>
                <w:color w:val="E65100"/>
              </w:rPr>
              <w:t>Markets</w:t>
            </w:r>
            <w:r>
              <w:rPr>
                <w:sz w:val="17"/>
                <w:szCs w:val="17"/>
                <w:color w:val="E65100"/>
                <w:spacing w:val="20"/>
              </w:rPr>
              <w:t>.</w:t>
            </w:r>
            <w:r>
              <w:rPr>
                <w:sz w:val="17"/>
                <w:szCs w:val="17"/>
                <w:color w:val="E65100"/>
                <w:spacing w:val="16"/>
              </w:rPr>
              <w:t xml:space="preserve"> </w:t>
            </w:r>
            <w:r>
              <w:rPr>
                <w:sz w:val="17"/>
                <w:szCs w:val="17"/>
                <w:color w:val="E65100"/>
              </w:rPr>
              <w:t>Zero</w:t>
            </w:r>
            <w:r>
              <w:rPr>
                <w:sz w:val="17"/>
                <w:szCs w:val="17"/>
                <w:color w:val="E65100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color w:val="E65100"/>
              </w:rPr>
              <w:t>Fees</w:t>
            </w:r>
            <w:r>
              <w:rPr>
                <w:sz w:val="17"/>
                <w:szCs w:val="17"/>
                <w:color w:val="E65100"/>
                <w:spacing w:val="20"/>
              </w:rPr>
              <w:t>.</w:t>
            </w:r>
          </w:p>
          <w:p>
            <w:pPr>
              <w:pStyle w:val="TableText"/>
              <w:ind w:left="284" w:right="535" w:firstLine="3"/>
              <w:spacing w:before="157" w:line="243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覆盖 </w:t>
            </w:r>
            <w:r>
              <w:rPr>
                <w:sz w:val="16"/>
                <w:szCs w:val="16"/>
                <w:color w:val="333333"/>
              </w:rPr>
              <w:t>Meme</w:t>
            </w:r>
            <w:r>
              <w:rPr>
                <w:sz w:val="16"/>
                <w:szCs w:val="16"/>
                <w:color w:val="333333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交易 </w:t>
            </w:r>
            <w:r>
              <w:rPr>
                <w:sz w:val="16"/>
                <w:szCs w:val="16"/>
                <w:color w:val="333333"/>
                <w:spacing w:val="4"/>
              </w:rPr>
              <w:t>+</w:t>
            </w:r>
            <w:r>
              <w:rPr>
                <w:sz w:val="16"/>
                <w:szCs w:val="16"/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预测市场 全部 </w:t>
            </w:r>
            <w:r>
              <w:rPr>
                <w:sz w:val="16"/>
                <w:szCs w:val="16"/>
                <w:color w:val="333333"/>
                <w:spacing w:val="4"/>
              </w:rPr>
              <w:t>0%</w:t>
            </w:r>
            <w:r>
              <w:rPr>
                <w:sz w:val="16"/>
                <w:szCs w:val="16"/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手续费，限时活动但不公布结束日期，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-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4"/>
              </w:rPr>
              <w:t>以数据门槛驱动退出决策，而非固定时长。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7"/>
              </w:rPr>
              <w:t>核心受众：英文 </w:t>
            </w:r>
            <w:r>
              <w:rPr>
                <w:sz w:val="16"/>
                <w:szCs w:val="16"/>
                <w:color w:val="333333"/>
              </w:rPr>
              <w:t>CT</w:t>
            </w:r>
            <w:r>
              <w:rPr>
                <w:sz w:val="16"/>
                <w:szCs w:val="16"/>
                <w:color w:val="333333"/>
                <w:spacing w:val="3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7"/>
              </w:rPr>
              <w:t>用户（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-29"/>
              </w:rPr>
              <w:t xml:space="preserve"> </w:t>
            </w:r>
            <w:r>
              <w:rPr>
                <w:sz w:val="16"/>
                <w:szCs w:val="16"/>
                <w:color w:val="333333"/>
              </w:rPr>
              <w:t>Polymarket</w:t>
            </w:r>
            <w:r>
              <w:rPr>
                <w:sz w:val="16"/>
                <w:szCs w:val="16"/>
                <w:color w:val="333333"/>
                <w:spacing w:val="7"/>
              </w:rPr>
              <w:t>/</w:t>
            </w:r>
            <w:r>
              <w:rPr>
                <w:sz w:val="16"/>
                <w:szCs w:val="16"/>
                <w:color w:val="333333"/>
              </w:rPr>
              <w:t>Kalshi</w:t>
            </w:r>
            <w:r>
              <w:rPr>
                <w:sz w:val="16"/>
                <w:szCs w:val="16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7"/>
              </w:rPr>
              <w:t>交易者 </w:t>
            </w:r>
            <w:r>
              <w:rPr>
                <w:sz w:val="16"/>
                <w:szCs w:val="16"/>
                <w:color w:val="333333"/>
                <w:spacing w:val="7"/>
              </w:rPr>
              <w:t>+</w:t>
            </w:r>
            <w:r>
              <w:rPr>
                <w:sz w:val="16"/>
                <w:szCs w:val="16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color w:val="333333"/>
              </w:rPr>
              <w:t>meme</w:t>
            </w:r>
            <w:r>
              <w:rPr>
                <w:sz w:val="16"/>
                <w:szCs w:val="16"/>
                <w:color w:val="333333"/>
                <w:spacing w:val="18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333333"/>
                <w:spacing w:val="7"/>
              </w:rPr>
              <w:t>交易者）</w:t>
            </w:r>
          </w:p>
        </w:tc>
      </w:tr>
      <w:tr>
        <w:trPr>
          <w:trHeight w:val="725" w:hRule="atLeast"/>
        </w:trPr>
        <w:tc>
          <w:tcPr>
            <w:shd w:val="clear" w:fill="FFF3E0"/>
            <w:tcW w:w="3442" w:type="dxa"/>
            <w:vAlign w:val="top"/>
            <w:tcBorders>
              <w:left w:val="single" w:color="FFB74D" w:sz="6" w:space="0"/>
            </w:tcBorders>
          </w:tcPr>
          <w:p>
            <w:pPr>
              <w:ind w:left="284"/>
              <w:spacing w:before="141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sz w:val="12"/>
                <w:szCs w:val="12"/>
                <w:color w:val="999999"/>
                <w:spacing w:val="8"/>
              </w:rPr>
              <w:t>对外说法</w:t>
            </w:r>
          </w:p>
          <w:p>
            <w:pPr>
              <w:ind w:left="290"/>
              <w:spacing w:before="124" w:line="190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  <w:spacing w:val="3"/>
              </w:rPr>
              <w:t>限时活动，不公布结束日期</w:t>
            </w:r>
          </w:p>
        </w:tc>
        <w:tc>
          <w:tcPr>
            <w:shd w:val="clear" w:fill="FFF3E0"/>
            <w:tcW w:w="6163" w:type="dxa"/>
            <w:vAlign w:val="top"/>
            <w:gridSpan w:val="2"/>
            <w:tcBorders>
              <w:right w:val="single" w:color="FFB74D" w:sz="6" w:space="0"/>
            </w:tcBorders>
          </w:tcPr>
          <w:p>
            <w:pPr>
              <w:ind w:left="1444"/>
              <w:spacing w:before="141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sz w:val="12"/>
                <w:szCs w:val="12"/>
                <w:color w:val="999999"/>
                <w:spacing w:val="7"/>
              </w:rPr>
              <w:t>内部恢复门槛（两项同时达标）</w:t>
            </w:r>
          </w:p>
          <w:p>
            <w:pPr>
              <w:pStyle w:val="TableText"/>
              <w:ind w:left="1461"/>
              <w:spacing w:before="124" w:line="196" w:lineRule="auto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  <w:spacing w:val="5"/>
              </w:rPr>
              <w:t>日活 </w:t>
            </w:r>
            <w:r>
              <w:rPr>
                <w:sz w:val="16"/>
                <w:szCs w:val="16"/>
                <w:color w:val="1A1A1A"/>
                <w:spacing w:val="5"/>
              </w:rPr>
              <w:t>≥</w:t>
            </w:r>
            <w:r>
              <w:rPr>
                <w:sz w:val="16"/>
                <w:szCs w:val="16"/>
                <w:color w:val="1A1A1A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color w:val="1A1A1A"/>
                <w:spacing w:val="5"/>
              </w:rPr>
              <w:t>500</w:t>
            </w:r>
            <w:r>
              <w:rPr>
                <w:sz w:val="16"/>
                <w:szCs w:val="16"/>
                <w:color w:val="1A1A1A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  <w:spacing w:val="5"/>
              </w:rPr>
              <w:t>用户 且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  <w:spacing w:val="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  <w:spacing w:val="5"/>
              </w:rPr>
              <w:t>累计交易额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color w:val="1A1A1A"/>
                <w:spacing w:val="5"/>
              </w:rPr>
              <w:t>≥</w:t>
            </w:r>
            <w:r>
              <w:rPr>
                <w:sz w:val="16"/>
                <w:szCs w:val="16"/>
                <w:color w:val="1A1A1A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color w:val="1A1A1A"/>
                <w:spacing w:val="5"/>
              </w:rPr>
              <w:t>$1,000,000</w:t>
            </w:r>
          </w:p>
        </w:tc>
      </w:tr>
      <w:tr>
        <w:trPr>
          <w:trHeight w:val="896" w:hRule="atLeast"/>
        </w:trPr>
        <w:tc>
          <w:tcPr>
            <w:shd w:val="clear" w:fill="FFF3E0"/>
            <w:tcW w:w="3442" w:type="dxa"/>
            <w:vAlign w:val="top"/>
            <w:tcBorders>
              <w:left w:val="single" w:color="FFB74D" w:sz="6" w:space="0"/>
              <w:bottom w:val="single" w:color="FFB74D" w:sz="6" w:space="0"/>
            </w:tcBorders>
          </w:tcPr>
          <w:p>
            <w:pPr>
              <w:ind w:left="285"/>
              <w:spacing w:before="133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sz w:val="12"/>
                <w:szCs w:val="12"/>
                <w:color w:val="999999"/>
                <w:spacing w:val="8"/>
              </w:rPr>
              <w:t>活动时长范围</w:t>
            </w:r>
          </w:p>
          <w:p>
            <w:pPr>
              <w:pStyle w:val="TableText"/>
              <w:ind w:left="288"/>
              <w:spacing w:before="125" w:line="193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  <w:spacing w:val="1"/>
              </w:rPr>
              <w:t>最短 </w:t>
            </w:r>
            <w:r>
              <w:rPr>
                <w:sz w:val="16"/>
                <w:szCs w:val="16"/>
                <w:color w:val="1A1A1A"/>
                <w:spacing w:val="1"/>
              </w:rPr>
              <w:t>4</w:t>
            </w:r>
            <w:r>
              <w:rPr>
                <w:sz w:val="16"/>
                <w:szCs w:val="16"/>
                <w:color w:val="1A1A1A"/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  <w:spacing w:val="1"/>
              </w:rPr>
              <w:t>周，最长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color w:val="1A1A1A"/>
                <w:spacing w:val="1"/>
              </w:rPr>
              <w:t>3</w:t>
            </w:r>
            <w:r>
              <w:rPr>
                <w:sz w:val="16"/>
                <w:szCs w:val="16"/>
                <w:color w:val="1A1A1A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  <w:spacing w:val="1"/>
              </w:rPr>
              <w:t>个月</w:t>
            </w:r>
          </w:p>
        </w:tc>
        <w:tc>
          <w:tcPr>
            <w:shd w:val="clear" w:fill="FFF3E0"/>
            <w:tcW w:w="4574" w:type="dxa"/>
            <w:vAlign w:val="top"/>
            <w:tcBorders>
              <w:bottom w:val="single" w:color="FFB74D" w:sz="6" w:space="0"/>
            </w:tcBorders>
          </w:tcPr>
          <w:p>
            <w:pPr>
              <w:ind w:left="1446"/>
              <w:spacing w:before="134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rFonts w:ascii="PingFang SC" w:hAnsi="PingFang SC" w:eastAsia="PingFang SC" w:cs="PingFang SC"/>
                <w:sz w:val="12"/>
                <w:szCs w:val="12"/>
                <w:color w:val="999999"/>
                <w:spacing w:val="6"/>
              </w:rPr>
              <w:t>当前基线（上线前）</w:t>
            </w:r>
          </w:p>
          <w:p>
            <w:pPr>
              <w:pStyle w:val="TableText"/>
              <w:ind w:left="1461"/>
              <w:spacing w:before="124" w:line="201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</w:rPr>
              <w:t>日活交易用户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  <w:spacing w:val="21"/>
              </w:rPr>
              <w:t xml:space="preserve"> </w:t>
            </w:r>
            <w:r>
              <w:rPr>
                <w:sz w:val="16"/>
                <w:szCs w:val="16"/>
                <w:color w:val="1A1A1A"/>
              </w:rPr>
              <w:t>≈</w:t>
            </w:r>
            <w:r>
              <w:rPr>
                <w:sz w:val="16"/>
                <w:szCs w:val="16"/>
                <w:color w:val="1A1A1A"/>
                <w:spacing w:val="17"/>
              </w:rPr>
              <w:t xml:space="preserve"> </w:t>
            </w:r>
            <w:r>
              <w:rPr>
                <w:sz w:val="16"/>
                <w:szCs w:val="16"/>
                <w:color w:val="1A1A1A"/>
              </w:rPr>
              <w:t>15</w:t>
            </w:r>
            <w:r>
              <w:rPr>
                <w:sz w:val="16"/>
                <w:szCs w:val="16"/>
                <w:color w:val="1A1A1A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1A1A1A"/>
              </w:rPr>
              <w:t>人</w:t>
            </w:r>
          </w:p>
        </w:tc>
        <w:tc>
          <w:tcPr>
            <w:shd w:val="clear" w:fill="FFF3E0"/>
            <w:tcW w:w="1589" w:type="dxa"/>
            <w:vAlign w:val="top"/>
            <w:tcBorders>
              <w:bottom w:val="single" w:color="FFB74D" w:sz="6" w:space="0"/>
              <w:right w:val="single" w:color="FFB74D" w:sz="6" w:space="0"/>
            </w:tcBorders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ind w:firstLine="1546"/>
              <w:spacing w:line="57" w:lineRule="exact"/>
              <w:rPr/>
            </w:pPr>
            <w:r>
              <w:rPr>
                <w:position w:val="-2"/>
              </w:rPr>
              <w:pict>
                <v:shape id="_x0000_s258" style="mso-position-vertical-relative:line;mso-position-horizontal-relative:char;width:2.5pt;height:3.4pt;" filled="false" strokecolor="#FFB74D" strokeweight="0.59pt" coordsize="50,68" coordorigin="0,0" path="m43,5c42,11,40,17,38,22c36,27,33,32,30,37c27,42,23,46,19,51c15,55,10,58,5,61e">
                  <v:stroke joinstyle="miter" miterlimit="4"/>
                </v:shape>
              </w:pict>
            </w:r>
          </w:p>
        </w:tc>
      </w:tr>
    </w:tbl>
    <w:p>
      <w:pPr>
        <w:ind w:left="999"/>
        <w:spacing w:before="297" w:line="197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费率对比定位（视觉素材核心数据）</w:t>
      </w:r>
    </w:p>
    <w:p>
      <w:pPr>
        <w:spacing w:line="133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2873"/>
        <w:gridCol w:w="3160"/>
        <w:gridCol w:w="1198"/>
        <w:gridCol w:w="2379"/>
      </w:tblGrid>
      <w:tr>
        <w:trPr>
          <w:trHeight w:val="500" w:hRule="atLeast"/>
        </w:trPr>
        <w:tc>
          <w:tcPr>
            <w:shd w:val="clear" w:fill="F5F5F5"/>
            <w:tcW w:w="2873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0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平台</w:t>
            </w:r>
          </w:p>
        </w:tc>
        <w:tc>
          <w:tcPr>
            <w:shd w:val="clear" w:fill="F5F5F5"/>
            <w:tcW w:w="316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2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产品类型</w:t>
            </w:r>
          </w:p>
        </w:tc>
        <w:tc>
          <w:tcPr>
            <w:shd w:val="clear" w:fill="F5F5F5"/>
            <w:tcW w:w="119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5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3"/>
              </w:rPr>
              <w:t>费率</w:t>
            </w:r>
          </w:p>
        </w:tc>
        <w:tc>
          <w:tcPr>
            <w:shd w:val="clear" w:fill="F5F5F5"/>
            <w:tcW w:w="237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49"/>
              <w:spacing w:before="167" w:line="19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1"/>
              </w:rPr>
              <w:t>$1,000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交易成本</w:t>
            </w:r>
          </w:p>
        </w:tc>
      </w:tr>
      <w:tr>
        <w:trPr>
          <w:trHeight w:val="482" w:hRule="atLeast"/>
        </w:trPr>
        <w:tc>
          <w:tcPr>
            <w:tcW w:w="2873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3"/>
              <w:spacing w:before="165" w:line="189" w:lineRule="exact"/>
              <w:rPr/>
            </w:pPr>
            <w:r>
              <w:rPr>
                <w:color w:val="555555"/>
                <w:spacing w:val="5"/>
              </w:rPr>
              <w:t>PredictIt</w:t>
            </w:r>
          </w:p>
        </w:tc>
        <w:tc>
          <w:tcPr>
            <w:tcW w:w="3160" w:type="dxa"/>
            <w:vAlign w:val="top"/>
            <w:tcBorders>
              <w:top w:val="single" w:color="DDDDDD" w:sz="4" w:space="0"/>
            </w:tcBorders>
          </w:tcPr>
          <w:p>
            <w:pPr>
              <w:ind w:left="144"/>
              <w:spacing w:before="164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预测市场</w:t>
            </w:r>
          </w:p>
        </w:tc>
        <w:tc>
          <w:tcPr>
            <w:tcW w:w="1198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1"/>
              <w:spacing w:before="163" w:line="188" w:lineRule="exact"/>
              <w:rPr/>
            </w:pPr>
            <w:r>
              <w:rPr>
                <w:color w:val="333333"/>
                <w:spacing w:val="-2"/>
              </w:rPr>
              <w:t>10%</w:t>
            </w:r>
          </w:p>
        </w:tc>
        <w:tc>
          <w:tcPr>
            <w:tcW w:w="237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9"/>
              <w:spacing w:before="164" w:line="176" w:lineRule="exact"/>
              <w:rPr/>
            </w:pPr>
            <w:r>
              <w:rPr>
                <w:color w:val="C62828"/>
                <w:spacing w:val="-1"/>
              </w:rPr>
              <w:t>$100</w:t>
            </w:r>
          </w:p>
        </w:tc>
      </w:tr>
      <w:tr>
        <w:trPr>
          <w:trHeight w:val="494" w:hRule="atLeast"/>
        </w:trPr>
        <w:tc>
          <w:tcPr>
            <w:tcW w:w="2873" w:type="dxa"/>
            <w:vAlign w:val="top"/>
          </w:tcPr>
          <w:p>
            <w:pPr>
              <w:pStyle w:val="TableText"/>
              <w:ind w:left="153"/>
              <w:spacing w:before="167" w:line="189" w:lineRule="exact"/>
              <w:rPr/>
            </w:pPr>
            <w:r>
              <w:rPr>
                <w:color w:val="555555"/>
                <w:spacing w:val="3"/>
              </w:rPr>
              <w:t>Kalshi</w:t>
            </w:r>
          </w:p>
        </w:tc>
        <w:tc>
          <w:tcPr>
            <w:tcW w:w="3160" w:type="dxa"/>
            <w:vAlign w:val="top"/>
          </w:tcPr>
          <w:p>
            <w:pPr>
              <w:ind w:left="144"/>
              <w:spacing w:before="16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预测市场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1"/>
              <w:spacing w:before="165" w:line="188" w:lineRule="exact"/>
              <w:rPr/>
            </w:pPr>
            <w:r>
              <w:rPr>
                <w:color w:val="333333"/>
                <w:spacing w:val="-2"/>
              </w:rPr>
              <w:t>1.75%</w:t>
            </w:r>
          </w:p>
        </w:tc>
        <w:tc>
          <w:tcPr>
            <w:tcW w:w="2379" w:type="dxa"/>
            <w:vAlign w:val="top"/>
          </w:tcPr>
          <w:p>
            <w:pPr>
              <w:pStyle w:val="TableText"/>
              <w:ind w:left="149"/>
              <w:spacing w:before="166" w:line="176" w:lineRule="exact"/>
              <w:rPr/>
            </w:pPr>
            <w:r>
              <w:rPr>
                <w:color w:val="E65100"/>
              </w:rPr>
              <w:t>$17.50</w:t>
            </w:r>
          </w:p>
        </w:tc>
      </w:tr>
      <w:tr>
        <w:trPr>
          <w:trHeight w:val="482" w:hRule="atLeast"/>
        </w:trPr>
        <w:tc>
          <w:tcPr>
            <w:tcW w:w="2873" w:type="dxa"/>
            <w:vAlign w:val="top"/>
          </w:tcPr>
          <w:p>
            <w:pPr>
              <w:pStyle w:val="TableText"/>
              <w:ind w:left="148"/>
              <w:spacing w:before="169" w:line="188" w:lineRule="exact"/>
              <w:rPr/>
            </w:pPr>
            <w:r>
              <w:rPr>
                <w:color w:val="555555"/>
                <w:spacing w:val="5"/>
              </w:rPr>
              <w:t>GMGN</w:t>
            </w:r>
            <w:r>
              <w:rPr>
                <w:color w:val="555555"/>
                <w:spacing w:val="21"/>
                <w:w w:val="101"/>
              </w:rPr>
              <w:t xml:space="preserve"> </w:t>
            </w:r>
            <w:r>
              <w:rPr>
                <w:color w:val="555555"/>
                <w:spacing w:val="5"/>
              </w:rPr>
              <w:t>/</w:t>
            </w:r>
            <w:r>
              <w:rPr>
                <w:color w:val="555555"/>
                <w:spacing w:val="19"/>
                <w:w w:val="102"/>
              </w:rPr>
              <w:t xml:space="preserve"> </w:t>
            </w:r>
            <w:r>
              <w:rPr>
                <w:color w:val="555555"/>
                <w:spacing w:val="5"/>
              </w:rPr>
              <w:t>Photon</w:t>
            </w:r>
          </w:p>
        </w:tc>
        <w:tc>
          <w:tcPr>
            <w:tcW w:w="3160" w:type="dxa"/>
            <w:vAlign w:val="top"/>
          </w:tcPr>
          <w:p>
            <w:pPr>
              <w:pStyle w:val="TableText"/>
              <w:ind w:left="148"/>
              <w:spacing w:before="167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Meme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交易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1"/>
              <w:spacing w:before="167" w:line="188" w:lineRule="exact"/>
              <w:rPr/>
            </w:pPr>
            <w:r>
              <w:rPr>
                <w:color w:val="333333"/>
                <w:spacing w:val="-7"/>
              </w:rPr>
              <w:t>1%</w:t>
            </w:r>
          </w:p>
        </w:tc>
        <w:tc>
          <w:tcPr>
            <w:tcW w:w="2379" w:type="dxa"/>
            <w:vAlign w:val="top"/>
          </w:tcPr>
          <w:p>
            <w:pPr>
              <w:pStyle w:val="TableText"/>
              <w:ind w:left="149"/>
              <w:spacing w:before="168" w:line="176" w:lineRule="exact"/>
              <w:rPr/>
            </w:pPr>
            <w:r>
              <w:rPr>
                <w:color w:val="E65100"/>
                <w:spacing w:val="-4"/>
              </w:rPr>
              <w:t>$10</w:t>
            </w:r>
          </w:p>
        </w:tc>
      </w:tr>
      <w:tr>
        <w:trPr>
          <w:trHeight w:val="482" w:hRule="atLeast"/>
        </w:trPr>
        <w:tc>
          <w:tcPr>
            <w:tcW w:w="2873" w:type="dxa"/>
            <w:vAlign w:val="top"/>
          </w:tcPr>
          <w:p>
            <w:pPr>
              <w:pStyle w:val="TableText"/>
              <w:ind w:left="153"/>
              <w:spacing w:before="171" w:line="188" w:lineRule="exact"/>
              <w:rPr/>
            </w:pPr>
            <w:r>
              <w:rPr>
                <w:color w:val="555555"/>
                <w:spacing w:val="1"/>
              </w:rPr>
              <w:t>Banana</w:t>
            </w:r>
            <w:r>
              <w:rPr>
                <w:color w:val="555555"/>
                <w:spacing w:val="21"/>
                <w:w w:val="101"/>
              </w:rPr>
              <w:t xml:space="preserve"> </w:t>
            </w:r>
            <w:r>
              <w:rPr>
                <w:color w:val="555555"/>
                <w:spacing w:val="1"/>
              </w:rPr>
              <w:t>Gun</w:t>
            </w:r>
          </w:p>
        </w:tc>
        <w:tc>
          <w:tcPr>
            <w:tcW w:w="3160" w:type="dxa"/>
            <w:vAlign w:val="top"/>
          </w:tcPr>
          <w:p>
            <w:pPr>
              <w:pStyle w:val="TableText"/>
              <w:ind w:left="148"/>
              <w:spacing w:before="169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Meme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交易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52"/>
              <w:spacing w:before="169" w:line="188" w:lineRule="exact"/>
              <w:rPr/>
            </w:pPr>
            <w:r>
              <w:rPr>
                <w:color w:val="333333"/>
                <w:spacing w:val="5"/>
              </w:rPr>
              <w:t>0.5%</w:t>
            </w:r>
          </w:p>
        </w:tc>
        <w:tc>
          <w:tcPr>
            <w:tcW w:w="2379" w:type="dxa"/>
            <w:vAlign w:val="top"/>
          </w:tcPr>
          <w:p>
            <w:pPr>
              <w:pStyle w:val="TableText"/>
              <w:ind w:left="149"/>
              <w:spacing w:before="170" w:line="176" w:lineRule="exact"/>
              <w:rPr/>
            </w:pPr>
            <w:r>
              <w:rPr>
                <w:color w:val="888888"/>
                <w:spacing w:val="5"/>
              </w:rPr>
              <w:t>$5</w:t>
            </w:r>
          </w:p>
        </w:tc>
      </w:tr>
      <w:tr>
        <w:trPr>
          <w:trHeight w:val="500" w:hRule="atLeast"/>
        </w:trPr>
        <w:tc>
          <w:tcPr>
            <w:shd w:val="clear" w:fill="FFF3E0"/>
            <w:tcW w:w="2873" w:type="dxa"/>
            <w:vAlign w:val="top"/>
          </w:tcPr>
          <w:p>
            <w:pPr>
              <w:pStyle w:val="TableText"/>
              <w:ind w:left="153"/>
              <w:spacing w:before="171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MoonX</w:t>
            </w: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（活动期间）</w:t>
            </w:r>
          </w:p>
        </w:tc>
        <w:tc>
          <w:tcPr>
            <w:shd w:val="clear" w:fill="FFF3E0"/>
            <w:tcW w:w="3160" w:type="dxa"/>
            <w:vAlign w:val="top"/>
          </w:tcPr>
          <w:p>
            <w:pPr>
              <w:pStyle w:val="TableText"/>
              <w:ind w:left="143"/>
              <w:spacing w:before="171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预测市场 </w:t>
            </w:r>
            <w:r>
              <w:rPr>
                <w:color w:val="333333"/>
                <w:spacing w:val="4"/>
              </w:rPr>
              <w:t>+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</w:rPr>
              <w:t>Meme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合并</w:t>
            </w:r>
          </w:p>
        </w:tc>
        <w:tc>
          <w:tcPr>
            <w:shd w:val="clear" w:fill="FFF3E0"/>
            <w:tcW w:w="1198" w:type="dxa"/>
            <w:vAlign w:val="top"/>
          </w:tcPr>
          <w:p>
            <w:pPr>
              <w:pStyle w:val="TableText"/>
              <w:ind w:left="150"/>
              <w:spacing w:before="172" w:line="187" w:lineRule="exact"/>
              <w:rPr/>
            </w:pPr>
            <w:r>
              <w:rPr>
                <w:color w:val="2E7D32"/>
                <w:spacing w:val="10"/>
              </w:rPr>
              <w:t>0%</w:t>
            </w:r>
          </w:p>
        </w:tc>
        <w:tc>
          <w:tcPr>
            <w:shd w:val="clear" w:fill="FFF3E0"/>
            <w:tcW w:w="2379" w:type="dxa"/>
            <w:vAlign w:val="top"/>
          </w:tcPr>
          <w:p>
            <w:pPr>
              <w:pStyle w:val="TableText"/>
              <w:ind w:left="149"/>
              <w:spacing w:before="172" w:line="176" w:lineRule="exact"/>
              <w:rPr/>
            </w:pPr>
            <w:r>
              <w:rPr>
                <w:color w:val="2E7D32"/>
                <w:spacing w:val="5"/>
              </w:rPr>
              <w:t>$0</w:t>
            </w:r>
          </w:p>
        </w:tc>
      </w:tr>
    </w:tbl>
    <w:p>
      <w:pPr>
        <w:ind w:firstLine="822"/>
        <w:spacing w:before="236" w:line="811" w:lineRule="exact"/>
        <w:rPr/>
      </w:pPr>
      <w:r>
        <w:drawing>
          <wp:anchor distT="0" distB="0" distL="0" distR="0" simplePos="0" relativeHeight="25207808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814040</wp:posOffset>
            </wp:positionV>
            <wp:extent cx="14936" cy="186704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260" style="mso-position-vertical-relative:line;mso-position-horizontal-relative:char;width:481.05pt;height:40.6pt;" filled="false" stroked="false" coordsize="9621,812" coordorigin="0,0">
            <v:rect id="_x0000_s262" style="position:absolute;left:23;top:0;width:9598;height:812;" fillcolor="#FFF8E1" filled="true" stroked="false"/>
            <v:shape id="_x0000_s264" style="position:absolute;left:220;top:167;width:8793;height:4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" w:right="20" w:hanging="26"/>
                      <w:spacing w:before="19" w:line="225" w:lineRule="auto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E65100"/>
                        <w:spacing w:val="5"/>
                      </w:rPr>
                      <w:t>视觉素材制作要求：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5"/>
                      </w:rPr>
                      <w:t>以上表格需转化为两张对比图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5"/>
                      </w:rPr>
                      <w:t>——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5"/>
                      </w:rPr>
                      <w:t>①预测市场费率对比图（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PredictIt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5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Kalshi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vs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MoonX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5"/>
                      </w:rPr>
                      <w:t>）②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Meme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5"/>
                      </w:rPr>
                      <w:t>费率对比图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1"/>
                      </w:rPr>
                      <w:t>（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GMGN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Banana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Gun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vs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MoonX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1"/>
                      </w:rPr>
                      <w:t>）。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"/>
                      </w:rPr>
                      <w:t>D-3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1"/>
                      </w:rPr>
                      <w:t>前完成，上线日当天配图使用。</w:t>
                    </w:r>
                  </w:p>
                </w:txbxContent>
              </v:textbox>
            </v:shape>
            <v:shape id="_x0000_s266" style="position:absolute;left:0;top:0;width:48;height:812;" filled="false" stroked="false" type="#_x0000_t75">
              <v:imagedata o:title="" r:id="rId217"/>
            </v:shape>
          </v:group>
        </w:pict>
      </w:r>
    </w:p>
    <w:p>
      <w:pPr>
        <w:ind w:left="995"/>
        <w:spacing w:before="297" w:line="20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上线前准备 </w:t>
      </w:r>
      <w:r>
        <w:rPr>
          <w:rFonts w:ascii="Arial" w:hAnsi="Arial" w:eastAsia="Arial" w:cs="Arial"/>
          <w:sz w:val="16"/>
          <w:szCs w:val="16"/>
          <w:color w:val="333333"/>
        </w:rPr>
        <w:t>SOP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9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D-7</w:t>
      </w:r>
      <w:r>
        <w:rPr>
          <w:rFonts w:ascii="Arial" w:hAnsi="Arial" w:eastAsia="Arial" w:cs="Arial"/>
          <w:sz w:val="16"/>
          <w:szCs w:val="16"/>
          <w:color w:val="333333"/>
          <w:spacing w:val="1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到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D-1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）</w:t>
      </w:r>
    </w:p>
    <w:p>
      <w:pPr>
        <w:spacing w:line="130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769"/>
        <w:gridCol w:w="6027"/>
        <w:gridCol w:w="2044"/>
        <w:gridCol w:w="770"/>
      </w:tblGrid>
      <w:tr>
        <w:trPr>
          <w:trHeight w:val="488" w:hRule="atLeast"/>
        </w:trPr>
        <w:tc>
          <w:tcPr>
            <w:shd w:val="clear" w:fill="F5F5F5"/>
            <w:tcW w:w="76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2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节点</w:t>
            </w:r>
          </w:p>
        </w:tc>
        <w:tc>
          <w:tcPr>
            <w:shd w:val="clear" w:fill="F5F5F5"/>
            <w:tcW w:w="602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0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任务</w:t>
            </w:r>
          </w:p>
        </w:tc>
        <w:tc>
          <w:tcPr>
            <w:shd w:val="clear" w:fill="F5F5F5"/>
            <w:tcW w:w="204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2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执行人</w:t>
            </w:r>
          </w:p>
        </w:tc>
        <w:tc>
          <w:tcPr>
            <w:shd w:val="clear" w:fill="F5F5F5"/>
            <w:tcW w:w="77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3"/>
              <w:spacing w:before="168" w:line="188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截止</w:t>
            </w:r>
          </w:p>
        </w:tc>
      </w:tr>
      <w:tr>
        <w:trPr>
          <w:trHeight w:val="482" w:hRule="atLeast"/>
        </w:trPr>
        <w:tc>
          <w:tcPr>
            <w:tcW w:w="76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3"/>
              <w:spacing w:before="165" w:line="191" w:lineRule="exact"/>
              <w:rPr/>
            </w:pPr>
            <w:r>
              <w:rPr>
                <w:color w:val="555555"/>
                <w:spacing w:val="11"/>
              </w:rPr>
              <w:t>D-7</w:t>
            </w:r>
          </w:p>
        </w:tc>
        <w:tc>
          <w:tcPr>
            <w:tcW w:w="602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2"/>
              <w:spacing w:before="164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联系 </w:t>
            </w:r>
            <w:r>
              <w:rPr>
                <w:color w:val="333333"/>
              </w:rPr>
              <w:t>5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个目标 </w:t>
            </w:r>
            <w:r>
              <w:rPr>
                <w:color w:val="333333"/>
              </w:rPr>
              <w:t>KOL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，给「提前体验权限」，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要求上线当天同步发帖</w:t>
            </w:r>
          </w:p>
        </w:tc>
        <w:tc>
          <w:tcPr>
            <w:tcW w:w="2044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8"/>
              <w:spacing w:before="163" w:line="18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Balaji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6"/>
              </w:rPr>
              <w:t xml:space="preserve"> </w:t>
            </w:r>
            <w:r>
              <w:rPr>
                <w:color w:val="333333"/>
              </w:rPr>
              <w:t>KOL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外联）</w:t>
            </w:r>
          </w:p>
        </w:tc>
        <w:tc>
          <w:tcPr>
            <w:tcW w:w="77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9"/>
              <w:spacing w:before="164" w:line="192" w:lineRule="exact"/>
              <w:rPr/>
            </w:pPr>
            <w:r>
              <w:rPr>
                <w:color w:val="333333"/>
                <w:spacing w:val="10"/>
              </w:rPr>
              <w:t>D-7</w:t>
            </w:r>
          </w:p>
        </w:tc>
      </w:tr>
      <w:tr>
        <w:trPr>
          <w:trHeight w:val="494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153"/>
              <w:spacing w:before="167" w:line="189" w:lineRule="exact"/>
              <w:rPr/>
            </w:pPr>
            <w:r>
              <w:rPr>
                <w:color w:val="555555"/>
                <w:spacing w:val="14"/>
              </w:rPr>
              <w:t>D-3</w:t>
            </w:r>
          </w:p>
        </w:tc>
        <w:tc>
          <w:tcPr>
            <w:tcW w:w="6027" w:type="dxa"/>
            <w:vAlign w:val="top"/>
          </w:tcPr>
          <w:p>
            <w:pPr>
              <w:pStyle w:val="TableText"/>
              <w:ind w:left="143"/>
              <w:spacing w:before="166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准备费用对比视觉素材（</w:t>
            </w:r>
            <w:r>
              <w:rPr>
                <w:color w:val="333333"/>
                <w:spacing w:val="3"/>
              </w:rPr>
              <w:t>4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张图：预测市场</w:t>
            </w:r>
            <w:r>
              <w:rPr>
                <w:color w:val="333333"/>
                <w:spacing w:val="3"/>
              </w:rPr>
              <w:t>+</w:t>
            </w:r>
            <w:r>
              <w:rPr>
                <w:color w:val="333333"/>
              </w:rPr>
              <w:t>Meme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各两版）</w:t>
            </w:r>
          </w:p>
        </w:tc>
        <w:tc>
          <w:tcPr>
            <w:tcW w:w="2044" w:type="dxa"/>
            <w:vAlign w:val="top"/>
          </w:tcPr>
          <w:p>
            <w:pPr>
              <w:pStyle w:val="TableText"/>
              <w:ind w:left="147"/>
              <w:spacing w:before="166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Arthur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（社媒）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159"/>
              <w:spacing w:before="166" w:line="190" w:lineRule="exact"/>
              <w:rPr/>
            </w:pPr>
            <w:r>
              <w:rPr>
                <w:color w:val="333333"/>
                <w:spacing w:val="13"/>
              </w:rPr>
              <w:t>D-3</w:t>
            </w:r>
          </w:p>
        </w:tc>
      </w:tr>
      <w:tr>
        <w:trPr>
          <w:trHeight w:val="482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153"/>
              <w:spacing w:before="168" w:line="189" w:lineRule="exact"/>
              <w:rPr/>
            </w:pPr>
            <w:r>
              <w:rPr>
                <w:color w:val="555555"/>
                <w:spacing w:val="14"/>
              </w:rPr>
              <w:t>D-3</w:t>
            </w:r>
          </w:p>
        </w:tc>
        <w:tc>
          <w:tcPr>
            <w:tcW w:w="6027" w:type="dxa"/>
            <w:vAlign w:val="top"/>
          </w:tcPr>
          <w:p>
            <w:pPr>
              <w:pStyle w:val="TableText"/>
              <w:ind w:left="141"/>
              <w:spacing w:before="167" w:line="18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在 </w:t>
            </w:r>
            <w:r>
              <w:rPr>
                <w:color w:val="333333"/>
                <w:spacing w:val="8"/>
              </w:rPr>
              <w:t>"</w:t>
            </w:r>
            <w:r>
              <w:rPr>
                <w:color w:val="333333"/>
              </w:rPr>
              <w:t>Meme</w:t>
            </w:r>
            <w:r>
              <w:rPr>
                <w:color w:val="333333"/>
                <w:spacing w:val="8"/>
              </w:rPr>
              <w:t>&amp;</w:t>
            </w:r>
            <w:r>
              <w:rPr>
                <w:color w:val="333333"/>
              </w:rPr>
              <w:t>polymarket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trade</w:t>
            </w:r>
            <w:r>
              <w:rPr>
                <w:color w:val="333333"/>
                <w:spacing w:val="8"/>
              </w:rPr>
              <w:t>" </w:t>
            </w:r>
            <w:r>
              <w:rPr>
                <w:color w:val="333333"/>
              </w:rPr>
              <w:t>TG</w:t>
            </w:r>
            <w:r>
              <w:rPr>
                <w:color w:val="333333"/>
                <w:spacing w:val="31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群发预告「下周有个大消息」</w:t>
            </w:r>
          </w:p>
        </w:tc>
        <w:tc>
          <w:tcPr>
            <w:tcW w:w="2044" w:type="dxa"/>
            <w:vAlign w:val="top"/>
          </w:tcPr>
          <w:p>
            <w:pPr>
              <w:pStyle w:val="TableText"/>
              <w:ind w:left="147"/>
              <w:spacing w:before="167" w:line="191" w:lineRule="exact"/>
              <w:rPr/>
            </w:pPr>
            <w:r>
              <w:rPr>
                <w:color w:val="333333"/>
                <w:spacing w:val="4"/>
              </w:rPr>
              <w:t>Arthur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159"/>
              <w:spacing w:before="167" w:line="190" w:lineRule="exact"/>
              <w:rPr/>
            </w:pPr>
            <w:r>
              <w:rPr>
                <w:color w:val="333333"/>
                <w:spacing w:val="13"/>
              </w:rPr>
              <w:t>D-3</w:t>
            </w:r>
          </w:p>
        </w:tc>
      </w:tr>
      <w:tr>
        <w:trPr>
          <w:trHeight w:val="499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153"/>
              <w:spacing w:before="170" w:line="189" w:lineRule="exact"/>
              <w:rPr/>
            </w:pPr>
            <w:r>
              <w:rPr>
                <w:color w:val="555555"/>
                <w:spacing w:val="14"/>
              </w:rPr>
              <w:t>D-3</w:t>
            </w:r>
          </w:p>
        </w:tc>
        <w:tc>
          <w:tcPr>
            <w:tcW w:w="6027" w:type="dxa"/>
            <w:vAlign w:val="top"/>
          </w:tcPr>
          <w:p>
            <w:pPr>
              <w:pStyle w:val="TableText"/>
              <w:ind w:left="142"/>
              <w:spacing w:before="169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发 </w:t>
            </w:r>
            <w:r>
              <w:rPr>
                <w:color w:val="333333"/>
              </w:rPr>
              <w:t>Twitter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悬念推文（不说是什么，只说有东西要宣布）</w:t>
            </w:r>
          </w:p>
        </w:tc>
        <w:tc>
          <w:tcPr>
            <w:tcW w:w="2044" w:type="dxa"/>
            <w:vAlign w:val="top"/>
          </w:tcPr>
          <w:p>
            <w:pPr>
              <w:pStyle w:val="TableText"/>
              <w:ind w:left="147"/>
              <w:spacing w:before="170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Arthur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Bot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）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159"/>
              <w:spacing w:before="169" w:line="190" w:lineRule="exact"/>
              <w:rPr/>
            </w:pPr>
            <w:r>
              <w:rPr>
                <w:color w:val="333333"/>
                <w:spacing w:val="13"/>
              </w:rPr>
              <w:t>D-3</w:t>
            </w:r>
          </w:p>
        </w:tc>
      </w:tr>
    </w:tbl>
    <w:p>
      <w:pPr>
        <w:spacing w:line="211" w:lineRule="exact"/>
        <w:rPr>
          <w:rFonts w:ascii="Arial"/>
          <w:sz w:val="18"/>
        </w:rPr>
      </w:pPr>
      <w:r/>
    </w:p>
    <w:p>
      <w:pPr>
        <w:spacing w:line="211" w:lineRule="exact"/>
        <w:sectPr>
          <w:footerReference w:type="default" r:id="rId213"/>
          <w:pgSz w:w="12240" w:h="15840"/>
          <w:pgMar w:top="538" w:right="480" w:bottom="456" w:left="484" w:header="292" w:footer="310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16" w:lineRule="exact"/>
        <w:rPr/>
      </w:pPr>
      <w:r>
        <w:drawing>
          <wp:anchor distT="0" distB="0" distL="0" distR="0" simplePos="0" relativeHeight="252094464" behindDoc="0" locked="0" layoutInCell="0" allowOverlap="1">
            <wp:simplePos x="0" y="0"/>
            <wp:positionH relativeFrom="page">
              <wp:posOffset>830394</wp:posOffset>
            </wp:positionH>
            <wp:positionV relativeFrom="page">
              <wp:posOffset>3758009</wp:posOffset>
            </wp:positionV>
            <wp:extent cx="14936" cy="186704"/>
            <wp:effectExtent l="0" t="0" r="0" b="0"/>
            <wp:wrapNone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769"/>
        <w:gridCol w:w="6027"/>
        <w:gridCol w:w="2044"/>
        <w:gridCol w:w="770"/>
      </w:tblGrid>
      <w:tr>
        <w:trPr>
          <w:trHeight w:val="488" w:hRule="atLeast"/>
        </w:trPr>
        <w:tc>
          <w:tcPr>
            <w:shd w:val="clear" w:fill="F5F5F5"/>
            <w:tcW w:w="76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2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节点</w:t>
            </w:r>
          </w:p>
        </w:tc>
        <w:tc>
          <w:tcPr>
            <w:shd w:val="clear" w:fill="F5F5F5"/>
            <w:tcW w:w="602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0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任务</w:t>
            </w:r>
          </w:p>
        </w:tc>
        <w:tc>
          <w:tcPr>
            <w:shd w:val="clear" w:fill="F5F5F5"/>
            <w:tcW w:w="204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2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执行人</w:t>
            </w:r>
          </w:p>
        </w:tc>
        <w:tc>
          <w:tcPr>
            <w:shd w:val="clear" w:fill="F5F5F5"/>
            <w:tcW w:w="77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3"/>
              <w:spacing w:before="168" w:line="188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截止</w:t>
            </w:r>
          </w:p>
        </w:tc>
      </w:tr>
      <w:tr>
        <w:trPr>
          <w:trHeight w:val="493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153"/>
              <w:spacing w:before="165" w:line="191" w:lineRule="exact"/>
              <w:rPr/>
            </w:pPr>
            <w:r>
              <w:rPr>
                <w:color w:val="555555"/>
                <w:spacing w:val="11"/>
              </w:rPr>
              <w:t>D-1</w:t>
            </w:r>
          </w:p>
        </w:tc>
        <w:tc>
          <w:tcPr>
            <w:tcW w:w="6027" w:type="dxa"/>
            <w:vAlign w:val="top"/>
          </w:tcPr>
          <w:p>
            <w:pPr>
              <w:pStyle w:val="TableText"/>
              <w:ind w:left="141"/>
              <w:spacing w:before="164" w:line="192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确认 </w:t>
            </w:r>
            <w:r>
              <w:rPr>
                <w:color w:val="333333"/>
                <w:spacing w:val="4"/>
              </w:rPr>
              <w:t>5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个 </w:t>
            </w:r>
            <w:r>
              <w:rPr>
                <w:color w:val="333333"/>
              </w:rPr>
              <w:t>KOL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上线当天发帖时间，对齐在美东 </w:t>
            </w:r>
            <w:r>
              <w:rPr>
                <w:color w:val="333333"/>
                <w:spacing w:val="4"/>
              </w:rPr>
              <w:t>08:00-10:00</w:t>
            </w:r>
          </w:p>
        </w:tc>
        <w:tc>
          <w:tcPr>
            <w:tcW w:w="2044" w:type="dxa"/>
            <w:vAlign w:val="top"/>
          </w:tcPr>
          <w:p>
            <w:pPr>
              <w:pStyle w:val="TableText"/>
              <w:ind w:left="158"/>
              <w:spacing w:before="164" w:line="223" w:lineRule="auto"/>
              <w:rPr/>
            </w:pPr>
            <w:r>
              <w:rPr>
                <w:color w:val="333333"/>
                <w:spacing w:val="2"/>
              </w:rPr>
              <w:t>Balaji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159"/>
              <w:spacing w:before="164" w:line="192" w:lineRule="exact"/>
              <w:rPr/>
            </w:pPr>
            <w:r>
              <w:rPr>
                <w:color w:val="333333"/>
                <w:spacing w:val="10"/>
              </w:rPr>
              <w:t>D-1</w:t>
            </w:r>
          </w:p>
        </w:tc>
      </w:tr>
      <w:tr>
        <w:trPr>
          <w:trHeight w:val="482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153"/>
              <w:spacing w:before="167" w:line="191" w:lineRule="exact"/>
              <w:rPr/>
            </w:pPr>
            <w:r>
              <w:rPr>
                <w:color w:val="555555"/>
                <w:spacing w:val="11"/>
              </w:rPr>
              <w:t>D-1</w:t>
            </w:r>
          </w:p>
        </w:tc>
        <w:tc>
          <w:tcPr>
            <w:tcW w:w="6027" w:type="dxa"/>
            <w:vAlign w:val="top"/>
          </w:tcPr>
          <w:p>
            <w:pPr>
              <w:pStyle w:val="TableText"/>
              <w:ind w:left="147"/>
              <w:spacing w:before="167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</w:rPr>
              <w:t>D+1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到 </w:t>
            </w:r>
            <w:r>
              <w:rPr>
                <w:color w:val="333333"/>
                <w:spacing w:val="-1"/>
              </w:rPr>
              <w:t>D+5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推文全部写好入队（</w:t>
            </w:r>
            <w:r>
              <w:rPr>
                <w:rFonts w:ascii="PingFang SC" w:hAnsi="PingFang SC" w:eastAsia="PingFang SC" w:cs="PingFang SC"/>
                <w:color w:val="333333"/>
                <w:spacing w:val="-27"/>
              </w:rPr>
              <w:t xml:space="preserve"> </w:t>
            </w:r>
            <w:r>
              <w:rPr>
                <w:color w:val="333333"/>
                <w:spacing w:val="-1"/>
              </w:rPr>
              <w:t>Bot 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自动发）</w:t>
            </w:r>
          </w:p>
        </w:tc>
        <w:tc>
          <w:tcPr>
            <w:tcW w:w="2044" w:type="dxa"/>
            <w:vAlign w:val="top"/>
          </w:tcPr>
          <w:p>
            <w:pPr>
              <w:pStyle w:val="TableText"/>
              <w:ind w:left="147"/>
              <w:spacing w:before="166" w:line="191" w:lineRule="exact"/>
              <w:rPr/>
            </w:pPr>
            <w:r>
              <w:rPr>
                <w:color w:val="333333"/>
                <w:spacing w:val="4"/>
              </w:rPr>
              <w:t>Arthur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159"/>
              <w:spacing w:before="166" w:line="192" w:lineRule="exact"/>
              <w:rPr/>
            </w:pPr>
            <w:r>
              <w:rPr>
                <w:color w:val="333333"/>
                <w:spacing w:val="10"/>
              </w:rPr>
              <w:t>D-1</w:t>
            </w:r>
          </w:p>
        </w:tc>
      </w:tr>
      <w:tr>
        <w:trPr>
          <w:trHeight w:val="494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153"/>
              <w:spacing w:before="169" w:line="191" w:lineRule="exact"/>
              <w:rPr/>
            </w:pPr>
            <w:r>
              <w:rPr>
                <w:color w:val="555555"/>
                <w:spacing w:val="11"/>
              </w:rPr>
              <w:t>D-1</w:t>
            </w:r>
          </w:p>
        </w:tc>
        <w:tc>
          <w:tcPr>
            <w:tcW w:w="6027" w:type="dxa"/>
            <w:vAlign w:val="top"/>
          </w:tcPr>
          <w:p>
            <w:pPr>
              <w:pStyle w:val="TableText"/>
              <w:ind w:left="143"/>
              <w:spacing w:before="169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设计邀请裂变规则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技术需求文档</w:t>
            </w:r>
          </w:p>
        </w:tc>
        <w:tc>
          <w:tcPr>
            <w:tcW w:w="2044" w:type="dxa"/>
            <w:vAlign w:val="top"/>
          </w:tcPr>
          <w:p>
            <w:pPr>
              <w:pStyle w:val="TableText"/>
              <w:ind w:left="158"/>
              <w:spacing w:before="169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1"/>
              </w:rPr>
              <w:t>Naval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（增长）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159"/>
              <w:spacing w:before="168" w:line="192" w:lineRule="exact"/>
              <w:rPr/>
            </w:pPr>
            <w:r>
              <w:rPr>
                <w:color w:val="333333"/>
                <w:spacing w:val="10"/>
              </w:rPr>
              <w:t>D-1</w:t>
            </w:r>
          </w:p>
        </w:tc>
      </w:tr>
      <w:tr>
        <w:trPr>
          <w:trHeight w:val="488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153"/>
              <w:spacing w:before="171" w:line="191" w:lineRule="exact"/>
              <w:rPr/>
            </w:pPr>
            <w:r>
              <w:rPr>
                <w:color w:val="555555"/>
                <w:spacing w:val="11"/>
              </w:rPr>
              <w:t>D-1</w:t>
            </w:r>
          </w:p>
        </w:tc>
        <w:tc>
          <w:tcPr>
            <w:tcW w:w="6027" w:type="dxa"/>
            <w:vAlign w:val="top"/>
          </w:tcPr>
          <w:p>
            <w:pPr>
              <w:pStyle w:val="TableText"/>
              <w:ind w:left="141"/>
              <w:spacing w:before="170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确认活动落地页可访问（</w:t>
            </w:r>
            <w:r>
              <w:rPr>
                <w:rFonts w:ascii="PingFang SC" w:hAnsi="PingFang SC" w:eastAsia="PingFang SC" w:cs="PingFang SC"/>
                <w:color w:val="333333"/>
                <w:spacing w:val="-2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或用</w:t>
            </w:r>
            <w:r>
              <w:rPr>
                <w:rFonts w:ascii="PingFang SC" w:hAnsi="PingFang SC" w:eastAsia="PingFang SC" w:cs="PingFang SC"/>
                <w:color w:val="333333"/>
                <w:spacing w:val="29"/>
              </w:rPr>
              <w:t xml:space="preserve"> </w:t>
            </w:r>
            <w:r>
              <w:rPr>
                <w:color w:val="333333"/>
              </w:rPr>
              <w:t>MoonX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主页作落地页）</w:t>
            </w:r>
          </w:p>
        </w:tc>
        <w:tc>
          <w:tcPr>
            <w:tcW w:w="2044" w:type="dxa"/>
            <w:vAlign w:val="top"/>
          </w:tcPr>
          <w:p>
            <w:pPr>
              <w:pStyle w:val="TableText"/>
              <w:ind w:left="148"/>
              <w:spacing w:before="170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Vitalik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>（</w:t>
            </w:r>
            <w:r>
              <w:rPr>
                <w:color w:val="333333"/>
              </w:rPr>
              <w:t>SEO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>）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159"/>
              <w:spacing w:before="170" w:line="192" w:lineRule="exact"/>
              <w:rPr/>
            </w:pPr>
            <w:r>
              <w:rPr>
                <w:color w:val="333333"/>
                <w:spacing w:val="10"/>
              </w:rPr>
              <w:t>D-1</w:t>
            </w:r>
          </w:p>
        </w:tc>
      </w:tr>
    </w:tbl>
    <w:p>
      <w:pPr>
        <w:spacing w:line="235" w:lineRule="exact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2357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1"/>
              <w:spacing w:before="209" w:line="190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Twitter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悬念推文（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2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D-3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发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9"/>
              </w:rPr>
              <w:t>）：</w:t>
            </w:r>
          </w:p>
          <w:p>
            <w:pPr>
              <w:ind w:left="219"/>
              <w:spacing w:before="246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Something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changing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prediction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markets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next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week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>.</w:t>
            </w:r>
          </w:p>
          <w:p>
            <w:pPr>
              <w:ind w:left="211"/>
              <w:spacing w:before="284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 fee structure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everyone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accepte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normal?</w:t>
            </w:r>
          </w:p>
          <w:p>
            <w:pPr>
              <w:ind w:left="210"/>
              <w:spacing w:before="272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don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>'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accept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>.</w:t>
            </w:r>
          </w:p>
          <w:p>
            <w:pPr>
              <w:ind w:left="219"/>
              <w:spacing w:before="275" w:line="179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Stay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tuned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>.</w:t>
            </w:r>
          </w:p>
        </w:tc>
      </w:tr>
    </w:tbl>
    <w:p>
      <w:pPr>
        <w:ind w:left="995"/>
        <w:spacing w:before="298" w:line="200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209241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3495539</wp:posOffset>
            </wp:positionV>
            <wp:extent cx="14936" cy="186704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上线日发布节奏（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7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D-0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）</w:t>
      </w:r>
    </w:p>
    <w:p>
      <w:pPr>
        <w:spacing w:line="129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192"/>
        <w:gridCol w:w="1997"/>
        <w:gridCol w:w="5205"/>
        <w:gridCol w:w="1216"/>
      </w:tblGrid>
      <w:tr>
        <w:trPr>
          <w:trHeight w:val="489" w:hRule="atLeast"/>
        </w:trPr>
        <w:tc>
          <w:tcPr>
            <w:shd w:val="clear" w:fill="F5F5F5"/>
            <w:tcW w:w="119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53"/>
              <w:spacing w:before="168" w:line="19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时间（</w:t>
            </w:r>
            <w:r>
              <w:rPr>
                <w:rFonts w:ascii="PingFang SC" w:hAnsi="PingFang SC" w:eastAsia="PingFang SC" w:cs="PingFang SC"/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-2"/>
              </w:rPr>
              <w:t>BJT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）</w:t>
            </w:r>
          </w:p>
        </w:tc>
        <w:tc>
          <w:tcPr>
            <w:shd w:val="clear" w:fill="F5F5F5"/>
            <w:tcW w:w="199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5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动作</w:t>
            </w:r>
          </w:p>
        </w:tc>
        <w:tc>
          <w:tcPr>
            <w:shd w:val="clear" w:fill="F5F5F5"/>
            <w:tcW w:w="520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60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内容要点</w:t>
            </w:r>
          </w:p>
        </w:tc>
        <w:tc>
          <w:tcPr>
            <w:shd w:val="clear" w:fill="F5F5F5"/>
            <w:tcW w:w="121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6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执行人</w:t>
            </w:r>
          </w:p>
        </w:tc>
      </w:tr>
      <w:tr>
        <w:trPr>
          <w:trHeight w:val="764" w:hRule="atLeast"/>
        </w:trPr>
        <w:tc>
          <w:tcPr>
            <w:tcW w:w="1192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0"/>
              <w:spacing w:before="164" w:line="189" w:lineRule="exact"/>
              <w:rPr/>
            </w:pPr>
            <w:r>
              <w:rPr>
                <w:color w:val="555555"/>
                <w:spacing w:val="-3"/>
              </w:rPr>
              <w:t>21:07</w:t>
            </w:r>
          </w:p>
        </w:tc>
        <w:tc>
          <w:tcPr>
            <w:tcW w:w="199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6"/>
              <w:spacing w:before="163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主公告推文发出（版本</w:t>
            </w:r>
            <w:r>
              <w:rPr>
                <w:color w:val="333333"/>
                <w:spacing w:val="1"/>
              </w:rPr>
              <w:t>A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）</w:t>
            </w:r>
          </w:p>
        </w:tc>
        <w:tc>
          <w:tcPr>
            <w:tcW w:w="5205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8" w:right="170"/>
              <w:spacing w:before="163" w:line="31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7"/>
              </w:rPr>
              <w:t>"</w:t>
            </w:r>
            <w:r>
              <w:rPr>
                <w:color w:val="333333"/>
              </w:rPr>
              <w:t>Kalshi</w:t>
            </w:r>
            <w:r>
              <w:rPr>
                <w:color w:val="333333"/>
                <w:spacing w:val="31"/>
                <w:w w:val="101"/>
              </w:rPr>
              <w:t xml:space="preserve"> </w:t>
            </w:r>
            <w:r>
              <w:rPr>
                <w:color w:val="333333"/>
              </w:rPr>
              <w:t>charges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7"/>
              </w:rPr>
              <w:t>1.75%.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PredictIt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takes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7"/>
              </w:rPr>
              <w:t>10%.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MoonX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</w:rPr>
              <w:t>charges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7"/>
              </w:rPr>
              <w:t>0%..."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7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</w:rPr>
              <w:t>费率对比图</w:t>
            </w:r>
          </w:p>
        </w:tc>
        <w:tc>
          <w:tcPr>
            <w:tcW w:w="1216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2"/>
              <w:spacing w:before="163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Arthur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Bot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）</w:t>
            </w:r>
          </w:p>
        </w:tc>
      </w:tr>
      <w:tr>
        <w:trPr>
          <w:trHeight w:val="483" w:hRule="atLeast"/>
        </w:trPr>
        <w:tc>
          <w:tcPr>
            <w:tcW w:w="1192" w:type="dxa"/>
            <w:vAlign w:val="top"/>
          </w:tcPr>
          <w:p>
            <w:pPr>
              <w:ind w:left="155"/>
              <w:spacing w:before="164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4"/>
              </w:rPr>
              <w:t>同步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140"/>
              <w:spacing w:before="166" w:line="18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TG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群通知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54"/>
              <w:spacing w:before="165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活动链接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22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费用对比截图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142"/>
              <w:spacing w:before="165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Arthur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Bot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）</w:t>
            </w:r>
          </w:p>
        </w:tc>
      </w:tr>
      <w:tr>
        <w:trPr>
          <w:trHeight w:val="765" w:hRule="atLeast"/>
        </w:trPr>
        <w:tc>
          <w:tcPr>
            <w:tcW w:w="1192" w:type="dxa"/>
            <w:vAlign w:val="top"/>
          </w:tcPr>
          <w:p>
            <w:pPr>
              <w:ind w:left="155"/>
              <w:spacing w:before="165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4"/>
              </w:rPr>
              <w:t>同步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144" w:right="261" w:firstLine="5"/>
              <w:spacing w:before="165" w:line="25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KOL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种子用户同时发帖</w:t>
            </w:r>
            <w:r>
              <w:rPr>
                <w:rFonts w:ascii="PingFang SC" w:hAnsi="PingFang SC" w:eastAsia="PingFang SC" w:cs="PingFang SC"/>
                <w:color w:val="333333"/>
              </w:rPr>
              <w:t>确认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54"/>
              <w:spacing w:before="166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5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个</w:t>
            </w:r>
            <w:r>
              <w:rPr>
                <w:color w:val="333333"/>
              </w:rPr>
              <w:t>KOL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各发体验内容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153"/>
              <w:spacing w:before="166" w:line="223" w:lineRule="auto"/>
              <w:rPr/>
            </w:pPr>
            <w:r>
              <w:rPr>
                <w:color w:val="333333"/>
                <w:spacing w:val="2"/>
              </w:rPr>
              <w:t>Balaji</w:t>
            </w:r>
          </w:p>
        </w:tc>
      </w:tr>
      <w:tr>
        <w:trPr>
          <w:trHeight w:val="764" w:hRule="atLeast"/>
        </w:trPr>
        <w:tc>
          <w:tcPr>
            <w:tcW w:w="1192" w:type="dxa"/>
            <w:vAlign w:val="top"/>
          </w:tcPr>
          <w:p>
            <w:pPr>
              <w:pStyle w:val="TableText"/>
              <w:ind w:left="147"/>
              <w:spacing w:before="167" w:line="200" w:lineRule="auto"/>
              <w:rPr/>
            </w:pPr>
            <w:r>
              <w:rPr>
                <w:rFonts w:ascii="PingFang SC" w:hAnsi="PingFang SC" w:eastAsia="PingFang SC" w:cs="PingFang SC"/>
                <w:color w:val="555555"/>
              </w:rPr>
              <w:t>次日</w:t>
            </w:r>
            <w:r>
              <w:rPr>
                <w:rFonts w:ascii="PingFang SC" w:hAnsi="PingFang SC" w:eastAsia="PingFang SC" w:cs="PingFang SC"/>
                <w:color w:val="555555"/>
                <w:spacing w:val="34"/>
                <w:w w:val="101"/>
              </w:rPr>
              <w:t xml:space="preserve"> </w:t>
            </w:r>
            <w:r>
              <w:rPr>
                <w:color w:val="555555"/>
              </w:rPr>
              <w:t>02:23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144"/>
              <w:spacing w:before="167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跟进推文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Day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2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57" w:right="786" w:firstLine="1"/>
              <w:spacing w:before="164" w:line="25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费用计算教育类（</w:t>
            </w:r>
            <w:r>
              <w:rPr>
                <w:rFonts w:ascii="PingFang SC" w:hAnsi="PingFang SC" w:eastAsia="PingFang SC" w:cs="PingFang SC"/>
                <w:color w:val="333333"/>
                <w:spacing w:val="-14"/>
              </w:rPr>
              <w:t xml:space="preserve"> </w:t>
            </w:r>
            <w:r>
              <w:rPr>
                <w:color w:val="333333"/>
                <w:spacing w:val="2"/>
              </w:rPr>
              <w:t>"$1,000</w:t>
            </w:r>
            <w:r>
              <w:rPr>
                <w:color w:val="333333"/>
                <w:spacing w:val="11"/>
                <w:w w:val="101"/>
              </w:rPr>
              <w:t xml:space="preserve"> </w:t>
            </w:r>
            <w:r>
              <w:rPr>
                <w:color w:val="333333"/>
              </w:rPr>
              <w:t>trade</w:t>
            </w:r>
            <w:r>
              <w:rPr>
                <w:color w:val="333333"/>
                <w:spacing w:val="1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→ </w:t>
            </w:r>
            <w:r>
              <w:rPr>
                <w:color w:val="333333"/>
                <w:spacing w:val="2"/>
              </w:rPr>
              <w:t>$17.50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color w:val="333333"/>
              </w:rPr>
              <w:t>on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Kalshi</w:t>
            </w:r>
            <w:r>
              <w:rPr>
                <w:color w:val="333333"/>
                <w:spacing w:val="1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→ </w:t>
            </w:r>
            <w:r>
              <w:rPr>
                <w:color w:val="333333"/>
                <w:spacing w:val="2"/>
              </w:rPr>
              <w:t>$0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</w:rPr>
              <w:t>on </w:t>
            </w:r>
            <w:r>
              <w:rPr>
                <w:color w:val="333333"/>
              </w:rPr>
              <w:t>MoonX</w:t>
            </w:r>
            <w:r>
              <w:rPr>
                <w:color w:val="333333"/>
                <w:spacing w:val="11"/>
              </w:rPr>
              <w:t>"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）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142"/>
              <w:spacing w:before="167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Arthur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Bot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）</w:t>
            </w:r>
          </w:p>
        </w:tc>
      </w:tr>
      <w:tr>
        <w:trPr>
          <w:trHeight w:val="483" w:hRule="atLeast"/>
        </w:trPr>
        <w:tc>
          <w:tcPr>
            <w:tcW w:w="1192" w:type="dxa"/>
            <w:vAlign w:val="top"/>
          </w:tcPr>
          <w:p>
            <w:pPr>
              <w:pStyle w:val="TableText"/>
              <w:ind w:left="147"/>
              <w:spacing w:before="169" w:line="200" w:lineRule="auto"/>
              <w:rPr/>
            </w:pP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次日</w:t>
            </w:r>
            <w:r>
              <w:rPr>
                <w:rFonts w:ascii="PingFang SC" w:hAnsi="PingFang SC" w:eastAsia="PingFang SC" w:cs="PingFang SC"/>
                <w:color w:val="555555"/>
                <w:spacing w:val="33"/>
              </w:rPr>
              <w:t xml:space="preserve"> </w:t>
            </w:r>
            <w:r>
              <w:rPr>
                <w:color w:val="555555"/>
                <w:spacing w:val="-1"/>
              </w:rPr>
              <w:t>09:41</w:t>
            </w:r>
          </w:p>
        </w:tc>
        <w:tc>
          <w:tcPr>
            <w:tcW w:w="1997" w:type="dxa"/>
            <w:vAlign w:val="top"/>
          </w:tcPr>
          <w:p>
            <w:pPr>
              <w:ind w:left="146"/>
              <w:spacing w:before="170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置顶公告推文</w:t>
            </w:r>
          </w:p>
        </w:tc>
        <w:tc>
          <w:tcPr>
            <w:tcW w:w="5205" w:type="dxa"/>
            <w:vAlign w:val="top"/>
          </w:tcPr>
          <w:p>
            <w:pPr>
              <w:ind w:left="161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固定在账号顶部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142"/>
              <w:spacing w:before="169" w:line="190" w:lineRule="exact"/>
              <w:rPr/>
            </w:pPr>
            <w:r>
              <w:rPr>
                <w:color w:val="333333"/>
                <w:spacing w:val="4"/>
              </w:rPr>
              <w:t>Arthur</w:t>
            </w:r>
          </w:p>
        </w:tc>
      </w:tr>
      <w:tr>
        <w:trPr>
          <w:trHeight w:val="770" w:hRule="atLeast"/>
        </w:trPr>
        <w:tc>
          <w:tcPr>
            <w:tcW w:w="1192" w:type="dxa"/>
            <w:vAlign w:val="top"/>
          </w:tcPr>
          <w:p>
            <w:pPr>
              <w:pStyle w:val="TableText"/>
              <w:ind w:left="148"/>
              <w:spacing w:before="171" w:line="189" w:lineRule="exact"/>
              <w:rPr/>
            </w:pPr>
            <w:r>
              <w:rPr>
                <w:color w:val="555555"/>
                <w:spacing w:val="-1"/>
              </w:rPr>
              <w:t>18:30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146" w:right="236"/>
              <w:spacing w:before="171" w:line="25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汇总首日数据，向 </w:t>
            </w:r>
            <w:r>
              <w:rPr>
                <w:color w:val="333333"/>
              </w:rPr>
              <w:t>Kelly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汇报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51"/>
              <w:spacing w:before="170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新增用户</w:t>
            </w:r>
            <w:r>
              <w:rPr>
                <w:color w:val="333333"/>
                <w:spacing w:val="7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交易额</w:t>
            </w:r>
            <w:r>
              <w:rPr>
                <w:color w:val="333333"/>
                <w:spacing w:val="7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推文互动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153"/>
              <w:spacing w:before="170" w:line="223" w:lineRule="auto"/>
              <w:rPr/>
            </w:pPr>
            <w:r>
              <w:rPr>
                <w:color w:val="333333"/>
              </w:rPr>
              <w:t>Hayden</w:t>
            </w:r>
          </w:p>
        </w:tc>
      </w:tr>
    </w:tbl>
    <w:p>
      <w:pPr>
        <w:ind w:left="998"/>
        <w:spacing w:before="297" w:line="194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KOL</w:t>
      </w:r>
      <w:r>
        <w:rPr>
          <w:rFonts w:ascii="Arial" w:hAnsi="Arial" w:eastAsia="Arial" w:cs="Arial"/>
          <w:sz w:val="16"/>
          <w:szCs w:val="16"/>
          <w:color w:val="333333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种子用户目标（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5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个，上线日同步发帖）</w:t>
      </w:r>
    </w:p>
    <w:p>
      <w:pPr>
        <w:spacing w:line="137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592"/>
        <w:gridCol w:w="4969"/>
        <w:gridCol w:w="3049"/>
      </w:tblGrid>
      <w:tr>
        <w:trPr>
          <w:trHeight w:val="499" w:hRule="atLeast"/>
        </w:trPr>
        <w:tc>
          <w:tcPr>
            <w:shd w:val="clear" w:fill="F5F5F5"/>
            <w:tcW w:w="159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0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类型</w:t>
            </w:r>
          </w:p>
        </w:tc>
        <w:tc>
          <w:tcPr>
            <w:shd w:val="clear" w:fill="F5F5F5"/>
            <w:tcW w:w="496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6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账号特征</w:t>
            </w:r>
          </w:p>
        </w:tc>
        <w:tc>
          <w:tcPr>
            <w:shd w:val="clear" w:fill="F5F5F5"/>
            <w:tcW w:w="304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0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给他们的钩子</w:t>
            </w:r>
          </w:p>
        </w:tc>
      </w:tr>
      <w:tr>
        <w:trPr>
          <w:trHeight w:val="481" w:hRule="atLeast"/>
        </w:trPr>
        <w:tc>
          <w:tcPr>
            <w:tcW w:w="1592" w:type="dxa"/>
            <w:vAlign w:val="top"/>
            <w:tcBorders>
              <w:top w:val="single" w:color="DDDDDD" w:sz="4" w:space="0"/>
            </w:tcBorders>
          </w:tcPr>
          <w:p>
            <w:pPr>
              <w:ind w:left="149"/>
              <w:spacing w:before="165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2"/>
              </w:rPr>
              <w:t>预测市场交易者</w:t>
            </w:r>
          </w:p>
        </w:tc>
        <w:tc>
          <w:tcPr>
            <w:tcW w:w="496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7"/>
              <w:spacing w:before="164" w:line="18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经常发 </w:t>
            </w:r>
            <w:r>
              <w:rPr>
                <w:color w:val="333333"/>
              </w:rPr>
              <w:t>Polymarket</w:t>
            </w:r>
            <w:r>
              <w:rPr>
                <w:color w:val="333333"/>
                <w:spacing w:val="6"/>
              </w:rPr>
              <w:t>/</w:t>
            </w:r>
            <w:r>
              <w:rPr>
                <w:color w:val="333333"/>
              </w:rPr>
              <w:t>Kalshi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分析，</w:t>
            </w:r>
            <w:r>
              <w:rPr>
                <w:color w:val="333333"/>
                <w:spacing w:val="6"/>
              </w:rPr>
              <w:t>1-10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万粉，互动率 </w:t>
            </w:r>
            <w:r>
              <w:rPr>
                <w:color w:val="333333"/>
                <w:spacing w:val="6"/>
              </w:rPr>
              <w:t>&gt;2%</w:t>
            </w:r>
          </w:p>
        </w:tc>
        <w:tc>
          <w:tcPr>
            <w:tcW w:w="304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68"/>
              <w:spacing w:before="165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「</w:t>
            </w:r>
            <w:r>
              <w:rPr>
                <w:color w:val="333333"/>
                <w:spacing w:val="1"/>
              </w:rPr>
              <w:t>0%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费率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独家早期体验权限」</w:t>
            </w:r>
          </w:p>
        </w:tc>
      </w:tr>
      <w:tr>
        <w:trPr>
          <w:trHeight w:val="482" w:hRule="atLeast"/>
        </w:trPr>
        <w:tc>
          <w:tcPr>
            <w:tcW w:w="1592" w:type="dxa"/>
            <w:vAlign w:val="top"/>
          </w:tcPr>
          <w:p>
            <w:pPr>
              <w:pStyle w:val="TableText"/>
              <w:ind w:left="153"/>
              <w:spacing w:before="167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Meme</w:t>
            </w:r>
            <w:r>
              <w:rPr>
                <w:color w:val="555555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交易者</w:t>
            </w:r>
          </w:p>
        </w:tc>
        <w:tc>
          <w:tcPr>
            <w:tcW w:w="4969" w:type="dxa"/>
            <w:vAlign w:val="top"/>
          </w:tcPr>
          <w:p>
            <w:pPr>
              <w:pStyle w:val="TableText"/>
              <w:ind w:left="146"/>
              <w:spacing w:before="167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发 </w:t>
            </w:r>
            <w:r>
              <w:rPr>
                <w:color w:val="333333"/>
              </w:rPr>
              <w:t>GMGN</w:t>
            </w:r>
            <w:r>
              <w:rPr>
                <w:color w:val="333333"/>
                <w:spacing w:val="10"/>
              </w:rPr>
              <w:t>/</w:t>
            </w:r>
            <w:r>
              <w:rPr>
                <w:color w:val="333333"/>
              </w:rPr>
              <w:t>Photon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操作记录</w:t>
            </w:r>
          </w:p>
        </w:tc>
        <w:tc>
          <w:tcPr>
            <w:tcW w:w="3049" w:type="dxa"/>
            <w:vAlign w:val="top"/>
          </w:tcPr>
          <w:p>
            <w:pPr>
              <w:pStyle w:val="TableText"/>
              <w:ind w:left="168"/>
              <w:spacing w:before="168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「省下的 </w:t>
            </w:r>
            <w:r>
              <w:rPr>
                <w:color w:val="333333"/>
                <w:spacing w:val="-1"/>
              </w:rPr>
              <w:t>1%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就是纯利润」</w:t>
            </w:r>
          </w:p>
        </w:tc>
      </w:tr>
      <w:tr>
        <w:trPr>
          <w:trHeight w:val="499" w:hRule="atLeast"/>
        </w:trPr>
        <w:tc>
          <w:tcPr>
            <w:tcW w:w="1592" w:type="dxa"/>
            <w:vAlign w:val="top"/>
          </w:tcPr>
          <w:p>
            <w:pPr>
              <w:ind w:left="147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2"/>
              </w:rPr>
              <w:t>加密数据分析师</w:t>
            </w:r>
          </w:p>
        </w:tc>
        <w:tc>
          <w:tcPr>
            <w:tcW w:w="4969" w:type="dxa"/>
            <w:vAlign w:val="top"/>
          </w:tcPr>
          <w:p>
            <w:pPr>
              <w:pStyle w:val="TableText"/>
              <w:ind w:left="146"/>
              <w:spacing w:before="170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发链上数据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概率分析</w:t>
            </w:r>
          </w:p>
        </w:tc>
        <w:tc>
          <w:tcPr>
            <w:tcW w:w="3049" w:type="dxa"/>
            <w:vAlign w:val="top"/>
          </w:tcPr>
          <w:p>
            <w:pPr>
              <w:pStyle w:val="TableText"/>
              <w:ind w:left="168"/>
              <w:spacing w:before="170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「</w:t>
            </w:r>
            <w:r>
              <w:rPr>
                <w:color w:val="333333"/>
              </w:rPr>
              <w:t>MoonX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数据 </w:t>
            </w:r>
            <w:r>
              <w:rPr>
                <w:color w:val="333333"/>
              </w:rPr>
              <w:t>API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优先使用权」</w:t>
            </w:r>
          </w:p>
        </w:tc>
      </w:tr>
    </w:tbl>
    <w:p>
      <w:pPr>
        <w:ind w:firstLine="822"/>
        <w:spacing w:before="235" w:line="812" w:lineRule="exact"/>
        <w:rPr/>
      </w:pPr>
      <w:r>
        <w:drawing>
          <wp:anchor distT="0" distB="0" distL="0" distR="0" simplePos="0" relativeHeight="25209344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814040</wp:posOffset>
            </wp:positionV>
            <wp:extent cx="14936" cy="186704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268" style="mso-position-vertical-relative:line;mso-position-horizontal-relative:char;width:481.05pt;height:40.6pt;" filled="false" stroked="false" coordsize="9621,812" coordorigin="0,0">
            <v:rect id="_x0000_s270" style="position:absolute;left:23;top:0;width:9598;height:812;" fillcolor="#FFF8E1" filled="true" stroked="false"/>
            <v:shape id="_x0000_s272" style="position:absolute;left:219;top:169;width:9206;height:4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" w:right="20" w:hanging="8"/>
                      <w:spacing w:before="20" w:line="220" w:lineRule="auto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E65100"/>
                        <w:spacing w:val="3"/>
                      </w:rPr>
                      <w:t>接触方式：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Twitter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DM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优先（上线后再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email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跟进）。上线前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3"/>
                      </w:rPr>
                      <w:t>7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天由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Balaji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完成首次接触，确认对齐上线当天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3"/>
                      </w:rPr>
                      <w:t>08:00-10:00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美东时间发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5"/>
                      </w:rPr>
                      <w:t>帖。</w:t>
                    </w:r>
                  </w:p>
                </w:txbxContent>
              </v:textbox>
            </v:shape>
            <v:shape id="_x0000_s274" style="position:absolute;left:0;top:0;width:48;height:812;" filled="false" stroked="false" type="#_x0000_t75">
              <v:imagedata o:title="" r:id="rId222"/>
            </v:shape>
          </v:group>
        </w:pict>
      </w:r>
    </w:p>
    <w:p>
      <w:pPr>
        <w:ind w:left="988"/>
        <w:spacing w:before="298" w:line="200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</w:rPr>
        <w:t>Week</w:t>
      </w:r>
      <w:r>
        <w:rPr>
          <w:rFonts w:ascii="Arial" w:hAnsi="Arial" w:eastAsia="Arial" w:cs="Arial"/>
          <w:sz w:val="16"/>
          <w:szCs w:val="16"/>
          <w:color w:val="333333"/>
          <w:spacing w:val="28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2~3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：裂变机制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15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永久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0%</w:t>
      </w:r>
      <w:r>
        <w:rPr>
          <w:rFonts w:ascii="Arial" w:hAnsi="Arial" w:eastAsia="Arial" w:cs="Arial"/>
          <w:sz w:val="16"/>
          <w:szCs w:val="16"/>
          <w:color w:val="333333"/>
          <w:spacing w:val="1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排行榜</w:t>
      </w:r>
    </w:p>
    <w:p>
      <w:pPr>
        <w:spacing w:line="200" w:lineRule="auto"/>
        <w:sectPr>
          <w:footerReference w:type="default" r:id="rId218"/>
          <w:pgSz w:w="12240" w:h="15840"/>
          <w:pgMar w:top="538" w:right="480" w:bottom="456" w:left="484" w:header="292" w:footer="310" w:gutter="0"/>
        </w:sectPr>
        <w:rPr>
          <w:rFonts w:ascii="PingFang SC" w:hAnsi="PingFang SC" w:eastAsia="PingFang SC" w:cs="PingFang SC"/>
          <w:sz w:val="16"/>
          <w:szCs w:val="16"/>
        </w:rPr>
      </w:pPr>
    </w:p>
    <w:p>
      <w:pPr>
        <w:spacing w:line="209" w:lineRule="exact"/>
        <w:rPr/>
      </w:pPr>
      <w:r/>
    </w:p>
    <w:p>
      <w:pPr>
        <w:spacing w:line="209" w:lineRule="exact"/>
        <w:sectPr>
          <w:footerReference w:type="default" r:id="rId223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/>
      </w:pPr>
    </w:p>
    <w:p>
      <w:pPr>
        <w:ind w:left="829"/>
        <w:spacing w:before="31" w:line="186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555555"/>
          <w:spacing w:val="1"/>
        </w:rPr>
        <w:t>邀请裂变规则</w:t>
      </w:r>
    </w:p>
    <w:p>
      <w:pPr>
        <w:ind w:left="858"/>
        <w:spacing w:before="151" w:line="204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55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4"/>
          <w:w w:val="10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邀请 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1</w:t>
      </w:r>
      <w:r>
        <w:rPr>
          <w:rFonts w:ascii="Arial" w:hAnsi="Arial" w:eastAsia="Arial" w:cs="Arial"/>
          <w:sz w:val="16"/>
          <w:szCs w:val="16"/>
          <w:color w:val="333333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个新用户完成首次交易 → 双方各获 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$5</w:t>
      </w:r>
      <w:r>
        <w:rPr>
          <w:rFonts w:ascii="Arial" w:hAnsi="Arial" w:eastAsia="Arial" w:cs="Arial"/>
          <w:sz w:val="16"/>
          <w:szCs w:val="16"/>
          <w:color w:val="333333"/>
          <w:spacing w:val="22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USDT</w:t>
      </w:r>
      <w:r>
        <w:rPr>
          <w:rFonts w:ascii="Arial" w:hAnsi="Arial" w:eastAsia="Arial" w:cs="Arial"/>
          <w:sz w:val="16"/>
          <w:szCs w:val="16"/>
          <w:color w:val="333333"/>
          <w:spacing w:val="20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返现</w:t>
      </w:r>
    </w:p>
    <w:p>
      <w:pPr>
        <w:ind w:left="858"/>
        <w:spacing w:before="116" w:line="205" w:lineRule="auto"/>
        <w:rPr>
          <w:rFonts w:ascii="Arial" w:hAnsi="Arial" w:eastAsia="Arial" w:cs="Arial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1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2"/>
          <w:w w:val="10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邀请满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5</w:t>
      </w:r>
      <w:r>
        <w:rPr>
          <w:rFonts w:ascii="Arial" w:hAnsi="Arial" w:eastAsia="Arial" w:cs="Arial"/>
          <w:sz w:val="16"/>
          <w:szCs w:val="16"/>
          <w:color w:val="333333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人 →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额外获得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$20</w:t>
      </w:r>
      <w:r>
        <w:rPr>
          <w:rFonts w:ascii="Arial" w:hAnsi="Arial" w:eastAsia="Arial" w:cs="Arial"/>
          <w:sz w:val="16"/>
          <w:szCs w:val="16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USDT</w:t>
      </w:r>
    </w:p>
    <w:p>
      <w:pPr>
        <w:ind w:left="858"/>
        <w:spacing w:before="109" w:line="186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55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6"/>
          <w:w w:val="10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无上限，邀请越多返现越多</w:t>
      </w:r>
    </w:p>
    <w:p>
      <w:pPr>
        <w:ind w:left="858"/>
        <w:spacing w:before="122" w:line="204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1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0"/>
          <w:w w:val="10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技术：唯—邀请链接（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8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UTM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）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T+1</w:t>
      </w:r>
      <w:r>
        <w:rPr>
          <w:rFonts w:ascii="Arial" w:hAnsi="Arial" w:eastAsia="Arial" w:cs="Arial"/>
          <w:sz w:val="16"/>
          <w:szCs w:val="16"/>
          <w:color w:val="333333"/>
          <w:spacing w:val="3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自动到账</w:t>
      </w:r>
    </w:p>
    <w:p>
      <w:pPr>
        <w:spacing w:line="106" w:lineRule="exact"/>
        <w:rPr/>
      </w:pPr>
      <w:r/>
    </w:p>
    <w:tbl>
      <w:tblPr>
        <w:tblStyle w:val="TableNormal"/>
        <w:tblW w:w="4654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4654"/>
      </w:tblGrid>
      <w:tr>
        <w:trPr>
          <w:trHeight w:val="3027" w:hRule="atLeast"/>
        </w:trPr>
        <w:tc>
          <w:tcPr>
            <w:shd w:val="clear" w:fill="F8F8F8"/>
            <w:tcW w:w="4654" w:type="dxa"/>
            <w:vAlign w:val="top"/>
          </w:tcPr>
          <w:p>
            <w:pPr>
              <w:ind w:left="210"/>
              <w:spacing w:before="208" w:line="191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Week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2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对外推文：</w:t>
            </w:r>
          </w:p>
          <w:p>
            <w:pPr>
              <w:ind w:left="213"/>
              <w:spacing w:before="257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>0%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fees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wasn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>'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enough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>.</w:t>
            </w:r>
          </w:p>
          <w:p>
            <w:pPr>
              <w:ind w:left="210" w:right="1890" w:firstLine="6"/>
              <w:spacing w:before="272" w:line="25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Now invite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a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friend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to MoonX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both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get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>$5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USDT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"/>
              </w:rPr>
              <w:t>.</w:t>
            </w:r>
          </w:p>
          <w:p>
            <w:pPr>
              <w:ind w:left="217"/>
              <w:spacing w:before="17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No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trading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minimums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>.</w:t>
            </w:r>
          </w:p>
          <w:p>
            <w:pPr>
              <w:ind w:left="217"/>
              <w:spacing w:before="61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No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expiry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4"/>
              </w:rPr>
              <w:t>.</w:t>
            </w:r>
          </w:p>
          <w:p>
            <w:pPr>
              <w:ind w:left="216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Just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free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money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trading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free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4"/>
              </w:rPr>
              <w:t>.</w:t>
            </w:r>
          </w:p>
          <w:p>
            <w:pPr>
              <w:ind w:left="211"/>
              <w:spacing w:before="272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Your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32"/>
                <w:w w:val="10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referral link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→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2"/>
              </w:rPr>
              <w:t>[link]</w:t>
            </w:r>
          </w:p>
        </w:tc>
      </w:tr>
    </w:tbl>
    <w:p>
      <w:pPr>
        <w:rPr>
          <w:rFonts w:ascii="Arial"/>
          <w:sz w:val="21"/>
        </w:rPr>
      </w:pPr>
      <w:r>
        <w:drawing>
          <wp:anchor distT="0" distB="0" distL="0" distR="0" simplePos="0" relativeHeight="252108800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2389832</wp:posOffset>
            </wp:positionV>
            <wp:extent cx="14936" cy="186704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/>
        <w:spacing w:before="30" w:line="199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rFonts w:ascii="PingFang SC" w:hAnsi="PingFang SC" w:eastAsia="PingFang SC" w:cs="PingFang SC"/>
          <w:sz w:val="15"/>
          <w:szCs w:val="15"/>
          <w:color w:val="555555"/>
          <w:spacing w:val="2"/>
        </w:rPr>
        <w:t>交易量排行榜 </w:t>
      </w:r>
      <w:r>
        <w:rPr>
          <w:rFonts w:ascii="Arial" w:hAnsi="Arial" w:eastAsia="Arial" w:cs="Arial"/>
          <w:sz w:val="15"/>
          <w:szCs w:val="15"/>
          <w:color w:val="555555"/>
          <w:spacing w:val="2"/>
        </w:rPr>
        <w:t>—</w:t>
      </w:r>
      <w:r>
        <w:rPr>
          <w:rFonts w:ascii="Arial" w:hAnsi="Arial" w:eastAsia="Arial" w:cs="Arial"/>
          <w:sz w:val="15"/>
          <w:szCs w:val="15"/>
          <w:color w:val="555555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color w:val="555555"/>
          <w:spacing w:val="2"/>
        </w:rPr>
        <w:t>永久 </w:t>
      </w:r>
      <w:r>
        <w:rPr>
          <w:rFonts w:ascii="Arial" w:hAnsi="Arial" w:eastAsia="Arial" w:cs="Arial"/>
          <w:sz w:val="15"/>
          <w:szCs w:val="15"/>
          <w:color w:val="555555"/>
          <w:spacing w:val="2"/>
        </w:rPr>
        <w:t>0%</w:t>
      </w:r>
      <w:r>
        <w:rPr>
          <w:rFonts w:ascii="Arial" w:hAnsi="Arial" w:eastAsia="Arial" w:cs="Arial"/>
          <w:sz w:val="15"/>
          <w:szCs w:val="15"/>
          <w:color w:val="555555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color w:val="555555"/>
          <w:spacing w:val="2"/>
        </w:rPr>
        <w:t>资格</w:t>
      </w:r>
    </w:p>
    <w:p>
      <w:pPr>
        <w:ind w:left="35"/>
        <w:spacing w:before="140" w:line="193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55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3"/>
          <w:w w:val="10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统计活动期间累计交易量（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8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Meme</w:t>
      </w:r>
      <w:r>
        <w:rPr>
          <w:rFonts w:ascii="Arial" w:hAnsi="Arial" w:eastAsia="Arial" w:cs="Arial"/>
          <w:sz w:val="16"/>
          <w:szCs w:val="16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3"/>
        </w:rPr>
        <w:t>+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预测市场合并）</w:t>
      </w:r>
    </w:p>
    <w:p>
      <w:pPr>
        <w:ind w:left="35"/>
        <w:spacing w:before="125" w:line="192" w:lineRule="auto"/>
        <w:rPr>
          <w:rFonts w:ascii="Arial" w:hAnsi="Arial" w:eastAsia="Arial" w:cs="Arial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position w:val="3"/>
        </w:rPr>
        <w:drawing>
          <wp:inline distT="0" distB="0" distL="0" distR="0">
            <wp:extent cx="37341" cy="37331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3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5"/>
        </w:rPr>
        <w:t>排行榜每周更新，公开展示 </w:t>
      </w:r>
      <w:r>
        <w:rPr>
          <w:rFonts w:ascii="Arial" w:hAnsi="Arial" w:eastAsia="Arial" w:cs="Arial"/>
          <w:sz w:val="16"/>
          <w:szCs w:val="16"/>
          <w:color w:val="333333"/>
        </w:rPr>
        <w:t>Top</w:t>
      </w:r>
      <w:r>
        <w:rPr>
          <w:rFonts w:ascii="Arial" w:hAnsi="Arial" w:eastAsia="Arial" w:cs="Arial"/>
          <w:sz w:val="16"/>
          <w:szCs w:val="16"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5"/>
        </w:rPr>
        <w:t>20</w:t>
      </w:r>
    </w:p>
    <w:p>
      <w:pPr>
        <w:spacing w:line="97" w:lineRule="exact"/>
        <w:rPr/>
      </w:pPr>
      <w:r/>
    </w:p>
    <w:tbl>
      <w:tblPr>
        <w:tblStyle w:val="TableNormal"/>
        <w:tblW w:w="4659" w:type="dxa"/>
        <w:tblInd w:w="5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003"/>
        <w:gridCol w:w="3656"/>
      </w:tblGrid>
      <w:tr>
        <w:trPr>
          <w:trHeight w:val="488" w:hRule="atLeast"/>
        </w:trPr>
        <w:tc>
          <w:tcPr>
            <w:shd w:val="clear" w:fill="F5F5F5"/>
            <w:tcW w:w="1003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8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名次</w:t>
            </w:r>
          </w:p>
        </w:tc>
        <w:tc>
          <w:tcPr>
            <w:shd w:val="clear" w:fill="F5F5F5"/>
            <w:tcW w:w="365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1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奖励</w:t>
            </w:r>
          </w:p>
        </w:tc>
      </w:tr>
      <w:tr>
        <w:trPr>
          <w:trHeight w:val="764" w:hRule="atLeast"/>
        </w:trPr>
        <w:tc>
          <w:tcPr>
            <w:tcW w:w="1003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5"/>
              <w:spacing w:before="165" w:line="224" w:lineRule="auto"/>
              <w:rPr/>
            </w:pPr>
            <w:r>
              <w:rPr>
                <w:color w:val="FF6B00"/>
              </w:rPr>
              <w:t>Top</w:t>
            </w:r>
            <w:r>
              <w:rPr>
                <w:color w:val="FF6B00"/>
                <w:spacing w:val="15"/>
              </w:rPr>
              <w:t xml:space="preserve"> </w:t>
            </w:r>
            <w:r>
              <w:rPr>
                <w:color w:val="FF6B00"/>
                <w:spacing w:val="5"/>
              </w:rPr>
              <w:t>1-10</w:t>
            </w:r>
          </w:p>
        </w:tc>
        <w:tc>
          <w:tcPr>
            <w:tcW w:w="3656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0" w:right="259" w:hanging="1"/>
              <w:spacing w:before="164" w:line="25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永久 </w:t>
            </w:r>
            <w:r>
              <w:rPr>
                <w:color w:val="333333"/>
                <w:spacing w:val="2"/>
              </w:rPr>
              <w:t>0%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手续费资格（</w:t>
            </w:r>
            <w:r>
              <w:rPr>
                <w:rFonts w:ascii="PingFang SC" w:hAnsi="PingFang SC" w:eastAsia="PingFang SC" w:cs="PingFang SC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活动结束后费率恢复，此</w:t>
            </w:r>
            <w:r>
              <w:rPr>
                <w:color w:val="333333"/>
                <w:spacing w:val="1"/>
              </w:rPr>
              <w:t>10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人始终</w:t>
            </w:r>
            <w:r>
              <w:rPr>
                <w:color w:val="333333"/>
                <w:spacing w:val="1"/>
              </w:rPr>
              <w:t>0%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）</w:t>
            </w:r>
          </w:p>
        </w:tc>
      </w:tr>
      <w:tr>
        <w:trPr>
          <w:trHeight w:val="763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149" w:right="305" w:hanging="4"/>
              <w:spacing w:before="168" w:line="379" w:lineRule="auto"/>
              <w:rPr/>
            </w:pPr>
            <w:r>
              <w:rPr>
                <w:color w:val="555555"/>
              </w:rPr>
              <w:t>Top</w:t>
            </w:r>
            <w:r>
              <w:rPr>
                <w:color w:val="555555"/>
                <w:spacing w:val="15"/>
                <w:w w:val="102"/>
              </w:rPr>
              <w:t xml:space="preserve"> </w:t>
            </w:r>
            <w:r>
              <w:rPr>
                <w:color w:val="555555"/>
                <w:spacing w:val="3"/>
              </w:rPr>
              <w:t>11-</w:t>
            </w:r>
            <w:r>
              <w:rPr>
                <w:color w:val="555555"/>
              </w:rPr>
              <w:t xml:space="preserve"> </w:t>
            </w:r>
            <w:r>
              <w:rPr>
                <w:color w:val="555555"/>
                <w:spacing w:val="5"/>
              </w:rPr>
              <w:t>50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143"/>
              <w:spacing w:before="165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活动结束后额外延长</w:t>
            </w:r>
            <w:r>
              <w:rPr>
                <w:rFonts w:ascii="PingFang SC" w:hAnsi="PingFang SC" w:eastAsia="PingFang SC" w:cs="PingFang SC"/>
                <w:color w:val="333333"/>
                <w:spacing w:val="23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3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个月</w:t>
            </w:r>
            <w:r>
              <w:rPr>
                <w:rFonts w:ascii="PingFang SC" w:hAnsi="PingFang SC" w:eastAsia="PingFang SC" w:cs="PingFang SC"/>
                <w:color w:val="333333"/>
                <w:spacing w:val="37"/>
              </w:rPr>
              <w:t xml:space="preserve"> </w:t>
            </w:r>
            <w:r>
              <w:rPr>
                <w:color w:val="333333"/>
                <w:spacing w:val="-1"/>
              </w:rPr>
              <w:t>0%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费率</w:t>
            </w:r>
          </w:p>
        </w:tc>
      </w:tr>
      <w:tr>
        <w:trPr>
          <w:trHeight w:val="769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148" w:right="275" w:hanging="3"/>
              <w:spacing w:before="171" w:line="379" w:lineRule="auto"/>
              <w:rPr/>
            </w:pPr>
            <w:r>
              <w:rPr>
                <w:color w:val="555555"/>
              </w:rPr>
              <w:t>Top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color w:val="555555"/>
                <w:spacing w:val="13"/>
              </w:rPr>
              <w:t>51-</w:t>
            </w:r>
            <w:r>
              <w:rPr>
                <w:color w:val="555555"/>
              </w:rPr>
              <w:t xml:space="preserve"> </w:t>
            </w:r>
            <w:r>
              <w:rPr>
                <w:color w:val="555555"/>
                <w:spacing w:val="-4"/>
              </w:rPr>
              <w:t>100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142"/>
              <w:spacing w:before="169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$50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</w:rPr>
              <w:t>USDT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返现</w:t>
            </w:r>
          </w:p>
        </w:tc>
      </w:tr>
    </w:tbl>
    <w:p>
      <w:pPr>
        <w:spacing w:before="235" w:line="1082" w:lineRule="exact"/>
        <w:rPr/>
      </w:pPr>
      <w:r>
        <w:rPr>
          <w:position w:val="-21"/>
        </w:rPr>
        <w:pict>
          <v:group id="_x0000_s276" style="mso-position-vertical-relative:line;mso-position-horizontal-relative:char;width:233.5pt;height:54.15pt;" filled="false" stroked="false" coordsize="4670,1083" coordorigin="0,0">
            <v:rect id="_x0000_s278" style="position:absolute;left:23;top:0;width:4646;height:1083;" fillcolor="#E8F5E9" filled="true" stroked="false"/>
            <v:shape id="_x0000_s280" style="position:absolute;left:220;top:169;width:4177;height:7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26" w:lineRule="auto"/>
                      <w:jc w:val="both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3"/>
                      </w:rPr>
                      <w:t>设计逻辑：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3"/>
                      </w:rPr>
                      <w:t>"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3"/>
                      </w:rPr>
                      <w:t>永久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3"/>
                      </w:rPr>
                      <w:t>0%"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3"/>
                      </w:rPr>
                      <w:t>制造稀缺感驱动高频交易；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3"/>
                      </w:rPr>
                      <w:t>10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3"/>
                      </w:rPr>
                      <w:t>人永久成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1"/>
                      </w:rPr>
                      <w:t>本可控，但这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"/>
                      </w:rPr>
                      <w:t>10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1"/>
                      </w:rPr>
                      <w:t>人将成为最忠实的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</w:rPr>
                      <w:t>MoonX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1"/>
                      </w:rPr>
                      <w:t>用户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  <w:spacing w:val="1"/>
                      </w:rPr>
                      <w:t>+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B5E2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</w:rPr>
                      <w:t>自发传播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1B5E20"/>
                        <w:spacing w:val="-2"/>
                      </w:rPr>
                      <w:t>者。</w:t>
                    </w:r>
                  </w:p>
                </w:txbxContent>
              </v:textbox>
            </v:shape>
            <v:shape id="_x0000_s282" style="position:absolute;left:0;top:0;width:48;height:1083;" filled="false" stroked="false" type="#_x0000_t75">
              <v:imagedata o:title="" r:id="rId231"/>
            </v:shape>
          </v:group>
        </w:pict>
      </w:r>
    </w:p>
    <w:p>
      <w:pPr>
        <w:spacing w:line="1082" w:lineRule="exact"/>
        <w:sectPr>
          <w:type w:val="continuous"/>
          <w:pgSz w:w="12240" w:h="15840"/>
          <w:pgMar w:top="538" w:right="480" w:bottom="456" w:left="484" w:header="292" w:footer="310" w:gutter="0"/>
          <w:cols w:equalWidth="0" w:num="2">
            <w:col w:w="5675" w:space="100"/>
            <w:col w:w="5501" w:space="0"/>
          </w:cols>
        </w:sectPr>
        <w:rPr/>
      </w:pPr>
    </w:p>
    <w:p>
      <w:pPr>
        <w:spacing w:before="88"/>
        <w:rPr/>
      </w:pP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2804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3"/>
              <w:spacing w:before="209" w:line="190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每周排行榜推文：</w:t>
            </w:r>
          </w:p>
          <w:p>
            <w:pPr>
              <w:ind w:left="210"/>
              <w:spacing w:before="249" w:line="179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Week 2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leaderboard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up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date:</w:t>
            </w:r>
          </w:p>
          <w:p>
            <w:pPr>
              <w:ind w:left="208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enlo" w:hAnsi="Menlo" w:eastAsia="Menlo" w:cs="Menlo"/>
                <w:sz w:val="14"/>
                <w:szCs w:val="14"/>
                <w:color w:val="333333"/>
                <w:spacing w:val="-1"/>
              </w:rPr>
              <w:t>■</w:t>
            </w:r>
            <w:r>
              <w:rPr>
                <w:rFonts w:ascii="Menlo" w:hAnsi="Menlo" w:eastAsia="Menlo" w:cs="Menlo"/>
                <w:sz w:val="14"/>
                <w:szCs w:val="14"/>
                <w:color w:val="333333"/>
                <w:spacing w:val="2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[user] 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$XXX,XXX traded</w:t>
            </w:r>
          </w:p>
          <w:p>
            <w:pPr>
              <w:ind w:left="208"/>
              <w:spacing w:before="45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enlo" w:hAnsi="Menlo" w:eastAsia="Menlo" w:cs="Menlo"/>
                <w:sz w:val="14"/>
                <w:szCs w:val="14"/>
                <w:color w:val="333333"/>
                <w:spacing w:val="-1"/>
              </w:rPr>
              <w:t>■</w:t>
            </w:r>
            <w:r>
              <w:rPr>
                <w:rFonts w:ascii="Menlo" w:hAnsi="Menlo" w:eastAsia="Menlo" w:cs="Menlo"/>
                <w:sz w:val="14"/>
                <w:szCs w:val="14"/>
                <w:color w:val="333333"/>
                <w:spacing w:val="2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[user] 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$XX,XXX traded</w:t>
            </w:r>
          </w:p>
          <w:p>
            <w:pPr>
              <w:ind w:left="208"/>
              <w:spacing w:before="56" w:line="186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enlo" w:hAnsi="Menlo" w:eastAsia="Menlo" w:cs="Menlo"/>
                <w:sz w:val="14"/>
                <w:szCs w:val="14"/>
                <w:color w:val="333333"/>
                <w:spacing w:val="-1"/>
              </w:rPr>
              <w:t>■</w:t>
            </w:r>
            <w:r>
              <w:rPr>
                <w:rFonts w:ascii="Menlo" w:hAnsi="Menlo" w:eastAsia="Menlo" w:cs="Menlo"/>
                <w:sz w:val="14"/>
                <w:szCs w:val="14"/>
                <w:color w:val="333333"/>
                <w:spacing w:val="2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[user] —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$XX,XXX traded</w:t>
            </w:r>
          </w:p>
          <w:p>
            <w:pPr>
              <w:ind w:left="211"/>
              <w:spacing w:before="272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Top 10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get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permanent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0%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fees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</w:p>
          <w:p>
            <w:pPr>
              <w:ind w:left="217"/>
              <w:spacing w:before="49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even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after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period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ends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>.</w:t>
            </w:r>
          </w:p>
          <w:p>
            <w:pPr>
              <w:ind w:left="216"/>
              <w:spacing w:before="284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Current standings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→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[link]</w:t>
            </w:r>
          </w:p>
        </w:tc>
      </w:tr>
    </w:tbl>
    <w:p>
      <w:pPr>
        <w:ind w:left="994"/>
        <w:spacing w:before="298" w:line="198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210777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1530922</wp:posOffset>
            </wp:positionV>
            <wp:extent cx="14936" cy="186729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4"/>
        </w:rPr>
        <w:t>第四周起：数据驱动退出决策</w:t>
      </w:r>
    </w:p>
    <w:p>
      <w:pPr>
        <w:spacing w:line="132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2285"/>
        <w:gridCol w:w="3994"/>
        <w:gridCol w:w="3331"/>
      </w:tblGrid>
      <w:tr>
        <w:trPr>
          <w:trHeight w:val="486" w:hRule="atLeast"/>
        </w:trPr>
        <w:tc>
          <w:tcPr>
            <w:shd w:val="clear" w:fill="F5F5F5"/>
            <w:tcW w:w="228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指标</w:t>
            </w:r>
          </w:p>
        </w:tc>
        <w:tc>
          <w:tcPr>
            <w:shd w:val="clear" w:fill="F5F5F5"/>
            <w:tcW w:w="399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1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未达标 →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继续</w:t>
            </w:r>
          </w:p>
        </w:tc>
        <w:tc>
          <w:tcPr>
            <w:shd w:val="clear" w:fill="F5F5F5"/>
            <w:tcW w:w="333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9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两项同时达标 → 收尾</w:t>
            </w:r>
          </w:p>
        </w:tc>
      </w:tr>
      <w:tr>
        <w:trPr>
          <w:trHeight w:val="492" w:hRule="atLeast"/>
        </w:trPr>
        <w:tc>
          <w:tcPr>
            <w:tcW w:w="2285" w:type="dxa"/>
            <w:vAlign w:val="top"/>
            <w:tcBorders>
              <w:top w:val="single" w:color="DDDDDD" w:sz="4" w:space="0"/>
            </w:tcBorders>
          </w:tcPr>
          <w:p>
            <w:pPr>
              <w:ind w:left="171"/>
              <w:spacing w:before="16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2"/>
              </w:rPr>
              <w:t>日活交易用户</w:t>
            </w:r>
          </w:p>
        </w:tc>
        <w:tc>
          <w:tcPr>
            <w:tcW w:w="3994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3"/>
              <w:spacing w:before="167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继续活动 </w:t>
            </w:r>
            <w:r>
              <w:rPr>
                <w:color w:val="333333"/>
              </w:rPr>
              <w:t>+</w:t>
            </w:r>
            <w:r>
              <w:rPr>
                <w:color w:val="333333"/>
                <w:spacing w:val="18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加大</w:t>
            </w:r>
            <w:r>
              <w:rPr>
                <w:rFonts w:ascii="PingFang SC" w:hAnsi="PingFang SC" w:eastAsia="PingFang SC" w:cs="PingFang SC"/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KOL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预算</w:t>
            </w:r>
          </w:p>
        </w:tc>
        <w:tc>
          <w:tcPr>
            <w:shd w:val="clear" w:fill="E8F5E9"/>
            <w:tcW w:w="3331" w:type="dxa"/>
            <w:vAlign w:val="top"/>
            <w:vMerge w:val="restart"/>
            <w:tcBorders>
              <w:top w:val="single" w:color="DDDDDD" w:sz="4" w:space="0"/>
              <w:bottom w:val="nil"/>
            </w:tcBorders>
          </w:tcPr>
          <w:p>
            <w:pPr>
              <w:pStyle w:val="TableText"/>
              <w:spacing w:line="354" w:lineRule="auto"/>
              <w:rPr>
                <w:sz w:val="21"/>
              </w:rPr>
            </w:pPr>
            <w:r/>
          </w:p>
          <w:p>
            <w:pPr>
              <w:ind w:left="144"/>
              <w:spacing w:before="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2E7D32"/>
                <w:spacing w:val="2"/>
              </w:rPr>
              <w:t>启动收尾倒计时流程</w:t>
            </w:r>
          </w:p>
        </w:tc>
      </w:tr>
      <w:tr>
        <w:trPr>
          <w:trHeight w:val="487" w:hRule="atLeast"/>
        </w:trPr>
        <w:tc>
          <w:tcPr>
            <w:tcW w:w="2285" w:type="dxa"/>
            <w:vAlign w:val="top"/>
          </w:tcPr>
          <w:p>
            <w:pPr>
              <w:ind w:left="151"/>
              <w:spacing w:before="170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累计交易额</w:t>
            </w:r>
          </w:p>
        </w:tc>
        <w:tc>
          <w:tcPr>
            <w:tcW w:w="3994" w:type="dxa"/>
            <w:vAlign w:val="top"/>
          </w:tcPr>
          <w:p>
            <w:pPr>
              <w:ind w:left="140"/>
              <w:spacing w:before="170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检查转化漏斗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，找卡点</w:t>
            </w:r>
          </w:p>
        </w:tc>
        <w:tc>
          <w:tcPr>
            <w:tcW w:w="333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ind w:left="996"/>
        <w:spacing w:before="298" w:line="187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6"/>
        </w:rPr>
        <w:t>收尾倒计时 </w:t>
      </w:r>
      <w:r>
        <w:rPr>
          <w:rFonts w:ascii="Arial" w:hAnsi="Arial" w:eastAsia="Arial" w:cs="Arial"/>
          <w:sz w:val="16"/>
          <w:szCs w:val="16"/>
          <w:color w:val="333333"/>
        </w:rPr>
        <w:t>SOP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6"/>
        </w:rPr>
        <w:t>（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</w:rPr>
        <w:t>Day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6"/>
        </w:rPr>
        <w:t>0-8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6"/>
        </w:rPr>
        <w:t>）</w:t>
      </w:r>
    </w:p>
    <w:p>
      <w:pPr>
        <w:spacing w:line="146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2167"/>
        <w:gridCol w:w="5675"/>
        <w:gridCol w:w="1768"/>
      </w:tblGrid>
      <w:tr>
        <w:trPr>
          <w:trHeight w:val="499" w:hRule="atLeast"/>
        </w:trPr>
        <w:tc>
          <w:tcPr>
            <w:shd w:val="clear" w:fill="F5F5F5"/>
            <w:tcW w:w="216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3"/>
              </w:rPr>
              <w:t>阶段</w:t>
            </w:r>
          </w:p>
        </w:tc>
        <w:tc>
          <w:tcPr>
            <w:shd w:val="clear" w:fill="F5F5F5"/>
            <w:tcW w:w="567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2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动作</w:t>
            </w:r>
          </w:p>
        </w:tc>
        <w:tc>
          <w:tcPr>
            <w:shd w:val="clear" w:fill="F5F5F5"/>
            <w:tcW w:w="176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4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执行人</w:t>
            </w:r>
          </w:p>
        </w:tc>
      </w:tr>
      <w:tr>
        <w:trPr>
          <w:trHeight w:val="482" w:hRule="atLeast"/>
        </w:trPr>
        <w:tc>
          <w:tcPr>
            <w:tcW w:w="216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3"/>
              <w:spacing w:before="165" w:line="185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Day</w:t>
            </w:r>
            <w:r>
              <w:rPr>
                <w:color w:val="555555"/>
                <w:spacing w:val="17"/>
                <w:w w:val="101"/>
              </w:rPr>
              <w:t xml:space="preserve"> </w:t>
            </w:r>
            <w:r>
              <w:rPr>
                <w:color w:val="555555"/>
                <w:spacing w:val="2"/>
              </w:rPr>
              <w:t>0</w:t>
            </w:r>
            <w:r>
              <w:rPr>
                <w:rFonts w:ascii="PingFang SC" w:hAnsi="PingFang SC" w:eastAsia="PingFang SC" w:cs="PingFang SC"/>
                <w:color w:val="555555"/>
                <w:spacing w:val="2"/>
              </w:rPr>
              <w:t>（决定收尾）</w:t>
            </w:r>
          </w:p>
        </w:tc>
        <w:tc>
          <w:tcPr>
            <w:tcW w:w="5675" w:type="dxa"/>
            <w:vAlign w:val="top"/>
            <w:tcBorders>
              <w:top w:val="single" w:color="DDDDDD" w:sz="4" w:space="0"/>
            </w:tcBorders>
          </w:tcPr>
          <w:p>
            <w:pPr>
              <w:ind w:left="151"/>
              <w:spacing w:before="164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内部确认，不对外公布</w:t>
            </w:r>
          </w:p>
        </w:tc>
        <w:tc>
          <w:tcPr>
            <w:tcW w:w="1768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60"/>
              <w:spacing w:before="162" w:line="187" w:lineRule="auto"/>
              <w:rPr/>
            </w:pPr>
            <w:r>
              <w:rPr>
                <w:color w:val="333333"/>
              </w:rPr>
              <w:t>Kelly</w:t>
            </w:r>
            <w:r>
              <w:rPr>
                <w:color w:val="333333"/>
                <w:spacing w:val="1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→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</w:rPr>
              <w:t>Hayden</w:t>
            </w:r>
          </w:p>
        </w:tc>
      </w:tr>
      <w:tr>
        <w:trPr>
          <w:trHeight w:val="482" w:hRule="atLeast"/>
        </w:trPr>
        <w:tc>
          <w:tcPr>
            <w:tcW w:w="2167" w:type="dxa"/>
            <w:vAlign w:val="top"/>
          </w:tcPr>
          <w:p>
            <w:pPr>
              <w:pStyle w:val="TableText"/>
              <w:ind w:left="153"/>
              <w:spacing w:before="166" w:line="222" w:lineRule="auto"/>
              <w:rPr/>
            </w:pPr>
            <w:r>
              <w:rPr>
                <w:color w:val="555555"/>
              </w:rPr>
              <w:t>Day</w:t>
            </w:r>
            <w:r>
              <w:rPr>
                <w:color w:val="555555"/>
                <w:spacing w:val="15"/>
              </w:rPr>
              <w:t xml:space="preserve"> </w:t>
            </w:r>
            <w:r>
              <w:rPr>
                <w:color w:val="555555"/>
                <w:spacing w:val="8"/>
              </w:rPr>
              <w:t>1-3</w:t>
            </w:r>
          </w:p>
        </w:tc>
        <w:tc>
          <w:tcPr>
            <w:tcW w:w="5675" w:type="dxa"/>
            <w:vAlign w:val="top"/>
          </w:tcPr>
          <w:p>
            <w:pPr>
              <w:pStyle w:val="TableText"/>
              <w:ind w:left="141"/>
              <w:spacing w:before="165" w:line="18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发排行榜最终冲刺推文（</w:t>
            </w:r>
            <w:r>
              <w:rPr>
                <w:rFonts w:ascii="PingFang SC" w:hAnsi="PingFang SC" w:eastAsia="PingFang SC" w:cs="PingFang SC"/>
                <w:color w:val="333333"/>
                <w:spacing w:val="-26"/>
              </w:rPr>
              <w:t xml:space="preserve"> </w:t>
            </w:r>
            <w:r>
              <w:rPr>
                <w:color w:val="333333"/>
                <w:spacing w:val="2"/>
              </w:rPr>
              <w:t>"</w:t>
            </w:r>
            <w:r>
              <w:rPr>
                <w:color w:val="333333"/>
              </w:rPr>
              <w:t>ending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</w:rPr>
              <w:t>soon</w:t>
            </w:r>
            <w:r>
              <w:rPr>
                <w:color w:val="333333"/>
                <w:spacing w:val="2"/>
              </w:rPr>
              <w:t>"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2"/>
              </w:rPr>
              <w:t>+</w:t>
            </w:r>
            <w:r>
              <w:rPr>
                <w:color w:val="333333"/>
                <w:spacing w:val="2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当前 </w:t>
            </w:r>
            <w:r>
              <w:rPr>
                <w:color w:val="333333"/>
                <w:spacing w:val="2"/>
              </w:rPr>
              <w:t>#10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位置数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据）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49"/>
              <w:spacing w:before="166" w:line="190" w:lineRule="exact"/>
              <w:rPr/>
            </w:pPr>
            <w:r>
              <w:rPr>
                <w:color w:val="333333"/>
                <w:spacing w:val="4"/>
              </w:rPr>
              <w:t>Arthur</w:t>
            </w:r>
          </w:p>
        </w:tc>
      </w:tr>
      <w:tr>
        <w:trPr>
          <w:trHeight w:val="493" w:hRule="atLeast"/>
        </w:trPr>
        <w:tc>
          <w:tcPr>
            <w:tcW w:w="2167" w:type="dxa"/>
            <w:vAlign w:val="top"/>
          </w:tcPr>
          <w:p>
            <w:pPr>
              <w:pStyle w:val="TableText"/>
              <w:ind w:left="153"/>
              <w:spacing w:before="168" w:line="185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Day</w:t>
            </w:r>
            <w:r>
              <w:rPr>
                <w:color w:val="555555"/>
                <w:spacing w:val="7"/>
              </w:rPr>
              <w:t xml:space="preserve"> 4-7</w:t>
            </w:r>
            <w:r>
              <w:rPr>
                <w:rFonts w:ascii="PingFang SC" w:hAnsi="PingFang SC" w:eastAsia="PingFang SC" w:cs="PingFang SC"/>
                <w:color w:val="555555"/>
                <w:spacing w:val="7"/>
              </w:rPr>
              <w:t>（</w:t>
            </w:r>
            <w:r>
              <w:rPr>
                <w:color w:val="555555"/>
                <w:spacing w:val="7"/>
              </w:rPr>
              <w:t>7</w:t>
            </w:r>
            <w:r>
              <w:rPr>
                <w:rFonts w:ascii="PingFang SC" w:hAnsi="PingFang SC" w:eastAsia="PingFang SC" w:cs="PingFang SC"/>
                <w:color w:val="555555"/>
                <w:spacing w:val="7"/>
              </w:rPr>
              <w:t>天缓冲）</w:t>
            </w:r>
          </w:p>
        </w:tc>
        <w:tc>
          <w:tcPr>
            <w:tcW w:w="5675" w:type="dxa"/>
            <w:vAlign w:val="top"/>
          </w:tcPr>
          <w:p>
            <w:pPr>
              <w:pStyle w:val="TableText"/>
              <w:ind w:left="141"/>
              <w:spacing w:before="168" w:line="185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每天—条倒计时推文</w:t>
            </w:r>
            <w:r>
              <w:rPr>
                <w:rFonts w:ascii="PingFang SC" w:hAnsi="PingFang SC" w:eastAsia="PingFang SC" w:cs="PingFang SC"/>
                <w:color w:val="333333"/>
                <w:spacing w:val="-2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，制造 </w:t>
            </w:r>
            <w:r>
              <w:rPr>
                <w:color w:val="333333"/>
              </w:rPr>
              <w:t>FOMO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49"/>
              <w:spacing w:before="168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Arthur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Bot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）</w:t>
            </w:r>
          </w:p>
        </w:tc>
      </w:tr>
      <w:tr>
        <w:trPr>
          <w:trHeight w:val="487" w:hRule="atLeast"/>
        </w:trPr>
        <w:tc>
          <w:tcPr>
            <w:tcW w:w="2167" w:type="dxa"/>
            <w:vAlign w:val="top"/>
          </w:tcPr>
          <w:p>
            <w:pPr>
              <w:pStyle w:val="TableText"/>
              <w:ind w:left="153"/>
              <w:spacing w:before="171" w:line="222" w:lineRule="auto"/>
              <w:rPr/>
            </w:pPr>
            <w:r>
              <w:rPr>
                <w:color w:val="555555"/>
              </w:rPr>
              <w:t>Day</w:t>
            </w:r>
            <w:r>
              <w:rPr>
                <w:color w:val="555555"/>
                <w:spacing w:val="13"/>
                <w:w w:val="102"/>
              </w:rPr>
              <w:t xml:space="preserve"> </w:t>
            </w:r>
            <w:r>
              <w:rPr>
                <w:color w:val="555555"/>
                <w:spacing w:val="4"/>
              </w:rPr>
              <w:t>8</w:t>
            </w:r>
          </w:p>
        </w:tc>
        <w:tc>
          <w:tcPr>
            <w:tcW w:w="5675" w:type="dxa"/>
            <w:vAlign w:val="top"/>
          </w:tcPr>
          <w:p>
            <w:pPr>
              <w:pStyle w:val="TableText"/>
              <w:ind w:left="147"/>
              <w:spacing w:before="170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费率正式恢复，发「感谢参与」推文</w:t>
            </w:r>
            <w:r>
              <w:rPr>
                <w:rFonts w:ascii="PingFang SC" w:hAnsi="PingFang SC" w:eastAsia="PingFang SC" w:cs="PingFang SC"/>
                <w:color w:val="333333"/>
                <w:spacing w:val="26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公布最终数据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49"/>
              <w:spacing w:before="170" w:line="190" w:lineRule="exact"/>
              <w:rPr/>
            </w:pPr>
            <w:r>
              <w:rPr>
                <w:color w:val="333333"/>
              </w:rPr>
              <w:t>Arthur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22"/>
              </w:rPr>
              <w:t>+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Naval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6" w:lineRule="exact"/>
        <w:rPr/>
      </w:pPr>
      <w:r>
        <w:drawing>
          <wp:anchor distT="0" distB="0" distL="0" distR="0" simplePos="0" relativeHeight="252124160" behindDoc="0" locked="0" layoutInCell="0" allowOverlap="1">
            <wp:simplePos x="0" y="0"/>
            <wp:positionH relativeFrom="page">
              <wp:posOffset>830394</wp:posOffset>
            </wp:positionH>
            <wp:positionV relativeFrom="page">
              <wp:posOffset>2443559</wp:posOffset>
            </wp:positionV>
            <wp:extent cx="14936" cy="186704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605" w:type="dxa"/>
        <w:tblInd w:w="830" w:type="dxa"/>
        <w:shd w:val="clear" w:fill="F8F8F8"/>
        <w:tblLayout w:type="fixed"/>
        <w:tblBorders>
          <w:left w:val="single" w:color="E0E0E0" w:sz="6" w:space="0"/>
          <w:bottom w:val="single" w:color="E0E0E0" w:sz="6" w:space="0"/>
          <w:right w:val="single" w:color="E0E0E0" w:sz="6" w:space="0"/>
          <w:top w:val="single" w:color="E0E0E0" w:sz="6" w:space="0"/>
        </w:tblBorders>
      </w:tblPr>
      <w:tblGrid>
        <w:gridCol w:w="9605"/>
      </w:tblGrid>
      <w:tr>
        <w:trPr>
          <w:trHeight w:val="3027" w:hRule="atLeast"/>
        </w:trPr>
        <w:tc>
          <w:tcPr>
            <w:shd w:val="clear" w:fill="F8F8F8"/>
            <w:tcW w:w="9605" w:type="dxa"/>
            <w:vAlign w:val="top"/>
          </w:tcPr>
          <w:p>
            <w:pPr>
              <w:ind w:left="219"/>
              <w:spacing w:before="208" w:line="183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4"/>
              </w:rPr>
              <w:t>Day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4"/>
              </w:rPr>
              <w:t>8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4"/>
              </w:rPr>
              <w:t>收尾推文：</w:t>
            </w:r>
          </w:p>
          <w:p>
            <w:pPr>
              <w:ind w:left="211"/>
              <w:spacing w:before="254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launch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period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has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ended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>.</w:t>
            </w:r>
          </w:p>
          <w:p>
            <w:pPr>
              <w:ind w:left="221"/>
              <w:spacing w:before="284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10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traders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earned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permanent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0%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fee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status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.</w:t>
            </w:r>
          </w:p>
          <w:p>
            <w:pPr>
              <w:ind w:left="219" w:right="6248" w:firstLine="13"/>
              <w:spacing w:before="50" w:line="207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[X] users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joined during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8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campaign.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$[X]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traded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at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zero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fees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"/>
              </w:rPr>
              <w:t>.</w:t>
            </w:r>
          </w:p>
          <w:p>
            <w:pPr>
              <w:ind w:left="218"/>
              <w:spacing w:before="284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Regular fee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2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schedule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now applies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5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—</w:t>
            </w:r>
          </w:p>
          <w:p>
            <w:pPr>
              <w:ind w:left="218"/>
              <w:spacing w:before="48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but it's still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9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lowest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in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7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the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2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spac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-1"/>
              </w:rPr>
              <w:t>e.</w:t>
            </w:r>
          </w:p>
          <w:p>
            <w:pPr>
              <w:ind w:left="211"/>
              <w:spacing w:before="273" w:line="182" w:lineRule="auto"/>
              <w:rPr>
                <w:rFonts w:ascii="Monaco" w:hAnsi="Monaco" w:eastAsia="Monaco" w:cs="Monaco"/>
                <w:sz w:val="14"/>
                <w:szCs w:val="14"/>
              </w:rPr>
            </w:pP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Thank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you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for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building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this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with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10"/>
              </w:rPr>
              <w:t xml:space="preserve"> 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</w:rPr>
              <w:t>us</w:t>
            </w:r>
            <w:r>
              <w:rPr>
                <w:rFonts w:ascii="Monaco" w:hAnsi="Monaco" w:eastAsia="Monaco" w:cs="Monaco"/>
                <w:sz w:val="14"/>
                <w:szCs w:val="14"/>
                <w:color w:val="333333"/>
                <w:spacing w:val="6"/>
              </w:rPr>
              <w:t>.</w:t>
            </w:r>
          </w:p>
        </w:tc>
      </w:tr>
    </w:tbl>
    <w:p>
      <w:pPr>
        <w:ind w:left="993"/>
        <w:spacing w:before="298" w:line="187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2123136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4122536</wp:posOffset>
            </wp:positionV>
            <wp:extent cx="14936" cy="194171"/>
            <wp:effectExtent l="0" t="0" r="0" b="0"/>
            <wp:wrapNone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94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虚拟执行团队分工</w:t>
      </w:r>
    </w:p>
    <w:p>
      <w:pPr>
        <w:spacing w:line="145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2391"/>
        <w:gridCol w:w="6109"/>
        <w:gridCol w:w="1110"/>
      </w:tblGrid>
      <w:tr>
        <w:trPr>
          <w:trHeight w:val="500" w:hRule="atLeast"/>
        </w:trPr>
        <w:tc>
          <w:tcPr>
            <w:shd w:val="clear" w:fill="F5F5F5"/>
            <w:tcW w:w="239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角色</w:t>
            </w:r>
          </w:p>
        </w:tc>
        <w:tc>
          <w:tcPr>
            <w:shd w:val="clear" w:fill="F5F5F5"/>
            <w:tcW w:w="610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6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职责定位</w:t>
            </w:r>
          </w:p>
        </w:tc>
        <w:tc>
          <w:tcPr>
            <w:shd w:val="clear" w:fill="F5F5F5"/>
            <w:tcW w:w="111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50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汇报对象</w:t>
            </w:r>
          </w:p>
        </w:tc>
      </w:tr>
      <w:tr>
        <w:trPr>
          <w:trHeight w:val="482" w:hRule="atLeast"/>
        </w:trPr>
        <w:tc>
          <w:tcPr>
            <w:tcW w:w="2391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3"/>
              <w:spacing w:before="164" w:line="185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Hayden</w:t>
            </w:r>
            <w:r>
              <w:rPr>
                <w:rFonts w:ascii="PingFang SC" w:hAnsi="PingFang SC" w:eastAsia="PingFang SC" w:cs="PingFang SC"/>
                <w:color w:val="555555"/>
                <w:spacing w:val="26"/>
              </w:rPr>
              <w:t>（</w:t>
            </w:r>
            <w:r>
              <w:rPr>
                <w:color w:val="555555"/>
              </w:rPr>
              <w:t>Team</w:t>
            </w:r>
            <w:r>
              <w:rPr>
                <w:color w:val="555555"/>
                <w:spacing w:val="19"/>
                <w:w w:val="101"/>
              </w:rPr>
              <w:t xml:space="preserve"> </w:t>
            </w:r>
            <w:r>
              <w:rPr>
                <w:color w:val="555555"/>
              </w:rPr>
              <w:t>Lead</w:t>
            </w:r>
            <w:r>
              <w:rPr>
                <w:rFonts w:ascii="PingFang SC" w:hAnsi="PingFang SC" w:eastAsia="PingFang SC" w:cs="PingFang SC"/>
                <w:color w:val="555555"/>
                <w:spacing w:val="26"/>
              </w:rPr>
              <w:t>）</w:t>
            </w:r>
          </w:p>
        </w:tc>
        <w:tc>
          <w:tcPr>
            <w:tcW w:w="610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9"/>
              <w:spacing w:before="163" w:line="18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统筹协调，任务分发，每日</w:t>
            </w:r>
            <w:r>
              <w:rPr>
                <w:rFonts w:ascii="PingFang SC" w:hAnsi="PingFang SC" w:eastAsia="PingFang SC" w:cs="PingFang SC"/>
                <w:color w:val="333333"/>
                <w:spacing w:val="35"/>
                <w:w w:val="102"/>
              </w:rPr>
              <w:t xml:space="preserve"> </w:t>
            </w:r>
            <w:r>
              <w:rPr>
                <w:color w:val="333333"/>
              </w:rPr>
              <w:t>18:30</w:t>
            </w:r>
            <w:r>
              <w:rPr>
                <w:color w:val="333333"/>
                <w:spacing w:val="2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向 </w:t>
            </w:r>
            <w:r>
              <w:rPr>
                <w:color w:val="333333"/>
              </w:rPr>
              <w:t>Kelly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汇报数据 </w:t>
            </w:r>
            <w:r>
              <w:rPr>
                <w:color w:val="333333"/>
              </w:rPr>
              <w:t>+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建议</w:t>
            </w:r>
          </w:p>
        </w:tc>
        <w:tc>
          <w:tcPr>
            <w:tcW w:w="111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55"/>
              <w:spacing w:before="164" w:line="223" w:lineRule="auto"/>
              <w:rPr/>
            </w:pPr>
            <w:r>
              <w:rPr>
                <w:color w:val="333333"/>
              </w:rPr>
              <w:t>Kelly</w:t>
            </w:r>
          </w:p>
        </w:tc>
      </w:tr>
      <w:tr>
        <w:trPr>
          <w:trHeight w:val="494" w:hRule="atLeast"/>
        </w:trPr>
        <w:tc>
          <w:tcPr>
            <w:tcW w:w="2391" w:type="dxa"/>
            <w:vAlign w:val="top"/>
          </w:tcPr>
          <w:p>
            <w:pPr>
              <w:pStyle w:val="TableText"/>
              <w:ind w:left="142"/>
              <w:spacing w:before="166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Arthur</w:t>
            </w:r>
            <w:r>
              <w:rPr>
                <w:rFonts w:ascii="PingFang SC" w:hAnsi="PingFang SC" w:eastAsia="PingFang SC" w:cs="PingFang SC"/>
                <w:color w:val="555555"/>
                <w:spacing w:val="9"/>
              </w:rPr>
              <w:t>（社媒运营）</w:t>
            </w:r>
          </w:p>
        </w:tc>
        <w:tc>
          <w:tcPr>
            <w:tcW w:w="6109" w:type="dxa"/>
            <w:vAlign w:val="top"/>
          </w:tcPr>
          <w:p>
            <w:pPr>
              <w:pStyle w:val="TableText"/>
              <w:ind w:left="144"/>
              <w:spacing w:before="165" w:line="19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Twitter</w:t>
            </w:r>
            <w:r>
              <w:rPr>
                <w:color w:val="333333"/>
                <w:spacing w:val="5"/>
              </w:rPr>
              <w:t>/</w:t>
            </w:r>
            <w:r>
              <w:rPr>
                <w:color w:val="333333"/>
              </w:rPr>
              <w:t>TG</w:t>
            </w:r>
            <w:r>
              <w:rPr>
                <w:color w:val="333333"/>
                <w:spacing w:val="3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内容执行</w:t>
            </w:r>
            <w:r>
              <w:rPr>
                <w:rFonts w:ascii="PingFang SC" w:hAnsi="PingFang SC" w:eastAsia="PingFang SC" w:cs="PingFang SC"/>
                <w:color w:val="333333"/>
                <w:spacing w:val="-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，推文排期，</w:t>
            </w:r>
            <w:r>
              <w:rPr>
                <w:color w:val="333333"/>
              </w:rPr>
              <w:t>Bot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>监控，实时回复评论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155"/>
              <w:spacing w:before="165" w:line="223" w:lineRule="auto"/>
              <w:rPr/>
            </w:pPr>
            <w:r>
              <w:rPr>
                <w:color w:val="333333"/>
              </w:rPr>
              <w:t>Hayden</w:t>
            </w:r>
          </w:p>
        </w:tc>
      </w:tr>
      <w:tr>
        <w:trPr>
          <w:trHeight w:val="483" w:hRule="atLeast"/>
        </w:trPr>
        <w:tc>
          <w:tcPr>
            <w:tcW w:w="2391" w:type="dxa"/>
            <w:vAlign w:val="top"/>
          </w:tcPr>
          <w:p>
            <w:pPr>
              <w:pStyle w:val="TableText"/>
              <w:ind w:left="143"/>
              <w:spacing w:before="168" w:line="198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Vitalik</w:t>
            </w:r>
            <w:r>
              <w:rPr>
                <w:rFonts w:ascii="PingFang SC" w:hAnsi="PingFang SC" w:eastAsia="PingFang SC" w:cs="PingFang SC"/>
                <w:color w:val="555555"/>
                <w:spacing w:val="12"/>
              </w:rPr>
              <w:t>（</w:t>
            </w:r>
            <w:r>
              <w:rPr>
                <w:color w:val="555555"/>
              </w:rPr>
              <w:t>SEO</w:t>
            </w:r>
            <w:r>
              <w:rPr>
                <w:color w:val="555555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12"/>
              </w:rPr>
              <w:t>专家）</w:t>
            </w:r>
          </w:p>
        </w:tc>
        <w:tc>
          <w:tcPr>
            <w:tcW w:w="6109" w:type="dxa"/>
            <w:vAlign w:val="top"/>
          </w:tcPr>
          <w:p>
            <w:pPr>
              <w:pStyle w:val="TableText"/>
              <w:ind w:left="148"/>
              <w:spacing w:before="167" w:line="18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文章更新，关键词布局（</w:t>
            </w:r>
            <w:r>
              <w:rPr>
                <w:rFonts w:ascii="PingFang SC" w:hAnsi="PingFang SC" w:eastAsia="PingFang SC" w:cs="PingFang SC"/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7"/>
              </w:rPr>
              <w:t>"0%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prediction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</w:rPr>
              <w:t>market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fees</w:t>
            </w:r>
            <w:r>
              <w:rPr>
                <w:color w:val="333333"/>
                <w:spacing w:val="7"/>
              </w:rPr>
              <w:t>"</w:t>
            </w:r>
            <w:r>
              <w:rPr>
                <w:rFonts w:ascii="PingFang SC" w:hAnsi="PingFang SC" w:eastAsia="PingFang SC" w:cs="PingFang SC"/>
                <w:color w:val="333333"/>
                <w:spacing w:val="-26"/>
              </w:rPr>
              <w:t>），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落地页优化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155"/>
              <w:spacing w:before="167" w:line="223" w:lineRule="auto"/>
              <w:rPr/>
            </w:pPr>
            <w:r>
              <w:rPr>
                <w:color w:val="333333"/>
              </w:rPr>
              <w:t>Hayden</w:t>
            </w:r>
          </w:p>
        </w:tc>
      </w:tr>
      <w:tr>
        <w:trPr>
          <w:trHeight w:val="483" w:hRule="atLeast"/>
        </w:trPr>
        <w:tc>
          <w:tcPr>
            <w:tcW w:w="2391" w:type="dxa"/>
            <w:vAlign w:val="top"/>
          </w:tcPr>
          <w:p>
            <w:pPr>
              <w:pStyle w:val="TableText"/>
              <w:ind w:left="153"/>
              <w:spacing w:before="169" w:line="185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Balaji</w:t>
            </w: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（</w:t>
            </w:r>
            <w:r>
              <w:rPr>
                <w:rFonts w:ascii="PingFang SC" w:hAnsi="PingFang SC" w:eastAsia="PingFang SC" w:cs="PingFang SC"/>
                <w:color w:val="555555"/>
                <w:spacing w:val="-27"/>
              </w:rPr>
              <w:t xml:space="preserve"> </w:t>
            </w:r>
            <w:r>
              <w:rPr>
                <w:color w:val="555555"/>
              </w:rPr>
              <w:t>KOL</w:t>
            </w:r>
            <w:r>
              <w:rPr>
                <w:color w:val="555555"/>
                <w:spacing w:val="15"/>
              </w:rPr>
              <w:t xml:space="preserve"> </w:t>
            </w:r>
            <w:r>
              <w:rPr>
                <w:color w:val="555555"/>
                <w:spacing w:val="6"/>
              </w:rPr>
              <w:t>&amp;</w:t>
            </w:r>
            <w:r>
              <w:rPr>
                <w:color w:val="555555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媒体）</w:t>
            </w:r>
          </w:p>
        </w:tc>
        <w:tc>
          <w:tcPr>
            <w:tcW w:w="6109" w:type="dxa"/>
            <w:vAlign w:val="top"/>
          </w:tcPr>
          <w:p>
            <w:pPr>
              <w:pStyle w:val="TableText"/>
              <w:ind w:left="152"/>
              <w:spacing w:before="168" w:line="18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KOL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外联，种子用户接触，媒体投稿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155"/>
              <w:spacing w:before="168" w:line="223" w:lineRule="auto"/>
              <w:rPr/>
            </w:pPr>
            <w:r>
              <w:rPr>
                <w:color w:val="333333"/>
              </w:rPr>
              <w:t>Hayden</w:t>
            </w:r>
          </w:p>
        </w:tc>
      </w:tr>
      <w:tr>
        <w:trPr>
          <w:trHeight w:val="494" w:hRule="atLeast"/>
        </w:trPr>
        <w:tc>
          <w:tcPr>
            <w:tcW w:w="2391" w:type="dxa"/>
            <w:vAlign w:val="top"/>
          </w:tcPr>
          <w:p>
            <w:pPr>
              <w:pStyle w:val="TableText"/>
              <w:ind w:left="153"/>
              <w:spacing w:before="169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Naval</w:t>
            </w: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（增长运营）</w:t>
            </w:r>
          </w:p>
        </w:tc>
        <w:tc>
          <w:tcPr>
            <w:tcW w:w="6109" w:type="dxa"/>
            <w:vAlign w:val="top"/>
          </w:tcPr>
          <w:p>
            <w:pPr>
              <w:pStyle w:val="TableText"/>
              <w:ind w:left="150"/>
              <w:spacing w:before="169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裂变机制设计，排行榜运营，返现发放跟踪（</w:t>
            </w:r>
            <w:r>
              <w:rPr>
                <w:color w:val="333333"/>
                <w:spacing w:val="1"/>
              </w:rPr>
              <w:t>T+1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）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155"/>
              <w:spacing w:before="169" w:line="223" w:lineRule="auto"/>
              <w:rPr/>
            </w:pPr>
            <w:r>
              <w:rPr>
                <w:color w:val="333333"/>
              </w:rPr>
              <w:t>Hayden</w:t>
            </w:r>
          </w:p>
        </w:tc>
      </w:tr>
      <w:tr>
        <w:trPr>
          <w:trHeight w:val="488" w:hRule="atLeast"/>
        </w:trPr>
        <w:tc>
          <w:tcPr>
            <w:tcW w:w="2391" w:type="dxa"/>
            <w:vAlign w:val="top"/>
          </w:tcPr>
          <w:p>
            <w:pPr>
              <w:pStyle w:val="TableText"/>
              <w:ind w:left="153"/>
              <w:spacing w:before="171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Nate</w:t>
            </w:r>
            <w:r>
              <w:rPr>
                <w:rFonts w:ascii="PingFang SC" w:hAnsi="PingFang SC" w:eastAsia="PingFang SC" w:cs="PingFang SC"/>
                <w:color w:val="555555"/>
                <w:spacing w:val="4"/>
              </w:rPr>
              <w:t>（策略 </w:t>
            </w:r>
            <w:r>
              <w:rPr>
                <w:color w:val="555555"/>
                <w:spacing w:val="4"/>
              </w:rPr>
              <w:t>&amp;</w:t>
            </w:r>
            <w:r>
              <w:rPr>
                <w:color w:val="555555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4"/>
              </w:rPr>
              <w:t>数据）</w:t>
            </w:r>
          </w:p>
        </w:tc>
        <w:tc>
          <w:tcPr>
            <w:tcW w:w="6109" w:type="dxa"/>
            <w:vAlign w:val="top"/>
          </w:tcPr>
          <w:p>
            <w:pPr>
              <w:ind w:left="147"/>
              <w:spacing w:before="171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每日数据监控，每周指标复盘，费率恢复时机判断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155"/>
              <w:spacing w:before="171" w:line="223" w:lineRule="auto"/>
              <w:rPr/>
            </w:pPr>
            <w:r>
              <w:rPr>
                <w:color w:val="333333"/>
              </w:rPr>
              <w:t>Hayden</w:t>
            </w:r>
          </w:p>
        </w:tc>
      </w:tr>
    </w:tbl>
    <w:p>
      <w:pPr>
        <w:spacing w:line="235" w:lineRule="exact"/>
        <w:rPr/>
      </w:pPr>
      <w:r/>
    </w:p>
    <w:tbl>
      <w:tblPr>
        <w:tblStyle w:val="TableNormal"/>
        <w:tblW w:w="9605" w:type="dxa"/>
        <w:tblInd w:w="830" w:type="dxa"/>
        <w:shd w:val="clear" w:fill="FFF3E0"/>
        <w:tblLayout w:type="fixed"/>
        <w:tblBorders>
          <w:left w:val="single" w:color="FFB74D" w:sz="6" w:space="0"/>
          <w:bottom w:val="single" w:color="FFB74D" w:sz="6" w:space="0"/>
          <w:right w:val="single" w:color="FFB74D" w:sz="6" w:space="0"/>
          <w:top w:val="single" w:color="FFB74D" w:sz="6" w:space="0"/>
        </w:tblBorders>
      </w:tblPr>
      <w:tblGrid>
        <w:gridCol w:w="9605"/>
      </w:tblGrid>
      <w:tr>
        <w:trPr>
          <w:trHeight w:val="1816" w:hRule="atLeast"/>
        </w:trPr>
        <w:tc>
          <w:tcPr>
            <w:shd w:val="clear" w:fill="FFF3E0"/>
            <w:tcW w:w="9605" w:type="dxa"/>
            <w:vAlign w:val="top"/>
          </w:tcPr>
          <w:p>
            <w:pPr>
              <w:ind w:left="285"/>
              <w:spacing w:before="308" w:line="189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pict>
                <v:shape id="_x0000_s284" style="position:absolute;margin-left:-2.53357pt;margin-top:90.2422pt;mso-position-vertical-relative:top-margin-area;mso-position-horizontal-relative:right-margin-area;width:1.4pt;height:1pt;z-index:252126208;" filled="false" strokecolor="#FFB74D" strokeweight="0.59pt" coordsize="28,20" coordorigin="0,0" path="m21,5c16,9,11,11,5,14e">
                  <v:stroke joinstyle="miter" miterlimit="4"/>
                </v:shape>
              </w:pic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E65100"/>
                <w:spacing w:val="5"/>
              </w:rPr>
              <w:t>每日汇报链路</w:t>
            </w:r>
          </w:p>
          <w:p>
            <w:pPr>
              <w:pStyle w:val="TableText"/>
              <w:ind w:left="278"/>
              <w:spacing w:before="175" w:line="186" w:lineRule="auto"/>
              <w:rPr/>
            </w:pPr>
            <w:r>
              <w:rPr>
                <w:color w:val="333333"/>
              </w:rPr>
              <w:t>Arthur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14"/>
              </w:rPr>
              <w:t>/ </w:t>
            </w:r>
            <w:r>
              <w:rPr>
                <w:color w:val="333333"/>
              </w:rPr>
              <w:t>Vitalik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color w:val="333333"/>
                <w:spacing w:val="14"/>
              </w:rPr>
              <w:t>/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Balaji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color w:val="333333"/>
                <w:spacing w:val="14"/>
              </w:rPr>
              <w:t>/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Naval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color w:val="333333"/>
                <w:spacing w:val="14"/>
              </w:rPr>
              <w:t>/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Nate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>→ </w:t>
            </w:r>
            <w:r>
              <w:rPr>
                <w:color w:val="333333"/>
                <w:spacing w:val="14"/>
              </w:rPr>
              <w:t>18:30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>发日报给 </w:t>
            </w:r>
            <w:r>
              <w:rPr>
                <w:color w:val="333333"/>
              </w:rPr>
              <w:t>Hayden</w:t>
            </w:r>
          </w:p>
          <w:p>
            <w:pPr>
              <w:pStyle w:val="TableText"/>
              <w:ind w:left="289"/>
              <w:spacing w:before="70" w:line="18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Hayden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→ </w:t>
            </w:r>
            <w:r>
              <w:rPr>
                <w:color w:val="333333"/>
                <w:spacing w:val="3"/>
              </w:rPr>
              <w:t>18:30</w:t>
            </w:r>
            <w:r>
              <w:rPr>
                <w:color w:val="333333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汇总后发给 </w:t>
            </w:r>
            <w:r>
              <w:rPr>
                <w:color w:val="333333"/>
              </w:rPr>
              <w:t>Kelly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（每日—条，周五附数据达标判断建议）</w:t>
            </w:r>
          </w:p>
          <w:p>
            <w:pPr>
              <w:pStyle w:val="TableText"/>
              <w:ind w:left="289"/>
              <w:spacing w:before="58" w:line="18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Kelly</w:t>
            </w:r>
            <w:r>
              <w:rPr>
                <w:color w:val="333333"/>
                <w:spacing w:val="3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只需关注：每日</w:t>
            </w:r>
            <w:r>
              <w:rPr>
                <w:rFonts w:ascii="PingFang SC" w:hAnsi="PingFang SC" w:eastAsia="PingFang SC" w:cs="PingFang SC"/>
                <w:color w:val="333333"/>
                <w:spacing w:val="35"/>
              </w:rPr>
              <w:t xml:space="preserve"> </w:t>
            </w:r>
            <w:r>
              <w:rPr>
                <w:color w:val="333333"/>
                <w:spacing w:val="1"/>
              </w:rPr>
              <w:t>18:30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收到 </w:t>
            </w:r>
            <w:r>
              <w:rPr>
                <w:color w:val="333333"/>
              </w:rPr>
              <w:t>Hayden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汇总，周五收到</w:t>
            </w:r>
            <w:r>
              <w:rPr>
                <w:color w:val="333333"/>
                <w:spacing w:val="1"/>
              </w:rPr>
              <w:t>"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继续 </w:t>
            </w:r>
            <w:r>
              <w:rPr>
                <w:color w:val="333333"/>
              </w:rPr>
              <w:t>or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收尾</w:t>
            </w:r>
            <w:r>
              <w:rPr>
                <w:color w:val="333333"/>
                <w:spacing w:val="1"/>
              </w:rPr>
              <w:t>"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建议。</w:t>
            </w:r>
          </w:p>
        </w:tc>
      </w:tr>
    </w:tbl>
    <w:p>
      <w:pPr>
        <w:ind w:left="992"/>
        <w:spacing w:before="298" w:line="200" w:lineRule="auto"/>
        <w:rPr>
          <w:rFonts w:ascii="PingFang SC" w:hAnsi="PingFang SC" w:eastAsia="PingFang SC" w:cs="PingFang SC"/>
          <w:sz w:val="16"/>
          <w:szCs w:val="16"/>
        </w:rPr>
      </w:pPr>
      <w:r>
        <w:drawing>
          <wp:anchor distT="0" distB="0" distL="0" distR="0" simplePos="0" relativeHeight="25212518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2487328</wp:posOffset>
            </wp:positionV>
            <wp:extent cx="14936" cy="186704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" cy="18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成功标准（</w:t>
      </w:r>
      <w:r>
        <w:rPr>
          <w:rFonts w:ascii="Arial" w:hAnsi="Arial" w:eastAsia="Arial" w:cs="Arial"/>
          <w:sz w:val="16"/>
          <w:szCs w:val="16"/>
          <w:color w:val="333333"/>
          <w:spacing w:val="2"/>
        </w:rPr>
        <w:t>4</w:t>
      </w:r>
      <w:r>
        <w:rPr>
          <w:rFonts w:ascii="Arial" w:hAnsi="Arial" w:eastAsia="Arial" w:cs="Arial"/>
          <w:sz w:val="16"/>
          <w:szCs w:val="16"/>
          <w:color w:val="333333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2"/>
        </w:rPr>
        <w:t>周后复盘用）</w:t>
      </w:r>
    </w:p>
    <w:p>
      <w:pPr>
        <w:spacing w:line="141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4259"/>
        <w:gridCol w:w="2432"/>
        <w:gridCol w:w="2919"/>
      </w:tblGrid>
      <w:tr>
        <w:trPr>
          <w:trHeight w:val="488" w:hRule="atLeast"/>
        </w:trPr>
        <w:tc>
          <w:tcPr>
            <w:shd w:val="clear" w:fill="F5F5F5"/>
            <w:tcW w:w="425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指标</w:t>
            </w:r>
          </w:p>
        </w:tc>
        <w:tc>
          <w:tcPr>
            <w:shd w:val="clear" w:fill="F5F5F5"/>
            <w:tcW w:w="243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1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起始基线</w:t>
            </w:r>
          </w:p>
        </w:tc>
        <w:tc>
          <w:tcPr>
            <w:shd w:val="clear" w:fill="F5F5F5"/>
            <w:tcW w:w="291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46"/>
              <w:spacing w:before="168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2"/>
              </w:rPr>
              <w:t>4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周目标</w:t>
            </w:r>
          </w:p>
        </w:tc>
      </w:tr>
      <w:tr>
        <w:trPr>
          <w:trHeight w:val="482" w:hRule="atLeast"/>
        </w:trPr>
        <w:tc>
          <w:tcPr>
            <w:tcW w:w="4259" w:type="dxa"/>
            <w:vAlign w:val="top"/>
            <w:tcBorders>
              <w:top w:val="single" w:color="DDDDDD" w:sz="4" w:space="0"/>
            </w:tcBorders>
          </w:tcPr>
          <w:p>
            <w:pPr>
              <w:ind w:left="171"/>
              <w:spacing w:before="164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2"/>
              </w:rPr>
              <w:t>日活交易用户</w:t>
            </w:r>
          </w:p>
        </w:tc>
        <w:tc>
          <w:tcPr>
            <w:tcW w:w="2432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3"/>
              <w:spacing w:before="164" w:line="201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7"/>
              </w:rPr>
              <w:t>15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7"/>
              </w:rPr>
              <w:t>人</w:t>
            </w:r>
          </w:p>
        </w:tc>
        <w:tc>
          <w:tcPr>
            <w:tcW w:w="2919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9"/>
              <w:spacing w:before="164" w:line="201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4"/>
              </w:rPr>
              <w:t>500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人</w:t>
            </w:r>
          </w:p>
        </w:tc>
      </w:tr>
      <w:tr>
        <w:trPr>
          <w:trHeight w:val="494" w:hRule="atLeast"/>
        </w:trPr>
        <w:tc>
          <w:tcPr>
            <w:tcW w:w="4259" w:type="dxa"/>
            <w:vAlign w:val="top"/>
          </w:tcPr>
          <w:p>
            <w:pPr>
              <w:ind w:left="151"/>
              <w:spacing w:before="166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累计交易额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136"/>
              <w:spacing w:before="233" w:line="76" w:lineRule="exact"/>
              <w:rPr/>
            </w:pPr>
            <w:r>
              <w:rPr>
                <w:color w:val="333333"/>
                <w:spacing w:val="2"/>
                <w:position w:val="-5"/>
              </w:rPr>
              <w:t>—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48"/>
              <w:spacing w:before="167" w:line="236" w:lineRule="auto"/>
              <w:rPr/>
            </w:pPr>
            <w:r>
              <w:rPr>
                <w:color w:val="333333"/>
                <w:spacing w:val="3"/>
              </w:rPr>
              <w:t>$1,000,000</w:t>
            </w:r>
          </w:p>
        </w:tc>
      </w:tr>
      <w:tr>
        <w:trPr>
          <w:trHeight w:val="482" w:hRule="atLeast"/>
        </w:trPr>
        <w:tc>
          <w:tcPr>
            <w:tcW w:w="4259" w:type="dxa"/>
            <w:vAlign w:val="top"/>
          </w:tcPr>
          <w:p>
            <w:pPr>
              <w:pStyle w:val="TableText"/>
              <w:ind w:left="145"/>
              <w:spacing w:before="168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Twitter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14"/>
              </w:rPr>
              <w:t>粉丝增长</w:t>
            </w:r>
          </w:p>
        </w:tc>
        <w:tc>
          <w:tcPr>
            <w:tcW w:w="2432" w:type="dxa"/>
            <w:vAlign w:val="top"/>
          </w:tcPr>
          <w:p>
            <w:pPr>
              <w:ind w:left="154"/>
              <w:spacing w:before="167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4"/>
              </w:rPr>
              <w:t>当前值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50"/>
              <w:spacing w:before="167" w:line="238" w:lineRule="auto"/>
              <w:rPr/>
            </w:pPr>
            <w:r>
              <w:rPr>
                <w:color w:val="333333"/>
                <w:spacing w:val="4"/>
              </w:rPr>
              <w:t>+2,000</w:t>
            </w:r>
          </w:p>
        </w:tc>
      </w:tr>
      <w:tr>
        <w:trPr>
          <w:trHeight w:val="483" w:hRule="atLeast"/>
        </w:trPr>
        <w:tc>
          <w:tcPr>
            <w:tcW w:w="4259" w:type="dxa"/>
            <w:vAlign w:val="top"/>
          </w:tcPr>
          <w:p>
            <w:pPr>
              <w:ind w:left="149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2"/>
              </w:rPr>
              <w:t>邀请裂变参与人数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144"/>
              <w:spacing w:before="169" w:line="190" w:lineRule="exact"/>
              <w:rPr/>
            </w:pPr>
            <w:r>
              <w:rPr>
                <w:color w:val="333333"/>
              </w:rPr>
              <w:t>0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52"/>
              <w:spacing w:before="169" w:line="201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3"/>
              </w:rPr>
              <w:t>200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人</w:t>
            </w:r>
          </w:p>
        </w:tc>
      </w:tr>
      <w:tr>
        <w:trPr>
          <w:trHeight w:val="500" w:hRule="atLeast"/>
        </w:trPr>
        <w:tc>
          <w:tcPr>
            <w:tcW w:w="4259" w:type="dxa"/>
            <w:vAlign w:val="top"/>
          </w:tcPr>
          <w:p>
            <w:pPr>
              <w:pStyle w:val="TableText"/>
              <w:ind w:left="153"/>
              <w:spacing w:before="171" w:line="186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  <w:spacing w:val="-1"/>
              </w:rPr>
              <w:t>KOL</w:t>
            </w:r>
            <w:r>
              <w:rPr>
                <w:color w:val="555555"/>
                <w:spacing w:val="4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自发提及次数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144"/>
              <w:spacing w:before="170" w:line="190" w:lineRule="exact"/>
              <w:rPr/>
            </w:pPr>
            <w:r>
              <w:rPr>
                <w:color w:val="333333"/>
              </w:rPr>
              <w:t>0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51"/>
              <w:spacing w:before="170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8"/>
              </w:rPr>
              <w:t>5</w:t>
            </w:r>
            <w:r>
              <w:rPr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次</w:t>
            </w:r>
            <w:r>
              <w:rPr>
                <w:color w:val="333333"/>
                <w:spacing w:val="8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周</w:t>
            </w:r>
          </w:p>
        </w:tc>
      </w:tr>
    </w:tbl>
    <w:p>
      <w:pPr>
        <w:ind w:left="992"/>
        <w:spacing w:before="297" w:line="197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color w:val="333333"/>
          <w:spacing w:val="3"/>
        </w:rPr>
        <w:t>本节专项预算</w:t>
      </w:r>
    </w:p>
    <w:p>
      <w:pPr>
        <w:spacing w:line="134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</w:tblPr>
      <w:tblGrid>
        <w:gridCol w:w="3072"/>
        <w:gridCol w:w="1421"/>
        <w:gridCol w:w="5117"/>
      </w:tblGrid>
      <w:tr>
        <w:trPr>
          <w:trHeight w:val="485" w:hRule="atLeast"/>
        </w:trPr>
        <w:tc>
          <w:tcPr>
            <w:shd w:val="clear" w:fill="F5F5F5"/>
            <w:tcW w:w="3072" w:type="dxa"/>
            <w:vAlign w:val="top"/>
          </w:tcPr>
          <w:p>
            <w:pPr>
              <w:ind w:left="148"/>
              <w:spacing w:before="168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项目</w:t>
            </w:r>
          </w:p>
        </w:tc>
        <w:tc>
          <w:tcPr>
            <w:shd w:val="clear" w:fill="F5F5F5"/>
            <w:tcW w:w="1421" w:type="dxa"/>
            <w:vAlign w:val="top"/>
          </w:tcPr>
          <w:p>
            <w:pPr>
              <w:ind w:left="144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预估费用</w:t>
            </w:r>
          </w:p>
        </w:tc>
        <w:tc>
          <w:tcPr>
            <w:shd w:val="clear" w:fill="F5F5F5"/>
            <w:tcW w:w="5117" w:type="dxa"/>
            <w:vAlign w:val="top"/>
          </w:tcPr>
          <w:p>
            <w:pPr>
              <w:ind w:left="14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备注</w:t>
            </w:r>
          </w:p>
        </w:tc>
      </w:tr>
      <w:tr>
        <w:trPr>
          <w:trHeight w:val="496" w:hRule="atLeast"/>
        </w:trPr>
        <w:tc>
          <w:tcPr>
            <w:tcW w:w="3072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</w:tcBorders>
          </w:tcPr>
          <w:p>
            <w:pPr>
              <w:pStyle w:val="TableText"/>
              <w:ind w:left="153"/>
              <w:spacing w:before="167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KOL</w:t>
            </w:r>
            <w:r>
              <w:rPr>
                <w:color w:val="555555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4"/>
              </w:rPr>
              <w:t>种子用户（</w:t>
            </w:r>
            <w:r>
              <w:rPr>
                <w:color w:val="555555"/>
                <w:spacing w:val="4"/>
              </w:rPr>
              <w:t>5-10</w:t>
            </w:r>
            <w:r>
              <w:rPr>
                <w:rFonts w:ascii="PingFang SC" w:hAnsi="PingFang SC" w:eastAsia="PingFang SC" w:cs="PingFang SC"/>
                <w:color w:val="555555"/>
                <w:spacing w:val="4"/>
              </w:rPr>
              <w:t>人）</w:t>
            </w:r>
          </w:p>
        </w:tc>
        <w:tc>
          <w:tcPr>
            <w:tcW w:w="1421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</w:tcBorders>
          </w:tcPr>
          <w:p>
            <w:pPr>
              <w:pStyle w:val="TableText"/>
              <w:ind w:left="146"/>
              <w:spacing w:before="167" w:line="176" w:lineRule="exact"/>
              <w:rPr/>
            </w:pPr>
            <w:r>
              <w:rPr>
                <w:color w:val="333333"/>
                <w:spacing w:val="12"/>
              </w:rPr>
              <w:t>$0–500</w:t>
            </w:r>
          </w:p>
        </w:tc>
        <w:tc>
          <w:tcPr>
            <w:tcW w:w="5117" w:type="dxa"/>
            <w:vAlign w:val="top"/>
            <w:tcBorders>
              <w:left w:val="single" w:color="E8E8E8" w:sz="4" w:space="0"/>
              <w:bottom w:val="single" w:color="E8E8E8" w:sz="4" w:space="0"/>
              <w:right w:val="single" w:color="E8E8E8" w:sz="4" w:space="0"/>
            </w:tcBorders>
          </w:tcPr>
          <w:p>
            <w:pPr>
              <w:ind w:left="143"/>
              <w:spacing w:before="167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优先用「独家体验权限」换，不付费</w:t>
            </w:r>
          </w:p>
        </w:tc>
      </w:tr>
    </w:tbl>
    <w:p>
      <w:pPr>
        <w:spacing w:line="140" w:lineRule="exact"/>
        <w:rPr>
          <w:rFonts w:ascii="Arial"/>
          <w:sz w:val="12"/>
        </w:rPr>
      </w:pPr>
      <w:r/>
    </w:p>
    <w:p>
      <w:pPr>
        <w:spacing w:line="140" w:lineRule="exact"/>
        <w:sectPr>
          <w:footerReference w:type="default" r:id="rId233"/>
          <w:pgSz w:w="12240" w:h="15840"/>
          <w:pgMar w:top="538" w:right="480" w:bottom="456" w:left="484" w:header="292" w:footer="310" w:gutter="0"/>
        </w:sectPr>
        <w:rPr>
          <w:rFonts w:ascii="Arial" w:hAnsi="Arial" w:eastAsia="Arial" w:cs="Arial"/>
          <w:sz w:val="12"/>
          <w:szCs w:val="12"/>
        </w:rPr>
      </w:pPr>
    </w:p>
    <w:p>
      <w:pPr>
        <w:spacing w:line="16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3072"/>
        <w:gridCol w:w="1421"/>
        <w:gridCol w:w="5117"/>
      </w:tblGrid>
      <w:tr>
        <w:trPr>
          <w:trHeight w:val="488" w:hRule="atLeast"/>
        </w:trPr>
        <w:tc>
          <w:tcPr>
            <w:shd w:val="clear" w:fill="F5F5F5"/>
            <w:tcW w:w="307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2"/>
              </w:rPr>
              <w:t>项目</w:t>
            </w:r>
          </w:p>
        </w:tc>
        <w:tc>
          <w:tcPr>
            <w:shd w:val="clear" w:fill="F5F5F5"/>
            <w:tcW w:w="142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4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预估费用</w:t>
            </w:r>
          </w:p>
        </w:tc>
        <w:tc>
          <w:tcPr>
            <w:shd w:val="clear" w:fill="F5F5F5"/>
            <w:tcW w:w="511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3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备注</w:t>
            </w:r>
          </w:p>
        </w:tc>
      </w:tr>
      <w:tr>
        <w:trPr>
          <w:trHeight w:val="493" w:hRule="atLeast"/>
        </w:trPr>
        <w:tc>
          <w:tcPr>
            <w:tcW w:w="3072" w:type="dxa"/>
            <w:vAlign w:val="top"/>
          </w:tcPr>
          <w:p>
            <w:pPr>
              <w:pStyle w:val="TableText"/>
              <w:ind w:left="149"/>
              <w:spacing w:before="164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2"/>
              </w:rPr>
              <w:t>邀请裂变返现（估算 </w:t>
            </w:r>
            <w:r>
              <w:rPr>
                <w:color w:val="555555"/>
                <w:spacing w:val="2"/>
              </w:rPr>
              <w:t>200</w:t>
            </w:r>
            <w:r>
              <w:rPr>
                <w:color w:val="555555"/>
                <w:spacing w:val="2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2"/>
              </w:rPr>
              <w:t>对）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141"/>
              <w:spacing w:before="163" w:line="238" w:lineRule="auto"/>
              <w:rPr/>
            </w:pPr>
            <w:r>
              <w:rPr>
                <w:color w:val="333333"/>
                <w:spacing w:val="3"/>
              </w:rPr>
              <w:t>~$2,000</w:t>
            </w:r>
          </w:p>
        </w:tc>
        <w:tc>
          <w:tcPr>
            <w:tcW w:w="5117" w:type="dxa"/>
            <w:vAlign w:val="top"/>
          </w:tcPr>
          <w:p>
            <w:pPr>
              <w:pStyle w:val="TableText"/>
              <w:ind w:left="146"/>
              <w:spacing w:before="164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1"/>
              </w:rPr>
              <w:t>200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color w:val="333333"/>
                <w:spacing w:val="1"/>
              </w:rPr>
              <w:t>×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$10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（双方各 </w:t>
            </w:r>
            <w:r>
              <w:rPr>
                <w:color w:val="333333"/>
                <w:spacing w:val="1"/>
              </w:rPr>
              <w:t>$5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）</w:t>
            </w:r>
          </w:p>
        </w:tc>
      </w:tr>
      <w:tr>
        <w:trPr>
          <w:trHeight w:val="482" w:hRule="atLeast"/>
        </w:trPr>
        <w:tc>
          <w:tcPr>
            <w:tcW w:w="3072" w:type="dxa"/>
            <w:vAlign w:val="top"/>
          </w:tcPr>
          <w:p>
            <w:pPr>
              <w:pStyle w:val="TableText"/>
              <w:ind w:left="149"/>
              <w:spacing w:before="167" w:line="18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1"/>
              </w:rPr>
              <w:t>排行榜奖励（</w:t>
            </w:r>
            <w:r>
              <w:rPr>
                <w:color w:val="555555"/>
              </w:rPr>
              <w:t>Top</w:t>
            </w:r>
            <w:r>
              <w:rPr>
                <w:color w:val="555555"/>
                <w:spacing w:val="23"/>
              </w:rPr>
              <w:t xml:space="preserve"> </w:t>
            </w:r>
            <w:r>
              <w:rPr>
                <w:color w:val="555555"/>
                <w:spacing w:val="1"/>
              </w:rPr>
              <w:t>100</w:t>
            </w:r>
            <w:r>
              <w:rPr>
                <w:rFonts w:ascii="PingFang SC" w:hAnsi="PingFang SC" w:eastAsia="PingFang SC" w:cs="PingFang SC"/>
                <w:color w:val="555555"/>
                <w:spacing w:val="1"/>
              </w:rPr>
              <w:t>）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141"/>
              <w:spacing w:before="166" w:line="238" w:lineRule="auto"/>
              <w:rPr/>
            </w:pPr>
            <w:r>
              <w:rPr>
                <w:color w:val="333333"/>
                <w:spacing w:val="3"/>
              </w:rPr>
              <w:t>~$5,000</w:t>
            </w:r>
          </w:p>
        </w:tc>
        <w:tc>
          <w:tcPr>
            <w:tcW w:w="5117" w:type="dxa"/>
            <w:vAlign w:val="top"/>
          </w:tcPr>
          <w:p>
            <w:pPr>
              <w:pStyle w:val="TableText"/>
              <w:ind w:left="140"/>
              <w:spacing w:before="167" w:line="18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Top</w:t>
            </w:r>
            <w:r>
              <w:rPr>
                <w:color w:val="333333"/>
                <w:spacing w:val="33"/>
              </w:rPr>
              <w:t xml:space="preserve"> </w:t>
            </w:r>
            <w:r>
              <w:rPr>
                <w:color w:val="333333"/>
                <w:spacing w:val="1"/>
              </w:rPr>
              <w:t>10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永久 </w:t>
            </w:r>
            <w:r>
              <w:rPr>
                <w:color w:val="333333"/>
                <w:spacing w:val="1"/>
              </w:rPr>
              <w:t>0%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（机会成本）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11"/>
                <w:w w:val="101"/>
              </w:rPr>
              <w:t xml:space="preserve"> </w:t>
            </w:r>
            <w:r>
              <w:rPr>
                <w:color w:val="333333"/>
              </w:rPr>
              <w:t>Top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1"/>
              </w:rPr>
              <w:t>11-100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现金奖励</w:t>
            </w:r>
          </w:p>
        </w:tc>
      </w:tr>
      <w:tr>
        <w:trPr>
          <w:trHeight w:val="494" w:hRule="atLeast"/>
        </w:trPr>
        <w:tc>
          <w:tcPr>
            <w:tcW w:w="3072" w:type="dxa"/>
            <w:vAlign w:val="top"/>
          </w:tcPr>
          <w:p>
            <w:pPr>
              <w:ind w:left="148"/>
              <w:spacing w:before="169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视觉物料制作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146"/>
              <w:spacing w:before="169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2"/>
              </w:rPr>
              <w:t>$0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（</w:t>
            </w:r>
            <w:r>
              <w:rPr>
                <w:rFonts w:ascii="PingFang SC" w:hAnsi="PingFang SC" w:eastAsia="PingFang SC" w:cs="PingFang SC"/>
                <w:color w:val="333333"/>
                <w:spacing w:val="-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内部）</w:t>
            </w:r>
          </w:p>
        </w:tc>
        <w:tc>
          <w:tcPr>
            <w:tcW w:w="5117" w:type="dxa"/>
            <w:vAlign w:val="top"/>
          </w:tcPr>
          <w:p>
            <w:pPr>
              <w:pStyle w:val="TableText"/>
              <w:ind w:left="149"/>
              <w:spacing w:before="168" w:line="200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费用对比图、</w:t>
            </w:r>
            <w:r>
              <w:rPr>
                <w:color w:val="333333"/>
              </w:rPr>
              <w:t>Banner</w:t>
            </w:r>
          </w:p>
        </w:tc>
      </w:tr>
      <w:tr>
        <w:trPr>
          <w:trHeight w:val="488" w:hRule="atLeast"/>
        </w:trPr>
        <w:tc>
          <w:tcPr>
            <w:shd w:val="clear" w:fill="FFF8F0"/>
            <w:tcW w:w="3072" w:type="dxa"/>
            <w:vAlign w:val="top"/>
          </w:tcPr>
          <w:p>
            <w:pPr>
              <w:pStyle w:val="TableText"/>
              <w:ind w:left="148"/>
              <w:spacing w:before="170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  <w:spacing w:val="10"/>
              </w:rPr>
              <w:t>0%</w:t>
            </w:r>
            <w:r>
              <w:rPr>
                <w:color w:val="555555"/>
                <w:spacing w:val="22"/>
                <w:w w:val="101"/>
              </w:rPr>
              <w:t xml:space="preserve"> </w:t>
            </w:r>
            <w:r>
              <w:rPr>
                <w:color w:val="555555"/>
              </w:rPr>
              <w:t>Fee</w:t>
            </w:r>
            <w:r>
              <w:rPr>
                <w:color w:val="555555"/>
                <w:spacing w:val="19"/>
                <w:w w:val="102"/>
              </w:rPr>
              <w:t xml:space="preserve"> </w:t>
            </w:r>
            <w:r>
              <w:rPr>
                <w:color w:val="555555"/>
              </w:rPr>
              <w:t>Launch</w:t>
            </w:r>
            <w:r>
              <w:rPr>
                <w:color w:val="555555"/>
                <w:spacing w:val="1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10"/>
              </w:rPr>
              <w:t>合计</w:t>
            </w:r>
          </w:p>
        </w:tc>
        <w:tc>
          <w:tcPr>
            <w:shd w:val="clear" w:fill="FFF8F0"/>
            <w:tcW w:w="1421" w:type="dxa"/>
            <w:vAlign w:val="top"/>
          </w:tcPr>
          <w:p>
            <w:pPr>
              <w:pStyle w:val="TableText"/>
              <w:ind w:left="140"/>
              <w:spacing w:before="171" w:line="236" w:lineRule="auto"/>
              <w:rPr/>
            </w:pPr>
            <w:r>
              <w:rPr>
                <w:color w:val="333333"/>
                <w:spacing w:val="3"/>
              </w:rPr>
              <w:t>~$7,500</w:t>
            </w:r>
          </w:p>
        </w:tc>
        <w:tc>
          <w:tcPr>
            <w:shd w:val="clear" w:fill="FFF8F0"/>
            <w:tcW w:w="5117" w:type="dxa"/>
            <w:vAlign w:val="top"/>
          </w:tcPr>
          <w:p>
            <w:pPr>
              <w:ind w:left="145"/>
              <w:spacing w:before="171" w:line="191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可根据裂变参与人数灵活调整返现金额</w:t>
            </w:r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23" w:lineRule="exact"/>
        <w:rPr/>
      </w:pPr>
      <w:r>
        <w:rPr/>
        <w:drawing>
          <wp:inline distT="0" distB="0" distL="0" distR="0">
            <wp:extent cx="6109045" cy="14932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045" cy="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7" w:lineRule="auto"/>
        <w:rPr>
          <w:rFonts w:ascii="Arial"/>
          <w:sz w:val="21"/>
        </w:rPr>
      </w:pPr>
      <w:r/>
    </w:p>
    <w:p>
      <w:pPr>
        <w:ind w:left="822"/>
        <w:spacing w:before="104"/>
        <w:rPr>
          <w:rFonts w:ascii="PingFang SC" w:hAnsi="PingFang SC" w:eastAsia="PingFang SC" w:cs="PingFang SC"/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8496" behindDoc="1" locked="0" layoutInCell="1" allowOverlap="1">
                <wp:simplePos x="0" y="0"/>
                <wp:positionH relativeFrom="column">
                  <wp:posOffset>541218</wp:posOffset>
                </wp:positionH>
                <wp:positionV relativeFrom="paragraph">
                  <wp:posOffset>66493</wp:posOffset>
                </wp:positionV>
                <wp:extent cx="6090920" cy="418465"/>
                <wp:effectExtent l="0" t="0" r="0" b="0"/>
                <wp:wrapNone/>
                <wp:docPr id="368" name="Rect 368"/>
                <wp:cNvGraphicFramePr/>
                <a:graphic>
                  <a:graphicData uri="http://schemas.microsoft.com/office/word/2010/wordprocessingShape">
                    <wps:wsp>
                      <wps:cNvPr id="368" name="Rect 368"/>
                      <wps:cNvSpPr/>
                      <wps:spPr>
                        <a:xfrm>
                          <a:off x="541218" y="66493"/>
                          <a:ext cx="6090920" cy="418465"/>
                        </a:xfrm>
                        <a:prstGeom prst="rect">
                          <a:avLst/>
                        </a:prstGeom>
                        <a:solidFill>
                          <a:srgbClr val="FFF3E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6" style="position:absolute;margin-left:42.6157pt;margin-top:5.23572pt;mso-position-vertical-relative:text;mso-position-horizontal-relative:text;width:479.6pt;height:32.95pt;z-index:-251177984;" fillcolor="#FFF3E0" filled="true" stroked="false"/>
            </w:pict>
          </mc:Fallback>
        </mc:AlternateContent>
      </w:r>
      <w:bookmarkStart w:name="bookmark10" w:id="10"/>
      <w:bookmarkEnd w:id="10"/>
      <w:r>
        <w:rPr>
          <w:rFonts w:ascii="Arial" w:hAnsi="Arial" w:eastAsia="Arial" w:cs="Arial"/>
          <w:sz w:val="23"/>
          <w:szCs w:val="23"/>
          <w:color w:val="111111"/>
          <w:position w:val="-23"/>
        </w:rPr>
        <w:drawing>
          <wp:inline distT="0" distB="0" distL="0" distR="0">
            <wp:extent cx="37341" cy="418204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41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3"/>
          <w:szCs w:val="23"/>
          <w:color w:val="111111"/>
          <w:spacing w:val="12"/>
        </w:rPr>
        <w:t xml:space="preserve">   </w:t>
      </w:r>
      <w:r>
        <w:rPr>
          <w:rFonts w:ascii="Arial" w:hAnsi="Arial" w:eastAsia="Arial" w:cs="Arial"/>
          <w:sz w:val="23"/>
          <w:szCs w:val="23"/>
          <w:color w:val="111111"/>
          <w:spacing w:val="2"/>
        </w:rPr>
        <w:t>6.</w:t>
      </w:r>
      <w:r>
        <w:rPr>
          <w:rFonts w:ascii="Arial" w:hAnsi="Arial" w:eastAsia="Arial" w:cs="Arial"/>
          <w:sz w:val="23"/>
          <w:szCs w:val="23"/>
          <w:color w:val="111111"/>
          <w:spacing w:val="2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color w:val="111111"/>
          <w:spacing w:val="2"/>
        </w:rPr>
        <w:t>执行日历（大框架二）</w:t>
      </w:r>
    </w:p>
    <w:p>
      <w:pPr>
        <w:ind w:left="834"/>
        <w:spacing w:before="251" w:line="186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333333"/>
          <w:spacing w:val="1"/>
        </w:rPr>
        <w:t>D</w:t>
      </w:r>
      <w:r>
        <w:rPr>
          <w:rFonts w:ascii="Arial" w:hAnsi="Arial" w:eastAsia="Arial" w:cs="Arial"/>
          <w:sz w:val="16"/>
          <w:szCs w:val="16"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333333"/>
          <w:spacing w:val="1"/>
        </w:rPr>
        <w:t>=</w:t>
      </w:r>
      <w:r>
        <w:rPr>
          <w:rFonts w:ascii="Arial" w:hAnsi="Arial" w:eastAsia="Arial" w:cs="Arial"/>
          <w:sz w:val="16"/>
          <w:szCs w:val="16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预测市场上线日 。各执行线在关键节点的核心动作，横向对齐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-2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333333"/>
          <w:spacing w:val="1"/>
        </w:rPr>
        <w:t>，纵向协同。</w:t>
      </w:r>
    </w:p>
    <w:p>
      <w:pPr>
        <w:spacing w:line="193" w:lineRule="exact"/>
        <w:rPr/>
      </w:pPr>
      <w:r/>
    </w:p>
    <w:tbl>
      <w:tblPr>
        <w:tblStyle w:val="TableNormal"/>
        <w:tblW w:w="9673" w:type="dxa"/>
        <w:tblInd w:w="827" w:type="dxa"/>
        <w:tblLayout w:type="fixed"/>
        <w:tblBorders>
          <w:top w:val="single" w:color="F0F0F0" w:sz="4" w:space="0"/>
          <w:left w:val="single" w:color="F0F0F0" w:sz="4" w:space="0"/>
          <w:bottom w:val="single" w:color="F0F0F0" w:sz="4" w:space="0"/>
          <w:right w:val="single" w:color="F0F0F0" w:sz="4" w:space="0"/>
          <w:insideH w:val="single" w:color="F0F0F0" w:sz="4" w:space="0"/>
          <w:insideV w:val="single" w:color="F0F0F0" w:sz="4" w:space="0"/>
        </w:tblBorders>
      </w:tblPr>
      <w:tblGrid>
        <w:gridCol w:w="1192"/>
        <w:gridCol w:w="1503"/>
        <w:gridCol w:w="1550"/>
        <w:gridCol w:w="1480"/>
        <w:gridCol w:w="1573"/>
        <w:gridCol w:w="1433"/>
        <w:gridCol w:w="942"/>
      </w:tblGrid>
      <w:tr>
        <w:trPr>
          <w:trHeight w:val="138" w:hRule="atLeast"/>
        </w:trPr>
        <w:tc>
          <w:tcPr>
            <w:tcW w:w="9673" w:type="dxa"/>
            <w:vAlign w:val="top"/>
            <w:gridSpan w:val="7"/>
            <w:tcBorders>
              <w:right w:val="single" w:color="E8E8E8" w:sz="8" w:space="0"/>
              <w:top w:val="single" w:color="E8E8E8" w:sz="8" w:space="0"/>
              <w:left w:val="single" w:color="E8E8E8" w:sz="4" w:space="0"/>
              <w:bottom w:val="single" w:color="E8E8E8" w:sz="4" w:space="0"/>
            </w:tcBorders>
          </w:tcPr>
          <w:p>
            <w:pPr>
              <w:pStyle w:val="TableText"/>
              <w:spacing w:line="127" w:lineRule="exact"/>
              <w:rPr>
                <w:sz w:val="11"/>
              </w:rPr>
            </w:pPr>
            <w:r/>
          </w:p>
        </w:tc>
      </w:tr>
      <w:tr>
        <w:trPr>
          <w:trHeight w:val="787" w:hRule="atLeast"/>
        </w:trPr>
        <w:tc>
          <w:tcPr>
            <w:shd w:val="clear" w:fill="F5F5F5"/>
            <w:tcW w:w="1192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182"/>
              <w:spacing w:before="64" w:line="185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333333"/>
                <w:spacing w:val="-1"/>
              </w:rPr>
              <w:t>执行线</w:t>
            </w:r>
          </w:p>
        </w:tc>
        <w:tc>
          <w:tcPr>
            <w:shd w:val="clear" w:fill="1A1A1A"/>
            <w:tcW w:w="1503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552"/>
              <w:spacing w:before="192" w:line="21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FF6B00"/>
                <w:spacing w:val="7"/>
              </w:rPr>
              <w:t>D-14</w:t>
            </w:r>
          </w:p>
          <w:p>
            <w:pPr>
              <w:ind w:left="514"/>
              <w:spacing w:before="101" w:line="192" w:lineRule="auto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sz w:val="11"/>
                <w:szCs w:val="11"/>
                <w:color w:val="AAAAAA"/>
                <w:spacing w:val="6"/>
              </w:rPr>
              <w:t>提前两周</w:t>
            </w:r>
          </w:p>
        </w:tc>
        <w:tc>
          <w:tcPr>
            <w:shd w:val="clear" w:fill="1A1A1A"/>
            <w:tcW w:w="155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618"/>
              <w:spacing w:before="192" w:line="21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FF6B00"/>
                <w:spacing w:val="15"/>
              </w:rPr>
              <w:t>D-7</w:t>
            </w:r>
          </w:p>
          <w:p>
            <w:pPr>
              <w:ind w:left="540"/>
              <w:spacing w:before="101" w:line="192" w:lineRule="auto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sz w:val="11"/>
                <w:szCs w:val="11"/>
                <w:color w:val="AAAAAA"/>
                <w:spacing w:val="6"/>
              </w:rPr>
              <w:t>提前一周</w:t>
            </w:r>
          </w:p>
        </w:tc>
        <w:tc>
          <w:tcPr>
            <w:shd w:val="clear" w:fill="1A1A1A"/>
            <w:tcW w:w="1480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579"/>
              <w:spacing w:before="192" w:line="21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FF6B00"/>
                <w:spacing w:val="17"/>
              </w:rPr>
              <w:t>D-3</w:t>
            </w:r>
          </w:p>
          <w:p>
            <w:pPr>
              <w:ind w:left="506"/>
              <w:spacing w:before="103" w:line="192" w:lineRule="auto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sz w:val="11"/>
                <w:szCs w:val="11"/>
                <w:color w:val="AAAAAA"/>
                <w:spacing w:val="6"/>
              </w:rPr>
              <w:t>预热启动</w:t>
            </w:r>
          </w:p>
        </w:tc>
        <w:tc>
          <w:tcPr>
            <w:shd w:val="clear" w:fill="1A1A1A"/>
            <w:tcW w:w="1573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631"/>
              <w:spacing w:before="192" w:line="21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FF6B00"/>
                <w:spacing w:val="17"/>
              </w:rPr>
              <w:t>D-0</w:t>
            </w:r>
          </w:p>
          <w:p>
            <w:pPr>
              <w:ind w:left="618"/>
              <w:spacing w:before="103" w:line="192" w:lineRule="auto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sz w:val="11"/>
                <w:szCs w:val="11"/>
                <w:color w:val="AAAAAA"/>
                <w:spacing w:val="3"/>
              </w:rPr>
              <w:t>上线日</w:t>
            </w:r>
          </w:p>
        </w:tc>
        <w:tc>
          <w:tcPr>
            <w:shd w:val="clear" w:fill="1A1A1A"/>
            <w:tcW w:w="1433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568"/>
              <w:spacing w:before="192" w:line="21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FF6B00"/>
              </w:rPr>
              <w:t>D+7</w:t>
            </w:r>
          </w:p>
          <w:p>
            <w:pPr>
              <w:ind w:left="492"/>
              <w:spacing w:before="101" w:line="192" w:lineRule="auto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sz w:val="11"/>
                <w:szCs w:val="11"/>
                <w:color w:val="AAAAAA"/>
                <w:spacing w:val="6"/>
              </w:rPr>
              <w:t>首周复盘</w:t>
            </w:r>
          </w:p>
        </w:tc>
        <w:tc>
          <w:tcPr>
            <w:shd w:val="clear" w:fill="1A1A1A"/>
            <w:tcW w:w="942" w:type="dxa"/>
            <w:vAlign w:val="top"/>
            <w:tcBorders>
              <w:left w:val="single" w:color="DDDDDD" w:sz="4" w:space="0"/>
              <w:bottom w:val="single" w:color="DDDDDD" w:sz="4" w:space="0"/>
              <w:top w:val="single" w:color="DDDDDD" w:sz="4" w:space="0"/>
              <w:right w:val="single" w:color="E8E8E8" w:sz="8" w:space="0"/>
            </w:tcBorders>
          </w:tcPr>
          <w:p>
            <w:pPr>
              <w:pStyle w:val="TableText"/>
              <w:spacing w:before="192" w:line="216" w:lineRule="exact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FF6B00"/>
                <w:spacing w:val="-8"/>
              </w:rPr>
              <w:t>D+14</w:t>
            </w:r>
          </w:p>
          <w:p>
            <w:pPr>
              <w:ind w:left="510"/>
              <w:spacing w:before="101" w:line="192" w:lineRule="auto"/>
              <w:rPr>
                <w:rFonts w:ascii="PingFang SC" w:hAnsi="PingFang SC" w:eastAsia="PingFang SC" w:cs="PingFang SC"/>
                <w:sz w:val="11"/>
                <w:szCs w:val="11"/>
              </w:rPr>
            </w:pPr>
            <w:r>
              <w:rPr>
                <w:rFonts w:ascii="PingFang SC" w:hAnsi="PingFang SC" w:eastAsia="PingFang SC" w:cs="PingFang SC"/>
                <w:sz w:val="11"/>
                <w:szCs w:val="11"/>
                <w:color w:val="AAAAAA"/>
                <w:spacing w:val="3"/>
              </w:rPr>
              <w:t>冲量高</w:t>
            </w:r>
          </w:p>
        </w:tc>
      </w:tr>
      <w:tr>
        <w:trPr>
          <w:trHeight w:val="940" w:hRule="atLeast"/>
        </w:trPr>
        <w:tc>
          <w:tcPr>
            <w:tcW w:w="1192" w:type="dxa"/>
            <w:vAlign w:val="top"/>
            <w:tcBorders>
              <w:top w:val="single" w:color="DDDDDD" w:sz="4" w:space="0"/>
            </w:tcBorders>
          </w:tcPr>
          <w:p>
            <w:pPr>
              <w:ind w:left="136"/>
              <w:spacing w:before="141" w:line="183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555555"/>
                <w:spacing w:val="-1"/>
              </w:rPr>
              <w:t>增长运营</w:t>
            </w:r>
          </w:p>
        </w:tc>
        <w:tc>
          <w:tcPr>
            <w:tcW w:w="1503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61"/>
              <w:spacing w:before="162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9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9"/>
              </w:rPr>
              <w:t>充值</w:t>
            </w:r>
            <w:r>
              <w:rPr>
                <w:sz w:val="12"/>
                <w:szCs w:val="12"/>
                <w:color w:val="333333"/>
                <w:spacing w:val="9"/>
              </w:rPr>
              <w:t>/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9"/>
              </w:rPr>
              <w:t>交易规则设计</w:t>
            </w:r>
          </w:p>
          <w:p>
            <w:pPr>
              <w:pStyle w:val="TableText"/>
              <w:ind w:left="161"/>
              <w:spacing w:before="59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落地页草稿</w:t>
            </w:r>
          </w:p>
        </w:tc>
        <w:tc>
          <w:tcPr>
            <w:tcW w:w="155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67"/>
              <w:spacing w:before="162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规则最终确认</w:t>
            </w:r>
          </w:p>
          <w:p>
            <w:pPr>
              <w:pStyle w:val="TableText"/>
              <w:ind w:left="244" w:right="145" w:hanging="77"/>
              <w:spacing w:before="72" w:line="200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9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9"/>
              </w:rPr>
              <w:t>站内预热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</w:rPr>
              <w:t>Banner</w:t>
            </w:r>
            <w:r>
              <w:rPr>
                <w:sz w:val="12"/>
                <w:szCs w:val="12"/>
                <w:color w:val="333333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9"/>
              </w:rPr>
              <w:t>上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3"/>
              </w:rPr>
              <w:t>线</w:t>
            </w:r>
          </w:p>
        </w:tc>
        <w:tc>
          <w:tcPr>
            <w:tcW w:w="1480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243" w:right="258" w:hanging="78"/>
              <w:spacing w:before="162" w:line="206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预热推文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6"/>
              </w:rPr>
              <w:t>+</w:t>
            </w:r>
            <w:r>
              <w:rPr>
                <w:sz w:val="12"/>
                <w:szCs w:val="12"/>
                <w:color w:val="333333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</w:rPr>
              <w:t>Push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5"/>
              </w:rPr>
              <w:t>通知</w:t>
            </w:r>
          </w:p>
          <w:p>
            <w:pPr>
              <w:pStyle w:val="TableText"/>
              <w:ind w:left="165"/>
              <w:spacing w:before="60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倒计时公告发布</w:t>
            </w:r>
          </w:p>
        </w:tc>
        <w:tc>
          <w:tcPr>
            <w:tcW w:w="1573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67"/>
              <w:spacing w:before="162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官宣上线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6"/>
              </w:rPr>
              <w:t>+</w:t>
            </w:r>
            <w:r>
              <w:rPr>
                <w:sz w:val="12"/>
                <w:szCs w:val="12"/>
                <w:color w:val="333333"/>
                <w:spacing w:val="16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6"/>
              </w:rPr>
              <w:t>0%</w:t>
            </w:r>
            <w:r>
              <w:rPr>
                <w:sz w:val="12"/>
                <w:szCs w:val="12"/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政策</w:t>
            </w:r>
          </w:p>
          <w:p>
            <w:pPr>
              <w:pStyle w:val="TableText"/>
              <w:ind w:left="167"/>
              <w:spacing w:before="58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9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9"/>
              </w:rPr>
              <w:t>充值</w:t>
            </w:r>
            <w:r>
              <w:rPr>
                <w:sz w:val="12"/>
                <w:szCs w:val="12"/>
                <w:color w:val="333333"/>
                <w:spacing w:val="9"/>
              </w:rPr>
              <w:t>/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9"/>
              </w:rPr>
              <w:t>交易活动开启</w:t>
            </w:r>
          </w:p>
          <w:p>
            <w:pPr>
              <w:pStyle w:val="TableText"/>
              <w:ind w:left="167"/>
              <w:spacing w:before="46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新用户双礼激活</w:t>
            </w:r>
          </w:p>
        </w:tc>
        <w:tc>
          <w:tcPr>
            <w:tcW w:w="1433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76"/>
              <w:spacing w:before="162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充值活动数据复盘</w:t>
            </w:r>
          </w:p>
          <w:p>
            <w:pPr>
              <w:pStyle w:val="TableText"/>
              <w:ind w:left="176"/>
              <w:spacing w:before="71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推送策略优化</w:t>
            </w:r>
          </w:p>
        </w:tc>
        <w:tc>
          <w:tcPr>
            <w:tcW w:w="942" w:type="dxa"/>
            <w:vAlign w:val="top"/>
            <w:tcBorders>
              <w:top w:val="single" w:color="DDDDDD" w:sz="4" w:space="0"/>
              <w:right w:val="single" w:color="E8E8E8" w:sz="8" w:space="0"/>
            </w:tcBorders>
          </w:tcPr>
          <w:p>
            <w:pPr>
              <w:pStyle w:val="TableText"/>
              <w:ind w:left="174"/>
              <w:spacing w:before="163" w:line="191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交易量冲榜</w:t>
            </w:r>
          </w:p>
          <w:p>
            <w:pPr>
              <w:pStyle w:val="TableText"/>
              <w:ind w:left="252" w:right="3" w:hanging="78"/>
              <w:spacing w:before="72" w:line="200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永久 </w:t>
            </w:r>
            <w:r>
              <w:rPr>
                <w:sz w:val="12"/>
                <w:szCs w:val="12"/>
                <w:color w:val="333333"/>
                <w:spacing w:val="6"/>
              </w:rPr>
              <w:t>0%</w:t>
            </w:r>
            <w:r>
              <w:rPr>
                <w:sz w:val="12"/>
                <w:szCs w:val="12"/>
                <w:color w:val="333333"/>
                <w:spacing w:val="19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排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1"/>
              </w:rPr>
              <w:t>示</w:t>
            </w:r>
          </w:p>
        </w:tc>
      </w:tr>
      <w:tr>
        <w:trPr>
          <w:trHeight w:val="881" w:hRule="atLeast"/>
        </w:trPr>
        <w:tc>
          <w:tcPr>
            <w:tcW w:w="1192" w:type="dxa"/>
            <w:vAlign w:val="top"/>
          </w:tcPr>
          <w:p>
            <w:pPr>
              <w:ind w:left="136"/>
              <w:spacing w:before="144" w:line="185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555555"/>
                <w:spacing w:val="-1"/>
              </w:rPr>
              <w:t>苍苍组</w:t>
            </w:r>
          </w:p>
        </w:tc>
        <w:tc>
          <w:tcPr>
            <w:tcW w:w="1503" w:type="dxa"/>
            <w:vAlign w:val="top"/>
          </w:tcPr>
          <w:p>
            <w:pPr>
              <w:pStyle w:val="TableText"/>
              <w:ind w:left="241" w:right="435" w:hanging="80"/>
              <w:spacing w:before="165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8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8"/>
              </w:rPr>
              <w:t>发送欧美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14"/>
              </w:rPr>
              <w:t xml:space="preserve"> </w:t>
            </w:r>
            <w:r>
              <w:rPr>
                <w:sz w:val="12"/>
                <w:szCs w:val="12"/>
                <w:color w:val="333333"/>
              </w:rPr>
              <w:t>KOL </w:t>
            </w:r>
            <w:r>
              <w:rPr>
                <w:sz w:val="12"/>
                <w:szCs w:val="12"/>
                <w:color w:val="333333"/>
                <w:spacing w:val="5"/>
              </w:rPr>
              <w:t>Brie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5"/>
              </w:rPr>
              <w:t>ﬁ</w:t>
            </w:r>
            <w:r>
              <w:rPr>
                <w:sz w:val="12"/>
                <w:szCs w:val="12"/>
                <w:color w:val="333333"/>
                <w:spacing w:val="5"/>
              </w:rPr>
              <w:t>ng</w:t>
            </w:r>
          </w:p>
          <w:p>
            <w:pPr>
              <w:pStyle w:val="TableText"/>
              <w:ind w:left="161"/>
              <w:spacing w:before="71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确认参与名单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167"/>
              <w:spacing w:before="165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</w:t>
            </w:r>
            <w:r>
              <w:rPr>
                <w:sz w:val="12"/>
                <w:szCs w:val="12"/>
                <w:color w:val="BBBBBB"/>
                <w:spacing w:val="1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内容方向确认</w:t>
            </w:r>
          </w:p>
          <w:p>
            <w:pPr>
              <w:pStyle w:val="TableText"/>
              <w:ind w:left="167"/>
              <w:spacing w:before="59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素材包分发完毕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165"/>
              <w:spacing w:before="165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9"/>
              </w:rPr>
              <w:t>· </w:t>
            </w:r>
            <w:r>
              <w:rPr>
                <w:sz w:val="12"/>
                <w:szCs w:val="12"/>
                <w:color w:val="333333"/>
              </w:rPr>
              <w:t>KOL</w:t>
            </w:r>
            <w:r>
              <w:rPr>
                <w:sz w:val="12"/>
                <w:szCs w:val="12"/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9"/>
              </w:rPr>
              <w:t>预热内容发布</w:t>
            </w:r>
          </w:p>
          <w:p>
            <w:pPr>
              <w:pStyle w:val="TableText"/>
              <w:ind w:left="165"/>
              <w:spacing w:before="60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悬念预告 </w:t>
            </w:r>
            <w:r>
              <w:rPr>
                <w:sz w:val="12"/>
                <w:szCs w:val="12"/>
                <w:color w:val="333333"/>
                <w:spacing w:val="6"/>
              </w:rPr>
              <w:t>+</w:t>
            </w:r>
            <w:r>
              <w:rPr>
                <w:sz w:val="12"/>
                <w:szCs w:val="12"/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倒计时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248" w:right="215" w:hanging="81"/>
              <w:spacing w:before="166" w:line="199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5"/>
              </w:rPr>
              <w:t>· </w:t>
            </w:r>
            <w:r>
              <w:rPr>
                <w:sz w:val="12"/>
                <w:szCs w:val="12"/>
                <w:color w:val="333333"/>
                <w:spacing w:val="5"/>
              </w:rPr>
              <w:t>10:00</w:t>
            </w:r>
            <w:r>
              <w:rPr>
                <w:sz w:val="12"/>
                <w:szCs w:val="12"/>
                <w:color w:val="333333"/>
                <w:spacing w:val="25"/>
              </w:rPr>
              <w:t xml:space="preserve"> </w:t>
            </w:r>
            <w:r>
              <w:rPr>
                <w:sz w:val="12"/>
                <w:szCs w:val="12"/>
                <w:color w:val="333333"/>
              </w:rPr>
              <w:t>UTC</w:t>
            </w:r>
            <w:r>
              <w:rPr>
                <w:sz w:val="12"/>
                <w:szCs w:val="12"/>
                <w:color w:val="333333"/>
                <w:spacing w:val="19"/>
              </w:rPr>
              <w:t xml:space="preserve"> </w:t>
            </w:r>
            <w:r>
              <w:rPr>
                <w:sz w:val="12"/>
                <w:szCs w:val="12"/>
                <w:color w:val="333333"/>
              </w:rPr>
              <w:t>KOL</w:t>
            </w:r>
            <w:r>
              <w:rPr>
                <w:sz w:val="12"/>
                <w:szCs w:val="12"/>
                <w:color w:val="333333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5"/>
              </w:rPr>
              <w:t>矩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4"/>
              </w:rPr>
              <w:t>阵推文</w:t>
            </w:r>
          </w:p>
          <w:p>
            <w:pPr>
              <w:pStyle w:val="TableText"/>
              <w:ind w:left="167"/>
              <w:spacing w:before="71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8"/>
              </w:rPr>
              <w:t>· </w:t>
            </w:r>
            <w:r>
              <w:rPr>
                <w:sz w:val="12"/>
                <w:szCs w:val="12"/>
                <w:color w:val="333333"/>
              </w:rPr>
              <w:t>Tier</w:t>
            </w:r>
            <w:r>
              <w:rPr>
                <w:sz w:val="12"/>
                <w:szCs w:val="12"/>
                <w:color w:val="333333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8"/>
              </w:rPr>
              <w:t>1</w:t>
            </w:r>
            <w:r>
              <w:rPr>
                <w:sz w:val="12"/>
                <w:szCs w:val="12"/>
                <w:color w:val="333333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8"/>
              </w:rPr>
              <w:t>视频</w:t>
            </w:r>
            <w:r>
              <w:rPr>
                <w:sz w:val="12"/>
                <w:szCs w:val="12"/>
                <w:color w:val="333333"/>
                <w:spacing w:val="8"/>
              </w:rPr>
              <w:t>/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8"/>
              </w:rPr>
              <w:t>长文上线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176"/>
              <w:spacing w:before="165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</w:t>
            </w:r>
            <w:r>
              <w:rPr>
                <w:sz w:val="12"/>
                <w:szCs w:val="12"/>
                <w:color w:val="BBBBBB"/>
                <w:spacing w:val="1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内容效果追踪</w:t>
            </w:r>
          </w:p>
          <w:p>
            <w:pPr>
              <w:pStyle w:val="TableText"/>
              <w:ind w:left="176"/>
              <w:spacing w:before="60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二次传播引导</w:t>
            </w:r>
          </w:p>
        </w:tc>
        <w:tc>
          <w:tcPr>
            <w:tcW w:w="942" w:type="dxa"/>
            <w:vAlign w:val="top"/>
            <w:tcBorders>
              <w:right w:val="single" w:color="E8E8E8" w:sz="8" w:space="0"/>
            </w:tcBorders>
          </w:tcPr>
          <w:p>
            <w:pPr>
              <w:pStyle w:val="TableText"/>
              <w:ind w:left="249" w:hanging="75"/>
              <w:spacing w:before="164" w:line="200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sz w:val="12"/>
                <w:szCs w:val="12"/>
                <w:color w:val="333333"/>
              </w:rPr>
              <w:t>KOL</w:t>
            </w:r>
            <w:r>
              <w:rPr>
                <w:sz w:val="12"/>
                <w:szCs w:val="12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预测挑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1"/>
              </w:rPr>
              <w:t>轮</w:t>
            </w:r>
          </w:p>
          <w:p>
            <w:pPr>
              <w:pStyle w:val="TableText"/>
              <w:ind w:right="5"/>
              <w:spacing w:before="72" w:line="207" w:lineRule="auto"/>
              <w:jc w:val="right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3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3"/>
              </w:rPr>
              <w:t>晒单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12"/>
              </w:rPr>
              <w:t xml:space="preserve"> </w:t>
            </w:r>
            <w:r>
              <w:rPr>
                <w:sz w:val="12"/>
                <w:szCs w:val="12"/>
                <w:color w:val="333333"/>
                <w:spacing w:val="3"/>
              </w:rPr>
              <w:t>+</w:t>
            </w:r>
            <w:r>
              <w:rPr>
                <w:sz w:val="12"/>
                <w:szCs w:val="12"/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3"/>
              </w:rPr>
              <w:t>排行</w:t>
            </w:r>
          </w:p>
        </w:tc>
      </w:tr>
      <w:tr>
        <w:trPr>
          <w:trHeight w:val="893" w:hRule="atLeast"/>
        </w:trPr>
        <w:tc>
          <w:tcPr>
            <w:tcW w:w="1192" w:type="dxa"/>
            <w:vAlign w:val="top"/>
          </w:tcPr>
          <w:p>
            <w:pPr>
              <w:pStyle w:val="TableText"/>
              <w:ind w:left="135"/>
              <w:spacing w:before="147" w:line="181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555555"/>
              </w:rPr>
              <w:t>Sally</w:t>
            </w:r>
            <w:r>
              <w:rPr>
                <w:sz w:val="14"/>
                <w:szCs w:val="14"/>
                <w:color w:val="555555"/>
                <w:spacing w:val="1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555555"/>
                <w:spacing w:val="7"/>
              </w:rPr>
              <w:t>组</w:t>
            </w:r>
          </w:p>
        </w:tc>
        <w:tc>
          <w:tcPr>
            <w:tcW w:w="1503" w:type="dxa"/>
            <w:vAlign w:val="top"/>
          </w:tcPr>
          <w:p>
            <w:pPr>
              <w:pStyle w:val="TableText"/>
              <w:ind w:left="241" w:right="435" w:hanging="80"/>
              <w:spacing w:before="168" w:line="20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发送韩文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20"/>
              </w:rPr>
              <w:t xml:space="preserve"> </w:t>
            </w:r>
            <w:r>
              <w:rPr>
                <w:sz w:val="12"/>
                <w:szCs w:val="12"/>
                <w:color w:val="333333"/>
              </w:rPr>
              <w:t>KOL </w:t>
            </w:r>
            <w:r>
              <w:rPr>
                <w:sz w:val="12"/>
                <w:szCs w:val="12"/>
                <w:color w:val="333333"/>
                <w:spacing w:val="5"/>
              </w:rPr>
              <w:t>Brie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5"/>
              </w:rPr>
              <w:t>ﬁ</w:t>
            </w:r>
            <w:r>
              <w:rPr>
                <w:sz w:val="12"/>
                <w:szCs w:val="12"/>
                <w:color w:val="333333"/>
                <w:spacing w:val="5"/>
              </w:rPr>
              <w:t>ng</w:t>
            </w:r>
          </w:p>
          <w:p>
            <w:pPr>
              <w:pStyle w:val="TableText"/>
              <w:ind w:left="161"/>
              <w:spacing w:before="59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确认韩区参与名单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167"/>
              <w:spacing w:before="167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韩语内容定稿</w:t>
            </w:r>
          </w:p>
          <w:p>
            <w:pPr>
              <w:pStyle w:val="TableText"/>
              <w:ind w:left="243" w:right="135" w:hanging="76"/>
              <w:spacing w:before="71" w:line="200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8"/>
              </w:rPr>
              <w:t>· </w:t>
            </w:r>
            <w:r>
              <w:rPr>
                <w:sz w:val="12"/>
                <w:szCs w:val="12"/>
                <w:color w:val="333333"/>
                <w:spacing w:val="8"/>
              </w:rPr>
              <w:t>Kakao/Twitter</w:t>
            </w:r>
            <w:r>
              <w:rPr>
                <w:sz w:val="12"/>
                <w:szCs w:val="12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8"/>
              </w:rPr>
              <w:t>素材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就绪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165"/>
              <w:spacing w:before="168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韩区预热内容发布</w:t>
            </w:r>
          </w:p>
          <w:p>
            <w:pPr>
              <w:pStyle w:val="TableText"/>
              <w:ind w:left="165"/>
              <w:spacing w:before="72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韩语倒计时推文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243" w:right="196" w:hanging="76"/>
              <w:spacing w:before="168" w:line="206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8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8"/>
              </w:rPr>
              <w:t>韩区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12"/>
              </w:rPr>
              <w:t xml:space="preserve"> </w:t>
            </w:r>
            <w:r>
              <w:rPr>
                <w:sz w:val="12"/>
                <w:szCs w:val="12"/>
                <w:color w:val="333333"/>
              </w:rPr>
              <w:t>KOL</w:t>
            </w:r>
            <w:r>
              <w:rPr>
                <w:sz w:val="12"/>
                <w:szCs w:val="12"/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8"/>
              </w:rPr>
              <w:t>矩阵同步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发布</w:t>
            </w:r>
          </w:p>
          <w:p>
            <w:pPr>
              <w:pStyle w:val="TableText"/>
              <w:ind w:left="167"/>
              <w:spacing w:before="59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韩语排行榜上线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176"/>
              <w:spacing w:before="168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韩区效果复盘</w:t>
            </w:r>
          </w:p>
          <w:p>
            <w:pPr>
              <w:pStyle w:val="TableText"/>
              <w:ind w:left="176"/>
              <w:spacing w:before="71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排行榜晒单推进</w:t>
            </w:r>
          </w:p>
        </w:tc>
        <w:tc>
          <w:tcPr>
            <w:tcW w:w="942" w:type="dxa"/>
            <w:vAlign w:val="top"/>
            <w:tcBorders>
              <w:right w:val="single" w:color="E8E8E8" w:sz="8" w:space="0"/>
            </w:tcBorders>
          </w:tcPr>
          <w:p>
            <w:pPr>
              <w:pStyle w:val="TableText"/>
              <w:ind w:left="249" w:right="34" w:hanging="75"/>
              <w:spacing w:before="168" w:line="206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韩区排行榜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4"/>
              </w:rPr>
              <w:t>刺</w:t>
            </w:r>
          </w:p>
          <w:p>
            <w:pPr>
              <w:pStyle w:val="TableText"/>
              <w:ind w:left="174"/>
              <w:spacing w:before="60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本地奖励公</w:t>
            </w:r>
          </w:p>
        </w:tc>
      </w:tr>
      <w:tr>
        <w:trPr>
          <w:trHeight w:val="881" w:hRule="atLeast"/>
        </w:trPr>
        <w:tc>
          <w:tcPr>
            <w:tcW w:w="1192" w:type="dxa"/>
            <w:vAlign w:val="top"/>
          </w:tcPr>
          <w:p>
            <w:pPr>
              <w:pStyle w:val="TableText"/>
              <w:ind w:left="140"/>
              <w:spacing w:before="149" w:line="200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555555"/>
              </w:rPr>
              <w:t>Michael</w:t>
            </w:r>
            <w:r>
              <w:rPr>
                <w:sz w:val="14"/>
                <w:szCs w:val="14"/>
                <w:color w:val="555555"/>
                <w:spacing w:val="1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555555"/>
                <w:spacing w:val="27"/>
              </w:rPr>
              <w:t>组</w:t>
            </w:r>
          </w:p>
        </w:tc>
        <w:tc>
          <w:tcPr>
            <w:tcW w:w="1503" w:type="dxa"/>
            <w:vAlign w:val="top"/>
          </w:tcPr>
          <w:p>
            <w:pPr>
              <w:pStyle w:val="TableText"/>
              <w:ind w:left="161"/>
              <w:spacing w:before="170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锁定目标媒体名单</w:t>
            </w:r>
          </w:p>
          <w:p>
            <w:pPr>
              <w:pStyle w:val="TableText"/>
              <w:ind w:left="161"/>
              <w:spacing w:before="60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10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10"/>
              </w:rPr>
              <w:t>发送媒体 </w:t>
            </w:r>
            <w:r>
              <w:rPr>
                <w:sz w:val="12"/>
                <w:szCs w:val="12"/>
                <w:color w:val="333333"/>
              </w:rPr>
              <w:t>Pitch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167"/>
              <w:spacing w:before="170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稿件初稿交付</w:t>
            </w:r>
          </w:p>
          <w:p>
            <w:pPr>
              <w:pStyle w:val="TableText"/>
              <w:ind w:left="167"/>
              <w:spacing w:before="60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9"/>
              </w:rPr>
              <w:t>· </w:t>
            </w:r>
            <w:r>
              <w:rPr>
                <w:sz w:val="12"/>
                <w:szCs w:val="12"/>
                <w:color w:val="333333"/>
              </w:rPr>
              <w:t>PR</w:t>
            </w:r>
            <w:r>
              <w:rPr>
                <w:sz w:val="12"/>
                <w:szCs w:val="12"/>
                <w:color w:val="333333"/>
                <w:spacing w:val="10"/>
              </w:rPr>
              <w:t xml:space="preserve"> </w:t>
            </w:r>
            <w:r>
              <w:rPr>
                <w:sz w:val="12"/>
                <w:szCs w:val="12"/>
                <w:color w:val="333333"/>
              </w:rPr>
              <w:t>Wire</w:t>
            </w:r>
            <w:r>
              <w:rPr>
                <w:sz w:val="12"/>
                <w:szCs w:val="12"/>
                <w:color w:val="333333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9"/>
              </w:rPr>
              <w:t>时间确定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165"/>
              <w:spacing w:before="170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媒体预热放风</w:t>
            </w:r>
          </w:p>
          <w:p>
            <w:pPr>
              <w:pStyle w:val="TableText"/>
              <w:ind w:left="165"/>
              <w:spacing w:before="60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13"/>
              </w:rPr>
              <w:t>· </w:t>
            </w:r>
            <w:r>
              <w:rPr>
                <w:sz w:val="12"/>
                <w:szCs w:val="12"/>
                <w:color w:val="333333"/>
              </w:rPr>
              <w:t>Embargo</w:t>
            </w:r>
            <w:r>
              <w:rPr>
                <w:sz w:val="12"/>
                <w:szCs w:val="12"/>
                <w:color w:val="333333"/>
                <w:spacing w:val="19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13"/>
              </w:rPr>
              <w:t>通知发送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167"/>
              <w:spacing w:before="170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sz w:val="12"/>
                <w:szCs w:val="12"/>
                <w:color w:val="333333"/>
                <w:spacing w:val="7"/>
              </w:rPr>
              <w:t>T1/T2</w:t>
            </w:r>
            <w:r>
              <w:rPr>
                <w:sz w:val="12"/>
                <w:szCs w:val="12"/>
                <w:color w:val="333333"/>
                <w:spacing w:val="13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稿件同步发布</w:t>
            </w:r>
          </w:p>
          <w:p>
            <w:pPr>
              <w:pStyle w:val="TableText"/>
              <w:ind w:left="167"/>
              <w:spacing w:before="46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10"/>
              </w:rPr>
              <w:t>· </w:t>
            </w:r>
            <w:r>
              <w:rPr>
                <w:sz w:val="12"/>
                <w:szCs w:val="12"/>
                <w:color w:val="333333"/>
              </w:rPr>
              <w:t>PR</w:t>
            </w:r>
            <w:r>
              <w:rPr>
                <w:sz w:val="12"/>
                <w:szCs w:val="12"/>
                <w:color w:val="333333"/>
                <w:spacing w:val="10"/>
              </w:rPr>
              <w:t xml:space="preserve"> </w:t>
            </w:r>
            <w:r>
              <w:rPr>
                <w:sz w:val="12"/>
                <w:szCs w:val="12"/>
                <w:color w:val="333333"/>
              </w:rPr>
              <w:t>Wire</w:t>
            </w:r>
            <w:r>
              <w:rPr>
                <w:sz w:val="12"/>
                <w:szCs w:val="12"/>
                <w:color w:val="333333"/>
                <w:spacing w:val="1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10"/>
              </w:rPr>
              <w:t>全球投送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176"/>
              <w:spacing w:before="170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媒体报道覆盖统计</w:t>
            </w:r>
          </w:p>
          <w:p>
            <w:pPr>
              <w:pStyle w:val="TableText"/>
              <w:ind w:left="176"/>
              <w:spacing w:before="59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追加稿件协商</w:t>
            </w:r>
          </w:p>
        </w:tc>
        <w:tc>
          <w:tcPr>
            <w:tcW w:w="942" w:type="dxa"/>
            <w:vAlign w:val="top"/>
            <w:tcBorders>
              <w:right w:val="single" w:color="E8E8E8" w:sz="8" w:space="0"/>
            </w:tcBorders>
          </w:tcPr>
          <w:p>
            <w:pPr>
              <w:pStyle w:val="TableText"/>
              <w:ind w:left="174"/>
              <w:spacing w:before="171" w:line="191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冲榜月中期</w:t>
            </w:r>
          </w:p>
          <w:p>
            <w:pPr>
              <w:pStyle w:val="TableText"/>
              <w:ind w:left="174"/>
              <w:spacing w:before="60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代理排行榜</w:t>
            </w:r>
          </w:p>
        </w:tc>
      </w:tr>
      <w:tr>
        <w:trPr>
          <w:trHeight w:val="1081" w:hRule="atLeast"/>
        </w:trPr>
        <w:tc>
          <w:tcPr>
            <w:tcW w:w="1192" w:type="dxa"/>
            <w:vAlign w:val="top"/>
          </w:tcPr>
          <w:p>
            <w:pPr>
              <w:pStyle w:val="TableText"/>
              <w:ind w:left="136"/>
              <w:spacing w:before="16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55555"/>
                <w:spacing w:val="2"/>
              </w:rPr>
              <w:t>Chloe</w:t>
            </w:r>
          </w:p>
        </w:tc>
        <w:tc>
          <w:tcPr>
            <w:tcW w:w="1503" w:type="dxa"/>
            <w:vAlign w:val="top"/>
          </w:tcPr>
          <w:p>
            <w:pPr>
              <w:pStyle w:val="TableText"/>
              <w:ind w:left="161"/>
              <w:spacing w:before="173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接触大媒体合作</w:t>
            </w:r>
          </w:p>
          <w:p>
            <w:pPr>
              <w:pStyle w:val="TableText"/>
              <w:ind w:left="161"/>
              <w:spacing w:before="71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sz w:val="12"/>
                <w:szCs w:val="12"/>
                <w:color w:val="333333"/>
              </w:rPr>
              <w:t>CEO</w:t>
            </w:r>
            <w:r>
              <w:rPr>
                <w:sz w:val="12"/>
                <w:szCs w:val="12"/>
                <w:color w:val="333333"/>
                <w:spacing w:val="22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专访档期协调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167"/>
              <w:spacing w:before="172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大媒体稿件定稿</w:t>
            </w:r>
          </w:p>
          <w:p>
            <w:pPr>
              <w:pStyle w:val="TableText"/>
              <w:ind w:left="167"/>
              <w:spacing w:before="71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首发媒体确认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240" w:right="197" w:hanging="75"/>
              <w:spacing w:before="173" w:line="206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大媒体预热预告发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4"/>
              </w:rPr>
              <w:t>布</w:t>
            </w:r>
          </w:p>
          <w:p>
            <w:pPr>
              <w:pStyle w:val="TableText"/>
              <w:ind w:left="165"/>
              <w:spacing w:before="60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14"/>
              </w:rPr>
              <w:t>· </w:t>
            </w:r>
            <w:r>
              <w:rPr>
                <w:sz w:val="12"/>
                <w:szCs w:val="12"/>
                <w:color w:val="333333"/>
              </w:rPr>
              <w:t>Embargo</w:t>
            </w:r>
            <w:r>
              <w:rPr>
                <w:sz w:val="12"/>
                <w:szCs w:val="12"/>
                <w:color w:val="333333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14"/>
              </w:rPr>
              <w:t>协议确认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167"/>
              <w:spacing w:before="173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大媒体联合报道发布</w:t>
            </w:r>
          </w:p>
          <w:p>
            <w:pPr>
              <w:pStyle w:val="TableText"/>
              <w:ind w:left="167"/>
              <w:spacing w:before="71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媒体社媒同步推送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176"/>
              <w:spacing w:before="173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首周数据推送媒体</w:t>
            </w:r>
          </w:p>
          <w:p>
            <w:pPr>
              <w:pStyle w:val="TableText"/>
              <w:ind w:left="176"/>
              <w:spacing w:before="70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追加报道协商</w:t>
            </w:r>
          </w:p>
        </w:tc>
        <w:tc>
          <w:tcPr>
            <w:tcW w:w="942" w:type="dxa"/>
            <w:vAlign w:val="top"/>
            <w:tcBorders>
              <w:right w:val="single" w:color="E8E8E8" w:sz="8" w:space="0"/>
            </w:tcBorders>
          </w:tcPr>
          <w:p>
            <w:pPr>
              <w:pStyle w:val="TableText"/>
              <w:ind w:left="259" w:right="34" w:hanging="85"/>
              <w:spacing w:before="172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交易量数据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</w:rPr>
              <w:t>出</w:t>
            </w:r>
          </w:p>
          <w:p>
            <w:pPr>
              <w:pStyle w:val="TableText"/>
              <w:ind w:left="250" w:right="34" w:hanging="76"/>
              <w:spacing w:before="59" w:line="206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5"/>
              </w:rPr>
              <w:t>·</w:t>
            </w:r>
            <w:r>
              <w:rPr>
                <w:sz w:val="12"/>
                <w:szCs w:val="12"/>
                <w:color w:val="BBBBBB"/>
                <w:spacing w:val="13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5"/>
              </w:rPr>
              <w:t>月度成绩单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3"/>
              </w:rPr>
              <w:t>备</w:t>
            </w:r>
          </w:p>
        </w:tc>
      </w:tr>
      <w:tr>
        <w:trPr>
          <w:trHeight w:val="1081" w:hRule="atLeast"/>
        </w:trPr>
        <w:tc>
          <w:tcPr>
            <w:tcW w:w="1192" w:type="dxa"/>
            <w:vAlign w:val="top"/>
          </w:tcPr>
          <w:p>
            <w:pPr>
              <w:pStyle w:val="TableText"/>
              <w:ind w:left="135"/>
              <w:spacing w:before="155" w:line="183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555555"/>
                <w:spacing w:val="-3"/>
              </w:rPr>
              <w:t>SEO</w:t>
            </w:r>
            <w:r>
              <w:rPr>
                <w:sz w:val="14"/>
                <w:szCs w:val="14"/>
                <w:color w:val="555555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555555"/>
                <w:spacing w:val="-3"/>
              </w:rPr>
              <w:t>组</w:t>
            </w:r>
          </w:p>
        </w:tc>
        <w:tc>
          <w:tcPr>
            <w:tcW w:w="1503" w:type="dxa"/>
            <w:vAlign w:val="top"/>
          </w:tcPr>
          <w:p>
            <w:pPr>
              <w:pStyle w:val="TableText"/>
              <w:ind w:left="161"/>
              <w:spacing w:before="176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关键词调研确认</w:t>
            </w:r>
          </w:p>
          <w:p>
            <w:pPr>
              <w:pStyle w:val="TableText"/>
              <w:ind w:left="161"/>
              <w:spacing w:before="72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落地页架构设计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167"/>
              <w:spacing w:before="175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sz w:val="12"/>
                <w:szCs w:val="12"/>
                <w:color w:val="333333"/>
              </w:rPr>
              <w:t>SEO</w:t>
            </w:r>
            <w:r>
              <w:rPr>
                <w:sz w:val="12"/>
                <w:szCs w:val="12"/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文章上线</w:t>
            </w:r>
          </w:p>
          <w:p>
            <w:pPr>
              <w:pStyle w:val="TableText"/>
              <w:ind w:left="167"/>
              <w:spacing w:before="71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落地页发布 </w:t>
            </w:r>
            <w:r>
              <w:rPr>
                <w:sz w:val="12"/>
                <w:szCs w:val="12"/>
                <w:color w:val="333333"/>
                <w:spacing w:val="6"/>
              </w:rPr>
              <w:t>+</w:t>
            </w:r>
            <w:r>
              <w:rPr>
                <w:sz w:val="12"/>
                <w:szCs w:val="12"/>
                <w:color w:val="333333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测试</w:t>
            </w:r>
          </w:p>
        </w:tc>
        <w:tc>
          <w:tcPr>
            <w:tcW w:w="1480" w:type="dxa"/>
            <w:vAlign w:val="top"/>
          </w:tcPr>
          <w:p>
            <w:pPr>
              <w:pStyle w:val="TableText"/>
              <w:ind w:left="241" w:right="197" w:hanging="76"/>
              <w:spacing w:before="176" w:line="208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关键词排名最终检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3"/>
              </w:rPr>
              <w:t>查</w:t>
            </w:r>
          </w:p>
          <w:p>
            <w:pPr>
              <w:pStyle w:val="TableText"/>
              <w:ind w:left="241" w:right="197" w:hanging="76"/>
              <w:spacing w:before="56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转化漏斗全流程测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4"/>
              </w:rPr>
              <w:t>试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245" w:right="169" w:hanging="78"/>
              <w:spacing w:before="176" w:line="207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sz w:val="12"/>
                <w:szCs w:val="12"/>
                <w:color w:val="333333"/>
                <w:spacing w:val="7"/>
              </w:rPr>
              <w:t>0%</w:t>
            </w:r>
            <w:r>
              <w:rPr>
                <w:sz w:val="12"/>
                <w:szCs w:val="12"/>
                <w:color w:val="333333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color w:val="333333"/>
              </w:rPr>
              <w:t>Fee</w:t>
            </w:r>
            <w:r>
              <w:rPr>
                <w:sz w:val="12"/>
                <w:szCs w:val="12"/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落地页正式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5"/>
              </w:rPr>
              <w:t>上线</w:t>
            </w:r>
          </w:p>
          <w:p>
            <w:pPr>
              <w:pStyle w:val="TableText"/>
              <w:ind w:left="167"/>
              <w:spacing w:before="58" w:line="193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邮件序列自动触发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252" w:right="140" w:hanging="76"/>
              <w:spacing w:before="176" w:line="206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7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7"/>
              </w:rPr>
              <w:t>关键词排名变化分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4"/>
              </w:rPr>
              <w:t>析</w:t>
            </w:r>
          </w:p>
          <w:p>
            <w:pPr>
              <w:pStyle w:val="TableText"/>
              <w:ind w:left="176"/>
              <w:spacing w:before="60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文章优化迭代</w:t>
            </w:r>
          </w:p>
        </w:tc>
        <w:tc>
          <w:tcPr>
            <w:tcW w:w="942" w:type="dxa"/>
            <w:vAlign w:val="top"/>
            <w:tcBorders>
              <w:right w:val="single" w:color="E8E8E8" w:sz="8" w:space="0"/>
            </w:tcBorders>
          </w:tcPr>
          <w:p>
            <w:pPr>
              <w:pStyle w:val="TableText"/>
              <w:ind w:left="249" w:hanging="75"/>
              <w:spacing w:before="176" w:line="206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4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4"/>
              </w:rPr>
              <w:t>新—轮 </w:t>
            </w:r>
            <w:r>
              <w:rPr>
                <w:sz w:val="12"/>
                <w:szCs w:val="12"/>
                <w:color w:val="333333"/>
              </w:rPr>
              <w:t>SEO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4"/>
              </w:rPr>
              <w:t>发布</w:t>
            </w:r>
          </w:p>
          <w:p>
            <w:pPr>
              <w:pStyle w:val="TableText"/>
              <w:ind w:left="174"/>
              <w:spacing w:before="59" w:line="192" w:lineRule="auto"/>
              <w:rPr>
                <w:rFonts w:ascii="PingFang SC" w:hAnsi="PingFang SC" w:eastAsia="PingFang SC" w:cs="PingFang SC"/>
                <w:sz w:val="12"/>
                <w:szCs w:val="12"/>
              </w:rPr>
            </w:pPr>
            <w:r>
              <w:rPr>
                <w:sz w:val="12"/>
                <w:szCs w:val="12"/>
                <w:color w:val="BBBBBB"/>
                <w:spacing w:val="6"/>
              </w:rPr>
              <w:t>·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333333"/>
                <w:spacing w:val="6"/>
              </w:rPr>
              <w:t>转化漏斗数</w:t>
            </w:r>
          </w:p>
        </w:tc>
      </w:tr>
      <w:tr>
        <w:trPr>
          <w:trHeight w:val="242" w:hRule="atLeast"/>
        </w:trPr>
        <w:tc>
          <w:tcPr>
            <w:tcW w:w="1192" w:type="dxa"/>
            <w:vAlign w:val="top"/>
            <w:tcBorders>
              <w:right w:val="nil"/>
              <w:left w:val="single" w:color="E8E8E8" w:sz="4" w:space="0"/>
              <w:bottom w:val="single" w:color="E8E8E8" w:sz="4" w:space="0"/>
            </w:tcBorders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1503" w:type="dxa"/>
            <w:vAlign w:val="top"/>
            <w:tcBorders>
              <w:bottom w:val="single" w:color="E8E8E8" w:sz="8" w:space="0"/>
              <w:left w:val="nil"/>
              <w:right w:val="nil"/>
            </w:tcBorders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1550" w:type="dxa"/>
            <w:vAlign w:val="top"/>
            <w:tcBorders>
              <w:bottom w:val="single" w:color="E8E8E8" w:sz="8" w:space="0"/>
              <w:left w:val="nil"/>
              <w:right w:val="nil"/>
            </w:tcBorders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1480" w:type="dxa"/>
            <w:vAlign w:val="top"/>
            <w:tcBorders>
              <w:bottom w:val="single" w:color="E8E8E8" w:sz="8" w:space="0"/>
              <w:left w:val="nil"/>
              <w:right w:val="nil"/>
            </w:tcBorders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1573" w:type="dxa"/>
            <w:vAlign w:val="top"/>
            <w:tcBorders>
              <w:bottom w:val="single" w:color="E8E8E8" w:sz="8" w:space="0"/>
              <w:left w:val="nil"/>
              <w:right w:val="nil"/>
            </w:tcBorders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1433" w:type="dxa"/>
            <w:vAlign w:val="top"/>
            <w:tcBorders>
              <w:bottom w:val="single" w:color="E8E8E8" w:sz="8" w:space="0"/>
              <w:left w:val="nil"/>
              <w:right w:val="nil"/>
            </w:tcBorders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942" w:type="dxa"/>
            <w:vAlign w:val="top"/>
            <w:tcBorders>
              <w:bottom w:val="single" w:color="E8E8E8" w:sz="8" w:space="0"/>
              <w:left w:val="nil"/>
              <w:right w:val="single" w:color="E8E8E8" w:sz="4" w:space="0"/>
            </w:tcBorders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24" w:lineRule="exact"/>
        <w:rPr/>
      </w:pPr>
      <w:r>
        <w:rPr/>
        <w:drawing>
          <wp:inline distT="0" distB="0" distL="0" distR="0">
            <wp:extent cx="6109045" cy="14932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045" cy="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7" w:lineRule="auto"/>
        <w:rPr>
          <w:rFonts w:ascii="Arial"/>
          <w:sz w:val="21"/>
        </w:rPr>
      </w:pPr>
      <w:r/>
    </w:p>
    <w:p>
      <w:pPr>
        <w:ind w:left="822"/>
        <w:spacing w:before="104"/>
        <w:rPr>
          <w:rFonts w:ascii="PingFang SC" w:hAnsi="PingFang SC" w:eastAsia="PingFang SC" w:cs="PingFang SC"/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9520" behindDoc="1" locked="0" layoutInCell="1" allowOverlap="1">
                <wp:simplePos x="0" y="0"/>
                <wp:positionH relativeFrom="column">
                  <wp:posOffset>541218</wp:posOffset>
                </wp:positionH>
                <wp:positionV relativeFrom="paragraph">
                  <wp:posOffset>66493</wp:posOffset>
                </wp:positionV>
                <wp:extent cx="6090920" cy="418465"/>
                <wp:effectExtent l="0" t="0" r="0" b="0"/>
                <wp:wrapNone/>
                <wp:docPr id="374" name="Rect 374"/>
                <wp:cNvGraphicFramePr/>
                <a:graphic>
                  <a:graphicData uri="http://schemas.microsoft.com/office/word/2010/wordprocessingShape">
                    <wps:wsp>
                      <wps:cNvPr id="374" name="Rect 374"/>
                      <wps:cNvSpPr/>
                      <wps:spPr>
                        <a:xfrm>
                          <a:off x="541218" y="66493"/>
                          <a:ext cx="6090920" cy="418465"/>
                        </a:xfrm>
                        <a:prstGeom prst="rect">
                          <a:avLst/>
                        </a:prstGeom>
                        <a:solidFill>
                          <a:srgbClr val="FFF3E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8" style="position:absolute;margin-left:42.6157pt;margin-top:5.2357pt;mso-position-vertical-relative:text;mso-position-horizontal-relative:text;width:479.6pt;height:32.95pt;z-index:-251176960;" fillcolor="#FFF3E0" filled="true" stroked="false"/>
            </w:pict>
          </mc:Fallback>
        </mc:AlternateContent>
      </w:r>
      <w:bookmarkStart w:name="bookmark11" w:id="11"/>
      <w:bookmarkEnd w:id="11"/>
      <w:r>
        <w:rPr>
          <w:rFonts w:ascii="Arial" w:hAnsi="Arial" w:eastAsia="Arial" w:cs="Arial"/>
          <w:sz w:val="23"/>
          <w:szCs w:val="23"/>
          <w:color w:val="111111"/>
          <w:position w:val="-23"/>
        </w:rPr>
        <w:drawing>
          <wp:inline distT="0" distB="0" distL="0" distR="0">
            <wp:extent cx="37341" cy="418190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41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3"/>
          <w:szCs w:val="23"/>
          <w:color w:val="111111"/>
          <w:spacing w:val="10"/>
        </w:rPr>
        <w:t xml:space="preserve">   </w:t>
      </w:r>
      <w:r>
        <w:rPr>
          <w:rFonts w:ascii="Arial" w:hAnsi="Arial" w:eastAsia="Arial" w:cs="Arial"/>
          <w:sz w:val="23"/>
          <w:szCs w:val="23"/>
          <w:color w:val="111111"/>
          <w:spacing w:val="-1"/>
        </w:rPr>
        <w:t>7.</w:t>
      </w:r>
      <w:r>
        <w:rPr>
          <w:rFonts w:ascii="Arial" w:hAnsi="Arial" w:eastAsia="Arial" w:cs="Arial"/>
          <w:sz w:val="23"/>
          <w:szCs w:val="23"/>
          <w:color w:val="111111"/>
          <w:spacing w:val="30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color w:val="111111"/>
          <w:spacing w:val="-1"/>
        </w:rPr>
        <w:t>KPI</w:t>
      </w:r>
      <w:r>
        <w:rPr>
          <w:rFonts w:ascii="Arial" w:hAnsi="Arial" w:eastAsia="Arial" w:cs="Arial"/>
          <w:sz w:val="23"/>
          <w:szCs w:val="23"/>
          <w:color w:val="111111"/>
          <w:spacing w:val="25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color w:val="111111"/>
          <w:spacing w:val="-1"/>
        </w:rPr>
        <w:t>与预算</w:t>
      </w:r>
    </w:p>
    <w:p>
      <w:pPr>
        <w:spacing w:line="451" w:lineRule="auto"/>
        <w:rPr>
          <w:rFonts w:ascii="Arial"/>
          <w:sz w:val="21"/>
        </w:rPr>
      </w:pPr>
      <w:r>
        <w:drawing>
          <wp:anchor distT="0" distB="0" distL="0" distR="0" simplePos="0" relativeHeight="25214054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238736</wp:posOffset>
            </wp:positionV>
            <wp:extent cx="22404" cy="317971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17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28"/>
        <w:spacing w:before="83" w:line="204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-3"/>
        </w:rPr>
        <w:t>7.1</w:t>
      </w:r>
      <w:r>
        <w:rPr>
          <w:rFonts w:ascii="Arial" w:hAnsi="Arial" w:eastAsia="Arial" w:cs="Arial"/>
          <w:sz w:val="18"/>
          <w:szCs w:val="18"/>
          <w:color w:val="222222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-3"/>
        </w:rPr>
        <w:t>核心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22222"/>
          <w:spacing w:val="-3"/>
        </w:rPr>
        <w:t>KPI</w:t>
      </w:r>
      <w:r>
        <w:rPr>
          <w:rFonts w:ascii="Arial" w:hAnsi="Arial" w:eastAsia="Arial" w:cs="Arial"/>
          <w:sz w:val="18"/>
          <w:szCs w:val="18"/>
          <w:color w:val="222222"/>
          <w:spacing w:val="40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-3"/>
        </w:rPr>
        <w:t>目标</w:t>
      </w:r>
    </w:p>
    <w:p>
      <w:pPr>
        <w:spacing w:line="204" w:lineRule="auto"/>
        <w:sectPr>
          <w:footerReference w:type="default" r:id="rId237"/>
          <w:pgSz w:w="12240" w:h="15840"/>
          <w:pgMar w:top="538" w:right="480" w:bottom="456" w:left="484" w:header="292" w:footer="310" w:gutter="0"/>
        </w:sectPr>
        <w:rPr>
          <w:rFonts w:ascii="PingFang SC" w:hAnsi="PingFang SC" w:eastAsia="PingFang SC" w:cs="PingFang SC"/>
          <w:sz w:val="18"/>
          <w:szCs w:val="18"/>
        </w:rPr>
      </w:pPr>
    </w:p>
    <w:p>
      <w:pPr>
        <w:spacing w:line="16" w:lineRule="exact"/>
        <w:rPr/>
      </w:pPr>
      <w:r>
        <w:pict>
          <v:shape id="_x0000_s290" style="position:absolute;margin-left:64.3854pt;margin-top:26.75pt;mso-position-vertical-relative:page;mso-position-horizontal-relative:page;width:156.1pt;height:83.2pt;z-index:2521589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66" w:type="dxa"/>
                    <w:tblInd w:w="27" w:type="dxa"/>
                    <w:shd w:val="clear" w:fill="FFF8F0"/>
                    <w:tblLayout w:type="fixed"/>
                    <w:tblBorders>
                      <w:left w:val="single" w:color="FFB74D" w:sz="6" w:space="0"/>
                      <w:bottom w:val="single" w:color="FFB74D" w:sz="6" w:space="0"/>
                      <w:right w:val="single" w:color="FFB74D" w:sz="6" w:space="0"/>
                      <w:top w:val="single" w:color="FFB74D" w:sz="6" w:space="0"/>
                    </w:tblBorders>
                  </w:tblPr>
                  <w:tblGrid>
                    <w:gridCol w:w="3066"/>
                  </w:tblGrid>
                  <w:tr>
                    <w:trPr>
                      <w:trHeight w:val="1593" w:hRule="atLeast"/>
                    </w:trPr>
                    <w:tc>
                      <w:tcPr>
                        <w:shd w:val="clear" w:fill="FFF8F0"/>
                        <w:tcW w:w="3066" w:type="dxa"/>
                        <w:vAlign w:val="top"/>
                      </w:tcPr>
                      <w:p>
                        <w:pPr>
                          <w:ind w:left="236"/>
                          <w:spacing w:before="271" w:line="187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111111"/>
                            <w:spacing w:val="3"/>
                          </w:rPr>
                          <w:t>新注册用户</w:t>
                        </w:r>
                      </w:p>
                      <w:p>
                        <w:pPr>
                          <w:pStyle w:val="TableText"/>
                          <w:ind w:left="242"/>
                          <w:spacing w:before="206" w:line="230" w:lineRule="auto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sz w:val="25"/>
                            <w:szCs w:val="25"/>
                            <w:color w:val="FF6B00"/>
                            <w:spacing w:val="11"/>
                          </w:rPr>
                          <w:t>50,000+</w:t>
                        </w:r>
                      </w:p>
                      <w:p>
                        <w:pPr>
                          <w:pStyle w:val="TableText"/>
                          <w:ind w:left="239"/>
                          <w:spacing w:before="215" w:line="196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888888"/>
                            <w:spacing w:val="-1"/>
                          </w:rPr>
                          <w:t>活动期 </w:t>
                        </w:r>
                        <w:r>
                          <w:rPr>
                            <w:sz w:val="14"/>
                            <w:szCs w:val="14"/>
                            <w:color w:val="888888"/>
                            <w:spacing w:val="-1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888888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888888"/>
                            <w:spacing w:val="-1"/>
                          </w:rPr>
                          <w:t>周目标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92" style="position:absolute;margin-left:227.864pt;margin-top:26.75pt;mso-position-vertical-relative:page;mso-position-horizontal-relative:page;width:156.1pt;height:83.2pt;z-index:2521600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66" w:type="dxa"/>
                    <w:tblInd w:w="27" w:type="dxa"/>
                    <w:shd w:val="clear" w:fill="FFF8F0"/>
                    <w:tblLayout w:type="fixed"/>
                    <w:tblBorders>
                      <w:top w:val="single" w:color="FFB74D" w:sz="6" w:space="0"/>
                      <w:left w:val="single" w:color="FFB74D" w:sz="6" w:space="0"/>
                      <w:bottom w:val="single" w:color="FFB74D" w:sz="6" w:space="0"/>
                      <w:right w:val="single" w:color="FFB74D" w:sz="6" w:space="0"/>
                      <w:insideH w:val="single" w:color="FFB74D" w:sz="6" w:space="0"/>
                      <w:insideV w:val="single" w:color="FFB74D" w:sz="6" w:space="0"/>
                    </w:tblBorders>
                  </w:tblPr>
                  <w:tblGrid>
                    <w:gridCol w:w="2344"/>
                    <w:gridCol w:w="722"/>
                  </w:tblGrid>
                  <w:tr>
                    <w:trPr>
                      <w:trHeight w:val="1593" w:hRule="atLeast"/>
                    </w:trPr>
                    <w:tc>
                      <w:tcPr>
                        <w:shd w:val="clear" w:fill="FFF8F0"/>
                        <w:tcW w:w="2344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ind w:left="238"/>
                          <w:spacing w:before="271" w:line="188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111111"/>
                            <w:spacing w:val="3"/>
                          </w:rPr>
                          <w:t>预测市场首单用户</w:t>
                        </w:r>
                      </w:p>
                      <w:p>
                        <w:pPr>
                          <w:pStyle w:val="TableText"/>
                          <w:ind w:left="244"/>
                          <w:spacing w:before="205" w:line="230" w:lineRule="auto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sz w:val="25"/>
                            <w:szCs w:val="25"/>
                            <w:color w:val="FF6B00"/>
                            <w:spacing w:val="11"/>
                          </w:rPr>
                          <w:t>20,000+</w:t>
                        </w:r>
                      </w:p>
                      <w:p>
                        <w:pPr>
                          <w:pStyle w:val="TableText"/>
                          <w:ind w:left="238"/>
                          <w:spacing w:before="215" w:line="196" w:lineRule="auto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888888"/>
                            <w:spacing w:val="-3"/>
                          </w:rPr>
                          <w:t>完成至少 </w:t>
                        </w:r>
                        <w:r>
                          <w:rPr>
                            <w:sz w:val="14"/>
                            <w:szCs w:val="14"/>
                            <w:color w:val="888888"/>
                            <w:spacing w:val="-3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888888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888888"/>
                            <w:spacing w:val="-3"/>
                          </w:rPr>
                          <w:t>笔预测交易</w:t>
                        </w:r>
                      </w:p>
                    </w:tc>
                    <w:tc>
                      <w:tcPr>
                        <w:shd w:val="clear" w:fill="FFF8F0"/>
                        <w:tcW w:w="722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25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692"/>
                          <w:spacing w:line="40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4097" cy="25648"/>
                              <wp:effectExtent l="0" t="0" r="0" b="0"/>
                              <wp:docPr id="380" name="IM 3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0" name="IM 380"/>
                                      <pic:cNvPicPr/>
                                    </pic:nvPicPr>
                                    <pic:blipFill>
                                      <a:blip r:embed="rId2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097" cy="2564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94" style="position:absolute;margin-left:64.3854pt;margin-top:117.309pt;mso-position-vertical-relative:page;mso-position-horizontal-relative:page;width:156.1pt;height:83.75pt;z-index:252157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66" w:type="dxa"/>
                    <w:tblInd w:w="27" w:type="dxa"/>
                    <w:shd w:val="clear" w:fill="EFF6FF"/>
                    <w:tblLayout w:type="fixed"/>
                    <w:tblBorders>
                      <w:left w:val="single" w:color="93C5FD" w:sz="6" w:space="0"/>
                      <w:bottom w:val="single" w:color="93C5FD" w:sz="6" w:space="0"/>
                      <w:right w:val="single" w:color="93C5FD" w:sz="6" w:space="0"/>
                      <w:top w:val="single" w:color="93C5FD" w:sz="6" w:space="0"/>
                    </w:tblBorders>
                  </w:tblPr>
                  <w:tblGrid>
                    <w:gridCol w:w="3066"/>
                  </w:tblGrid>
                  <w:tr>
                    <w:trPr>
                      <w:trHeight w:val="1604" w:hRule="atLeast"/>
                    </w:trPr>
                    <w:tc>
                      <w:tcPr>
                        <w:shd w:val="clear" w:fill="EFF6FF"/>
                        <w:tcW w:w="3066" w:type="dxa"/>
                        <w:vAlign w:val="top"/>
                      </w:tcPr>
                      <w:p>
                        <w:pPr>
                          <w:pStyle w:val="TableText"/>
                          <w:ind w:left="234"/>
                          <w:spacing w:before="271" w:line="201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111111"/>
                          </w:rPr>
                          <w:t>Twitter</w:t>
                        </w:r>
                        <w:r>
                          <w:rPr>
                            <w:sz w:val="16"/>
                            <w:szCs w:val="16"/>
                            <w:color w:val="111111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111111"/>
                            <w:spacing w:val="19"/>
                          </w:rPr>
                          <w:t>话题曝光</w:t>
                        </w:r>
                      </w:p>
                      <w:p>
                        <w:pPr>
                          <w:pStyle w:val="TableText"/>
                          <w:ind w:left="242"/>
                          <w:spacing w:before="201" w:line="308" w:lineRule="exact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sz w:val="25"/>
                            <w:szCs w:val="25"/>
                            <w:color w:val="FF6B00"/>
                            <w:spacing w:val="2"/>
                          </w:rPr>
                          <w:t>10M+</w:t>
                        </w:r>
                      </w:p>
                      <w:p>
                        <w:pPr>
                          <w:pStyle w:val="TableText"/>
                          <w:ind w:left="235"/>
                          <w:spacing w:before="171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888888"/>
                            <w:spacing w:val="2"/>
                          </w:rPr>
                          <w:t>#MoonXPredict</w:t>
                        </w:r>
                        <w:r>
                          <w:rPr>
                            <w:sz w:val="14"/>
                            <w:szCs w:val="14"/>
                            <w:color w:val="888888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888888"/>
                            <w:spacing w:val="2"/>
                          </w:rPr>
                          <w:t>Impressions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96" style="position:absolute;margin-left:227.864pt;margin-top:117.309pt;mso-position-vertical-relative:page;mso-position-horizontal-relative:page;width:156.1pt;height:83.75pt;z-index:2521569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66" w:type="dxa"/>
                    <w:tblInd w:w="27" w:type="dxa"/>
                    <w:shd w:val="clear" w:fill="EFF6FF"/>
                    <w:tblLayout w:type="fixed"/>
                    <w:tblBorders>
                      <w:top w:val="single" w:color="93C5FD" w:sz="6" w:space="0"/>
                      <w:left w:val="single" w:color="93C5FD" w:sz="6" w:space="0"/>
                      <w:bottom w:val="single" w:color="93C5FD" w:sz="6" w:space="0"/>
                      <w:right w:val="single" w:color="93C5FD" w:sz="6" w:space="0"/>
                      <w:insideH w:val="single" w:color="93C5FD" w:sz="6" w:space="0"/>
                      <w:insideV w:val="single" w:color="93C5FD" w:sz="6" w:space="0"/>
                    </w:tblBorders>
                  </w:tblPr>
                  <w:tblGrid>
                    <w:gridCol w:w="2238"/>
                    <w:gridCol w:w="828"/>
                  </w:tblGrid>
                  <w:tr>
                    <w:trPr>
                      <w:trHeight w:val="1604" w:hRule="atLeast"/>
                    </w:trPr>
                    <w:tc>
                      <w:tcPr>
                        <w:shd w:val="clear" w:fill="EFF6FF"/>
                        <w:tcW w:w="2238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243"/>
                          <w:spacing w:before="270" w:line="188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111111"/>
                          </w:rPr>
                          <w:t>KOL</w:t>
                        </w:r>
                        <w:r>
                          <w:rPr>
                            <w:sz w:val="16"/>
                            <w:szCs w:val="16"/>
                            <w:color w:val="111111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111111"/>
                            <w:spacing w:val="3"/>
                          </w:rPr>
                          <w:t>内容总触达</w:t>
                        </w:r>
                      </w:p>
                      <w:p>
                        <w:pPr>
                          <w:pStyle w:val="TableText"/>
                          <w:ind w:left="242"/>
                          <w:spacing w:before="217" w:line="309" w:lineRule="exact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sz w:val="25"/>
                            <w:szCs w:val="25"/>
                            <w:color w:val="FF6B00"/>
                            <w:spacing w:val="14"/>
                          </w:rPr>
                          <w:t>5M+</w:t>
                        </w:r>
                      </w:p>
                      <w:p>
                        <w:pPr>
                          <w:pStyle w:val="TableText"/>
                          <w:ind w:left="242"/>
                          <w:spacing w:before="171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888888"/>
                            <w:spacing w:val="-2"/>
                          </w:rPr>
                          <w:t>KOL</w:t>
                        </w:r>
                        <w:r>
                          <w:rPr>
                            <w:sz w:val="14"/>
                            <w:szCs w:val="14"/>
                            <w:color w:val="888888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888888"/>
                            <w:spacing w:val="-2"/>
                          </w:rPr>
                          <w:t>内容总</w:t>
                        </w:r>
                        <w:r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  <w:color w:val="888888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888888"/>
                            <w:spacing w:val="-2"/>
                          </w:rPr>
                          <w:t>Reach</w:t>
                        </w:r>
                      </w:p>
                    </w:tc>
                    <w:tc>
                      <w:tcPr>
                        <w:shd w:val="clear" w:fill="EFF6FF"/>
                        <w:tcW w:w="828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784"/>
                          <w:spacing w:line="25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22586" cy="15984"/>
                              <wp:effectExtent l="0" t="0" r="0" b="0"/>
                              <wp:docPr id="382" name="IM 3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2" name="IM 382"/>
                                      <pic:cNvPicPr/>
                                    </pic:nvPicPr>
                                    <pic:blipFill>
                                      <a:blip r:embed="rId2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586" cy="159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3066" w:type="dxa"/>
        <w:tblInd w:w="7369" w:type="dxa"/>
        <w:shd w:val="clear" w:fill="FFF8F0"/>
        <w:tblLayout w:type="fixed"/>
        <w:tblBorders>
          <w:left w:val="single" w:color="FFB74D" w:sz="6" w:space="0"/>
          <w:bottom w:val="single" w:color="FFB74D" w:sz="6" w:space="0"/>
          <w:right w:val="single" w:color="FFB74D" w:sz="6" w:space="0"/>
          <w:top w:val="single" w:color="FFB74D" w:sz="6" w:space="0"/>
        </w:tblBorders>
      </w:tblPr>
      <w:tblGrid>
        <w:gridCol w:w="3066"/>
      </w:tblGrid>
      <w:tr>
        <w:trPr>
          <w:trHeight w:val="1593" w:hRule="atLeast"/>
        </w:trPr>
        <w:tc>
          <w:tcPr>
            <w:shd w:val="clear" w:fill="FFF8F0"/>
            <w:tcW w:w="3066" w:type="dxa"/>
            <w:vAlign w:val="top"/>
          </w:tcPr>
          <w:p>
            <w:pPr>
              <w:ind w:left="238"/>
              <w:spacing w:before="270" w:line="188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111111"/>
                <w:spacing w:val="3"/>
              </w:rPr>
              <w:t>预测市场交易量</w:t>
            </w:r>
          </w:p>
          <w:p>
            <w:pPr>
              <w:pStyle w:val="TableText"/>
              <w:ind w:left="241"/>
              <w:spacing w:before="205" w:line="23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6B00"/>
                <w:spacing w:val="14"/>
              </w:rPr>
              <w:t>$5M+</w:t>
            </w:r>
          </w:p>
          <w:p>
            <w:pPr>
              <w:pStyle w:val="TableText"/>
              <w:ind w:left="242"/>
              <w:spacing w:before="206" w:line="184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sz w:val="14"/>
                <w:szCs w:val="14"/>
                <w:color w:val="888888"/>
                <w:spacing w:val="-2"/>
              </w:rPr>
              <w:t>USDT</w:t>
            </w:r>
            <w:r>
              <w:rPr>
                <w:sz w:val="14"/>
                <w:szCs w:val="14"/>
                <w:color w:val="888888"/>
                <w:spacing w:val="1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color w:val="888888"/>
                <w:spacing w:val="-2"/>
              </w:rPr>
              <w:t>总交易额</w:t>
            </w:r>
          </w:p>
        </w:tc>
      </w:tr>
    </w:tbl>
    <w:p>
      <w:pPr>
        <w:spacing w:line="188" w:lineRule="exact"/>
        <w:rPr/>
      </w:pPr>
      <w:r/>
    </w:p>
    <w:tbl>
      <w:tblPr>
        <w:tblStyle w:val="TableNormal"/>
        <w:tblW w:w="3066" w:type="dxa"/>
        <w:tblInd w:w="7369" w:type="dxa"/>
        <w:shd w:val="clear" w:fill="EFF6FF"/>
        <w:tblLayout w:type="fixed"/>
        <w:tblBorders>
          <w:top w:val="single" w:color="93C5FD" w:sz="6" w:space="0"/>
          <w:left w:val="single" w:color="93C5FD" w:sz="6" w:space="0"/>
          <w:bottom w:val="single" w:color="93C5FD" w:sz="6" w:space="0"/>
          <w:right w:val="single" w:color="93C5FD" w:sz="6" w:space="0"/>
          <w:insideH w:val="single" w:color="93C5FD" w:sz="6" w:space="0"/>
          <w:insideV w:val="single" w:color="93C5FD" w:sz="6" w:space="0"/>
        </w:tblBorders>
      </w:tblPr>
      <w:tblGrid>
        <w:gridCol w:w="2192"/>
        <w:gridCol w:w="874"/>
      </w:tblGrid>
      <w:tr>
        <w:trPr>
          <w:trHeight w:val="1604" w:hRule="atLeast"/>
        </w:trPr>
        <w:tc>
          <w:tcPr>
            <w:shd w:val="clear" w:fill="EFF6FF"/>
            <w:tcW w:w="2192" w:type="dxa"/>
            <w:vAlign w:val="top"/>
            <w:tcBorders>
              <w:right w:val="nil"/>
            </w:tcBorders>
          </w:tcPr>
          <w:p>
            <w:pPr>
              <w:ind w:left="237"/>
              <w:spacing w:before="270" w:line="188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111111"/>
                <w:spacing w:val="3"/>
              </w:rPr>
              <w:t>媒体报道数量</w:t>
            </w:r>
          </w:p>
          <w:p>
            <w:pPr>
              <w:pStyle w:val="TableText"/>
              <w:ind w:left="242"/>
              <w:spacing w:before="217" w:line="308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6B00"/>
                <w:spacing w:val="10"/>
              </w:rPr>
              <w:t>30+</w:t>
            </w:r>
          </w:p>
          <w:p>
            <w:pPr>
              <w:ind w:left="239"/>
              <w:spacing w:before="171" w:line="184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color w:val="888888"/>
              </w:rPr>
              <w:t>独立媒体报道篇数</w:t>
            </w:r>
          </w:p>
        </w:tc>
        <w:tc>
          <w:tcPr>
            <w:shd w:val="clear" w:fill="EFF6FF"/>
            <w:tcW w:w="874" w:type="dxa"/>
            <w:vAlign w:val="top"/>
            <w:tcBorders>
              <w:left w:val="nil"/>
            </w:tcBorders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firstLine="830"/>
              <w:spacing w:line="25" w:lineRule="exact"/>
              <w:rPr/>
            </w:pPr>
            <w:r>
              <w:rPr>
                <w:position w:val="-1"/>
              </w:rPr>
              <w:pict>
                <v:shape id="_x0000_s298" style="mso-position-vertical-relative:line;mso-position-horizontal-relative:char;width:1.85pt;height:1.85pt;" filled="false" strokecolor="#93C5FD" strokeweight="0.59pt" coordsize="37,37" coordorigin="0,0" path="m30,5c27,10,23,15,19,19c15,23,10,27,5,30e">
                  <v:stroke joinstyle="miter" miterlimit="4"/>
                </v:shape>
              </w:pict>
            </w:r>
          </w:p>
        </w:tc>
      </w:tr>
    </w:tbl>
    <w:p>
      <w:pPr>
        <w:spacing w:line="451" w:lineRule="auto"/>
        <w:rPr>
          <w:rFonts w:ascii="Arial"/>
          <w:sz w:val="21"/>
        </w:rPr>
      </w:pPr>
      <w:r>
        <w:drawing>
          <wp:anchor distT="0" distB="0" distL="0" distR="0" simplePos="0" relativeHeight="252161024" behindDoc="0" locked="0" layoutInCell="1" allowOverlap="1">
            <wp:simplePos x="0" y="0"/>
            <wp:positionH relativeFrom="column">
              <wp:posOffset>522548</wp:posOffset>
            </wp:positionH>
            <wp:positionV relativeFrom="paragraph">
              <wp:posOffset>238605</wp:posOffset>
            </wp:positionV>
            <wp:extent cx="22404" cy="321081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04" cy="321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28"/>
        <w:spacing w:before="82" w:line="204" w:lineRule="auto"/>
        <w:outlineLvl w:val="1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22222"/>
          <w:spacing w:val="5"/>
        </w:rPr>
        <w:t>7.2</w:t>
      </w:r>
      <w:r>
        <w:rPr>
          <w:rFonts w:ascii="Arial" w:hAnsi="Arial" w:eastAsia="Arial" w:cs="Arial"/>
          <w:sz w:val="18"/>
          <w:szCs w:val="18"/>
          <w:color w:val="222222"/>
          <w:spacing w:val="25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222222"/>
          <w:spacing w:val="5"/>
        </w:rPr>
        <w:t>活动总预算</w:t>
      </w:r>
    </w:p>
    <w:p>
      <w:pPr>
        <w:spacing w:line="208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3577"/>
        <w:gridCol w:w="975"/>
        <w:gridCol w:w="5058"/>
      </w:tblGrid>
      <w:tr>
        <w:trPr>
          <w:trHeight w:val="489" w:hRule="atLeast"/>
        </w:trPr>
        <w:tc>
          <w:tcPr>
            <w:shd w:val="clear" w:fill="F5F5F5"/>
            <w:tcW w:w="3577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预算项目</w:t>
            </w:r>
          </w:p>
        </w:tc>
        <w:tc>
          <w:tcPr>
            <w:shd w:val="clear" w:fill="F5F5F5"/>
            <w:tcW w:w="975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5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估算金额</w:t>
            </w:r>
          </w:p>
        </w:tc>
        <w:tc>
          <w:tcPr>
            <w:shd w:val="clear" w:fill="F5F5F5"/>
            <w:tcW w:w="5058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说明</w:t>
            </w:r>
          </w:p>
        </w:tc>
      </w:tr>
      <w:tr>
        <w:trPr>
          <w:trHeight w:val="483" w:hRule="atLeast"/>
        </w:trPr>
        <w:tc>
          <w:tcPr>
            <w:tcW w:w="3577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8"/>
              <w:spacing w:before="163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1"/>
              </w:rPr>
              <w:t>用户奖励池（体验金</w:t>
            </w:r>
            <w:r>
              <w:rPr>
                <w:rFonts w:ascii="PingFang SC" w:hAnsi="PingFang SC" w:eastAsia="PingFang SC" w:cs="PingFang SC"/>
                <w:color w:val="555555"/>
                <w:spacing w:val="15"/>
                <w:w w:val="101"/>
              </w:rPr>
              <w:t xml:space="preserve"> </w:t>
            </w:r>
            <w:r>
              <w:rPr>
                <w:color w:val="555555"/>
                <w:spacing w:val="1"/>
              </w:rPr>
              <w:t>+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1"/>
              </w:rPr>
              <w:t>竞赛奖励）</w:t>
            </w:r>
          </w:p>
        </w:tc>
        <w:tc>
          <w:tcPr>
            <w:tcW w:w="975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8"/>
              <w:spacing w:before="162" w:line="238" w:lineRule="auto"/>
              <w:rPr/>
            </w:pPr>
            <w:r>
              <w:rPr>
                <w:color w:val="333333"/>
                <w:spacing w:val="5"/>
              </w:rPr>
              <w:t>$80,000</w:t>
            </w:r>
          </w:p>
        </w:tc>
        <w:tc>
          <w:tcPr>
            <w:tcW w:w="5058" w:type="dxa"/>
            <w:vAlign w:val="top"/>
            <w:tcBorders>
              <w:top w:val="single" w:color="DDDDDD" w:sz="4" w:space="0"/>
            </w:tcBorders>
          </w:tcPr>
          <w:p>
            <w:pPr>
              <w:ind w:left="149"/>
              <w:spacing w:before="163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含体验金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、排行榜奖励、裂变奖励</w:t>
            </w:r>
          </w:p>
        </w:tc>
      </w:tr>
      <w:tr>
        <w:trPr>
          <w:trHeight w:val="495" w:hRule="atLeast"/>
        </w:trPr>
        <w:tc>
          <w:tcPr>
            <w:tcW w:w="3577" w:type="dxa"/>
            <w:vAlign w:val="top"/>
          </w:tcPr>
          <w:p>
            <w:pPr>
              <w:pStyle w:val="TableText"/>
              <w:ind w:left="148"/>
              <w:spacing w:before="164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现有代理专项活动（</w:t>
            </w:r>
            <w:r>
              <w:rPr>
                <w:rFonts w:ascii="PingFang SC" w:hAnsi="PingFang SC" w:eastAsia="PingFang SC" w:cs="PingFang SC"/>
                <w:color w:val="555555"/>
                <w:spacing w:val="-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方案 </w:t>
            </w:r>
            <w:r>
              <w:rPr>
                <w:color w:val="555555"/>
                <w:spacing w:val="-1"/>
              </w:rPr>
              <w:t>A~F</w:t>
            </w:r>
            <w:r>
              <w:rPr>
                <w:rFonts w:ascii="PingFang SC" w:hAnsi="PingFang SC" w:eastAsia="PingFang SC" w:cs="PingFang SC"/>
                <w:color w:val="555555"/>
                <w:spacing w:val="-1"/>
              </w:rPr>
              <w:t>）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148"/>
              <w:spacing w:before="163" w:line="238" w:lineRule="auto"/>
              <w:rPr/>
            </w:pPr>
            <w:r>
              <w:rPr>
                <w:color w:val="333333"/>
                <w:spacing w:val="5"/>
              </w:rPr>
              <w:t>$28,900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50"/>
              <w:spacing w:before="164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双礼入场</w:t>
            </w:r>
            <w:r>
              <w:rPr>
                <w:color w:val="333333"/>
                <w:spacing w:val="3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裂变</w:t>
            </w:r>
            <w:r>
              <w:rPr>
                <w:color w:val="333333"/>
                <w:spacing w:val="3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预测挑战</w:t>
            </w:r>
            <w:r>
              <w:rPr>
                <w:color w:val="333333"/>
                <w:spacing w:val="3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回归礼</w:t>
            </w:r>
            <w:r>
              <w:rPr>
                <w:color w:val="333333"/>
                <w:spacing w:val="3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代理冲榜</w:t>
            </w:r>
            <w:r>
              <w:rPr>
                <w:color w:val="333333"/>
                <w:spacing w:val="3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老用户免费探索合计</w:t>
            </w:r>
          </w:p>
        </w:tc>
      </w:tr>
      <w:tr>
        <w:trPr>
          <w:trHeight w:val="483" w:hRule="atLeast"/>
        </w:trPr>
        <w:tc>
          <w:tcPr>
            <w:tcW w:w="3577" w:type="dxa"/>
            <w:vAlign w:val="top"/>
          </w:tcPr>
          <w:p>
            <w:pPr>
              <w:pStyle w:val="TableText"/>
              <w:ind w:left="147"/>
              <w:spacing w:before="165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  <w:spacing w:val="6"/>
              </w:rPr>
              <w:t>S/A</w:t>
            </w:r>
            <w:r>
              <w:rPr>
                <w:color w:val="555555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级 </w:t>
            </w:r>
            <w:r>
              <w:rPr>
                <w:color w:val="555555"/>
              </w:rPr>
              <w:t>KOL</w:t>
            </w:r>
            <w:r>
              <w:rPr>
                <w:color w:val="555555"/>
                <w:spacing w:val="1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6"/>
              </w:rPr>
              <w:t>合作费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148"/>
              <w:spacing w:before="164" w:line="238" w:lineRule="auto"/>
              <w:rPr/>
            </w:pPr>
            <w:r>
              <w:rPr>
                <w:color w:val="333333"/>
                <w:spacing w:val="5"/>
              </w:rPr>
              <w:t>$80,000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51"/>
              <w:spacing w:before="164" w:line="19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-3"/>
              </w:rPr>
              <w:t>10~15</w:t>
            </w:r>
            <w:r>
              <w:rPr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位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3"/>
              </w:rPr>
              <w:t>KOL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3"/>
              </w:rPr>
              <w:t>，含体验金和酬劳</w:t>
            </w:r>
          </w:p>
        </w:tc>
      </w:tr>
      <w:tr>
        <w:trPr>
          <w:trHeight w:val="495" w:hRule="atLeast"/>
        </w:trPr>
        <w:tc>
          <w:tcPr>
            <w:tcW w:w="3577" w:type="dxa"/>
            <w:vAlign w:val="top"/>
          </w:tcPr>
          <w:p>
            <w:pPr>
              <w:pStyle w:val="TableText"/>
              <w:ind w:left="153"/>
              <w:spacing w:before="166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  <w:spacing w:val="3"/>
              </w:rPr>
              <w:t>B/C</w:t>
            </w:r>
            <w:r>
              <w:rPr>
                <w:color w:val="555555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级 </w:t>
            </w:r>
            <w:r>
              <w:rPr>
                <w:color w:val="555555"/>
              </w:rPr>
              <w:t>KOL</w:t>
            </w: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（</w:t>
            </w:r>
            <w:r>
              <w:rPr>
                <w:rFonts w:ascii="PingFang SC" w:hAnsi="PingFang SC" w:eastAsia="PingFang SC" w:cs="PingFang SC"/>
                <w:color w:val="555555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长尾矩阵）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148"/>
              <w:spacing w:before="165" w:line="238" w:lineRule="auto"/>
              <w:rPr/>
            </w:pPr>
            <w:r>
              <w:rPr>
                <w:color w:val="333333"/>
                <w:spacing w:val="5"/>
              </w:rPr>
              <w:t>$20,000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52"/>
              <w:spacing w:before="165" w:line="192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50~100</w:t>
            </w:r>
            <w:r>
              <w:rPr>
                <w:color w:val="333333"/>
                <w:spacing w:val="2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位 </w:t>
            </w:r>
            <w:r>
              <w:rPr>
                <w:color w:val="333333"/>
              </w:rPr>
              <w:t>KOL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，纯佣金</w:t>
            </w:r>
            <w:r>
              <w:rPr>
                <w:color w:val="333333"/>
              </w:rPr>
              <w:t>+</w:t>
            </w:r>
            <w:r>
              <w:rPr>
                <w:rFonts w:ascii="PingFang SC" w:hAnsi="PingFang SC" w:eastAsia="PingFang SC" w:cs="PingFang SC"/>
                <w:color w:val="333333"/>
              </w:rPr>
              <w:t>小额固定</w:t>
            </w:r>
          </w:p>
        </w:tc>
      </w:tr>
      <w:tr>
        <w:trPr>
          <w:trHeight w:val="483" w:hRule="atLeast"/>
        </w:trPr>
        <w:tc>
          <w:tcPr>
            <w:tcW w:w="3577" w:type="dxa"/>
            <w:vAlign w:val="top"/>
          </w:tcPr>
          <w:p>
            <w:pPr>
              <w:pStyle w:val="TableText"/>
              <w:ind w:left="143"/>
              <w:spacing w:before="166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YouTube</w:t>
            </w:r>
            <w:r>
              <w:rPr>
                <w:color w:val="555555"/>
                <w:spacing w:val="20"/>
              </w:rPr>
              <w:t xml:space="preserve"> </w:t>
            </w:r>
            <w:r>
              <w:rPr>
                <w:color w:val="555555"/>
              </w:rPr>
              <w:t>KOL</w:t>
            </w:r>
            <w:r>
              <w:rPr>
                <w:color w:val="555555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11"/>
              </w:rPr>
              <w:t>深度评测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148"/>
              <w:spacing w:before="166" w:line="238" w:lineRule="auto"/>
              <w:rPr/>
            </w:pPr>
            <w:r>
              <w:rPr>
                <w:color w:val="333333"/>
                <w:spacing w:val="5"/>
              </w:rPr>
              <w:t>$40,000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52"/>
              <w:spacing w:before="166" w:line="200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1"/>
              </w:rPr>
              <w:t>5~8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位深度评测博主</w:t>
            </w:r>
          </w:p>
        </w:tc>
      </w:tr>
      <w:tr>
        <w:trPr>
          <w:trHeight w:val="483" w:hRule="atLeast"/>
        </w:trPr>
        <w:tc>
          <w:tcPr>
            <w:tcW w:w="3577" w:type="dxa"/>
            <w:vAlign w:val="top"/>
          </w:tcPr>
          <w:p>
            <w:pPr>
              <w:pStyle w:val="TableText"/>
              <w:ind w:left="148"/>
              <w:spacing w:before="167" w:line="19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</w:rPr>
              <w:t>媒体 </w:t>
            </w:r>
            <w:r>
              <w:rPr>
                <w:color w:val="555555"/>
              </w:rPr>
              <w:t>PR</w:t>
            </w:r>
            <w:r>
              <w:rPr>
                <w:color w:val="555555"/>
                <w:spacing w:val="2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</w:rPr>
              <w:t>投放（</w:t>
            </w:r>
            <w:r>
              <w:rPr>
                <w:color w:val="555555"/>
              </w:rPr>
              <w:t>T1+T2+</w:t>
            </w:r>
            <w:r>
              <w:rPr>
                <w:rFonts w:ascii="PingFang SC" w:hAnsi="PingFang SC" w:eastAsia="PingFang SC" w:cs="PingFang SC"/>
                <w:color w:val="555555"/>
              </w:rPr>
              <w:t>垂类）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148"/>
              <w:spacing w:before="167" w:line="238" w:lineRule="auto"/>
              <w:rPr/>
            </w:pPr>
            <w:r>
              <w:rPr>
                <w:color w:val="333333"/>
                <w:spacing w:val="5"/>
              </w:rPr>
              <w:t>$50,000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49"/>
              <w:spacing w:before="166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</w:rPr>
              <w:t>稿件费 </w:t>
            </w:r>
            <w:r>
              <w:rPr>
                <w:color w:val="333333"/>
              </w:rPr>
              <w:t>+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</w:rPr>
              <w:t>PR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Wire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分发</w:t>
            </w:r>
          </w:p>
        </w:tc>
      </w:tr>
      <w:tr>
        <w:trPr>
          <w:trHeight w:val="495" w:hRule="atLeast"/>
        </w:trPr>
        <w:tc>
          <w:tcPr>
            <w:tcW w:w="3577" w:type="dxa"/>
            <w:vAlign w:val="top"/>
          </w:tcPr>
          <w:p>
            <w:pPr>
              <w:pStyle w:val="TableText"/>
              <w:ind w:left="145"/>
              <w:spacing w:before="168" w:line="199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</w:rPr>
              <w:t>Twitter</w:t>
            </w:r>
            <w:r>
              <w:rPr>
                <w:color w:val="555555"/>
                <w:spacing w:val="14"/>
              </w:rPr>
              <w:t xml:space="preserve"> /</w:t>
            </w:r>
            <w:r>
              <w:rPr>
                <w:color w:val="555555"/>
                <w:spacing w:val="15"/>
                <w:w w:val="101"/>
              </w:rPr>
              <w:t xml:space="preserve"> </w:t>
            </w:r>
            <w:r>
              <w:rPr>
                <w:color w:val="555555"/>
                <w:spacing w:val="14"/>
              </w:rPr>
              <w:t>X</w:t>
            </w:r>
            <w:r>
              <w:rPr>
                <w:color w:val="555555"/>
                <w:spacing w:val="14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14"/>
              </w:rPr>
              <w:t>广告投放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148"/>
              <w:spacing w:before="168" w:line="238" w:lineRule="auto"/>
              <w:rPr/>
            </w:pPr>
            <w:r>
              <w:rPr>
                <w:color w:val="333333"/>
                <w:spacing w:val="5"/>
              </w:rPr>
              <w:t>$20,000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49"/>
              <w:spacing w:before="168" w:line="192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精准投放，</w:t>
            </w:r>
            <w:r>
              <w:rPr>
                <w:color w:val="333333"/>
              </w:rPr>
              <w:t>CPC</w:t>
            </w:r>
            <w:r>
              <w:rPr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目标 </w:t>
            </w:r>
            <w:r>
              <w:rPr>
                <w:color w:val="333333"/>
                <w:spacing w:val="3"/>
              </w:rPr>
              <w:t>≤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$0.5</w:t>
            </w:r>
          </w:p>
        </w:tc>
      </w:tr>
      <w:tr>
        <w:trPr>
          <w:trHeight w:val="484" w:hRule="atLeast"/>
        </w:trPr>
        <w:tc>
          <w:tcPr>
            <w:tcW w:w="3577" w:type="dxa"/>
            <w:vAlign w:val="top"/>
          </w:tcPr>
          <w:p>
            <w:pPr>
              <w:ind w:left="157"/>
              <w:spacing w:before="169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3"/>
              </w:rPr>
              <w:t>内容制作（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3"/>
              </w:rPr>
              <w:t>图文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2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-3"/>
              </w:rPr>
              <w:t>、视频素材）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148"/>
              <w:spacing w:before="168" w:line="238" w:lineRule="auto"/>
              <w:rPr/>
            </w:pPr>
            <w:r>
              <w:rPr>
                <w:color w:val="333333"/>
                <w:spacing w:val="1"/>
              </w:rPr>
              <w:t>$15,000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57"/>
              <w:spacing w:before="170" w:line="18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官方素材 </w:t>
            </w:r>
            <w:r>
              <w:rPr>
                <w:color w:val="333333"/>
                <w:spacing w:val="1"/>
              </w:rPr>
              <w:t>+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媒体包制作</w:t>
            </w:r>
          </w:p>
        </w:tc>
      </w:tr>
      <w:tr>
        <w:trPr>
          <w:trHeight w:val="483" w:hRule="atLeast"/>
        </w:trPr>
        <w:tc>
          <w:tcPr>
            <w:tcW w:w="3577" w:type="dxa"/>
            <w:vAlign w:val="top"/>
          </w:tcPr>
          <w:p>
            <w:pPr>
              <w:pStyle w:val="TableText"/>
              <w:ind w:left="148"/>
              <w:spacing w:before="168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社区运营工具 </w:t>
            </w:r>
            <w:r>
              <w:rPr>
                <w:color w:val="555555"/>
                <w:spacing w:val="3"/>
              </w:rPr>
              <w:t>+</w:t>
            </w:r>
            <w:r>
              <w:rPr>
                <w:color w:val="555555"/>
                <w:spacing w:val="19"/>
                <w:w w:val="101"/>
              </w:rPr>
              <w:t xml:space="preserve"> </w:t>
            </w:r>
            <w:r>
              <w:rPr>
                <w:color w:val="555555"/>
              </w:rPr>
              <w:t>Bot</w:t>
            </w:r>
            <w:r>
              <w:rPr>
                <w:color w:val="555555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开发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148"/>
              <w:spacing w:before="168" w:line="238" w:lineRule="auto"/>
              <w:rPr/>
            </w:pPr>
            <w:r>
              <w:rPr>
                <w:color w:val="333333"/>
                <w:spacing w:val="5"/>
              </w:rPr>
              <w:t>$5,000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46"/>
              <w:spacing w:before="168" w:line="18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Telegram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</w:rPr>
              <w:t>Bot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、积分系统</w:t>
            </w:r>
          </w:p>
        </w:tc>
      </w:tr>
      <w:tr>
        <w:trPr>
          <w:trHeight w:val="765" w:hRule="atLeast"/>
        </w:trPr>
        <w:tc>
          <w:tcPr>
            <w:tcW w:w="3577" w:type="dxa"/>
            <w:vAlign w:val="top"/>
          </w:tcPr>
          <w:p>
            <w:pPr>
              <w:pStyle w:val="TableText"/>
              <w:ind w:left="150" w:right="619" w:hanging="1"/>
              <w:spacing w:before="170" w:line="257" w:lineRule="auto"/>
              <w:rPr>
                <w:rFonts w:ascii="PingFang SC" w:hAnsi="PingFang SC" w:eastAsia="PingFang SC" w:cs="PingFang SC"/>
              </w:rPr>
            </w:pPr>
            <w:r>
              <w:rPr>
                <w:color w:val="555555"/>
                <w:spacing w:val="3"/>
              </w:rPr>
              <w:t>0%</w:t>
            </w:r>
            <w:r>
              <w:rPr>
                <w:color w:val="555555"/>
                <w:spacing w:val="22"/>
              </w:rPr>
              <w:t xml:space="preserve"> </w:t>
            </w:r>
            <w:r>
              <w:rPr>
                <w:color w:val="555555"/>
              </w:rPr>
              <w:t>Fee</w:t>
            </w:r>
            <w:r>
              <w:rPr>
                <w:color w:val="555555"/>
                <w:spacing w:val="19"/>
                <w:w w:val="102"/>
              </w:rPr>
              <w:t xml:space="preserve"> </w:t>
            </w:r>
            <w:r>
              <w:rPr>
                <w:color w:val="555555"/>
              </w:rPr>
              <w:t>Launch</w:t>
            </w:r>
            <w:r>
              <w:rPr>
                <w:color w:val="555555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专项（</w:t>
            </w:r>
            <w:r>
              <w:rPr>
                <w:rFonts w:ascii="PingFang SC" w:hAnsi="PingFang SC" w:eastAsia="PingFang SC" w:cs="PingFang SC"/>
                <w:color w:val="555555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裂变返现</w:t>
            </w:r>
            <w:r>
              <w:rPr>
                <w:color w:val="555555"/>
                <w:spacing w:val="3"/>
              </w:rPr>
              <w:t>+</w:t>
            </w:r>
            <w:r>
              <w:rPr>
                <w:rFonts w:ascii="PingFang SC" w:hAnsi="PingFang SC" w:eastAsia="PingFang SC" w:cs="PingFang SC"/>
                <w:color w:val="555555"/>
                <w:spacing w:val="3"/>
              </w:rPr>
              <w:t>排行榜</w:t>
            </w:r>
            <w:r>
              <w:rPr>
                <w:color w:val="555555"/>
                <w:spacing w:val="7"/>
              </w:rPr>
              <w:t>+</w:t>
            </w:r>
            <w:r>
              <w:rPr>
                <w:color w:val="555555"/>
              </w:rPr>
              <w:t>KOL</w:t>
            </w:r>
            <w:r>
              <w:rPr>
                <w:rFonts w:ascii="PingFang SC" w:hAnsi="PingFang SC" w:eastAsia="PingFang SC" w:cs="PingFang SC"/>
                <w:color w:val="555555"/>
                <w:spacing w:val="7"/>
              </w:rPr>
              <w:t>）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148"/>
              <w:spacing w:before="169" w:line="238" w:lineRule="auto"/>
              <w:rPr/>
            </w:pPr>
            <w:r>
              <w:rPr>
                <w:color w:val="333333"/>
                <w:spacing w:val="4"/>
              </w:rPr>
              <w:t>$7,500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51" w:right="415"/>
              <w:spacing w:before="169" w:line="299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邀请裂变 </w:t>
            </w:r>
            <w:r>
              <w:rPr>
                <w:color w:val="333333"/>
                <w:spacing w:val="3"/>
              </w:rPr>
              <w:t>~$2,000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+</w:t>
            </w:r>
            <w:r>
              <w:rPr>
                <w:color w:val="333333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永久</w:t>
            </w:r>
            <w:r>
              <w:rPr>
                <w:color w:val="333333"/>
                <w:spacing w:val="3"/>
              </w:rPr>
              <w:t>0%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排行榜奖励 </w:t>
            </w:r>
            <w:r>
              <w:rPr>
                <w:color w:val="333333"/>
                <w:spacing w:val="3"/>
              </w:rPr>
              <w:t>~$5,000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+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</w:rPr>
              <w:t>KOL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种子用户</w:t>
            </w:r>
            <w:r>
              <w:rPr>
                <w:color w:val="333333"/>
                <w:spacing w:val="6"/>
              </w:rPr>
              <w:t>$500</w:t>
            </w:r>
          </w:p>
        </w:tc>
      </w:tr>
      <w:tr>
        <w:trPr>
          <w:trHeight w:val="495" w:hRule="atLeast"/>
        </w:trPr>
        <w:tc>
          <w:tcPr>
            <w:tcW w:w="3577" w:type="dxa"/>
            <w:vAlign w:val="top"/>
          </w:tcPr>
          <w:p>
            <w:pPr>
              <w:ind w:left="149"/>
              <w:spacing w:before="172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预备金（机动）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148"/>
              <w:spacing w:before="171" w:line="238" w:lineRule="auto"/>
              <w:rPr/>
            </w:pPr>
            <w:r>
              <w:rPr>
                <w:color w:val="333333"/>
                <w:spacing w:val="5"/>
              </w:rPr>
              <w:t>$20,000</w:t>
            </w:r>
          </w:p>
        </w:tc>
        <w:tc>
          <w:tcPr>
            <w:tcW w:w="5058" w:type="dxa"/>
            <w:vAlign w:val="top"/>
          </w:tcPr>
          <w:p>
            <w:pPr>
              <w:ind w:left="150"/>
              <w:spacing w:before="171" w:line="192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应对突发机会（热点事件借势）</w:t>
            </w:r>
          </w:p>
        </w:tc>
      </w:tr>
      <w:tr>
        <w:trPr>
          <w:trHeight w:val="489" w:hRule="atLeast"/>
        </w:trPr>
        <w:tc>
          <w:tcPr>
            <w:tcW w:w="3577" w:type="dxa"/>
            <w:vAlign w:val="top"/>
          </w:tcPr>
          <w:p>
            <w:pPr>
              <w:ind w:left="146"/>
              <w:spacing w:before="172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E65100"/>
              </w:rPr>
              <w:t>合计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146"/>
              <w:spacing w:before="173" w:line="236" w:lineRule="auto"/>
              <w:rPr/>
            </w:pPr>
            <w:r>
              <w:rPr>
                <w:color w:val="E65100"/>
                <w:spacing w:val="6"/>
              </w:rPr>
              <w:t>$366,400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55"/>
              <w:spacing w:before="171" w:line="19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ROI</w:t>
            </w:r>
            <w:r>
              <w:rPr>
                <w:color w:val="333333"/>
                <w:spacing w:val="4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目标：</w:t>
            </w:r>
            <w:r>
              <w:rPr>
                <w:color w:val="333333"/>
              </w:rPr>
              <w:t>CAC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≤</w:t>
            </w:r>
            <w:r>
              <w:rPr>
                <w:color w:val="333333"/>
                <w:spacing w:val="16"/>
                <w:w w:val="102"/>
              </w:rPr>
              <w:t xml:space="preserve"> </w:t>
            </w:r>
            <w:r>
              <w:rPr>
                <w:color w:val="333333"/>
                <w:spacing w:val="4"/>
              </w:rPr>
              <w:t>$6.6/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用户（新增 </w:t>
            </w:r>
            <w:r>
              <w:rPr>
                <w:color w:val="333333"/>
                <w:spacing w:val="4"/>
              </w:rPr>
              <w:t>0%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Fee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Launch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专项 </w:t>
            </w:r>
            <w:r>
              <w:rPr>
                <w:color w:val="333333"/>
                <w:spacing w:val="4"/>
              </w:rPr>
              <w:t>$7,500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）</w:t>
            </w:r>
          </w:p>
        </w:tc>
      </w:tr>
    </w:tbl>
    <w:p>
      <w:pPr>
        <w:ind w:firstLine="822"/>
        <w:spacing w:before="235" w:line="811" w:lineRule="exact"/>
        <w:rPr/>
      </w:pPr>
      <w:r>
        <w:rPr>
          <w:position w:val="-16"/>
        </w:rPr>
        <w:pict>
          <v:group id="_x0000_s300" style="mso-position-vertical-relative:line;mso-position-horizontal-relative:char;width:481.05pt;height:40.6pt;" filled="false" stroked="false" coordsize="9621,812" coordorigin="0,0">
            <v:rect id="_x0000_s302" style="position:absolute;left:23;top:0;width:9598;height:812;" fillcolor="#FFF8E1" filled="true" stroked="false"/>
            <v:shape id="_x0000_s304" style="position:absolute;left:221;top:167;width:9095;height:4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 w:right="20" w:hanging="1"/>
                      <w:spacing w:before="20" w:line="228" w:lineRule="auto"/>
                      <w:rPr>
                        <w:rFonts w:ascii="PingFang SC" w:hAnsi="PingFang SC" w:eastAsia="PingFang SC" w:cs="PingFang SC"/>
                        <w:sz w:val="15"/>
                        <w:szCs w:val="1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E65100"/>
                        <w:spacing w:val="2"/>
                      </w:rPr>
                      <w:t>预算弹性建议：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若预算有限，优先保障：① 用户奖励池（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29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直接影响用户体验）②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2"/>
                      </w:rPr>
                      <w:t>S/A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级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KOL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（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-29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最广泛覆盖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1"/>
                      </w:rPr>
                      <w:t>）。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Twitter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1"/>
                      </w:rPr>
                      <w:t>广告可后置，视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前期数据灵活追加；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3"/>
                      </w:rPr>
                      <w:t>B/C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级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视前期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</w:rPr>
                      <w:t>ROI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D403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3"/>
                      </w:rPr>
                      <w:t>决定是否扩大</w:t>
                    </w:r>
                    <w:r>
                      <w:rPr>
                        <w:rFonts w:ascii="PingFang SC" w:hAnsi="PingFang SC" w:eastAsia="PingFang SC" w:cs="PingFang SC"/>
                        <w:sz w:val="15"/>
                        <w:szCs w:val="15"/>
                        <w:color w:val="5D4037"/>
                        <w:spacing w:val="2"/>
                      </w:rPr>
                      <w:t>规模。</w:t>
                    </w:r>
                  </w:p>
                </w:txbxContent>
              </v:textbox>
            </v:shape>
            <v:shape id="_x0000_s306" style="position:absolute;left:0;top:0;width:48;height:812;" filled="false" stroked="false" type="#_x0000_t75">
              <v:imagedata o:title="" r:id="rId247"/>
            </v:shape>
          </v:group>
        </w:pic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822"/>
        <w:spacing w:line="23" w:lineRule="exact"/>
        <w:rPr/>
      </w:pPr>
      <w:r>
        <w:rPr/>
        <w:drawing>
          <wp:inline distT="0" distB="0" distL="0" distR="0">
            <wp:extent cx="6109045" cy="14932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045" cy="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7" w:lineRule="auto"/>
        <w:rPr>
          <w:rFonts w:ascii="Arial"/>
          <w:sz w:val="21"/>
        </w:rPr>
      </w:pPr>
      <w:r/>
    </w:p>
    <w:p>
      <w:pPr>
        <w:ind w:left="822"/>
        <w:spacing w:before="105"/>
        <w:rPr>
          <w:rFonts w:ascii="PingFang SC" w:hAnsi="PingFang SC" w:eastAsia="PingFang SC" w:cs="PingFang SC"/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55904" behindDoc="1" locked="0" layoutInCell="1" allowOverlap="1">
                <wp:simplePos x="0" y="0"/>
                <wp:positionH relativeFrom="column">
                  <wp:posOffset>541218</wp:posOffset>
                </wp:positionH>
                <wp:positionV relativeFrom="paragraph">
                  <wp:posOffset>66493</wp:posOffset>
                </wp:positionV>
                <wp:extent cx="6090920" cy="418465"/>
                <wp:effectExtent l="0" t="0" r="0" b="0"/>
                <wp:wrapNone/>
                <wp:docPr id="388" name="Rect 388"/>
                <wp:cNvGraphicFramePr/>
                <a:graphic>
                  <a:graphicData uri="http://schemas.microsoft.com/office/word/2010/wordprocessingShape">
                    <wps:wsp>
                      <wps:cNvPr id="388" name="Rect 388"/>
                      <wps:cNvSpPr/>
                      <wps:spPr>
                        <a:xfrm>
                          <a:off x="541218" y="66493"/>
                          <a:ext cx="6090920" cy="418465"/>
                        </a:xfrm>
                        <a:prstGeom prst="rect">
                          <a:avLst/>
                        </a:prstGeom>
                        <a:solidFill>
                          <a:srgbClr val="FFF3E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08" style="position:absolute;margin-left:42.6157pt;margin-top:5.2357pt;mso-position-vertical-relative:text;mso-position-horizontal-relative:text;width:479.6pt;height:32.95pt;z-index:-251160576;" fillcolor="#FFF3E0" filled="true" stroked="false"/>
            </w:pict>
          </mc:Fallback>
        </mc:AlternateContent>
      </w:r>
      <w:bookmarkStart w:name="bookmark12" w:id="12"/>
      <w:bookmarkEnd w:id="12"/>
      <w:r>
        <w:rPr>
          <w:rFonts w:ascii="Arial" w:hAnsi="Arial" w:eastAsia="Arial" w:cs="Arial"/>
          <w:sz w:val="23"/>
          <w:szCs w:val="23"/>
          <w:color w:val="111111"/>
          <w:position w:val="-23"/>
        </w:rPr>
        <w:drawing>
          <wp:inline distT="0" distB="0" distL="0" distR="0">
            <wp:extent cx="37341" cy="418204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" cy="41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3"/>
          <w:szCs w:val="23"/>
          <w:color w:val="111111"/>
          <w:spacing w:val="9"/>
        </w:rPr>
        <w:t xml:space="preserve">   </w:t>
      </w:r>
      <w:r>
        <w:rPr>
          <w:rFonts w:ascii="Arial" w:hAnsi="Arial" w:eastAsia="Arial" w:cs="Arial"/>
          <w:sz w:val="23"/>
          <w:szCs w:val="23"/>
          <w:color w:val="111111"/>
          <w:spacing w:val="3"/>
        </w:rPr>
        <w:t>8.</w:t>
      </w:r>
      <w:r>
        <w:rPr>
          <w:rFonts w:ascii="Arial" w:hAnsi="Arial" w:eastAsia="Arial" w:cs="Arial"/>
          <w:sz w:val="23"/>
          <w:szCs w:val="23"/>
          <w:color w:val="111111"/>
          <w:spacing w:val="2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color w:val="111111"/>
          <w:spacing w:val="3"/>
        </w:rPr>
        <w:t>风险控制</w:t>
      </w:r>
    </w:p>
    <w:p>
      <w:pPr>
        <w:sectPr>
          <w:footerReference w:type="default" r:id="rId243"/>
          <w:pgSz w:w="12240" w:h="15840"/>
          <w:pgMar w:top="538" w:right="480" w:bottom="456" w:left="484" w:header="292" w:footer="310" w:gutter="0"/>
        </w:sectPr>
        <w:rPr>
          <w:rFonts w:ascii="PingFang SC" w:hAnsi="PingFang SC" w:eastAsia="PingFang SC" w:cs="PingFang SC"/>
          <w:sz w:val="23"/>
          <w:szCs w:val="23"/>
        </w:rPr>
      </w:pPr>
    </w:p>
    <w:p>
      <w:pPr>
        <w:spacing w:line="16" w:lineRule="exact"/>
        <w:rPr/>
      </w:pPr>
      <w:r/>
    </w:p>
    <w:tbl>
      <w:tblPr>
        <w:tblStyle w:val="TableNormal"/>
        <w:tblW w:w="9610" w:type="dxa"/>
        <w:tblInd w:w="82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1874"/>
        <w:gridCol w:w="2726"/>
        <w:gridCol w:w="599"/>
        <w:gridCol w:w="4411"/>
      </w:tblGrid>
      <w:tr>
        <w:trPr>
          <w:trHeight w:val="489" w:hRule="atLeast"/>
        </w:trPr>
        <w:tc>
          <w:tcPr>
            <w:shd w:val="clear" w:fill="F5F5F5"/>
            <w:tcW w:w="1874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8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风险类型</w:t>
            </w:r>
          </w:p>
        </w:tc>
        <w:tc>
          <w:tcPr>
            <w:shd w:val="clear" w:fill="F5F5F5"/>
            <w:tcW w:w="2726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9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风险描述</w:t>
            </w:r>
          </w:p>
        </w:tc>
        <w:tc>
          <w:tcPr>
            <w:shd w:val="clear" w:fill="F5F5F5"/>
            <w:tcW w:w="599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5"/>
              <w:spacing w:before="168" w:line="186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概率</w:t>
            </w:r>
          </w:p>
        </w:tc>
        <w:tc>
          <w:tcPr>
            <w:shd w:val="clear" w:fill="F5F5F5"/>
            <w:tcW w:w="4411" w:type="dxa"/>
            <w:vAlign w:val="top"/>
            <w:tcBorders>
              <w:left w:val="single" w:color="DDDDDD" w:sz="4" w:space="0"/>
              <w:bottom w:val="single" w:color="DDDDDD" w:sz="4" w:space="0"/>
              <w:right w:val="single" w:color="DDDDDD" w:sz="4" w:space="0"/>
              <w:top w:val="single" w:color="DDDDDD" w:sz="4" w:space="0"/>
            </w:tcBorders>
          </w:tcPr>
          <w:p>
            <w:pPr>
              <w:ind w:left="147"/>
              <w:spacing w:before="167" w:line="187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应对措施</w:t>
            </w:r>
          </w:p>
        </w:tc>
      </w:tr>
      <w:tr>
        <w:trPr>
          <w:trHeight w:val="764" w:hRule="atLeast"/>
        </w:trPr>
        <w:tc>
          <w:tcPr>
            <w:tcW w:w="1874" w:type="dxa"/>
            <w:vAlign w:val="top"/>
            <w:tcBorders>
              <w:top w:val="single" w:color="DDDDDD" w:sz="4" w:space="0"/>
            </w:tcBorders>
          </w:tcPr>
          <w:p>
            <w:pPr>
              <w:ind w:left="142"/>
              <w:spacing w:before="163" w:line="186" w:lineRule="auto"/>
              <w:tabs>
                <w:tab w:val="left" w:pos="267"/>
              </w:tabs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shd w:val="clear" w:fill="FFEBEE"/>
                <w:rFonts w:ascii="PingFang SC" w:hAnsi="PingFang SC" w:eastAsia="PingFang SC" w:cs="PingFang SC"/>
                <w:sz w:val="12"/>
                <w:szCs w:val="12"/>
                <w:color w:val="C62828"/>
              </w:rPr>
              <w:tab/>
            </w:r>
            <w:r>
              <w:rPr>
                <w:shd w:val="clear" w:fill="FFEBEE"/>
                <w:rFonts w:ascii="PingFang SC" w:hAnsi="PingFang SC" w:eastAsia="PingFang SC" w:cs="PingFang SC"/>
                <w:sz w:val="12"/>
                <w:szCs w:val="12"/>
                <w:color w:val="C62828"/>
              </w:rPr>
              <w:t>高  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C62828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套利风险</w:t>
            </w:r>
          </w:p>
        </w:tc>
        <w:tc>
          <w:tcPr>
            <w:tcW w:w="2726" w:type="dxa"/>
            <w:vAlign w:val="top"/>
            <w:tcBorders>
              <w:top w:val="single" w:color="DDDDDD" w:sz="4" w:space="0"/>
            </w:tcBorders>
          </w:tcPr>
          <w:p>
            <w:pPr>
              <w:ind w:left="148" w:right="279" w:firstLine="1"/>
              <w:spacing w:before="162" w:line="260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用户批量注册、刷体验金，不真实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使用产品</w:t>
            </w:r>
          </w:p>
        </w:tc>
        <w:tc>
          <w:tcPr>
            <w:tcW w:w="599" w:type="dxa"/>
            <w:vAlign w:val="top"/>
            <w:tcBorders>
              <w:top w:val="single" w:color="DDDDDD" w:sz="4" w:space="0"/>
            </w:tcBorders>
          </w:tcPr>
          <w:p>
            <w:pPr>
              <w:ind w:left="150"/>
              <w:spacing w:before="164" w:line="184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⾼</w:t>
            </w:r>
          </w:p>
        </w:tc>
        <w:tc>
          <w:tcPr>
            <w:tcW w:w="4411" w:type="dxa"/>
            <w:vAlign w:val="top"/>
            <w:tcBorders>
              <w:top w:val="single" w:color="DDDDDD" w:sz="4" w:space="0"/>
            </w:tcBorders>
          </w:tcPr>
          <w:p>
            <w:pPr>
              <w:pStyle w:val="TableText"/>
              <w:ind w:left="147" w:right="243" w:firstLine="5"/>
              <w:spacing w:before="162" w:line="25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KYC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强制验证；体验金盈利上限 </w:t>
            </w:r>
            <w:r>
              <w:rPr>
                <w:color w:val="333333"/>
                <w:spacing w:val="4"/>
              </w:rPr>
              <w:t>$50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；同 </w:t>
            </w:r>
            <w:r>
              <w:rPr>
                <w:color w:val="333333"/>
              </w:rPr>
              <w:t>IP</w:t>
            </w:r>
            <w:r>
              <w:rPr>
                <w:color w:val="333333"/>
                <w:spacing w:val="4"/>
              </w:rPr>
              <w:t>/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设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备检测；反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作弊系统实时监控</w:t>
            </w:r>
          </w:p>
        </w:tc>
      </w:tr>
      <w:tr>
        <w:trPr>
          <w:trHeight w:val="765" w:hRule="atLeast"/>
        </w:trPr>
        <w:tc>
          <w:tcPr>
            <w:tcW w:w="1874" w:type="dxa"/>
            <w:vAlign w:val="top"/>
          </w:tcPr>
          <w:p>
            <w:pPr>
              <w:ind w:left="142"/>
              <w:spacing w:before="166" w:line="186" w:lineRule="auto"/>
              <w:tabs>
                <w:tab w:val="left" w:pos="267"/>
              </w:tabs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shd w:val="clear" w:fill="FFEBEE"/>
                <w:rFonts w:ascii="PingFang SC" w:hAnsi="PingFang SC" w:eastAsia="PingFang SC" w:cs="PingFang SC"/>
                <w:sz w:val="12"/>
                <w:szCs w:val="12"/>
                <w:color w:val="C62828"/>
              </w:rPr>
              <w:tab/>
            </w:r>
            <w:r>
              <w:rPr>
                <w:shd w:val="clear" w:fill="FFEBEE"/>
                <w:rFonts w:ascii="PingFang SC" w:hAnsi="PingFang SC" w:eastAsia="PingFang SC" w:cs="PingFang SC"/>
                <w:sz w:val="12"/>
                <w:szCs w:val="12"/>
                <w:color w:val="C62828"/>
                <w:spacing w:val="1"/>
              </w:rPr>
              <w:t>高  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C62828"/>
                <w:spacing w:val="1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合规风险</w:t>
            </w:r>
          </w:p>
        </w:tc>
        <w:tc>
          <w:tcPr>
            <w:tcW w:w="2726" w:type="dxa"/>
            <w:vAlign w:val="top"/>
          </w:tcPr>
          <w:p>
            <w:pPr>
              <w:ind w:left="149" w:right="431"/>
              <w:spacing w:before="165" w:line="259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预测市场在部分国家被认定为博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1"/>
              </w:rPr>
              <w:t>彩，监管风险</w:t>
            </w:r>
          </w:p>
        </w:tc>
        <w:tc>
          <w:tcPr>
            <w:tcW w:w="599" w:type="dxa"/>
            <w:vAlign w:val="top"/>
          </w:tcPr>
          <w:p>
            <w:pPr>
              <w:ind w:left="157"/>
              <w:spacing w:before="165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中</w:t>
            </w:r>
          </w:p>
        </w:tc>
        <w:tc>
          <w:tcPr>
            <w:tcW w:w="4411" w:type="dxa"/>
            <w:vAlign w:val="top"/>
          </w:tcPr>
          <w:p>
            <w:pPr>
              <w:pStyle w:val="TableText"/>
              <w:ind w:left="152" w:right="464" w:hanging="2"/>
              <w:spacing w:before="165" w:line="25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法律合规提前审查可运营国家；活动明确排除受限地区；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KOL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合同包含合规声明</w:t>
            </w:r>
          </w:p>
        </w:tc>
      </w:tr>
      <w:tr>
        <w:trPr>
          <w:trHeight w:val="764" w:hRule="atLeast"/>
        </w:trPr>
        <w:tc>
          <w:tcPr>
            <w:tcW w:w="1874" w:type="dxa"/>
            <w:vAlign w:val="top"/>
          </w:tcPr>
          <w:p>
            <w:pPr>
              <w:ind w:left="142"/>
              <w:spacing w:before="166" w:line="187" w:lineRule="auto"/>
              <w:tabs>
                <w:tab w:val="left" w:pos="272"/>
              </w:tabs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shd w:val="clear" w:fill="FFF3E0"/>
                <w:rFonts w:ascii="PingFang SC" w:hAnsi="PingFang SC" w:eastAsia="PingFang SC" w:cs="PingFang SC"/>
                <w:sz w:val="12"/>
                <w:szCs w:val="12"/>
                <w:color w:val="E65100"/>
              </w:rPr>
              <w:tab/>
            </w:r>
            <w:r>
              <w:rPr>
                <w:shd w:val="clear" w:fill="FFF3E0"/>
                <w:rFonts w:ascii="PingFang SC" w:hAnsi="PingFang SC" w:eastAsia="PingFang SC" w:cs="PingFang SC"/>
                <w:sz w:val="12"/>
                <w:szCs w:val="12"/>
                <w:color w:val="E65100"/>
                <w:spacing w:val="1"/>
              </w:rPr>
              <w:t>中</w:t>
            </w:r>
            <w:r>
              <w:rPr>
                <w:shd w:val="clear" w:fill="FFF3E0"/>
                <w:rFonts w:ascii="PingFang SC" w:hAnsi="PingFang SC" w:eastAsia="PingFang SC" w:cs="PingFang SC"/>
                <w:sz w:val="12"/>
                <w:szCs w:val="12"/>
                <w:color w:val="E65100"/>
                <w:spacing w:val="19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E65100"/>
                <w:spacing w:val="15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1"/>
              </w:rPr>
              <w:t>产品稳定性</w:t>
            </w:r>
          </w:p>
        </w:tc>
        <w:tc>
          <w:tcPr>
            <w:tcW w:w="2726" w:type="dxa"/>
            <w:vAlign w:val="top"/>
          </w:tcPr>
          <w:p>
            <w:pPr>
              <w:ind w:left="156" w:right="279" w:hanging="5"/>
              <w:spacing w:before="167" w:line="251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上线日高并发导致系统崩溃，损害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-1"/>
              </w:rPr>
              <w:t>品牌形象</w:t>
            </w:r>
          </w:p>
        </w:tc>
        <w:tc>
          <w:tcPr>
            <w:tcW w:w="599" w:type="dxa"/>
            <w:vAlign w:val="top"/>
          </w:tcPr>
          <w:p>
            <w:pPr>
              <w:ind w:left="157"/>
              <w:spacing w:before="166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中</w:t>
            </w:r>
          </w:p>
        </w:tc>
        <w:tc>
          <w:tcPr>
            <w:tcW w:w="4411" w:type="dxa"/>
            <w:vAlign w:val="top"/>
          </w:tcPr>
          <w:p>
            <w:pPr>
              <w:pStyle w:val="TableText"/>
              <w:ind w:left="150"/>
              <w:spacing w:before="166" w:line="20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上线前压力测试；预备应急公告模板；上线首日</w:t>
            </w:r>
            <w:r>
              <w:rPr>
                <w:rFonts w:ascii="PingFang SC" w:hAnsi="PingFang SC" w:eastAsia="PingFang SC" w:cs="PingFang SC"/>
                <w:color w:val="333333"/>
                <w:spacing w:val="44"/>
              </w:rPr>
              <w:t xml:space="preserve"> </w:t>
            </w:r>
            <w:r>
              <w:rPr>
                <w:color w:val="333333"/>
                <w:spacing w:val="1"/>
              </w:rPr>
              <w:t>7x24h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监控</w:t>
            </w:r>
          </w:p>
        </w:tc>
      </w:tr>
      <w:tr>
        <w:trPr>
          <w:trHeight w:val="765" w:hRule="atLeast"/>
        </w:trPr>
        <w:tc>
          <w:tcPr>
            <w:tcW w:w="1874" w:type="dxa"/>
            <w:vAlign w:val="top"/>
          </w:tcPr>
          <w:p>
            <w:pPr>
              <w:pStyle w:val="TableText"/>
              <w:ind w:left="142"/>
              <w:spacing w:before="169" w:line="186" w:lineRule="auto"/>
              <w:tabs>
                <w:tab w:val="left" w:pos="272"/>
              </w:tabs>
              <w:rPr>
                <w:rFonts w:ascii="PingFang SC" w:hAnsi="PingFang SC" w:eastAsia="PingFang SC" w:cs="PingFang SC"/>
              </w:rPr>
            </w:pPr>
            <w:r>
              <w:rPr>
                <w:shd w:val="clear" w:fill="FFF3E0"/>
                <w:rFonts w:ascii="PingFang SC" w:hAnsi="PingFang SC" w:eastAsia="PingFang SC" w:cs="PingFang SC"/>
                <w:sz w:val="12"/>
                <w:szCs w:val="12"/>
                <w:color w:val="E65100"/>
              </w:rPr>
              <w:tab/>
            </w:r>
            <w:r>
              <w:rPr>
                <w:shd w:val="clear" w:fill="FFF3E0"/>
                <w:rFonts w:ascii="PingFang SC" w:hAnsi="PingFang SC" w:eastAsia="PingFang SC" w:cs="PingFang SC"/>
                <w:sz w:val="12"/>
                <w:szCs w:val="12"/>
                <w:color w:val="E65100"/>
              </w:rPr>
              <w:t>中</w:t>
            </w:r>
            <w:r>
              <w:rPr>
                <w:shd w:val="clear" w:fill="FFF3E0"/>
                <w:rFonts w:ascii="PingFang SC" w:hAnsi="PingFang SC" w:eastAsia="PingFang SC" w:cs="PingFang SC"/>
                <w:sz w:val="12"/>
                <w:szCs w:val="12"/>
                <w:color w:val="E65100"/>
                <w:spacing w:val="18"/>
                <w:w w:val="102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E65100"/>
                <w:spacing w:val="21"/>
                <w:w w:val="101"/>
              </w:rPr>
              <w:t xml:space="preserve"> </w:t>
            </w:r>
            <w:r>
              <w:rPr>
                <w:color w:val="555555"/>
              </w:rPr>
              <w:t>KOL</w:t>
            </w:r>
            <w:r>
              <w:rPr>
                <w:color w:val="555555"/>
                <w:spacing w:val="23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555555"/>
              </w:rPr>
              <w:t>内容风险</w:t>
            </w:r>
          </w:p>
        </w:tc>
        <w:tc>
          <w:tcPr>
            <w:tcW w:w="2726" w:type="dxa"/>
            <w:vAlign w:val="top"/>
          </w:tcPr>
          <w:p>
            <w:pPr>
              <w:pStyle w:val="TableText"/>
              <w:ind w:left="154"/>
              <w:spacing w:before="168" w:line="193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KOL</w:t>
            </w:r>
            <w:r>
              <w:rPr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发布不准确信息或违规内容</w:t>
            </w:r>
          </w:p>
        </w:tc>
        <w:tc>
          <w:tcPr>
            <w:tcW w:w="599" w:type="dxa"/>
            <w:vAlign w:val="top"/>
          </w:tcPr>
          <w:p>
            <w:pPr>
              <w:ind w:left="157"/>
              <w:spacing w:before="169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中</w:t>
            </w:r>
          </w:p>
        </w:tc>
        <w:tc>
          <w:tcPr>
            <w:tcW w:w="4411" w:type="dxa"/>
            <w:vAlign w:val="top"/>
          </w:tcPr>
          <w:p>
            <w:pPr>
              <w:pStyle w:val="TableText"/>
              <w:ind w:left="152" w:right="436" w:hanging="5"/>
              <w:spacing w:before="169" w:line="253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所有内容发布前审核；合同明确违规惩罚条款；提供标准</w:t>
            </w:r>
            <w:r>
              <w:rPr>
                <w:color w:val="333333"/>
              </w:rPr>
              <w:t>Brie</w:t>
            </w:r>
            <w:r>
              <w:rPr>
                <w:color w:val="333333"/>
                <w:spacing w:val="6"/>
              </w:rPr>
              <w:t>ﬁ</w:t>
            </w:r>
            <w:r>
              <w:rPr>
                <w:color w:val="333333"/>
              </w:rPr>
              <w:t>ng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降低偏差</w:t>
            </w:r>
          </w:p>
        </w:tc>
      </w:tr>
      <w:tr>
        <w:trPr>
          <w:trHeight w:val="753" w:hRule="atLeast"/>
        </w:trPr>
        <w:tc>
          <w:tcPr>
            <w:tcW w:w="1874" w:type="dxa"/>
            <w:vAlign w:val="top"/>
          </w:tcPr>
          <w:p>
            <w:pPr>
              <w:ind w:left="142"/>
              <w:spacing w:before="170" w:line="186" w:lineRule="auto"/>
              <w:tabs>
                <w:tab w:val="left" w:pos="272"/>
              </w:tabs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shd w:val="clear" w:fill="FFF3E0"/>
                <w:rFonts w:ascii="PingFang SC" w:hAnsi="PingFang SC" w:eastAsia="PingFang SC" w:cs="PingFang SC"/>
                <w:sz w:val="12"/>
                <w:szCs w:val="12"/>
                <w:color w:val="E65100"/>
              </w:rPr>
              <w:tab/>
            </w:r>
            <w:r>
              <w:rPr>
                <w:shd w:val="clear" w:fill="FFF3E0"/>
                <w:rFonts w:ascii="PingFang SC" w:hAnsi="PingFang SC" w:eastAsia="PingFang SC" w:cs="PingFang SC"/>
                <w:sz w:val="12"/>
                <w:szCs w:val="12"/>
                <w:color w:val="E65100"/>
              </w:rPr>
              <w:t>中</w:t>
            </w:r>
            <w:r>
              <w:rPr>
                <w:shd w:val="clear" w:fill="FFF3E0"/>
                <w:rFonts w:ascii="PingFang SC" w:hAnsi="PingFang SC" w:eastAsia="PingFang SC" w:cs="PingFang SC"/>
                <w:sz w:val="12"/>
                <w:szCs w:val="12"/>
                <w:color w:val="E65100"/>
                <w:spacing w:val="19"/>
                <w:w w:val="102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E65100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竞品反制</w:t>
            </w:r>
          </w:p>
        </w:tc>
        <w:tc>
          <w:tcPr>
            <w:tcW w:w="2726" w:type="dxa"/>
            <w:vAlign w:val="top"/>
          </w:tcPr>
          <w:p>
            <w:pPr>
              <w:pStyle w:val="TableText"/>
              <w:ind w:left="148" w:right="233" w:firstLine="5"/>
              <w:spacing w:before="170" w:line="247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Bybit</w:t>
            </w:r>
            <w:r>
              <w:rPr>
                <w:color w:val="333333"/>
                <w:spacing w:val="7"/>
              </w:rPr>
              <w:t>/</w:t>
            </w:r>
            <w:r>
              <w:rPr>
                <w:color w:val="333333"/>
              </w:rPr>
              <w:t>OKX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跟进推出类似活动或降</w:t>
            </w:r>
            <w:r>
              <w:rPr>
                <w:rFonts w:ascii="PingFang SC" w:hAnsi="PingFang SC" w:eastAsia="PingFang SC" w:cs="PingFang SC"/>
                <w:color w:val="333333"/>
              </w:rPr>
              <w:t>价</w:t>
            </w:r>
          </w:p>
        </w:tc>
        <w:tc>
          <w:tcPr>
            <w:tcW w:w="599" w:type="dxa"/>
            <w:vAlign w:val="top"/>
          </w:tcPr>
          <w:p>
            <w:pPr>
              <w:ind w:left="157"/>
              <w:spacing w:before="170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中</w:t>
            </w:r>
          </w:p>
        </w:tc>
        <w:tc>
          <w:tcPr>
            <w:tcW w:w="4411" w:type="dxa"/>
            <w:vAlign w:val="top"/>
          </w:tcPr>
          <w:p>
            <w:pPr>
              <w:pStyle w:val="TableText"/>
              <w:ind w:left="148" w:right="230"/>
              <w:spacing w:before="171" w:line="24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预备机动预算 </w:t>
            </w:r>
            <w:r>
              <w:rPr>
                <w:color w:val="333333"/>
                <w:spacing w:val="2"/>
              </w:rPr>
              <w:t>$20,000</w:t>
            </w:r>
            <w:r>
              <w:rPr>
                <w:color w:val="333333"/>
                <w:spacing w:val="2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快速加码；突出聚合数据技术壁垒；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用先发优势锁定用户</w:t>
            </w:r>
          </w:p>
        </w:tc>
      </w:tr>
      <w:tr>
        <w:trPr>
          <w:trHeight w:val="794" w:hRule="atLeast"/>
        </w:trPr>
        <w:tc>
          <w:tcPr>
            <w:tcW w:w="1874" w:type="dxa"/>
            <w:vAlign w:val="top"/>
          </w:tcPr>
          <w:p>
            <w:pPr>
              <w:ind w:left="149" w:right="235" w:hanging="7"/>
              <w:spacing w:before="172" w:line="269" w:lineRule="auto"/>
              <w:tabs>
                <w:tab w:val="left" w:pos="264"/>
              </w:tabs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shd w:val="clear" w:fill="F5F5F5"/>
                <w:rFonts w:ascii="PingFang SC" w:hAnsi="PingFang SC" w:eastAsia="PingFang SC" w:cs="PingFang SC"/>
                <w:sz w:val="12"/>
                <w:szCs w:val="12"/>
                <w:color w:val="555555"/>
              </w:rPr>
              <w:tab/>
            </w:r>
            <w:r>
              <w:rPr>
                <w:shd w:val="clear" w:fill="F5F5F5"/>
                <w:rFonts w:ascii="PingFang SC" w:hAnsi="PingFang SC" w:eastAsia="PingFang SC" w:cs="PingFang SC"/>
                <w:sz w:val="12"/>
                <w:szCs w:val="12"/>
                <w:color w:val="555555"/>
              </w:rPr>
              <w:tab/>
            </w:r>
            <w:r>
              <w:rPr>
                <w:shd w:val="clear" w:fill="F5F5F5"/>
                <w:rFonts w:ascii="PingFang SC" w:hAnsi="PingFang SC" w:eastAsia="PingFang SC" w:cs="PingFang SC"/>
                <w:sz w:val="12"/>
                <w:szCs w:val="12"/>
                <w:color w:val="555555"/>
                <w:spacing w:val="2"/>
              </w:rPr>
              <w:t>低</w:t>
            </w:r>
            <w:r>
              <w:rPr>
                <w:shd w:val="clear" w:fill="F5F5F5"/>
                <w:rFonts w:ascii="PingFang SC" w:hAnsi="PingFang SC" w:eastAsia="PingFang SC" w:cs="PingFang SC"/>
                <w:sz w:val="12"/>
                <w:szCs w:val="12"/>
                <w:color w:val="555555"/>
                <w:spacing w:val="20"/>
                <w:w w:val="10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2"/>
                <w:szCs w:val="12"/>
                <w:color w:val="555555"/>
                <w:spacing w:val="16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  <w:spacing w:val="2"/>
              </w:rPr>
              <w:t>媒体报道质量不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555555"/>
              </w:rPr>
              <w:t>达预期</w:t>
            </w:r>
          </w:p>
        </w:tc>
        <w:tc>
          <w:tcPr>
            <w:tcW w:w="2726" w:type="dxa"/>
            <w:vAlign w:val="top"/>
          </w:tcPr>
          <w:p>
            <w:pPr>
              <w:ind w:left="150" w:right="279" w:firstLine="3"/>
              <w:spacing w:before="172" w:line="261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  <w:spacing w:val="2"/>
              </w:rPr>
              <w:t>头部媒体未主动跟进，仅靠付费软</w:t>
            </w: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⽂</w:t>
            </w:r>
          </w:p>
        </w:tc>
        <w:tc>
          <w:tcPr>
            <w:tcW w:w="599" w:type="dxa"/>
            <w:vAlign w:val="top"/>
          </w:tcPr>
          <w:p>
            <w:pPr>
              <w:ind w:left="146"/>
              <w:spacing w:before="172" w:line="185" w:lineRule="auto"/>
              <w:rPr>
                <w:rFonts w:ascii="PingFang SC" w:hAnsi="PingFang SC" w:eastAsia="PingFang SC" w:cs="PingFang SC"/>
                <w:sz w:val="15"/>
                <w:szCs w:val="15"/>
              </w:rPr>
            </w:pPr>
            <w:r>
              <w:rPr>
                <w:rFonts w:ascii="PingFang SC" w:hAnsi="PingFang SC" w:eastAsia="PingFang SC" w:cs="PingFang SC"/>
                <w:sz w:val="15"/>
                <w:szCs w:val="15"/>
                <w:color w:val="333333"/>
              </w:rPr>
              <w:t>低</w:t>
            </w:r>
          </w:p>
        </w:tc>
        <w:tc>
          <w:tcPr>
            <w:tcW w:w="4411" w:type="dxa"/>
            <w:vAlign w:val="top"/>
          </w:tcPr>
          <w:p>
            <w:pPr>
              <w:pStyle w:val="TableText"/>
              <w:ind w:left="148" w:right="260"/>
              <w:spacing w:before="172" w:line="26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用数据驱动 </w:t>
            </w:r>
            <w:r>
              <w:rPr>
                <w:color w:val="333333"/>
              </w:rPr>
              <w:t>PR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（发布后定期输出用户增长数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据</w:t>
            </w:r>
            <w:r>
              <w:rPr>
                <w:rFonts w:ascii="PingFang SC" w:hAnsi="PingFang SC" w:eastAsia="PingFang SC" w:cs="PingFang SC"/>
                <w:color w:val="333333"/>
                <w:spacing w:val="-31"/>
              </w:rPr>
              <w:t>）；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上线首周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数据报告主动推送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822"/>
        <w:spacing w:line="23" w:lineRule="exact"/>
        <w:rPr/>
      </w:pPr>
      <w:r>
        <w:rPr/>
        <w:drawing>
          <wp:inline distT="0" distB="0" distL="0" distR="0">
            <wp:extent cx="6109045" cy="14932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045" cy="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left="4271"/>
        <w:spacing w:before="63" w:line="19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FF6B00"/>
        </w:rPr>
        <w:t>BYDFi</w:t>
      </w:r>
      <w:r>
        <w:rPr>
          <w:rFonts w:ascii="Arial" w:hAnsi="Arial" w:eastAsia="Arial" w:cs="Arial"/>
          <w:sz w:val="14"/>
          <w:szCs w:val="14"/>
          <w:color w:val="FF6B00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FF6B00"/>
        </w:rPr>
        <w:t>MoonX</w:t>
      </w:r>
      <w:r>
        <w:rPr>
          <w:rFonts w:ascii="Arial" w:hAnsi="Arial" w:eastAsia="Arial" w:cs="Arial"/>
          <w:sz w:val="14"/>
          <w:szCs w:val="14"/>
          <w:color w:val="FF6B00"/>
          <w:spacing w:val="13"/>
          <w:w w:val="102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FF6B00"/>
          <w:spacing w:val="2"/>
        </w:rPr>
        <w:t>预测市场上线营销方案 </w:t>
      </w:r>
      <w:r>
        <w:rPr>
          <w:rFonts w:ascii="Arial" w:hAnsi="Arial" w:eastAsia="Arial" w:cs="Arial"/>
          <w:sz w:val="14"/>
          <w:szCs w:val="14"/>
          <w:color w:val="FF6B00"/>
          <w:spacing w:val="2"/>
        </w:rPr>
        <w:t>V4.0</w:t>
      </w:r>
    </w:p>
    <w:p>
      <w:pPr>
        <w:ind w:left="4794"/>
        <w:spacing w:before="48" w:line="196" w:lineRule="auto"/>
        <w:rPr>
          <w:rFonts w:ascii="Arial" w:hAnsi="Arial" w:eastAsia="Arial" w:cs="Arial"/>
          <w:sz w:val="14"/>
          <w:szCs w:val="14"/>
        </w:rPr>
      </w:pPr>
      <w:r>
        <w:rPr>
          <w:rFonts w:ascii="PingFang SC" w:hAnsi="PingFang SC" w:eastAsia="PingFang SC" w:cs="PingFang SC"/>
          <w:sz w:val="14"/>
          <w:szCs w:val="14"/>
          <w:color w:val="999999"/>
          <w:spacing w:val="5"/>
        </w:rPr>
        <w:t>完整执行版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  <w:spacing w:val="5"/>
        </w:rPr>
        <w:t>·</w:t>
      </w:r>
      <w:r>
        <w:rPr>
          <w:rFonts w:ascii="Arial" w:hAnsi="Arial" w:eastAsia="Arial" w:cs="Arial"/>
          <w:sz w:val="14"/>
          <w:szCs w:val="14"/>
          <w:color w:val="999999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  <w:spacing w:val="5"/>
        </w:rPr>
        <w:t>2026-03-16</w:t>
      </w:r>
    </w:p>
    <w:p>
      <w:pPr>
        <w:ind w:left="1835"/>
        <w:spacing w:before="51" w:line="196" w:lineRule="auto"/>
        <w:rPr>
          <w:rFonts w:ascii="PingFang SC" w:hAnsi="PingFang SC" w:eastAsia="PingFang SC" w:cs="PingFang SC"/>
          <w:sz w:val="14"/>
          <w:szCs w:val="14"/>
        </w:rPr>
      </w:pPr>
      <w:r>
        <w:rPr>
          <w:rFonts w:ascii="PingFang SC" w:hAnsi="PingFang SC" w:eastAsia="PingFang SC" w:cs="PingFang SC"/>
          <w:sz w:val="14"/>
          <w:szCs w:val="14"/>
          <w:color w:val="999999"/>
          <w:spacing w:val="2"/>
        </w:rPr>
        <w:t>包含：</w:t>
      </w:r>
      <w:r>
        <w:rPr>
          <w:rFonts w:ascii="Arial" w:hAnsi="Arial" w:eastAsia="Arial" w:cs="Arial"/>
          <w:sz w:val="14"/>
          <w:szCs w:val="14"/>
          <w:color w:val="999999"/>
        </w:rPr>
        <w:t>Twitter</w:t>
      </w:r>
      <w:r>
        <w:rPr>
          <w:rFonts w:ascii="Arial" w:hAnsi="Arial" w:eastAsia="Arial" w:cs="Arial"/>
          <w:sz w:val="14"/>
          <w:szCs w:val="14"/>
          <w:color w:val="999999"/>
          <w:spacing w:val="2"/>
        </w:rPr>
        <w:t>/X</w:t>
      </w:r>
      <w:r>
        <w:rPr>
          <w:rFonts w:ascii="Arial" w:hAnsi="Arial" w:eastAsia="Arial" w:cs="Arial"/>
          <w:sz w:val="14"/>
          <w:szCs w:val="14"/>
          <w:color w:val="999999"/>
          <w:spacing w:val="23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"/>
        </w:rPr>
        <w:t>执行方案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  <w:spacing w:val="2"/>
        </w:rPr>
        <w:t>·</w:t>
      </w:r>
      <w:r>
        <w:rPr>
          <w:rFonts w:ascii="Arial" w:hAnsi="Arial" w:eastAsia="Arial" w:cs="Arial"/>
          <w:sz w:val="14"/>
          <w:szCs w:val="14"/>
          <w:color w:val="999999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</w:rPr>
        <w:t>KOL</w:t>
      </w:r>
      <w:r>
        <w:rPr>
          <w:rFonts w:ascii="Arial" w:hAnsi="Arial" w:eastAsia="Arial" w:cs="Arial"/>
          <w:sz w:val="14"/>
          <w:szCs w:val="14"/>
          <w:color w:val="999999"/>
          <w:spacing w:val="2"/>
        </w:rPr>
        <w:t>/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"/>
        </w:rPr>
        <w:t>代理线详细方案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  <w:spacing w:val="2"/>
        </w:rPr>
        <w:t>·</w:t>
      </w:r>
      <w:r>
        <w:rPr>
          <w:rFonts w:ascii="Arial" w:hAnsi="Arial" w:eastAsia="Arial" w:cs="Arial"/>
          <w:sz w:val="14"/>
          <w:szCs w:val="14"/>
          <w:color w:val="999999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"/>
        </w:rPr>
        <w:t>现有代理六套活动方案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  <w:spacing w:val="2"/>
        </w:rPr>
        <w:t>·</w:t>
      </w:r>
      <w:r>
        <w:rPr>
          <w:rFonts w:ascii="Arial" w:hAnsi="Arial" w:eastAsia="Arial" w:cs="Arial"/>
          <w:sz w:val="14"/>
          <w:szCs w:val="14"/>
          <w:color w:val="999999"/>
          <w:spacing w:val="13"/>
          <w:w w:val="101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"/>
        </w:rPr>
        <w:t>媒体代理线详细方案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  <w:spacing w:val="2"/>
        </w:rPr>
        <w:t>·</w:t>
      </w:r>
      <w:r>
        <w:rPr>
          <w:rFonts w:ascii="Arial" w:hAnsi="Arial" w:eastAsia="Arial" w:cs="Arial"/>
          <w:sz w:val="14"/>
          <w:szCs w:val="14"/>
          <w:color w:val="999999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"/>
        </w:rPr>
        <w:t>直客活动线详细方案</w:t>
      </w:r>
    </w:p>
    <w:p>
      <w:pPr>
        <w:ind w:left="3532"/>
        <w:spacing w:before="298" w:line="19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999999"/>
        </w:rPr>
        <w:t>V3.1</w:t>
      </w:r>
      <w:r>
        <w:rPr>
          <w:rFonts w:ascii="Arial" w:hAnsi="Arial" w:eastAsia="Arial" w:cs="Arial"/>
          <w:sz w:val="14"/>
          <w:szCs w:val="14"/>
          <w:color w:val="999999"/>
          <w:spacing w:val="30"/>
          <w:w w:val="102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</w:rPr>
        <w:t>补充：方案</w:t>
      </w:r>
      <w:r>
        <w:rPr>
          <w:rFonts w:ascii="Arial" w:hAnsi="Arial" w:eastAsia="Arial" w:cs="Arial"/>
          <w:sz w:val="14"/>
          <w:szCs w:val="14"/>
          <w:color w:val="999999"/>
        </w:rPr>
        <w:t>F</w:t>
      </w:r>
      <w:r>
        <w:rPr>
          <w:rFonts w:ascii="PingFang SC" w:hAnsi="PingFang SC" w:eastAsia="PingFang SC" w:cs="PingFang SC"/>
          <w:sz w:val="14"/>
          <w:szCs w:val="14"/>
          <w:color w:val="999999"/>
        </w:rPr>
        <w:t>老用户免费探索预测市场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</w:rPr>
        <w:t>·</w:t>
      </w:r>
      <w:r>
        <w:rPr>
          <w:rFonts w:ascii="Arial" w:hAnsi="Arial" w:eastAsia="Arial" w:cs="Arial"/>
          <w:sz w:val="14"/>
          <w:szCs w:val="14"/>
          <w:color w:val="999999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</w:rPr>
        <w:t>预算更新至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</w:rPr>
        <w:t>$358,900</w:t>
      </w:r>
    </w:p>
    <w:p>
      <w:pPr>
        <w:ind w:left="1940"/>
        <w:spacing w:before="44" w:line="19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999999"/>
          <w:spacing w:val="2"/>
        </w:rPr>
        <w:t>V3.2</w:t>
      </w:r>
      <w:r>
        <w:rPr>
          <w:rFonts w:ascii="Arial" w:hAnsi="Arial" w:eastAsia="Arial" w:cs="Arial"/>
          <w:sz w:val="14"/>
          <w:szCs w:val="14"/>
          <w:color w:val="999999"/>
          <w:spacing w:val="13"/>
          <w:w w:val="101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"/>
        </w:rPr>
        <w:t>整合：</w:t>
      </w:r>
      <w:r>
        <w:rPr>
          <w:rFonts w:ascii="Arial" w:hAnsi="Arial" w:eastAsia="Arial" w:cs="Arial"/>
          <w:sz w:val="14"/>
          <w:szCs w:val="14"/>
          <w:color w:val="999999"/>
          <w:spacing w:val="2"/>
        </w:rPr>
        <w:t>0%</w:t>
      </w:r>
      <w:r>
        <w:rPr>
          <w:rFonts w:ascii="Arial" w:hAnsi="Arial" w:eastAsia="Arial" w:cs="Arial"/>
          <w:sz w:val="14"/>
          <w:szCs w:val="14"/>
          <w:color w:val="999999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</w:rPr>
        <w:t>Fee</w:t>
      </w:r>
      <w:r>
        <w:rPr>
          <w:rFonts w:ascii="Arial" w:hAnsi="Arial" w:eastAsia="Arial" w:cs="Arial"/>
          <w:sz w:val="14"/>
          <w:szCs w:val="14"/>
          <w:color w:val="999999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</w:rPr>
        <w:t>Launch</w:t>
      </w:r>
      <w:r>
        <w:rPr>
          <w:rFonts w:ascii="Arial" w:hAnsi="Arial" w:eastAsia="Arial" w:cs="Arial"/>
          <w:sz w:val="14"/>
          <w:szCs w:val="14"/>
          <w:color w:val="999999"/>
          <w:spacing w:val="15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"/>
        </w:rPr>
        <w:t>完整执行手册（</w:t>
      </w:r>
      <w:r>
        <w:rPr>
          <w:rFonts w:ascii="Arial" w:hAnsi="Arial" w:eastAsia="Arial" w:cs="Arial"/>
          <w:sz w:val="14"/>
          <w:szCs w:val="14"/>
          <w:color w:val="999999"/>
        </w:rPr>
        <w:t>Section</w:t>
      </w:r>
      <w:r>
        <w:rPr>
          <w:rFonts w:ascii="Arial" w:hAnsi="Arial" w:eastAsia="Arial" w:cs="Arial"/>
          <w:sz w:val="14"/>
          <w:szCs w:val="14"/>
          <w:color w:val="999999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  <w:spacing w:val="2"/>
        </w:rPr>
        <w:t>5.7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"/>
        </w:rPr>
        <w:t>）</w:t>
      </w:r>
      <w:r>
        <w:rPr>
          <w:rFonts w:ascii="Arial" w:hAnsi="Arial" w:eastAsia="Arial" w:cs="Arial"/>
          <w:sz w:val="14"/>
          <w:szCs w:val="14"/>
          <w:color w:val="999999"/>
          <w:spacing w:val="1"/>
        </w:rPr>
        <w:t>·</w:t>
      </w:r>
      <w:r>
        <w:rPr>
          <w:rFonts w:ascii="Arial" w:hAnsi="Arial" w:eastAsia="Arial" w:cs="Arial"/>
          <w:sz w:val="14"/>
          <w:szCs w:val="14"/>
          <w:color w:val="999999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  <w:spacing w:val="1"/>
        </w:rPr>
        <w:t>"</w:t>
      </w:r>
      <w:r>
        <w:rPr>
          <w:rFonts w:ascii="Arial" w:hAnsi="Arial" w:eastAsia="Arial" w:cs="Arial"/>
          <w:sz w:val="14"/>
          <w:szCs w:val="14"/>
          <w:color w:val="999999"/>
        </w:rPr>
        <w:t>Two</w:t>
      </w:r>
      <w:r>
        <w:rPr>
          <w:rFonts w:ascii="Arial" w:hAnsi="Arial" w:eastAsia="Arial" w:cs="Arial"/>
          <w:sz w:val="14"/>
          <w:szCs w:val="14"/>
          <w:color w:val="999999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</w:rPr>
        <w:t>Markets</w:t>
      </w:r>
      <w:r>
        <w:rPr>
          <w:rFonts w:ascii="Arial" w:hAnsi="Arial" w:eastAsia="Arial" w:cs="Arial"/>
          <w:sz w:val="14"/>
          <w:szCs w:val="14"/>
          <w:color w:val="999999"/>
          <w:spacing w:val="1"/>
        </w:rPr>
        <w:t>.</w:t>
      </w:r>
      <w:r>
        <w:rPr>
          <w:rFonts w:ascii="Arial" w:hAnsi="Arial" w:eastAsia="Arial" w:cs="Arial"/>
          <w:sz w:val="14"/>
          <w:szCs w:val="14"/>
          <w:color w:val="999999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</w:rPr>
        <w:t>Zero</w:t>
      </w:r>
      <w:r>
        <w:rPr>
          <w:rFonts w:ascii="Arial" w:hAnsi="Arial" w:eastAsia="Arial" w:cs="Arial"/>
          <w:sz w:val="14"/>
          <w:szCs w:val="14"/>
          <w:color w:val="999999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</w:rPr>
        <w:t>Fees</w:t>
      </w:r>
      <w:r>
        <w:rPr>
          <w:rFonts w:ascii="Arial" w:hAnsi="Arial" w:eastAsia="Arial" w:cs="Arial"/>
          <w:sz w:val="14"/>
          <w:szCs w:val="14"/>
          <w:color w:val="999999"/>
          <w:spacing w:val="1"/>
        </w:rPr>
        <w:t>."</w:t>
      </w:r>
      <w:r>
        <w:rPr>
          <w:rFonts w:ascii="Arial" w:hAnsi="Arial" w:eastAsia="Arial" w:cs="Arial"/>
          <w:sz w:val="14"/>
          <w:szCs w:val="14"/>
          <w:color w:val="999999"/>
          <w:spacing w:val="13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1"/>
        </w:rPr>
        <w:t>框架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  <w:spacing w:val="1"/>
        </w:rPr>
        <w:t>·</w:t>
      </w:r>
      <w:r>
        <w:rPr>
          <w:rFonts w:ascii="Arial" w:hAnsi="Arial" w:eastAsia="Arial" w:cs="Arial"/>
          <w:sz w:val="14"/>
          <w:szCs w:val="14"/>
          <w:color w:val="999999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1"/>
        </w:rPr>
        <w:t>预算更新至</w:t>
      </w:r>
      <w:r>
        <w:rPr>
          <w:rFonts w:ascii="PingFang SC" w:hAnsi="PingFang SC" w:eastAsia="PingFang SC" w:cs="PingFang SC"/>
          <w:sz w:val="14"/>
          <w:szCs w:val="14"/>
          <w:color w:val="999999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999999"/>
          <w:spacing w:val="1"/>
        </w:rPr>
        <w:t>$366,400</w:t>
      </w:r>
    </w:p>
    <w:p>
      <w:pPr>
        <w:ind w:left="2604"/>
        <w:spacing w:before="53" w:line="184" w:lineRule="auto"/>
        <w:rPr>
          <w:rFonts w:ascii="PingFang SC" w:hAnsi="PingFang SC" w:eastAsia="PingFang SC" w:cs="PingFang SC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999999"/>
        </w:rPr>
        <w:t>V4.0</w:t>
      </w:r>
      <w:r>
        <w:rPr>
          <w:rFonts w:ascii="Arial" w:hAnsi="Arial" w:eastAsia="Arial" w:cs="Arial"/>
          <w:sz w:val="14"/>
          <w:szCs w:val="14"/>
          <w:color w:val="999999"/>
          <w:spacing w:val="25"/>
          <w:w w:val="102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</w:rPr>
        <w:t>整合：大框架—（</w:t>
      </w:r>
      <w:r>
        <w:rPr>
          <w:rFonts w:ascii="Arial" w:hAnsi="Arial" w:eastAsia="Arial" w:cs="Arial"/>
          <w:sz w:val="14"/>
          <w:szCs w:val="14"/>
          <w:color w:val="999999"/>
        </w:rPr>
        <w:t>6</w:t>
      </w:r>
      <w:r>
        <w:rPr>
          <w:rFonts w:ascii="Arial" w:hAnsi="Arial" w:eastAsia="Arial" w:cs="Arial"/>
          <w:sz w:val="14"/>
          <w:szCs w:val="14"/>
          <w:color w:val="999999"/>
          <w:spacing w:val="12"/>
          <w:w w:val="102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</w:rPr>
        <w:t>执行线方案分配总纲，</w:t>
      </w:r>
      <w:r>
        <w:rPr>
          <w:rFonts w:ascii="Arial" w:hAnsi="Arial" w:eastAsia="Arial" w:cs="Arial"/>
          <w:sz w:val="14"/>
          <w:szCs w:val="14"/>
          <w:color w:val="999999"/>
        </w:rPr>
        <w:t>§1.6</w:t>
      </w:r>
      <w:r>
        <w:rPr>
          <w:rFonts w:ascii="PingFang SC" w:hAnsi="PingFang SC" w:eastAsia="PingFang SC" w:cs="PingFang SC"/>
          <w:sz w:val="14"/>
          <w:szCs w:val="14"/>
          <w:color w:val="999999"/>
        </w:rPr>
        <w:t>）</w:t>
      </w:r>
      <w:r>
        <w:rPr>
          <w:rFonts w:ascii="Arial" w:hAnsi="Arial" w:eastAsia="Arial" w:cs="Arial"/>
          <w:sz w:val="14"/>
          <w:szCs w:val="14"/>
          <w:color w:val="999999"/>
        </w:rPr>
        <w:t>·</w:t>
      </w:r>
      <w:r>
        <w:rPr>
          <w:rFonts w:ascii="Arial" w:hAnsi="Arial" w:eastAsia="Arial" w:cs="Arial"/>
          <w:sz w:val="14"/>
          <w:szCs w:val="14"/>
          <w:color w:val="999999"/>
          <w:spacing w:val="13"/>
          <w:w w:val="102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</w:rPr>
        <w:t>大框架二（执行日历 </w:t>
      </w:r>
      <w:r>
        <w:rPr>
          <w:rFonts w:ascii="Arial" w:hAnsi="Arial" w:eastAsia="Arial" w:cs="Arial"/>
          <w:sz w:val="14"/>
          <w:szCs w:val="14"/>
          <w:color w:val="999999"/>
        </w:rPr>
        <w:t>D-14</w:t>
      </w:r>
      <w:r>
        <w:rPr>
          <w:rFonts w:ascii="PingFang SC" w:hAnsi="PingFang SC" w:eastAsia="PingFang SC" w:cs="PingFang SC"/>
          <w:sz w:val="14"/>
          <w:szCs w:val="14"/>
          <w:color w:val="999999"/>
        </w:rPr>
        <w:t>→</w:t>
      </w:r>
      <w:r>
        <w:rPr>
          <w:rFonts w:ascii="Arial" w:hAnsi="Arial" w:eastAsia="Arial" w:cs="Arial"/>
          <w:sz w:val="14"/>
          <w:szCs w:val="14"/>
          <w:color w:val="999999"/>
        </w:rPr>
        <w:t>D+30</w:t>
      </w:r>
      <w:r>
        <w:rPr>
          <w:rFonts w:ascii="Arial" w:hAnsi="Arial" w:eastAsia="Arial" w:cs="Arial"/>
          <w:sz w:val="14"/>
          <w:szCs w:val="14"/>
          <w:color w:val="999999"/>
          <w:spacing w:val="-23"/>
        </w:rPr>
        <w:t xml:space="preserve"> </w:t>
      </w:r>
      <w:r>
        <w:rPr>
          <w:rFonts w:ascii="PingFang SC" w:hAnsi="PingFang SC" w:eastAsia="PingFang SC" w:cs="PingFang SC"/>
          <w:sz w:val="14"/>
          <w:szCs w:val="14"/>
          <w:color w:val="999999"/>
        </w:rPr>
        <w:t>，</w:t>
      </w:r>
      <w:r>
        <w:rPr>
          <w:rFonts w:ascii="Arial" w:hAnsi="Arial" w:eastAsia="Arial" w:cs="Arial"/>
          <w:sz w:val="14"/>
          <w:szCs w:val="14"/>
          <w:color w:val="999999"/>
        </w:rPr>
        <w:t>§6</w:t>
      </w:r>
      <w:r>
        <w:rPr>
          <w:rFonts w:ascii="PingFang SC" w:hAnsi="PingFang SC" w:eastAsia="PingFang SC" w:cs="PingFang SC"/>
          <w:sz w:val="14"/>
          <w:szCs w:val="14"/>
          <w:color w:val="999999"/>
        </w:rPr>
        <w:t>）</w:t>
      </w:r>
    </w:p>
    <w:sectPr>
      <w:footerReference w:type="default" r:id="rId250"/>
      <w:pgSz w:w="12240" w:h="15840"/>
      <w:pgMar w:top="538" w:right="480" w:bottom="456" w:left="484" w:header="292" w:footer="31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onaco">
    <w:panose1 w:val="00000000000000000000"/>
    <w:charset w:val="00"/>
    <w:family w:val="auto"/>
    <w:pitch w:val="variable"/>
    <w:sig w:usb0="A00002FF" w:usb1="500039FB" w:usb2="00000000" w:usb3="00000000" w:csb0="20000197" w:csb1="4F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</w:t>
    </w:r>
    <w:r>
      <w:rPr>
        <w:spacing w:val="8"/>
      </w:rPr>
      <w:t>B5%8B%E5%B8%82%E5%9C%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  2/35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</w:t>
    </w:r>
    <w:r>
      <w:rPr>
        <w:spacing w:val="8"/>
      </w:rPr>
      <w:t>B5%8B%E5%B8%82%E5%9C%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  3/35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</w:t>
    </w:r>
    <w:r>
      <w:rPr>
        <w:spacing w:val="8"/>
      </w:rPr>
      <w:t>B5%8B%E5%B8%82%E5%9C%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  4/35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</w:t>
    </w:r>
    <w:r>
      <w:rPr>
        <w:spacing w:val="8"/>
      </w:rPr>
      <w:t>B5%8B%E5%B8%82%E5%9C%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  5/35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</w:t>
    </w:r>
    <w:r>
      <w:rPr>
        <w:spacing w:val="8"/>
      </w:rPr>
      <w:t>B5%8B%E5%B8%82%E5%9C%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  6/35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</w:t>
    </w:r>
    <w:r>
      <w:rPr>
        <w:spacing w:val="8"/>
      </w:rPr>
      <w:t>B5%8B%E5%B8%82%E5%9C%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  7/35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</w:t>
    </w:r>
    <w:r>
      <w:rPr>
        <w:spacing w:val="8"/>
      </w:rPr>
      <w:t>B5%8B%E5%B8%82%E5%9C%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  8/35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</w:t>
    </w:r>
    <w:r>
      <w:rPr>
        <w:spacing w:val="8"/>
      </w:rPr>
      <w:t>B5%8B%E5%B8%82%E5%9C%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  9/35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10/35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8"/>
      </w:rPr>
      <w:t>ﬁ</w:t>
    </w:r>
    <w:r>
      <w:rPr/>
      <w:t>le</w:t>
    </w:r>
    <w:r>
      <w:rPr>
        <w:spacing w:val="8"/>
      </w:rPr>
      <w:t>:///</w:t>
    </w:r>
    <w:r>
      <w:rPr/>
      <w:t>Users</w:t>
    </w:r>
    <w:r>
      <w:rPr>
        <w:spacing w:val="8"/>
      </w:rPr>
      <w:t>/</w:t>
    </w:r>
    <w:r>
      <w:rPr/>
      <w:t>coco</w:t>
    </w:r>
    <w:r>
      <w:rPr>
        <w:spacing w:val="8"/>
      </w:rPr>
      <w:t>/</w:t>
    </w:r>
    <w:r>
      <w:rPr/>
      <w:t>agent</w:t>
    </w:r>
    <w:r>
      <w:rPr>
        <w:spacing w:val="8"/>
      </w:rPr>
      <w:t>-</w:t>
    </w:r>
    <w:r>
      <w:rPr/>
      <w:t>twitter</w:t>
    </w:r>
    <w:r>
      <w:rPr>
        <w:spacing w:val="8"/>
      </w:rPr>
      <w:t>/</w:t>
    </w:r>
    <w:r>
      <w:rPr/>
      <w:t>outbox</w:t>
    </w:r>
    <w:r>
      <w:rPr>
        <w:spacing w:val="8"/>
      </w:rPr>
      <w:t>/</w:t>
    </w:r>
    <w:r>
      <w:rPr/>
      <w:t>moonx</w:t>
    </w:r>
    <w:r>
      <w:rPr>
        <w:spacing w:val="8"/>
      </w:rPr>
      <w:t>-</w:t>
    </w:r>
    <w:r>
      <w:rPr/>
      <w:t>seo</w:t>
    </w:r>
    <w:r>
      <w:rPr>
        <w:spacing w:val="8"/>
      </w:rPr>
      <w:t>/</w:t>
    </w:r>
    <w:r>
      <w:rPr/>
      <w:t>MoonX</w:t>
    </w:r>
    <w:r>
      <w:rPr>
        <w:spacing w:val="8"/>
      </w:rPr>
      <w:t>_%E9%A2%84%E6%B5%8B%E5%B8%82%E5%9C%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20"/>
      </w:rPr>
      <w:t xml:space="preserve"> </w:t>
    </w:r>
    <w:r>
      <w:rPr>
        <w:spacing w:val="8"/>
      </w:rPr>
      <w:t>… </w:t>
    </w:r>
    <w:r>
      <w:rPr>
        <w:spacing w:val="7"/>
      </w:rPr>
      <w:t xml:space="preserve">      11/35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12/35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13/35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14/35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15/35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16/35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17/35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18/35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19/35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20/35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21/35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22/35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23/35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24/35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25/35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26/35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27/35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28/35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29/35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30/35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31/35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32/35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33/35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34/35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9"/>
      </w:rPr>
      <w:t>ﬁ</w:t>
    </w:r>
    <w:r>
      <w:rPr/>
      <w:t>le</w:t>
    </w:r>
    <w:r>
      <w:rPr>
        <w:spacing w:val="9"/>
      </w:rPr>
      <w:t>:///</w:t>
    </w:r>
    <w:r>
      <w:rPr/>
      <w:t>Users</w:t>
    </w:r>
    <w:r>
      <w:rPr>
        <w:spacing w:val="9"/>
      </w:rPr>
      <w:t>/</w:t>
    </w:r>
    <w:r>
      <w:rPr/>
      <w:t>coco</w:t>
    </w:r>
    <w:r>
      <w:rPr>
        <w:spacing w:val="9"/>
      </w:rPr>
      <w:t>/</w:t>
    </w:r>
    <w:r>
      <w:rPr/>
      <w:t>agent</w:t>
    </w:r>
    <w:r>
      <w:rPr>
        <w:spacing w:val="9"/>
      </w:rPr>
      <w:t>-</w:t>
    </w:r>
    <w:r>
      <w:rPr/>
      <w:t>twitter</w:t>
    </w:r>
    <w:r>
      <w:rPr>
        <w:spacing w:val="9"/>
      </w:rPr>
      <w:t>/</w:t>
    </w:r>
    <w:r>
      <w:rPr/>
      <w:t>outbox</w:t>
    </w:r>
    <w:r>
      <w:rPr>
        <w:spacing w:val="9"/>
      </w:rPr>
      <w:t>/</w:t>
    </w:r>
    <w:r>
      <w:rPr/>
      <w:t>moonx</w:t>
    </w:r>
    <w:r>
      <w:rPr>
        <w:spacing w:val="9"/>
      </w:rPr>
      <w:t>-</w:t>
    </w:r>
    <w:r>
      <w:rPr/>
      <w:t>seo</w:t>
    </w:r>
    <w:r>
      <w:rPr>
        <w:spacing w:val="9"/>
      </w:rPr>
      <w:t>/</w:t>
    </w:r>
    <w:r>
      <w:rPr/>
      <w:t>MoonX</w:t>
    </w:r>
    <w:r>
      <w:rPr>
        <w:spacing w:val="9"/>
      </w:rPr>
      <w:t>_%E9%A2%84%E6%B5%8B%E5</w:t>
    </w:r>
    <w:r>
      <w:rPr>
        <w:spacing w:val="8"/>
      </w:rPr>
      <w:t>%B8%82%E5%9C%</w:t>
    </w:r>
    <w:r>
      <w:rPr/>
      <w:t>BA</w:t>
    </w:r>
    <w:r>
      <w:rPr>
        <w:spacing w:val="8"/>
      </w:rPr>
      <w:t>%E4%B8%8A%E7%</w:t>
    </w:r>
    <w:r>
      <w:rPr/>
      <w:t>BA</w:t>
    </w:r>
    <w:r>
      <w:rPr>
        <w:spacing w:val="8"/>
      </w:rPr>
      <w:t>%</w:t>
    </w:r>
    <w:r>
      <w:rPr/>
      <w:t>BF</w:t>
    </w:r>
    <w:r>
      <w:rPr>
        <w:spacing w:val="8"/>
      </w:rPr>
      <w:t>%E8%90%A5</w:t>
    </w:r>
    <w:r>
      <w:rPr>
        <w:spacing w:val="-19"/>
      </w:rPr>
      <w:t xml:space="preserve"> </w:t>
    </w:r>
    <w:r>
      <w:rPr>
        <w:spacing w:val="8"/>
      </w:rPr>
      <w:t>…      35/35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67" w:lineRule="auto"/>
      <w:rPr>
        <w:rFonts w:ascii="PingFang SC" w:hAnsi="PingFang SC" w:eastAsia="PingFang SC" w:cs="PingFang SC"/>
      </w:rPr>
    </w:pPr>
    <w:r>
      <w:rPr>
        <w:spacing w:val="7"/>
        <w:position w:val="1"/>
      </w:rPr>
      <w:t>2026/3/16</w:t>
    </w:r>
    <w:r>
      <w:rPr>
        <w:spacing w:val="20"/>
        <w:position w:val="1"/>
      </w:rPr>
      <w:t xml:space="preserve"> </w:t>
    </w:r>
    <w:r>
      <w:rPr>
        <w:spacing w:val="7"/>
        <w:position w:val="1"/>
      </w:rPr>
      <w:t>17:42</w:t>
    </w:r>
    <w:r>
      <w:rPr>
        <w:position w:val="1"/>
      </w:rPr>
      <w:t xml:space="preserve">                                                                                      </w:t>
    </w:r>
    <w:r>
      <w:rPr/>
      <w:t>BYDFi</w:t>
    </w:r>
    <w:r>
      <w:rPr>
        <w:spacing w:val="7"/>
      </w:rPr>
      <w:t xml:space="preserve"> </w:t>
    </w:r>
    <w:r>
      <w:rPr/>
      <w:t>MoonX</w:t>
    </w:r>
    <w:r>
      <w:rPr>
        <w:spacing w:val="7"/>
      </w:rPr>
      <w:t xml:space="preserve"> </w:t>
    </w:r>
    <w:r>
      <w:rPr>
        <w:rFonts w:ascii="PingFang SC" w:hAnsi="PingFang SC" w:eastAsia="PingFang SC" w:cs="PingFang SC"/>
        <w:spacing w:val="7"/>
      </w:rPr>
      <w:t>预测市场上线营</w:t>
    </w:r>
    <w:r>
      <w:rPr>
        <w:rFonts w:ascii="PingFang SC" w:hAnsi="PingFang SC" w:eastAsia="PingFang SC" w:cs="PingFang SC"/>
        <w:spacing w:val="6"/>
      </w:rPr>
      <w:t>销活动方案</w:t>
    </w:r>
    <w:r>
      <w:rPr>
        <w:rFonts w:ascii="PingFang SC" w:hAnsi="PingFang SC" w:eastAsia="PingFang SC" w:cs="PingFang SC"/>
        <w:spacing w:val="3"/>
      </w:rPr>
      <w:t xml:space="preserve"> </w:t>
    </w:r>
    <w:r>
      <w:rPr>
        <w:spacing w:val="6"/>
      </w:rPr>
      <w:t>V4</w:t>
    </w:r>
    <w:r>
      <w:rPr>
        <w:spacing w:val="-21"/>
      </w:rPr>
      <w:t xml:space="preserve"> </w:t>
    </w:r>
    <w:r>
      <w:rPr>
        <w:spacing w:val="6"/>
      </w:rPr>
      <w:t>.0</w:t>
    </w:r>
    <w:r>
      <w:rPr>
        <w:spacing w:val="22"/>
      </w:rPr>
      <w:t xml:space="preserve"> </w:t>
    </w:r>
    <w:r>
      <w:rPr>
        <w:spacing w:val="6"/>
      </w:rPr>
      <w:t>—</w:t>
    </w:r>
    <w:r>
      <w:rPr>
        <w:spacing w:val="12"/>
      </w:rPr>
      <w:t xml:space="preserve"> </w:t>
    </w:r>
    <w:r>
      <w:rPr>
        <w:rFonts w:ascii="PingFang SC" w:hAnsi="PingFang SC" w:eastAsia="PingFang SC" w:cs="PingFang SC"/>
        <w:spacing w:val="6"/>
      </w:rPr>
      <w:t>完整执行版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6.png"/><Relationship Id="rId98" Type="http://schemas.openxmlformats.org/officeDocument/2006/relationships/image" Target="media/image85.png"/><Relationship Id="rId97" Type="http://schemas.openxmlformats.org/officeDocument/2006/relationships/image" Target="media/image84.png"/><Relationship Id="rId96" Type="http://schemas.openxmlformats.org/officeDocument/2006/relationships/footer" Target="footer12.xml"/><Relationship Id="rId95" Type="http://schemas.openxmlformats.org/officeDocument/2006/relationships/image" Target="media/image83.png"/><Relationship Id="rId94" Type="http://schemas.openxmlformats.org/officeDocument/2006/relationships/image" Target="media/image82.png"/><Relationship Id="rId93" Type="http://schemas.openxmlformats.org/officeDocument/2006/relationships/image" Target="media/image81.png"/><Relationship Id="rId92" Type="http://schemas.openxmlformats.org/officeDocument/2006/relationships/image" Target="media/image80.png"/><Relationship Id="rId91" Type="http://schemas.openxmlformats.org/officeDocument/2006/relationships/image" Target="media/image79.png"/><Relationship Id="rId90" Type="http://schemas.openxmlformats.org/officeDocument/2006/relationships/image" Target="media/image78.png"/><Relationship Id="rId9" Type="http://schemas.openxmlformats.org/officeDocument/2006/relationships/image" Target="media/image7.png"/><Relationship Id="rId89" Type="http://schemas.openxmlformats.org/officeDocument/2006/relationships/image" Target="media/image77.png"/><Relationship Id="rId88" Type="http://schemas.openxmlformats.org/officeDocument/2006/relationships/image" Target="media/image76.png"/><Relationship Id="rId87" Type="http://schemas.openxmlformats.org/officeDocument/2006/relationships/image" Target="media/image75.png"/><Relationship Id="rId86" Type="http://schemas.openxmlformats.org/officeDocument/2006/relationships/image" Target="media/image74.png"/><Relationship Id="rId85" Type="http://schemas.openxmlformats.org/officeDocument/2006/relationships/image" Target="media/image73.jpeg"/><Relationship Id="rId84" Type="http://schemas.openxmlformats.org/officeDocument/2006/relationships/image" Target="media/image72.png"/><Relationship Id="rId83" Type="http://schemas.openxmlformats.org/officeDocument/2006/relationships/image" Target="media/image71.png"/><Relationship Id="rId82" Type="http://schemas.openxmlformats.org/officeDocument/2006/relationships/image" Target="media/image70.png"/><Relationship Id="rId81" Type="http://schemas.openxmlformats.org/officeDocument/2006/relationships/image" Target="media/image69.png"/><Relationship Id="rId80" Type="http://schemas.openxmlformats.org/officeDocument/2006/relationships/footer" Target="footer11.xml"/><Relationship Id="rId8" Type="http://schemas.openxmlformats.org/officeDocument/2006/relationships/image" Target="media/image6.png"/><Relationship Id="rId79" Type="http://schemas.openxmlformats.org/officeDocument/2006/relationships/image" Target="media/image68.png"/><Relationship Id="rId78" Type="http://schemas.openxmlformats.org/officeDocument/2006/relationships/image" Target="media/image67.png"/><Relationship Id="rId77" Type="http://schemas.openxmlformats.org/officeDocument/2006/relationships/image" Target="media/image66.png"/><Relationship Id="rId76" Type="http://schemas.openxmlformats.org/officeDocument/2006/relationships/image" Target="media/image65.png"/><Relationship Id="rId75" Type="http://schemas.openxmlformats.org/officeDocument/2006/relationships/image" Target="media/image64.png"/><Relationship Id="rId74" Type="http://schemas.openxmlformats.org/officeDocument/2006/relationships/image" Target="media/image63.png"/><Relationship Id="rId73" Type="http://schemas.openxmlformats.org/officeDocument/2006/relationships/image" Target="media/image62.png"/><Relationship Id="rId72" Type="http://schemas.openxmlformats.org/officeDocument/2006/relationships/image" Target="media/image61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7" Type="http://schemas.openxmlformats.org/officeDocument/2006/relationships/image" Target="media/image5.png"/><Relationship Id="rId69" Type="http://schemas.openxmlformats.org/officeDocument/2006/relationships/image" Target="media/image58.png"/><Relationship Id="rId68" Type="http://schemas.openxmlformats.org/officeDocument/2006/relationships/image" Target="media/image57.png"/><Relationship Id="rId67" Type="http://schemas.openxmlformats.org/officeDocument/2006/relationships/footer" Target="footer10.xml"/><Relationship Id="rId66" Type="http://schemas.openxmlformats.org/officeDocument/2006/relationships/image" Target="media/image56.png"/><Relationship Id="rId65" Type="http://schemas.openxmlformats.org/officeDocument/2006/relationships/image" Target="media/image55.png"/><Relationship Id="rId64" Type="http://schemas.openxmlformats.org/officeDocument/2006/relationships/image" Target="media/image54.png"/><Relationship Id="rId63" Type="http://schemas.openxmlformats.org/officeDocument/2006/relationships/image" Target="media/image53.png"/><Relationship Id="rId62" Type="http://schemas.openxmlformats.org/officeDocument/2006/relationships/image" Target="media/image52.png"/><Relationship Id="rId61" Type="http://schemas.openxmlformats.org/officeDocument/2006/relationships/image" Target="media/image51.png"/><Relationship Id="rId60" Type="http://schemas.openxmlformats.org/officeDocument/2006/relationships/image" Target="media/image50.png"/><Relationship Id="rId6" Type="http://schemas.openxmlformats.org/officeDocument/2006/relationships/image" Target="media/image4.png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footer" Target="footer9.xml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jpeg"/><Relationship Id="rId50" Type="http://schemas.openxmlformats.org/officeDocument/2006/relationships/image" Target="media/image41.png"/><Relationship Id="rId5" Type="http://schemas.openxmlformats.org/officeDocument/2006/relationships/image" Target="media/image3.png"/><Relationship Id="rId49" Type="http://schemas.openxmlformats.org/officeDocument/2006/relationships/footer" Target="footer8.xml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jpeg"/><Relationship Id="rId44" Type="http://schemas.openxmlformats.org/officeDocument/2006/relationships/image" Target="media/image36.png"/><Relationship Id="rId43" Type="http://schemas.openxmlformats.org/officeDocument/2006/relationships/footer" Target="footer7.xml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footer" Target="footer6.xml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footer" Target="footer5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image" Target="media/image2.png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footer" Target="footer4.xml"/><Relationship Id="rId26" Type="http://schemas.openxmlformats.org/officeDocument/2006/relationships/image" Target="media/image22.png"/><Relationship Id="rId254" Type="http://schemas.openxmlformats.org/officeDocument/2006/relationships/fontTable" Target="fontTable.xml"/><Relationship Id="rId253" Type="http://schemas.openxmlformats.org/officeDocument/2006/relationships/styles" Target="styles.xml"/><Relationship Id="rId252" Type="http://schemas.openxmlformats.org/officeDocument/2006/relationships/settings" Target="settings.xml"/><Relationship Id="rId251" Type="http://schemas.openxmlformats.org/officeDocument/2006/relationships/image" Target="media/image215.jpeg"/><Relationship Id="rId250" Type="http://schemas.openxmlformats.org/officeDocument/2006/relationships/footer" Target="footer34.xml"/><Relationship Id="rId25" Type="http://schemas.openxmlformats.org/officeDocument/2006/relationships/image" Target="media/image21.png"/><Relationship Id="rId249" Type="http://schemas.openxmlformats.org/officeDocument/2006/relationships/image" Target="media/image214.png"/><Relationship Id="rId248" Type="http://schemas.openxmlformats.org/officeDocument/2006/relationships/image" Target="media/image213.jpeg"/><Relationship Id="rId247" Type="http://schemas.openxmlformats.org/officeDocument/2006/relationships/image" Target="media/image212.png"/><Relationship Id="rId246" Type="http://schemas.openxmlformats.org/officeDocument/2006/relationships/image" Target="media/image211.png"/><Relationship Id="rId245" Type="http://schemas.openxmlformats.org/officeDocument/2006/relationships/image" Target="media/image210.png"/><Relationship Id="rId244" Type="http://schemas.openxmlformats.org/officeDocument/2006/relationships/image" Target="media/image209.png"/><Relationship Id="rId243" Type="http://schemas.openxmlformats.org/officeDocument/2006/relationships/footer" Target="footer33.xml"/><Relationship Id="rId242" Type="http://schemas.openxmlformats.org/officeDocument/2006/relationships/image" Target="media/image208.png"/><Relationship Id="rId241" Type="http://schemas.openxmlformats.org/officeDocument/2006/relationships/image" Target="media/image207.png"/><Relationship Id="rId240" Type="http://schemas.openxmlformats.org/officeDocument/2006/relationships/image" Target="media/image206.png"/><Relationship Id="rId24" Type="http://schemas.openxmlformats.org/officeDocument/2006/relationships/image" Target="media/image20.png"/><Relationship Id="rId239" Type="http://schemas.openxmlformats.org/officeDocument/2006/relationships/image" Target="media/image205.png"/><Relationship Id="rId238" Type="http://schemas.openxmlformats.org/officeDocument/2006/relationships/image" Target="media/image204.png"/><Relationship Id="rId237" Type="http://schemas.openxmlformats.org/officeDocument/2006/relationships/footer" Target="footer32.xml"/><Relationship Id="rId236" Type="http://schemas.openxmlformats.org/officeDocument/2006/relationships/image" Target="media/image203.jpeg"/><Relationship Id="rId235" Type="http://schemas.openxmlformats.org/officeDocument/2006/relationships/image" Target="media/image202.jpeg"/><Relationship Id="rId234" Type="http://schemas.openxmlformats.org/officeDocument/2006/relationships/image" Target="media/image201.jpeg"/><Relationship Id="rId233" Type="http://schemas.openxmlformats.org/officeDocument/2006/relationships/footer" Target="footer31.xml"/><Relationship Id="rId232" Type="http://schemas.openxmlformats.org/officeDocument/2006/relationships/image" Target="media/image200.png"/><Relationship Id="rId231" Type="http://schemas.openxmlformats.org/officeDocument/2006/relationships/image" Target="media/image199.png"/><Relationship Id="rId230" Type="http://schemas.openxmlformats.org/officeDocument/2006/relationships/image" Target="media/image198.png"/><Relationship Id="rId23" Type="http://schemas.openxmlformats.org/officeDocument/2006/relationships/image" Target="media/image19.png"/><Relationship Id="rId229" Type="http://schemas.openxmlformats.org/officeDocument/2006/relationships/image" Target="media/image197.png"/><Relationship Id="rId228" Type="http://schemas.openxmlformats.org/officeDocument/2006/relationships/image" Target="media/image196.png"/><Relationship Id="rId227" Type="http://schemas.openxmlformats.org/officeDocument/2006/relationships/image" Target="media/image195.png"/><Relationship Id="rId226" Type="http://schemas.openxmlformats.org/officeDocument/2006/relationships/image" Target="media/image194.png"/><Relationship Id="rId225" Type="http://schemas.openxmlformats.org/officeDocument/2006/relationships/image" Target="media/image193.png"/><Relationship Id="rId224" Type="http://schemas.openxmlformats.org/officeDocument/2006/relationships/image" Target="media/image192.png"/><Relationship Id="rId223" Type="http://schemas.openxmlformats.org/officeDocument/2006/relationships/footer" Target="footer30.xml"/><Relationship Id="rId222" Type="http://schemas.openxmlformats.org/officeDocument/2006/relationships/image" Target="media/image191.png"/><Relationship Id="rId221" Type="http://schemas.openxmlformats.org/officeDocument/2006/relationships/image" Target="media/image190.jpeg"/><Relationship Id="rId220" Type="http://schemas.openxmlformats.org/officeDocument/2006/relationships/image" Target="media/image189.png"/><Relationship Id="rId22" Type="http://schemas.openxmlformats.org/officeDocument/2006/relationships/footer" Target="footer3.xml"/><Relationship Id="rId219" Type="http://schemas.openxmlformats.org/officeDocument/2006/relationships/image" Target="media/image188.jpeg"/><Relationship Id="rId218" Type="http://schemas.openxmlformats.org/officeDocument/2006/relationships/footer" Target="footer29.xml"/><Relationship Id="rId217" Type="http://schemas.openxmlformats.org/officeDocument/2006/relationships/image" Target="media/image187.png"/><Relationship Id="rId216" Type="http://schemas.openxmlformats.org/officeDocument/2006/relationships/image" Target="media/image186.png"/><Relationship Id="rId215" Type="http://schemas.openxmlformats.org/officeDocument/2006/relationships/image" Target="media/image185.jpeg"/><Relationship Id="rId214" Type="http://schemas.openxmlformats.org/officeDocument/2006/relationships/image" Target="media/image184.png"/><Relationship Id="rId213" Type="http://schemas.openxmlformats.org/officeDocument/2006/relationships/footer" Target="footer28.xml"/><Relationship Id="rId212" Type="http://schemas.openxmlformats.org/officeDocument/2006/relationships/image" Target="media/image183.jpeg"/><Relationship Id="rId211" Type="http://schemas.openxmlformats.org/officeDocument/2006/relationships/image" Target="media/image182.jpeg"/><Relationship Id="rId210" Type="http://schemas.openxmlformats.org/officeDocument/2006/relationships/image" Target="media/image181.jpeg"/><Relationship Id="rId21" Type="http://schemas.openxmlformats.org/officeDocument/2006/relationships/image" Target="media/image18.png"/><Relationship Id="rId209" Type="http://schemas.openxmlformats.org/officeDocument/2006/relationships/image" Target="media/image180.png"/><Relationship Id="rId208" Type="http://schemas.openxmlformats.org/officeDocument/2006/relationships/footer" Target="footer27.xml"/><Relationship Id="rId207" Type="http://schemas.openxmlformats.org/officeDocument/2006/relationships/image" Target="media/image179.jpeg"/><Relationship Id="rId206" Type="http://schemas.openxmlformats.org/officeDocument/2006/relationships/image" Target="media/image178.png"/><Relationship Id="rId205" Type="http://schemas.openxmlformats.org/officeDocument/2006/relationships/image" Target="media/image177.png"/><Relationship Id="rId204" Type="http://schemas.openxmlformats.org/officeDocument/2006/relationships/image" Target="media/image176.jpeg"/><Relationship Id="rId203" Type="http://schemas.openxmlformats.org/officeDocument/2006/relationships/footer" Target="footer26.xml"/><Relationship Id="rId202" Type="http://schemas.openxmlformats.org/officeDocument/2006/relationships/image" Target="media/image175.png"/><Relationship Id="rId201" Type="http://schemas.openxmlformats.org/officeDocument/2006/relationships/image" Target="media/image174.png"/><Relationship Id="rId200" Type="http://schemas.openxmlformats.org/officeDocument/2006/relationships/image" Target="media/image173.jpeg"/><Relationship Id="rId20" Type="http://schemas.openxmlformats.org/officeDocument/2006/relationships/image" Target="media/image17.png"/><Relationship Id="rId2" Type="http://schemas.openxmlformats.org/officeDocument/2006/relationships/image" Target="media/image1.png"/><Relationship Id="rId199" Type="http://schemas.openxmlformats.org/officeDocument/2006/relationships/image" Target="media/image172.jpeg"/><Relationship Id="rId198" Type="http://schemas.openxmlformats.org/officeDocument/2006/relationships/footer" Target="footer25.xml"/><Relationship Id="rId197" Type="http://schemas.openxmlformats.org/officeDocument/2006/relationships/image" Target="media/image171.png"/><Relationship Id="rId196" Type="http://schemas.openxmlformats.org/officeDocument/2006/relationships/image" Target="media/image170.png"/><Relationship Id="rId195" Type="http://schemas.openxmlformats.org/officeDocument/2006/relationships/image" Target="media/image169.jpeg"/><Relationship Id="rId194" Type="http://schemas.openxmlformats.org/officeDocument/2006/relationships/image" Target="media/image168.png"/><Relationship Id="rId193" Type="http://schemas.openxmlformats.org/officeDocument/2006/relationships/footer" Target="footer24.xml"/><Relationship Id="rId192" Type="http://schemas.openxmlformats.org/officeDocument/2006/relationships/image" Target="media/image167.png"/><Relationship Id="rId191" Type="http://schemas.openxmlformats.org/officeDocument/2006/relationships/image" Target="media/image166.jpeg"/><Relationship Id="rId190" Type="http://schemas.openxmlformats.org/officeDocument/2006/relationships/image" Target="media/image165.png"/><Relationship Id="rId19" Type="http://schemas.openxmlformats.org/officeDocument/2006/relationships/image" Target="media/image16.png"/><Relationship Id="rId189" Type="http://schemas.openxmlformats.org/officeDocument/2006/relationships/image" Target="media/image164.png"/><Relationship Id="rId188" Type="http://schemas.openxmlformats.org/officeDocument/2006/relationships/image" Target="media/image163.jpeg"/><Relationship Id="rId187" Type="http://schemas.openxmlformats.org/officeDocument/2006/relationships/footer" Target="footer23.xml"/><Relationship Id="rId186" Type="http://schemas.openxmlformats.org/officeDocument/2006/relationships/image" Target="media/image162.png"/><Relationship Id="rId185" Type="http://schemas.openxmlformats.org/officeDocument/2006/relationships/image" Target="media/image161.png"/><Relationship Id="rId184" Type="http://schemas.openxmlformats.org/officeDocument/2006/relationships/image" Target="media/image160.png"/><Relationship Id="rId183" Type="http://schemas.openxmlformats.org/officeDocument/2006/relationships/image" Target="media/image159.png"/><Relationship Id="rId182" Type="http://schemas.openxmlformats.org/officeDocument/2006/relationships/image" Target="media/image158.jpeg"/><Relationship Id="rId181" Type="http://schemas.openxmlformats.org/officeDocument/2006/relationships/footer" Target="footer22.xml"/><Relationship Id="rId180" Type="http://schemas.openxmlformats.org/officeDocument/2006/relationships/image" Target="media/image157.jpeg"/><Relationship Id="rId18" Type="http://schemas.openxmlformats.org/officeDocument/2006/relationships/image" Target="media/image15.png"/><Relationship Id="rId179" Type="http://schemas.openxmlformats.org/officeDocument/2006/relationships/image" Target="media/image156.png"/><Relationship Id="rId178" Type="http://schemas.openxmlformats.org/officeDocument/2006/relationships/image" Target="media/image155.jpeg"/><Relationship Id="rId177" Type="http://schemas.openxmlformats.org/officeDocument/2006/relationships/image" Target="media/image154.png"/><Relationship Id="rId176" Type="http://schemas.openxmlformats.org/officeDocument/2006/relationships/footer" Target="footer21.xml"/><Relationship Id="rId175" Type="http://schemas.openxmlformats.org/officeDocument/2006/relationships/image" Target="media/image153.jpeg"/><Relationship Id="rId174" Type="http://schemas.openxmlformats.org/officeDocument/2006/relationships/image" Target="media/image152.png"/><Relationship Id="rId173" Type="http://schemas.openxmlformats.org/officeDocument/2006/relationships/image" Target="media/image151.png"/><Relationship Id="rId172" Type="http://schemas.openxmlformats.org/officeDocument/2006/relationships/footer" Target="footer20.xml"/><Relationship Id="rId171" Type="http://schemas.openxmlformats.org/officeDocument/2006/relationships/image" Target="media/image150.png"/><Relationship Id="rId170" Type="http://schemas.openxmlformats.org/officeDocument/2006/relationships/image" Target="media/image149.png"/><Relationship Id="rId17" Type="http://schemas.openxmlformats.org/officeDocument/2006/relationships/image" Target="media/image14.png"/><Relationship Id="rId169" Type="http://schemas.openxmlformats.org/officeDocument/2006/relationships/image" Target="media/image148.jpeg"/><Relationship Id="rId168" Type="http://schemas.openxmlformats.org/officeDocument/2006/relationships/image" Target="media/image147.png"/><Relationship Id="rId167" Type="http://schemas.openxmlformats.org/officeDocument/2006/relationships/image" Target="media/image146.png"/><Relationship Id="rId166" Type="http://schemas.openxmlformats.org/officeDocument/2006/relationships/image" Target="media/image145.png"/><Relationship Id="rId165" Type="http://schemas.openxmlformats.org/officeDocument/2006/relationships/image" Target="media/image144.png"/><Relationship Id="rId164" Type="http://schemas.openxmlformats.org/officeDocument/2006/relationships/image" Target="media/image143.png"/><Relationship Id="rId163" Type="http://schemas.openxmlformats.org/officeDocument/2006/relationships/footer" Target="footer19.xml"/><Relationship Id="rId162" Type="http://schemas.openxmlformats.org/officeDocument/2006/relationships/image" Target="media/image142.png"/><Relationship Id="rId161" Type="http://schemas.openxmlformats.org/officeDocument/2006/relationships/image" Target="media/image141.png"/><Relationship Id="rId160" Type="http://schemas.openxmlformats.org/officeDocument/2006/relationships/image" Target="media/image140.png"/><Relationship Id="rId16" Type="http://schemas.openxmlformats.org/officeDocument/2006/relationships/image" Target="media/image13.png"/><Relationship Id="rId159" Type="http://schemas.openxmlformats.org/officeDocument/2006/relationships/image" Target="media/image139.png"/><Relationship Id="rId158" Type="http://schemas.openxmlformats.org/officeDocument/2006/relationships/image" Target="media/image138.png"/><Relationship Id="rId157" Type="http://schemas.openxmlformats.org/officeDocument/2006/relationships/image" Target="media/image137.png"/><Relationship Id="rId156" Type="http://schemas.openxmlformats.org/officeDocument/2006/relationships/image" Target="media/image136.png"/><Relationship Id="rId155" Type="http://schemas.openxmlformats.org/officeDocument/2006/relationships/hyperlink" Target="https://www.bydfi.com/moonx" TargetMode="External"/><Relationship Id="rId154" Type="http://schemas.openxmlformats.org/officeDocument/2006/relationships/image" Target="media/image135.png"/><Relationship Id="rId153" Type="http://schemas.openxmlformats.org/officeDocument/2006/relationships/image" Target="media/image134.png"/><Relationship Id="rId152" Type="http://schemas.openxmlformats.org/officeDocument/2006/relationships/image" Target="media/image133.png"/><Relationship Id="rId151" Type="http://schemas.openxmlformats.org/officeDocument/2006/relationships/footer" Target="footer18.xml"/><Relationship Id="rId150" Type="http://schemas.openxmlformats.org/officeDocument/2006/relationships/image" Target="media/image132.jpeg"/><Relationship Id="rId15" Type="http://schemas.openxmlformats.org/officeDocument/2006/relationships/footer" Target="footer2.xml"/><Relationship Id="rId149" Type="http://schemas.openxmlformats.org/officeDocument/2006/relationships/footer" Target="footer17.xml"/><Relationship Id="rId148" Type="http://schemas.openxmlformats.org/officeDocument/2006/relationships/image" Target="media/image131.jpeg"/><Relationship Id="rId147" Type="http://schemas.openxmlformats.org/officeDocument/2006/relationships/image" Target="media/image130.png"/><Relationship Id="rId146" Type="http://schemas.openxmlformats.org/officeDocument/2006/relationships/footer" Target="footer16.xml"/><Relationship Id="rId145" Type="http://schemas.openxmlformats.org/officeDocument/2006/relationships/image" Target="media/image129.jpeg"/><Relationship Id="rId144" Type="http://schemas.openxmlformats.org/officeDocument/2006/relationships/image" Target="media/image128.jpeg"/><Relationship Id="rId143" Type="http://schemas.openxmlformats.org/officeDocument/2006/relationships/image" Target="media/image127.png"/><Relationship Id="rId142" Type="http://schemas.openxmlformats.org/officeDocument/2006/relationships/image" Target="media/image126.png"/><Relationship Id="rId141" Type="http://schemas.openxmlformats.org/officeDocument/2006/relationships/footer" Target="footer15.xml"/><Relationship Id="rId140" Type="http://schemas.openxmlformats.org/officeDocument/2006/relationships/image" Target="media/image125.jpeg"/><Relationship Id="rId14" Type="http://schemas.openxmlformats.org/officeDocument/2006/relationships/image" Target="media/image12.png"/><Relationship Id="rId139" Type="http://schemas.openxmlformats.org/officeDocument/2006/relationships/image" Target="media/image124.png"/><Relationship Id="rId138" Type="http://schemas.openxmlformats.org/officeDocument/2006/relationships/image" Target="media/image123.png"/><Relationship Id="rId137" Type="http://schemas.openxmlformats.org/officeDocument/2006/relationships/image" Target="media/image122.png"/><Relationship Id="rId136" Type="http://schemas.openxmlformats.org/officeDocument/2006/relationships/image" Target="media/image121.png"/><Relationship Id="rId135" Type="http://schemas.openxmlformats.org/officeDocument/2006/relationships/image" Target="media/image120.png"/><Relationship Id="rId134" Type="http://schemas.openxmlformats.org/officeDocument/2006/relationships/image" Target="media/image119.png"/><Relationship Id="rId133" Type="http://schemas.openxmlformats.org/officeDocument/2006/relationships/image" Target="media/image118.png"/><Relationship Id="rId132" Type="http://schemas.openxmlformats.org/officeDocument/2006/relationships/image" Target="media/image117.png"/><Relationship Id="rId131" Type="http://schemas.openxmlformats.org/officeDocument/2006/relationships/footer" Target="footer14.xml"/><Relationship Id="rId130" Type="http://schemas.openxmlformats.org/officeDocument/2006/relationships/image" Target="media/image116.png"/><Relationship Id="rId13" Type="http://schemas.openxmlformats.org/officeDocument/2006/relationships/image" Target="media/image11.png"/><Relationship Id="rId129" Type="http://schemas.openxmlformats.org/officeDocument/2006/relationships/image" Target="media/image115.jpeg"/><Relationship Id="rId128" Type="http://schemas.openxmlformats.org/officeDocument/2006/relationships/image" Target="media/image114.png"/><Relationship Id="rId127" Type="http://schemas.openxmlformats.org/officeDocument/2006/relationships/image" Target="media/image113.png"/><Relationship Id="rId126" Type="http://schemas.openxmlformats.org/officeDocument/2006/relationships/image" Target="media/image112.png"/><Relationship Id="rId125" Type="http://schemas.openxmlformats.org/officeDocument/2006/relationships/image" Target="media/image111.png"/><Relationship Id="rId124" Type="http://schemas.openxmlformats.org/officeDocument/2006/relationships/image" Target="media/image110.png"/><Relationship Id="rId123" Type="http://schemas.openxmlformats.org/officeDocument/2006/relationships/image" Target="media/image109.png"/><Relationship Id="rId122" Type="http://schemas.openxmlformats.org/officeDocument/2006/relationships/image" Target="media/image108.png"/><Relationship Id="rId121" Type="http://schemas.openxmlformats.org/officeDocument/2006/relationships/image" Target="media/image107.png"/><Relationship Id="rId120" Type="http://schemas.openxmlformats.org/officeDocument/2006/relationships/image" Target="media/image106.png"/><Relationship Id="rId12" Type="http://schemas.openxmlformats.org/officeDocument/2006/relationships/image" Target="media/image10.png"/><Relationship Id="rId119" Type="http://schemas.openxmlformats.org/officeDocument/2006/relationships/image" Target="media/image105.png"/><Relationship Id="rId118" Type="http://schemas.openxmlformats.org/officeDocument/2006/relationships/image" Target="media/image104.png"/><Relationship Id="rId117" Type="http://schemas.openxmlformats.org/officeDocument/2006/relationships/image" Target="media/image103.png"/><Relationship Id="rId116" Type="http://schemas.openxmlformats.org/officeDocument/2006/relationships/image" Target="media/image102.png"/><Relationship Id="rId115" Type="http://schemas.openxmlformats.org/officeDocument/2006/relationships/image" Target="media/image101.png"/><Relationship Id="rId114" Type="http://schemas.openxmlformats.org/officeDocument/2006/relationships/image" Target="media/image100.png"/><Relationship Id="rId113" Type="http://schemas.openxmlformats.org/officeDocument/2006/relationships/image" Target="media/image99.png"/><Relationship Id="rId112" Type="http://schemas.openxmlformats.org/officeDocument/2006/relationships/image" Target="media/image98.png"/><Relationship Id="rId111" Type="http://schemas.openxmlformats.org/officeDocument/2006/relationships/footer" Target="footer13.xml"/><Relationship Id="rId110" Type="http://schemas.openxmlformats.org/officeDocument/2006/relationships/image" Target="media/image97.png"/><Relationship Id="rId11" Type="http://schemas.openxmlformats.org/officeDocument/2006/relationships/image" Target="media/image9.png"/><Relationship Id="rId109" Type="http://schemas.openxmlformats.org/officeDocument/2006/relationships/image" Target="media/image96.png"/><Relationship Id="rId108" Type="http://schemas.openxmlformats.org/officeDocument/2006/relationships/image" Target="media/image95.png"/><Relationship Id="rId107" Type="http://schemas.openxmlformats.org/officeDocument/2006/relationships/image" Target="media/image94.png"/><Relationship Id="rId106" Type="http://schemas.openxmlformats.org/officeDocument/2006/relationships/image" Target="media/image93.png"/><Relationship Id="rId105" Type="http://schemas.openxmlformats.org/officeDocument/2006/relationships/image" Target="media/image92.png"/><Relationship Id="rId104" Type="http://schemas.openxmlformats.org/officeDocument/2006/relationships/image" Target="media/image91.png"/><Relationship Id="rId103" Type="http://schemas.openxmlformats.org/officeDocument/2006/relationships/image" Target="media/image90.png"/><Relationship Id="rId102" Type="http://schemas.openxmlformats.org/officeDocument/2006/relationships/image" Target="media/image89.png"/><Relationship Id="rId101" Type="http://schemas.openxmlformats.org/officeDocument/2006/relationships/image" Target="media/image88.png"/><Relationship Id="rId100" Type="http://schemas.openxmlformats.org/officeDocument/2006/relationships/image" Target="media/image87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(Macintosh; Intel Mac OS X 10_15_7) AppleWebKit/537.36 (KHTML, like Gecko) HeadlessChrome/146.0.0.0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BYDFi MoonX 预测市场上线营销活动方案 V4.0 — 完整执行版</dc:title>
  <dcterms:created xsi:type="dcterms:W3CDTF">2026-03-16T09:42:22Z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2026-03-16T17:45:00</vt:filetime>
  </property>
</Properties>
</file>