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HammingComputerDefault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HammingComputerDefault(long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getCPtr(HammingComputerDefault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swigfaissJNI.delete_HammingComputerDefault(swigCPtr);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setA8(SWIGTYPE_p_unsigned_char value) {</w:t>
      </w:r>
    </w:p>
    <w:p>
      <w:pPr>
        <w:jc w:val="both"/>
      </w:pPr>
      <w:r>
        <w:t xml:space="preserve">    swigfaissJNI.HammingComputerDefault_a8_set(swigCPtr,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getA8() {</w:t>
      </w:r>
    </w:p>
    <w:p>
      <w:pPr>
        <w:jc w:val="both"/>
      </w:pPr>
      <w:r>
        <w:t xml:space="preserve">    long cPtr = swigfaissJNI.HammingComputerDefault_a8_get(swigCPtr,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setQuotient8(int value) {</w:t>
      </w:r>
    </w:p>
    <w:p>
      <w:pPr>
        <w:jc w:val="both"/>
      </w:pPr>
      <w:r>
        <w:t xml:space="preserve">    swigfaissJNI.HammingComputerDefault_quotient8_set(swigCPtr,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getQuotient8() {</w:t>
      </w:r>
    </w:p>
    <w:p>
      <w:pPr>
        <w:jc w:val="both"/>
      </w:pPr>
      <w:r>
        <w:t xml:space="preserve">    return swigfaissJNI.HammingComputerDefault_quotient8_get(swigCPtr,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setRemainder8(int value) {</w:t>
      </w:r>
    </w:p>
    <w:p>
      <w:pPr>
        <w:jc w:val="both"/>
      </w:pPr>
      <w:r>
        <w:t xml:space="preserve">    swigfaissJNI.HammingComputerDefault_remainder8_set(swigCPtr,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getRemainder8() {</w:t>
      </w:r>
    </w:p>
    <w:p>
      <w:pPr>
        <w:jc w:val="both"/>
      </w:pPr>
      <w:r>
        <w:t xml:space="preserve">    return swigfaissJNI.HammingComputerDefault_remainder8_get(swigCPtr,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HammingComputerDefault() {</w:t>
      </w:r>
    </w:p>
    <w:p>
      <w:pPr>
        <w:jc w:val="both"/>
      </w:pPr>
      <w:r>
        <w:t xml:space="preserve">    this(swigfaissJNI.new_HammingComputerDefault__SWIG_0(),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HammingComputerDefault(SWIGTYPE_p_unsigned_char a8, int code_size) {</w:t>
      </w:r>
    </w:p>
    <w:p>
      <w:pPr>
        <w:jc w:val="both"/>
      </w:pPr>
      <w:r>
        <w:t xml:space="preserve">    this(swigfaissJNI.new_HammingComputerDefault__SWIG_1(SWIGTYPE_p_unsigned_char.getCPtr(a8),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swigfaissJNI.HammingComputerDefault_set(swigCPtr,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swigfaissJNI.HammingComputerDefault_hamming(swigCPtr,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