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IndexPQStats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IndexPQStats(long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getCPtr(IndexPQStats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swigfaissJNI.delete_IndexPQStats(swigCPtr);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setNq(long value) {</w:t>
      </w:r>
    </w:p>
    <w:p>
      <w:pPr>
        <w:jc w:val="both"/>
      </w:pPr>
      <w:r>
        <w:t xml:space="preserve">    swigfaissJNI.IndexPQStats_nq_set(swigCPtr,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getNq() {</w:t>
      </w:r>
    </w:p>
    <w:p>
      <w:pPr>
        <w:jc w:val="both"/>
      </w:pPr>
      <w:r>
        <w:t xml:space="preserve">    return swigfaissJNI.IndexPQStats_nq_get(swigCPtr,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setNcode(long value) {</w:t>
      </w:r>
    </w:p>
    <w:p>
      <w:pPr>
        <w:jc w:val="both"/>
      </w:pPr>
      <w:r>
        <w:t xml:space="preserve">    swigfaissJNI.IndexPQStats_ncode_set(swigCPtr,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getNcode() {</w:t>
      </w:r>
    </w:p>
    <w:p>
      <w:pPr>
        <w:jc w:val="both"/>
      </w:pPr>
      <w:r>
        <w:t xml:space="preserve">    return swigfaissJNI.IndexPQStats_ncode_get(swigCPtr,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setN_hamming_pass(long value) {</w:t>
      </w:r>
    </w:p>
    <w:p>
      <w:pPr>
        <w:jc w:val="both"/>
      </w:pPr>
      <w:r>
        <w:t xml:space="preserve">    swigfaissJNI.IndexPQStats_n_hamming_pass_set(swigCPtr,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getN_hamming_pass() {</w:t>
      </w:r>
    </w:p>
    <w:p>
      <w:pPr>
        <w:jc w:val="both"/>
      </w:pPr>
      <w:r>
        <w:t xml:space="preserve">    return swigfaissJNI.IndexPQStats_n_hamming_pass_get(swigCPtr,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IndexPQStats() {</w:t>
      </w:r>
    </w:p>
    <w:p>
      <w:pPr>
        <w:jc w:val="both"/>
      </w:pPr>
      <w:r>
        <w:t xml:space="preserve">    this(swigfaissJNI.new_IndexPQStats(),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swigfaissJNI.IndexPQStats_reset(swigCPtr,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