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PQDecoderGeneric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PQDecoderGeneric(long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getCPtr(PQDecoderGeneric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swigfaissJNI.delete_PQDecoderGeneric(swigCPtr);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swigfaissJNI.PQDecoderGeneric_code_set(swigCPtr,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swigfaissJNI.PQDecoderGeneric_code_get(swigCPtr,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setOffset(short value) {</w:t>
      </w:r>
    </w:p>
    <w:p>
      <w:pPr>
        <w:jc w:val="both"/>
      </w:pPr>
      <w:r>
        <w:t xml:space="preserve">    swigfaissJNI.PQDecoderGeneric_offset_set(swigCPtr,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short getOffset() {</w:t>
      </w:r>
    </w:p>
    <w:p>
      <w:pPr>
        <w:jc w:val="both"/>
      </w:pPr>
      <w:r>
        <w:t xml:space="preserve">    return swigfaissJNI.PQDecoderGeneric_offset_get(swigCPtr,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getNbits() {</w:t>
      </w:r>
    </w:p>
    <w:p>
      <w:pPr>
        <w:jc w:val="both"/>
      </w:pPr>
      <w:r>
        <w:t xml:space="preserve">    return swigfaissJNI.PQDecoderGeneric_nbits_get(swigCPtr,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getMask() {</w:t>
      </w:r>
    </w:p>
    <w:p>
      <w:pPr>
        <w:jc w:val="both"/>
      </w:pPr>
      <w:r>
        <w:t xml:space="preserve">    return swigfaissJNI.PQDecoderGeneric_mask_get(swigCPtr,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setReg(short value) {</w:t>
      </w:r>
    </w:p>
    <w:p>
      <w:pPr>
        <w:jc w:val="both"/>
      </w:pPr>
      <w:r>
        <w:t xml:space="preserve">    swigfaissJNI.PQDecoderGeneric_reg_set(swigCPtr,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short getReg() {</w:t>
      </w:r>
    </w:p>
    <w:p>
      <w:pPr>
        <w:jc w:val="both"/>
      </w:pPr>
      <w:r>
        <w:t xml:space="preserve">    return swigfaissJNI.PQDecoderGeneric_reg_get(swigCPtr,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PQDecoderGeneric(SWIGTYPE_p_unsigned_char code, int nbits) {</w:t>
      </w:r>
    </w:p>
    <w:p>
      <w:pPr>
        <w:jc w:val="both"/>
      </w:pPr>
      <w:r>
        <w:t xml:space="preserve">    this(swigfaissJNI.new_PQDecoderGeneric(SWIGTYPE_p_unsigned_char.getCPtr(code),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decode() {</w:t>
      </w:r>
    </w:p>
    <w:p>
      <w:pPr>
        <w:jc w:val="both"/>
      </w:pPr>
      <w:r>
        <w:t xml:space="preserve">    return swigfaissJNI.PQDecoderGeneric_decode(swigCPtr,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