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SWIGTYPE_p_std__priority_queueT_faiss__HNSW__NodeDistFarther_t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SWIGTYPE_p_std__priority_queueT_faiss__HNSW__NodeDistFarther_t(long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SWIGTYPE_p_std__priority_queueT_faiss__HNSW__NodeDistFarther_t()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getCPtr(SWIGTYPE_p_std__priority_queueT_faiss__HNSW__NodeDistFarther_t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