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 maxts as (SELECT as value MAX(ts) as ts FROM `twttr-recos-ml-prod.ssedhain.twhin_tweet_avg_embedding`)</w:t>
      </w:r>
    </w:p>
    <w:p>
      <w:pPr>
        <w:jc w:val="both"/>
      </w:pPr>
      <w:r>
        <w:t>SELECT entityId, embedding</w:t>
      </w:r>
    </w:p>
    <w:p>
      <w:pPr>
        <w:jc w:val="both"/>
      </w:pPr>
      <w:r>
        <w:t>FROM `twttr-recos-ml-prod.ssedhain.twhin_tweet_avg_embedding`</w:t>
      </w:r>
    </w:p>
    <w:p>
      <w:pPr>
        <w:jc w:val="both"/>
      </w:pPr>
      <w:r>
        <w:t>WHERE ts &gt;= (select max(maxts) from maxts)</w:t>
      </w:r>
    </w:p>
    <w:p>
      <w:pPr>
        <w:jc w:val="both"/>
      </w:pPr>
      <w:r>
        <w:t>AND DATE(TIMESTAMP_MILLIS(createdAt)) &lt;= (select max(maxts) from maxts)</w:t>
      </w:r>
    </w:p>
    <w:p>
      <w:pPr>
        <w:jc w:val="both"/>
      </w:pPr>
      <w:r>
        <w:t>AND DATE(TIMESTAMP_MILLIS(createdAt)) &gt;= DATE_SUB((select max(maxts) from maxts), INTERVAL 1 DAY)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