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com.twitter.ann.common</w:t>
      </w:r>
    </w:p>
    <w:p>
      <w:pPr>
        <w:jc w:val="both"/>
      </w:pPr>
      <w:r/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org.apache.beam.sdk.io.fs.ResourceId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Interface for writing an Appendable to a directory.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Serialization {</w:t>
      </w:r>
    </w:p>
    <w:p>
      <w:pPr>
        <w:jc w:val="both"/>
      </w:pPr>
      <w:r>
        <w:t xml:space="preserve">  def toDirectory(</w:t>
      </w:r>
    </w:p>
    <w:p>
      <w:pPr>
        <w:jc w:val="both"/>
      </w:pPr>
      <w:r>
        <w:t xml:space="preserve">    serializationDirectory: AbstractFile</w:t>
      </w:r>
    </w:p>
    <w:p>
      <w:pPr>
        <w:jc w:val="both"/>
      </w:pPr>
      <w:r>
        <w:t xml:space="preserve">  ): Unit</w:t>
      </w:r>
    </w:p>
    <w:p>
      <w:pPr>
        <w:jc w:val="both"/>
      </w:pPr>
      <w:r/>
    </w:p>
    <w:p>
      <w:pPr>
        <w:jc w:val="both"/>
      </w:pPr>
      <w:r>
        <w:t xml:space="preserve">  def toDirectory(</w:t>
      </w:r>
    </w:p>
    <w:p>
      <w:pPr>
        <w:jc w:val="both"/>
      </w:pPr>
      <w:r>
        <w:t xml:space="preserve">    serializationDirectory: ResourceId</w:t>
      </w:r>
    </w:p>
    <w:p>
      <w:pPr>
        <w:jc w:val="both"/>
      </w:pPr>
      <w:r>
        <w:t xml:space="preserve">  ): Unit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Interface for reading a Queryable from a directory</w:t>
      </w:r>
    </w:p>
    <w:p>
      <w:pPr>
        <w:jc w:val="both"/>
      </w:pPr>
      <w:r>
        <w:t xml:space="preserve"> * @tparam T the id of the embeddings</w:t>
      </w:r>
    </w:p>
    <w:p>
      <w:pPr>
        <w:jc w:val="both"/>
      </w:pPr>
      <w:r>
        <w:t xml:space="preserve"> * @tparam Q type of the Queryable that is deserialized.</w:t>
      </w:r>
    </w:p>
    <w:p>
      <w:pPr>
        <w:jc w:val="both"/>
      </w:pPr>
      <w:r>
        <w:t xml:space="preserve"> */</w:t>
      </w:r>
    </w:p>
    <w:p>
      <w:pPr>
        <w:jc w:val="both"/>
      </w:pPr>
      <w:r>
        <w:t>trait QueryableDeserialization[T, P &lt;: RuntimeParams, D &lt;: Distance[D], Q &lt;: Queryable[T, P, D]] {</w:t>
      </w:r>
    </w:p>
    <w:p>
      <w:pPr>
        <w:jc w:val="both"/>
      </w:pPr>
      <w:r>
        <w:t xml:space="preserve">  def fromDirectory(</w:t>
      </w:r>
    </w:p>
    <w:p>
      <w:pPr>
        <w:jc w:val="both"/>
      </w:pPr>
      <w:r>
        <w:t xml:space="preserve">    serializationDirectory: AbstractFile</w:t>
      </w:r>
    </w:p>
    <w:p>
      <w:pPr>
        <w:jc w:val="both"/>
      </w:pPr>
      <w:r>
        <w:t xml:space="preserve">  ): Q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