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com.twitter.ann.common.EmbeddingType._</w:t>
      </w:r>
    </w:p>
    <w:p>
      <w:pPr>
        <w:jc w:val="both"/>
      </w:pPr>
      <w:r>
        <w:t>import com.twitter.ann.common.thriftscala.{</w:t>
      </w:r>
    </w:p>
    <w:p>
      <w:pPr>
        <w:jc w:val="both"/>
      </w:pPr>
      <w:r>
        <w:t xml:space="preserve">  NearestNeighborQuery,</w:t>
      </w:r>
    </w:p>
    <w:p>
      <w:pPr>
        <w:jc w:val="both"/>
      </w:pPr>
      <w:r>
        <w:t xml:space="preserve">  NearestNeighborResult,</w:t>
      </w:r>
    </w:p>
    <w:p>
      <w:pPr>
        <w:jc w:val="both"/>
      </w:pPr>
      <w:r>
        <w:t xml:space="preserve">  Distance =&gt; ServiceDistance,</w:t>
      </w:r>
    </w:p>
    <w:p>
      <w:pPr>
        <w:jc w:val="both"/>
      </w:pPr>
      <w:r>
        <w:t xml:space="preserve">  RuntimeParams =&gt; ServiceRuntimeParams</w:t>
      </w:r>
    </w:p>
    <w:p>
      <w:pPr>
        <w:jc w:val="both"/>
      </w:pPr>
      <w:r>
        <w:t>}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com.twitter.mediaservices.commons.codec.ArrayByteBufferCodec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ServiceClientQueryable[T, P &lt;: RuntimeParams, D &lt;: Distance[D]](</w:t>
      </w:r>
    </w:p>
    <w:p>
      <w:pPr>
        <w:jc w:val="both"/>
      </w:pPr>
      <w:r>
        <w:t xml:space="preserve">  service: Service[NearestNeighborQuery, NearestNeighborResult],</w:t>
      </w:r>
    </w:p>
    <w:p>
      <w:pPr>
        <w:jc w:val="both"/>
      </w:pPr>
      <w:r>
        <w:t xml:space="preserve">  runtimeParamInjection: Injection[P, ServiceRuntimeParams],</w:t>
      </w:r>
    </w:p>
    <w:p>
      <w:pPr>
        <w:jc w:val="both"/>
      </w:pPr>
      <w:r>
        <w:t xml:space="preserve">  distanceInjection: Injection[D, ServiceDistance],</w:t>
      </w:r>
    </w:p>
    <w:p>
      <w:pPr>
        <w:jc w:val="both"/>
      </w:pPr>
      <w:r>
        <w:t xml:space="preserve">  idInjection: Injection[T, Array[Byte]])</w:t>
      </w:r>
    </w:p>
    <w:p>
      <w:pPr>
        <w:jc w:val="both"/>
      </w:pPr>
      <w:r>
        <w:t xml:space="preserve">    extends Queryable[T, P, D] {</w:t>
      </w:r>
    </w:p>
    <w:p>
      <w:pPr>
        <w:jc w:val="both"/>
      </w:pPr>
      <w:r>
        <w:t xml:space="preserve">  override def query(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Future[List[T]] = {</w:t>
      </w:r>
    </w:p>
    <w:p>
      <w:pPr>
        <w:jc w:val="both"/>
      </w:pPr>
      <w:r>
        <w:t xml:space="preserve">    service</w:t>
      </w:r>
    </w:p>
    <w:p>
      <w:pPr>
        <w:jc w:val="both"/>
      </w:pPr>
      <w:r>
        <w:t xml:space="preserve">      .apply(</w:t>
      </w:r>
    </w:p>
    <w:p>
      <w:pPr>
        <w:jc w:val="both"/>
      </w:pPr>
      <w:r>
        <w:t xml:space="preserve">        NearestNeighborQuery(</w:t>
      </w:r>
    </w:p>
    <w:p>
      <w:pPr>
        <w:jc w:val="both"/>
      </w:pPr>
      <w:r>
        <w:t xml:space="preserve">          embeddingSerDe.toThrift(embedding),</w:t>
      </w:r>
    </w:p>
    <w:p>
      <w:pPr>
        <w:jc w:val="both"/>
      </w:pPr>
      <w:r>
        <w:t xml:space="preserve">          withDistance = false,</w:t>
      </w:r>
    </w:p>
    <w:p>
      <w:pPr>
        <w:jc w:val="both"/>
      </w:pPr>
      <w:r>
        <w:t xml:space="preserve">          runtimeParamInjection(runtimeParams),</w:t>
      </w:r>
    </w:p>
    <w:p>
      <w:pPr>
        <w:jc w:val="both"/>
      </w:pPr>
      <w:r>
        <w:t xml:space="preserve">          numOfNeighbors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result.nearestNeighbors.map { nearestNeighbor =&gt;</w:t>
      </w:r>
    </w:p>
    <w:p>
      <w:pPr>
        <w:jc w:val="both"/>
      </w:pPr>
      <w:r>
        <w:t xml:space="preserve">          idInjection.invert(ArrayByteBufferCodec.decode(nearestNeighbor.id)).get</w:t>
      </w:r>
    </w:p>
    <w:p>
      <w:pPr>
        <w:jc w:val="both"/>
      </w:pPr>
      <w:r>
        <w:t xml:space="preserve">        }.toList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queryWithDistance(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Future[List[NeighborWithDistance[T, D]]] =</w:t>
      </w:r>
    </w:p>
    <w:p>
      <w:pPr>
        <w:jc w:val="both"/>
      </w:pPr>
      <w:r>
        <w:t xml:space="preserve">    service</w:t>
      </w:r>
    </w:p>
    <w:p>
      <w:pPr>
        <w:jc w:val="both"/>
      </w:pPr>
      <w:r>
        <w:t xml:space="preserve">      .apply(</w:t>
      </w:r>
    </w:p>
    <w:p>
      <w:pPr>
        <w:jc w:val="both"/>
      </w:pPr>
      <w:r>
        <w:t xml:space="preserve">        NearestNeighborQuery(</w:t>
      </w:r>
    </w:p>
    <w:p>
      <w:pPr>
        <w:jc w:val="both"/>
      </w:pPr>
      <w:r>
        <w:t xml:space="preserve">          embeddingSerDe.toThrift(embedding),</w:t>
      </w:r>
    </w:p>
    <w:p>
      <w:pPr>
        <w:jc w:val="both"/>
      </w:pPr>
      <w:r>
        <w:t xml:space="preserve">          withDistance = true,</w:t>
      </w:r>
    </w:p>
    <w:p>
      <w:pPr>
        <w:jc w:val="both"/>
      </w:pPr>
      <w:r>
        <w:t xml:space="preserve">          runtimeParamInjection(runtimeParams),</w:t>
      </w:r>
    </w:p>
    <w:p>
      <w:pPr>
        <w:jc w:val="both"/>
      </w:pPr>
      <w:r>
        <w:t xml:space="preserve">          numOfNeighbors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 { result =&gt;</w:t>
      </w:r>
    </w:p>
    <w:p>
      <w:pPr>
        <w:jc w:val="both"/>
      </w:pPr>
      <w:r>
        <w:t xml:space="preserve">        result.nearestNeighbors.map { nearestNeighbor =&gt;</w:t>
      </w:r>
    </w:p>
    <w:p>
      <w:pPr>
        <w:jc w:val="both"/>
      </w:pPr>
      <w:r>
        <w:t xml:space="preserve">          NeighborWithDistance(</w:t>
      </w:r>
    </w:p>
    <w:p>
      <w:pPr>
        <w:jc w:val="both"/>
      </w:pPr>
      <w:r>
        <w:t xml:space="preserve">            idInjection.invert(ArrayByteBufferCodec.decode(nearestNeighbor.id)).get,</w:t>
      </w:r>
    </w:p>
    <w:p>
      <w:pPr>
        <w:jc w:val="both"/>
      </w:pPr>
      <w:r>
        <w:t xml:space="preserve">            distanceInjection.invert(nearestNeighbor.distance.get).get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}.toList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