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com.twitter.ann.hnsw</w:t>
      </w:r>
    </w:p>
    <w:p>
      <w:pPr>
        <w:jc w:val="both"/>
      </w:pPr>
      <w:r/>
    </w:p>
    <w:p>
      <w:pPr>
        <w:jc w:val="both"/>
      </w:pPr>
      <w:r>
        <w:t>import com.twitter.ann.common.EmbeddingType.EmbeddingVector</w:t>
      </w:r>
    </w:p>
    <w:p>
      <w:pPr>
        <w:jc w:val="both"/>
      </w:pPr>
      <w:r>
        <w:t>import com.twitter.ann.common.{Cosine, Distance, InnerProduct, Metric}</w:t>
      </w:r>
    </w:p>
    <w:p>
      <w:pPr>
        <w:jc w:val="both"/>
      </w:pPr>
      <w:r/>
    </w:p>
    <w:p>
      <w:pPr>
        <w:jc w:val="both"/>
      </w:pPr>
      <w:r>
        <w:t>private[hnsw] object DistanceFunctionGenerator {</w:t>
      </w:r>
    </w:p>
    <w:p>
      <w:pPr>
        <w:jc w:val="both"/>
      </w:pPr>
      <w:r>
        <w:t xml:space="preserve">  def apply[T, D &lt;: Distance[D]](</w:t>
      </w:r>
    </w:p>
    <w:p>
      <w:pPr>
        <w:jc w:val="both"/>
      </w:pPr>
      <w:r>
        <w:t xml:space="preserve">    metric: Metric[D],</w:t>
      </w:r>
    </w:p>
    <w:p>
      <w:pPr>
        <w:jc w:val="both"/>
      </w:pPr>
      <w:r>
        <w:t xml:space="preserve">    idToEmbeddingFn: (T) =&gt; EmbeddingVector</w:t>
      </w:r>
    </w:p>
    <w:p>
      <w:pPr>
        <w:jc w:val="both"/>
      </w:pPr>
      <w:r>
        <w:t xml:space="preserve">  ): DistanceFunctionGenerator[T] = {</w:t>
      </w:r>
    </w:p>
    <w:p>
      <w:pPr>
        <w:jc w:val="both"/>
      </w:pPr>
      <w:r>
        <w:t xml:space="preserve">    // Use InnerProduct for cosine and normalize the vectors before appending and querying.</w:t>
      </w:r>
    </w:p>
    <w:p>
      <w:pPr>
        <w:jc w:val="both"/>
      </w:pPr>
      <w:r>
        <w:t xml:space="preserve">    val updatedMetric = metric match {</w:t>
      </w:r>
    </w:p>
    <w:p>
      <w:pPr>
        <w:jc w:val="both"/>
      </w:pPr>
      <w:r>
        <w:t xml:space="preserve">      case Cosine =&gt; InnerProduct</w:t>
      </w:r>
    </w:p>
    <w:p>
      <w:pPr>
        <w:jc w:val="both"/>
      </w:pPr>
      <w:r>
        <w:t xml:space="preserve">      case _ =&gt; metric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val distFnIndex = new DistanceFunction[T, T] {</w:t>
      </w:r>
    </w:p>
    <w:p>
      <w:pPr>
        <w:jc w:val="both"/>
      </w:pPr>
      <w:r>
        <w:t xml:space="preserve">      override def distance(id1: T, id2: T) =</w:t>
      </w:r>
    </w:p>
    <w:p>
      <w:pPr>
        <w:jc w:val="both"/>
      </w:pPr>
      <w:r>
        <w:t xml:space="preserve">        updatedMetric.absoluteDistance(</w:t>
      </w:r>
    </w:p>
    <w:p>
      <w:pPr>
        <w:jc w:val="both"/>
      </w:pPr>
      <w:r>
        <w:t xml:space="preserve">          idToEmbeddingFn(id1),</w:t>
      </w:r>
    </w:p>
    <w:p>
      <w:pPr>
        <w:jc w:val="both"/>
      </w:pPr>
      <w:r>
        <w:t xml:space="preserve">          idToEmbeddingFn(id2)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val distFnQuery = new DistanceFunction[EmbeddingVector, T] {</w:t>
      </w:r>
    </w:p>
    <w:p>
      <w:pPr>
        <w:jc w:val="both"/>
      </w:pPr>
      <w:r>
        <w:t xml:space="preserve">      override def distance(embedding: EmbeddingVector, id: T) =</w:t>
      </w:r>
    </w:p>
    <w:p>
      <w:pPr>
        <w:jc w:val="both"/>
      </w:pPr>
      <w:r>
        <w:t xml:space="preserve">        updatedMetric.absoluteDistance(embedding, idToEmbeddingFn(id))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DistanceFunctionGenerator(distFnIndex, distFnQuery, metric == Cosine)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private[hnsw] case class DistanceFunctionGenerator[T](</w:t>
      </w:r>
    </w:p>
    <w:p>
      <w:pPr>
        <w:jc w:val="both"/>
      </w:pPr>
      <w:r>
        <w:t xml:space="preserve">  index: DistanceFunction[T, T],</w:t>
      </w:r>
    </w:p>
    <w:p>
      <w:pPr>
        <w:jc w:val="both"/>
      </w:pPr>
      <w:r>
        <w:t xml:space="preserve">  query: DistanceFunction[EmbeddingVector, T],</w:t>
      </w:r>
    </w:p>
    <w:p>
      <w:pPr>
        <w:jc w:val="both"/>
      </w:pPr>
      <w:r>
        <w:t xml:space="preserve">  shouldNormalize: Boolean)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