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com.twitter.ann.hnsw</w:t>
      </w:r>
    </w:p>
    <w:p>
      <w:pPr>
        <w:jc w:val="both"/>
      </w:pPr>
      <w:r/>
    </w:p>
    <w:p>
      <w:pPr>
        <w:jc w:val="both"/>
      </w:pPr>
      <w:r>
        <w:t>import com.twitter.ann.common.RuntimeParams</w:t>
      </w:r>
    </w:p>
    <w:p>
      <w:pPr>
        <w:jc w:val="both"/>
      </w:pPr>
      <w:r>
        <w:t>import com.twitter.ann.common.thriftscala.HnswIndexMetadata</w:t>
      </w:r>
    </w:p>
    <w:p>
      <w:pPr>
        <w:jc w:val="both"/>
      </w:pPr>
      <w:r>
        <w:t>import com.twitter.ann.common.thriftscala.HnswRuntimeParam</w:t>
      </w:r>
    </w:p>
    <w:p>
      <w:pPr>
        <w:jc w:val="both"/>
      </w:pPr>
      <w:r>
        <w:t>import com.twitter.ann.common.thriftscala.{RuntimeParams =&gt; ServiceRuntimeParams}</w:t>
      </w:r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com.twitter.mediaservices.commons.codec.ThriftByteBufferCodec</w:t>
      </w:r>
    </w:p>
    <w:p>
      <w:pPr>
        <w:jc w:val="both"/>
      </w:pPr>
      <w:r>
        <w:t>import com.twitter.search.common.file.AbstractFile</w:t>
      </w:r>
    </w:p>
    <w:p>
      <w:pPr>
        <w:jc w:val="both"/>
      </w:pPr>
      <w:r>
        <w:t>import scala.util.Failure</w:t>
      </w:r>
    </w:p>
    <w:p>
      <w:pPr>
        <w:jc w:val="both"/>
      </w:pPr>
      <w:r>
        <w:t>import scala.util.Success</w:t>
      </w:r>
    </w:p>
    <w:p>
      <w:pPr>
        <w:jc w:val="both"/>
      </w:pPr>
      <w:r>
        <w:t>import scala.util.Try</w:t>
      </w:r>
    </w:p>
    <w:p>
      <w:pPr>
        <w:jc w:val="both"/>
      </w:pPr>
      <w:r/>
    </w:p>
    <w:p>
      <w:pPr>
        <w:jc w:val="both"/>
      </w:pPr>
      <w:r>
        <w:t>object HnswCommon {</w:t>
      </w:r>
    </w:p>
    <w:p>
      <w:pPr>
        <w:jc w:val="both"/>
      </w:pPr>
      <w:r>
        <w:t xml:space="preserve">  private[hnsw] lazy val MetadataCodec = new ThriftByteBufferCodec(HnswIndexMetadata)</w:t>
      </w:r>
    </w:p>
    <w:p>
      <w:pPr>
        <w:jc w:val="both"/>
      </w:pPr>
      <w:r>
        <w:t xml:space="preserve">  private[hnsw] val MetaDataFileName = "hnsw_index_metadata"</w:t>
      </w:r>
    </w:p>
    <w:p>
      <w:pPr>
        <w:jc w:val="both"/>
      </w:pPr>
      <w:r>
        <w:t xml:space="preserve">  private[hnsw] val EmbeddingMappingFileName = "hnsw_embedding_mapping"</w:t>
      </w:r>
    </w:p>
    <w:p>
      <w:pPr>
        <w:jc w:val="both"/>
      </w:pPr>
      <w:r>
        <w:t xml:space="preserve">  private[hnsw] val InternalIndexDir = "hnsw_internal_index"</w:t>
      </w:r>
    </w:p>
    <w:p>
      <w:pPr>
        <w:jc w:val="both"/>
      </w:pPr>
      <w:r>
        <w:t xml:space="preserve">  private[hnsw] val HnswInternalMetadataFileName = "hnsw_internal_metadata"</w:t>
      </w:r>
    </w:p>
    <w:p>
      <w:pPr>
        <w:jc w:val="both"/>
      </w:pPr>
      <w:r>
        <w:t xml:space="preserve">  private[hnsw] val HnswInternalGraphFileName = "hnsw_internal_graph"</w:t>
      </w:r>
    </w:p>
    <w:p>
      <w:pPr>
        <w:jc w:val="both"/>
      </w:pPr>
      <w:r/>
    </w:p>
    <w:p>
      <w:pPr>
        <w:jc w:val="both"/>
      </w:pPr>
      <w:r>
        <w:t xml:space="preserve">  val RuntimeParamsInjection: Injection[HnswParams, ServiceRuntimeParams] =</w:t>
      </w:r>
    </w:p>
    <w:p>
      <w:pPr>
        <w:jc w:val="both"/>
      </w:pPr>
      <w:r>
        <w:t xml:space="preserve">    new Injection[HnswParams, ServiceRuntimeParams] {</w:t>
      </w:r>
    </w:p>
    <w:p>
      <w:pPr>
        <w:jc w:val="both"/>
      </w:pPr>
      <w:r>
        <w:t xml:space="preserve">      override def apply(scalaParams: HnswParams): ServiceRuntimeParams = {</w:t>
      </w:r>
    </w:p>
    <w:p>
      <w:pPr>
        <w:jc w:val="both"/>
      </w:pPr>
      <w:r>
        <w:t xml:space="preserve">        ServiceRuntimeParams.HnswParam(</w:t>
      </w:r>
    </w:p>
    <w:p>
      <w:pPr>
        <w:jc w:val="both"/>
      </w:pPr>
      <w:r>
        <w:t xml:space="preserve">          HnswRuntimeParam(</w:t>
      </w:r>
    </w:p>
    <w:p>
      <w:pPr>
        <w:jc w:val="both"/>
      </w:pPr>
      <w:r>
        <w:t xml:space="preserve">            scalaParams.ef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override def invert(thriftParams: ServiceRuntimeParams): Try[HnswParams] =</w:t>
      </w:r>
    </w:p>
    <w:p>
      <w:pPr>
        <w:jc w:val="both"/>
      </w:pPr>
      <w:r>
        <w:t xml:space="preserve">        thriftParams match {</w:t>
      </w:r>
    </w:p>
    <w:p>
      <w:pPr>
        <w:jc w:val="both"/>
      </w:pPr>
      <w:r>
        <w:t xml:space="preserve">          case ServiceRuntimeParams.HnswParam(hnswParam) =&gt;</w:t>
      </w:r>
    </w:p>
    <w:p>
      <w:pPr>
        <w:jc w:val="both"/>
      </w:pPr>
      <w:r>
        <w:t xml:space="preserve">            Success(</w:t>
      </w:r>
    </w:p>
    <w:p>
      <w:pPr>
        <w:jc w:val="both"/>
      </w:pPr>
      <w:r>
        <w:t xml:space="preserve">              HnswParams(hnswParam.ef)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case p =&gt; Failure(new IllegalArgumentException(s"Expected HnswRuntimeParam got $p"))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isValidHnswIndex(path: AbstractFile): Boolean = {</w:t>
      </w:r>
    </w:p>
    <w:p>
      <w:pPr>
        <w:jc w:val="both"/>
      </w:pPr>
      <w:r>
        <w:t xml:space="preserve">    path.isDirectory &amp;&amp;</w:t>
      </w:r>
    </w:p>
    <w:p>
      <w:pPr>
        <w:jc w:val="both"/>
      </w:pPr>
      <w:r>
        <w:t xml:space="preserve">    path.hasSuccessFile &amp;&amp;</w:t>
      </w:r>
    </w:p>
    <w:p>
      <w:pPr>
        <w:jc w:val="both"/>
      </w:pPr>
      <w:r>
        <w:t xml:space="preserve">    path.getChild(MetaDataFileName).exists() &amp;&amp;</w:t>
      </w:r>
    </w:p>
    <w:p>
      <w:pPr>
        <w:jc w:val="both"/>
      </w:pPr>
      <w:r>
        <w:t xml:space="preserve">    path.getChild(EmbeddingMappingFileName).exists() &amp;&amp;</w:t>
      </w:r>
    </w:p>
    <w:p>
      <w:pPr>
        <w:jc w:val="both"/>
      </w:pPr>
      <w:r>
        <w:t xml:space="preserve">    path.getChild(InternalIndexDir).exists() &amp;&amp;</w:t>
      </w:r>
    </w:p>
    <w:p>
      <w:pPr>
        <w:jc w:val="both"/>
      </w:pPr>
      <w:r>
        <w:t xml:space="preserve">    path.getChild(InternalIndexDir).getChild(HnswInternalMetadataFileName).exists() &amp;&amp;</w:t>
      </w:r>
    </w:p>
    <w:p>
      <w:pPr>
        <w:jc w:val="both"/>
      </w:pPr>
      <w:r>
        <w:t xml:space="preserve">    path.getChild(InternalIndexDir).getChild(HnswInternalGraphFileName).exists()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Hnsw runtime params</w:t>
      </w:r>
    </w:p>
    <w:p>
      <w:pPr>
        <w:jc w:val="both"/>
      </w:pPr>
      <w:r>
        <w:t xml:space="preserve"> * @param ef: The size of the dynamic list for the nearest neighbors (used during the search).</w:t>
      </w:r>
    </w:p>
    <w:p>
      <w:pPr>
        <w:jc w:val="both"/>
      </w:pPr>
      <w:r>
        <w:t xml:space="preserve"> *          Higher ef leads to more accurate but slower search.</w:t>
      </w:r>
    </w:p>
    <w:p>
      <w:pPr>
        <w:jc w:val="both"/>
      </w:pPr>
      <w:r>
        <w:t xml:space="preserve"> *          ef cannot be set lower than the number of queried nearest neighbors k.</w:t>
      </w:r>
    </w:p>
    <w:p>
      <w:pPr>
        <w:jc w:val="both"/>
      </w:pPr>
      <w:r>
        <w:t xml:space="preserve"> *          The value ef of can be anything between k and the size of the dataset.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HnswParams(ef: Int) extends RuntimeParams {</w:t>
      </w:r>
    </w:p>
    <w:p>
      <w:pPr>
        <w:jc w:val="both"/>
      </w:pPr>
      <w:r>
        <w:t xml:space="preserve">  override def toString: String = s"HnswParams(ef = $ef)"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