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com.twitter.ann.scalding.offline</w:t>
      </w:r>
    </w:p>
    <w:p>
      <w:pPr>
        <w:jc w:val="both"/>
      </w:pPr>
      <w:r/>
    </w:p>
    <w:p>
      <w:pPr>
        <w:jc w:val="both"/>
      </w:pPr>
      <w:r>
        <w:t>import com.twitter.ann.brute_force.{BruteForceIndex, BruteForceRuntimeParams}</w:t>
      </w:r>
    </w:p>
    <w:p>
      <w:pPr>
        <w:jc w:val="both"/>
      </w:pPr>
      <w:r>
        <w:t>import com.twitter.ann.common.{Distance, EntityEmbedding, Metric, ReadWriteFuturePool}</w:t>
      </w:r>
    </w:p>
    <w:p>
      <w:pPr>
        <w:jc w:val="both"/>
      </w:pPr>
      <w:r>
        <w:t>import com.twitter.ann.hnsw.{HnswParams, TypedHnswIndex}</w:t>
      </w:r>
    </w:p>
    <w:p>
      <w:pPr>
        <w:jc w:val="both"/>
      </w:pPr>
      <w:r>
        <w:t>import com.twitter.ann.util.IndexBuilderUtils</w:t>
      </w:r>
    </w:p>
    <w:p>
      <w:pPr>
        <w:jc w:val="both"/>
      </w:pPr>
      <w:r>
        <w:t>import com.twitter.scalding.Args</w:t>
      </w:r>
    </w:p>
    <w:p>
      <w:pPr>
        <w:jc w:val="both"/>
      </w:pPr>
      <w:r>
        <w:t>import com.twitter.util.logging.Logger</w:t>
      </w:r>
    </w:p>
    <w:p>
      <w:pPr>
        <w:jc w:val="both"/>
      </w:pPr>
      <w:r>
        <w:t>import com.twitter.util.{Await, FuturePool}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IndexingStrategy is used for determining how we will build the index when doing a KNN in</w:t>
      </w:r>
    </w:p>
    <w:p>
      <w:pPr>
        <w:jc w:val="both"/>
      </w:pPr>
      <w:r>
        <w:t xml:space="preserve"> * scalding. Right now there are 2 strategies a BruteForce and HNSW strategy.</w:t>
      </w:r>
    </w:p>
    <w:p>
      <w:pPr>
        <w:jc w:val="both"/>
      </w:pPr>
      <w:r>
        <w:t xml:space="preserve"> * @tparam D distance that the index uses.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IndexingStrategy[D &lt;: Distance[D]] {</w:t>
      </w:r>
    </w:p>
    <w:p>
      <w:pPr>
        <w:jc w:val="both"/>
      </w:pPr>
      <w:r>
        <w:t xml:space="preserve">  private[offline] def buildIndex[T](</w:t>
      </w:r>
    </w:p>
    <w:p>
      <w:pPr>
        <w:jc w:val="both"/>
      </w:pPr>
      <w:r>
        <w:t xml:space="preserve">    indexItems: TraversableOnce[EntityEmbedding[T]]</w:t>
      </w:r>
    </w:p>
    <w:p>
      <w:pPr>
        <w:jc w:val="both"/>
      </w:pPr>
      <w:r>
        <w:t xml:space="preserve">  ): ParameterlessQueryable[T, _, D]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IndexingStrategy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Parse an indexing strategy from scalding args.</w:t>
      </w:r>
    </w:p>
    <w:p>
      <w:pPr>
        <w:jc w:val="both"/>
      </w:pPr>
      <w:r>
        <w:t xml:space="preserve">   * ${argumentName}.type Is hsnw or brute_force</w:t>
      </w:r>
    </w:p>
    <w:p>
      <w:pPr>
        <w:jc w:val="both"/>
      </w:pPr>
      <w:r>
        <w:t xml:space="preserve">   * ${argumentName}.type is the metric to use. See Metric.fromString for options.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hsnw has these additional parameters:</w:t>
      </w:r>
    </w:p>
    <w:p>
      <w:pPr>
        <w:jc w:val="both"/>
      </w:pPr>
      <w:r>
        <w:t xml:space="preserve">   * ${argumentName}.dimension the number of dimension for the embeddings.</w:t>
      </w:r>
    </w:p>
    <w:p>
      <w:pPr>
        <w:jc w:val="both"/>
      </w:pPr>
      <w:r>
        <w:t xml:space="preserve">   * ${argumentName}.ef_construction, ${argumentName}.ef_construction and ${argumentName}.ef_query.</w:t>
      </w:r>
    </w:p>
    <w:p>
      <w:pPr>
        <w:jc w:val="both"/>
      </w:pPr>
      <w:r>
        <w:t xml:space="preserve">   * See TypedHnswIndex for more details on these parameters.</w:t>
      </w:r>
    </w:p>
    <w:p>
      <w:pPr>
        <w:jc w:val="both"/>
      </w:pPr>
      <w:r>
        <w:t xml:space="preserve">   * @param args scalding arguments to parse.</w:t>
      </w:r>
    </w:p>
    <w:p>
      <w:pPr>
        <w:jc w:val="both"/>
      </w:pPr>
      <w:r>
        <w:t xml:space="preserve">   * @param argumentName A specifier to use in case you want to parse more than one indexing</w:t>
      </w:r>
    </w:p>
    <w:p>
      <w:pPr>
        <w:jc w:val="both"/>
      </w:pPr>
      <w:r>
        <w:t xml:space="preserve">   *                     strategy. indexing_strategy by default.</w:t>
      </w:r>
    </w:p>
    <w:p>
      <w:pPr>
        <w:jc w:val="both"/>
      </w:pPr>
      <w:r>
        <w:t xml:space="preserve">   * @return parse indexing strategy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parse(</w:t>
      </w:r>
    </w:p>
    <w:p>
      <w:pPr>
        <w:jc w:val="both"/>
      </w:pPr>
      <w:r>
        <w:t xml:space="preserve">    args: Args,</w:t>
      </w:r>
    </w:p>
    <w:p>
      <w:pPr>
        <w:jc w:val="both"/>
      </w:pPr>
      <w:r>
        <w:t xml:space="preserve">    argumentName: String = "indexing_strategy"</w:t>
      </w:r>
    </w:p>
    <w:p>
      <w:pPr>
        <w:jc w:val="both"/>
      </w:pPr>
      <w:r>
        <w:t xml:space="preserve">  ): IndexingStrategy[_] = {</w:t>
      </w:r>
    </w:p>
    <w:p>
      <w:pPr>
        <w:jc w:val="both"/>
      </w:pPr>
      <w:r>
        <w:t xml:space="preserve">    def metricArg[D &lt;: Distance[D]] =</w:t>
      </w:r>
    </w:p>
    <w:p>
      <w:pPr>
        <w:jc w:val="both"/>
      </w:pPr>
      <w:r>
        <w:t xml:space="preserve">      Metric.fromString(args(s"$argumentName.metric")).asInstanceOf[Metric[D]]</w:t>
      </w:r>
    </w:p>
    <w:p>
      <w:pPr>
        <w:jc w:val="both"/>
      </w:pPr>
      <w:r/>
    </w:p>
    <w:p>
      <w:pPr>
        <w:jc w:val="both"/>
      </w:pPr>
      <w:r>
        <w:t xml:space="preserve">    args(s"$argumentName.type") match {</w:t>
      </w:r>
    </w:p>
    <w:p>
      <w:pPr>
        <w:jc w:val="both"/>
      </w:pPr>
      <w:r>
        <w:t xml:space="preserve">      case "brute_force" =&gt;</w:t>
      </w:r>
    </w:p>
    <w:p>
      <w:pPr>
        <w:jc w:val="both"/>
      </w:pPr>
      <w:r>
        <w:t xml:space="preserve">        BruteForceIndexingStrategy(metricArg)</w:t>
      </w:r>
    </w:p>
    <w:p>
      <w:pPr>
        <w:jc w:val="both"/>
      </w:pPr>
      <w:r>
        <w:t xml:space="preserve">      case "hnsw" =&gt;</w:t>
      </w:r>
    </w:p>
    <w:p>
      <w:pPr>
        <w:jc w:val="both"/>
      </w:pPr>
      <w:r>
        <w:t xml:space="preserve">        val dimensionArg = args.int(s"$argumentName.dimension")</w:t>
      </w:r>
    </w:p>
    <w:p>
      <w:pPr>
        <w:jc w:val="both"/>
      </w:pPr>
      <w:r>
        <w:t xml:space="preserve">        val efConstructionArg = args.int(s"$argumentName.ef_construction")</w:t>
      </w:r>
    </w:p>
    <w:p>
      <w:pPr>
        <w:jc w:val="both"/>
      </w:pPr>
      <w:r>
        <w:t xml:space="preserve">        val maxMArg = args.int(s"$argumentName.max_m")</w:t>
      </w:r>
    </w:p>
    <w:p>
      <w:pPr>
        <w:jc w:val="both"/>
      </w:pPr>
      <w:r>
        <w:t xml:space="preserve">        val efQuery = args.int(s"$argumentName.ef_query")</w:t>
      </w:r>
    </w:p>
    <w:p>
      <w:pPr>
        <w:jc w:val="both"/>
      </w:pPr>
      <w:r>
        <w:t xml:space="preserve">        HnswIndexingStrategy(</w:t>
      </w:r>
    </w:p>
    <w:p>
      <w:pPr>
        <w:jc w:val="both"/>
      </w:pPr>
      <w:r>
        <w:t xml:space="preserve">          dimension = dimensionArg,</w:t>
      </w:r>
    </w:p>
    <w:p>
      <w:pPr>
        <w:jc w:val="both"/>
      </w:pPr>
      <w:r>
        <w:t xml:space="preserve">          metric = metricArg,</w:t>
      </w:r>
    </w:p>
    <w:p>
      <w:pPr>
        <w:jc w:val="both"/>
      </w:pPr>
      <w:r>
        <w:t xml:space="preserve">          efConstruction = efConstructionArg,</w:t>
      </w:r>
    </w:p>
    <w:p>
      <w:pPr>
        <w:jc w:val="both"/>
      </w:pPr>
      <w:r>
        <w:t xml:space="preserve">          maxM = maxMArg,</w:t>
      </w:r>
    </w:p>
    <w:p>
      <w:pPr>
        <w:jc w:val="both"/>
      </w:pPr>
      <w:r>
        <w:t xml:space="preserve">          hnswParams = HnswParams(efQuery)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BruteForceIndexingStrategy[D &lt;: Distance[D]](metric: Metric[D])</w:t>
      </w:r>
    </w:p>
    <w:p>
      <w:pPr>
        <w:jc w:val="both"/>
      </w:pPr>
      <w:r>
        <w:t xml:space="preserve">    extends IndexingStrategy[D] {</w:t>
      </w:r>
    </w:p>
    <w:p>
      <w:pPr>
        <w:jc w:val="both"/>
      </w:pPr>
      <w:r>
        <w:t xml:space="preserve">  private[offline] def buildIndex[T](</w:t>
      </w:r>
    </w:p>
    <w:p>
      <w:pPr>
        <w:jc w:val="both"/>
      </w:pPr>
      <w:r>
        <w:t xml:space="preserve">    indexItems: TraversableOnce[EntityEmbedding[T]]</w:t>
      </w:r>
    </w:p>
    <w:p>
      <w:pPr>
        <w:jc w:val="both"/>
      </w:pPr>
      <w:r>
        <w:t xml:space="preserve">  ): ParameterlessQueryable[T, _, D] = {</w:t>
      </w:r>
    </w:p>
    <w:p>
      <w:pPr>
        <w:jc w:val="both"/>
      </w:pPr>
      <w:r>
        <w:t xml:space="preserve">    val appendable = BruteForceIndex[T, D](metric, FuturePool.immediatePool)</w:t>
      </w:r>
    </w:p>
    <w:p>
      <w:pPr>
        <w:jc w:val="both"/>
      </w:pPr>
      <w:r>
        <w:t xml:space="preserve">    indexItems.foreach { item =&gt;</w:t>
      </w:r>
    </w:p>
    <w:p>
      <w:pPr>
        <w:jc w:val="both"/>
      </w:pPr>
      <w:r>
        <w:t xml:space="preserve">      Await.result(appendable.append(item))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queryable = appendable.toQueryable</w:t>
      </w:r>
    </w:p>
    <w:p>
      <w:pPr>
        <w:jc w:val="both"/>
      </w:pPr>
      <w:r>
        <w:t xml:space="preserve">    ParameterlessQueryable[T, BruteForceRuntimeParams.type, D](</w:t>
      </w:r>
    </w:p>
    <w:p>
      <w:pPr>
        <w:jc w:val="both"/>
      </w:pPr>
      <w:r>
        <w:t xml:space="preserve">      queryable,</w:t>
      </w:r>
    </w:p>
    <w:p>
      <w:pPr>
        <w:jc w:val="both"/>
      </w:pPr>
      <w:r>
        <w:t xml:space="preserve">      BruteForceRuntimeParams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HnswIndexingStrategy[D &lt;: Distance[D]](</w:t>
      </w:r>
    </w:p>
    <w:p>
      <w:pPr>
        <w:jc w:val="both"/>
      </w:pPr>
      <w:r>
        <w:t xml:space="preserve">  dimension: Int,</w:t>
      </w:r>
    </w:p>
    <w:p>
      <w:pPr>
        <w:jc w:val="both"/>
      </w:pPr>
      <w:r>
        <w:t xml:space="preserve">  metric: Metric[D],</w:t>
      </w:r>
    </w:p>
    <w:p>
      <w:pPr>
        <w:jc w:val="both"/>
      </w:pPr>
      <w:r>
        <w:t xml:space="preserve">  efConstruction: Int,</w:t>
      </w:r>
    </w:p>
    <w:p>
      <w:pPr>
        <w:jc w:val="both"/>
      </w:pPr>
      <w:r>
        <w:t xml:space="preserve">  maxM: Int,</w:t>
      </w:r>
    </w:p>
    <w:p>
      <w:pPr>
        <w:jc w:val="both"/>
      </w:pPr>
      <w:r>
        <w:t xml:space="preserve">  hnswParams: HnswParams,</w:t>
      </w:r>
    </w:p>
    <w:p>
      <w:pPr>
        <w:jc w:val="both"/>
      </w:pPr>
      <w:r>
        <w:t xml:space="preserve">  concurrencyLevel: Int = 1)</w:t>
      </w:r>
    </w:p>
    <w:p>
      <w:pPr>
        <w:jc w:val="both"/>
      </w:pPr>
      <w:r>
        <w:t xml:space="preserve">    extends IndexingStrategy[D] {</w:t>
      </w:r>
    </w:p>
    <w:p>
      <w:pPr>
        <w:jc w:val="both"/>
      </w:pPr>
      <w:r>
        <w:t xml:space="preserve">  private[offline] def buildIndex[T](</w:t>
      </w:r>
    </w:p>
    <w:p>
      <w:pPr>
        <w:jc w:val="both"/>
      </w:pPr>
      <w:r>
        <w:t xml:space="preserve">    indexItems: TraversableOnce[EntityEmbedding[T]]</w:t>
      </w:r>
    </w:p>
    <w:p>
      <w:pPr>
        <w:jc w:val="both"/>
      </w:pPr>
      <w:r>
        <w:t xml:space="preserve">  ): ParameterlessQueryable[T, _, D] = {</w:t>
      </w:r>
    </w:p>
    <w:p>
      <w:pPr>
        <w:jc w:val="both"/>
      </w:pPr>
      <w:r/>
    </w:p>
    <w:p>
      <w:pPr>
        <w:jc w:val="both"/>
      </w:pPr>
      <w:r>
        <w:t xml:space="preserve">    val log: Logger = Logger(getClass)</w:t>
      </w:r>
    </w:p>
    <w:p>
      <w:pPr>
        <w:jc w:val="both"/>
      </w:pPr>
      <w:r>
        <w:t xml:space="preserve">    val appendable = TypedHnswIndex.index[T, D](</w:t>
      </w:r>
    </w:p>
    <w:p>
      <w:pPr>
        <w:jc w:val="both"/>
      </w:pPr>
      <w:r>
        <w:t xml:space="preserve">      dimension = dimension,</w:t>
      </w:r>
    </w:p>
    <w:p>
      <w:pPr>
        <w:jc w:val="both"/>
      </w:pPr>
      <w:r>
        <w:t xml:space="preserve">      metric = metric,</w:t>
      </w:r>
    </w:p>
    <w:p>
      <w:pPr>
        <w:jc w:val="both"/>
      </w:pPr>
      <w:r>
        <w:t xml:space="preserve">      efConstruction = efConstruction,</w:t>
      </w:r>
    </w:p>
    <w:p>
      <w:pPr>
        <w:jc w:val="both"/>
      </w:pPr>
      <w:r>
        <w:t xml:space="preserve">      maxM = maxM,</w:t>
      </w:r>
    </w:p>
    <w:p>
      <w:pPr>
        <w:jc w:val="both"/>
      </w:pPr>
      <w:r>
        <w:t xml:space="preserve">      // This is not really that important.</w:t>
      </w:r>
    </w:p>
    <w:p>
      <w:pPr>
        <w:jc w:val="both"/>
      </w:pPr>
      <w:r>
        <w:t xml:space="preserve">      expectedElements = 1000,</w:t>
      </w:r>
    </w:p>
    <w:p>
      <w:pPr>
        <w:jc w:val="both"/>
      </w:pPr>
      <w:r>
        <w:t xml:space="preserve">      readWriteFuturePool = ReadWriteFuturePool(FuturePool.immediatePool)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future =</w:t>
      </w:r>
    </w:p>
    <w:p>
      <w:pPr>
        <w:jc w:val="both"/>
      </w:pPr>
      <w:r>
        <w:t xml:space="preserve">      IndexBuilderUtils</w:t>
      </w:r>
    </w:p>
    <w:p>
      <w:pPr>
        <w:jc w:val="both"/>
      </w:pPr>
      <w:r>
        <w:t xml:space="preserve">        .addToIndex(appendable, indexItems.toStream, concurrencyLevel)</w:t>
      </w:r>
    </w:p>
    <w:p>
      <w:pPr>
        <w:jc w:val="both"/>
      </w:pPr>
      <w:r>
        <w:t xml:space="preserve">        .map { numberUpdates =&gt;</w:t>
      </w:r>
    </w:p>
    <w:p>
      <w:pPr>
        <w:jc w:val="both"/>
      </w:pPr>
      <w:r>
        <w:t xml:space="preserve">          log.info(s"Performed $numberUpdates updates")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Await.result(future)</w:t>
      </w:r>
    </w:p>
    <w:p>
      <w:pPr>
        <w:jc w:val="both"/>
      </w:pPr>
      <w:r>
        <w:t xml:space="preserve">    val queryable = appendable.toQueryable</w:t>
      </w:r>
    </w:p>
    <w:p>
      <w:pPr>
        <w:jc w:val="both"/>
      </w:pPr>
      <w:r>
        <w:t xml:space="preserve">    ParameterlessQueryable(</w:t>
      </w:r>
    </w:p>
    <w:p>
      <w:pPr>
        <w:jc w:val="both"/>
      </w:pPr>
      <w:r>
        <w:t xml:space="preserve">      queryable,</w:t>
      </w:r>
    </w:p>
    <w:p>
      <w:pPr>
        <w:jc w:val="both"/>
      </w:pPr>
      <w:r>
        <w:t xml:space="preserve">      hnswParams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