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The keys in this file correspond to the DeciderValues defined in</w:t>
      </w:r>
    </w:p>
    <w:p>
      <w:pPr>
        <w:jc w:val="both"/>
      </w:pPr>
      <w:r>
        <w:t># https://sourcegraph.twitter.biz/git.twitter.biz/source/-/blob/cr-mixer/server/src/main/scala/com/twitter/cr_mixer/param/decider/DeciderKey.scala</w:t>
      </w:r>
    </w:p>
    <w:p>
      <w:pPr>
        <w:jc w:val="both"/>
      </w:pPr>
      <w:r/>
    </w:p>
    <w:p>
      <w:pPr>
        <w:jc w:val="both"/>
      </w:pPr>
      <w:r>
        <w:t>dark_traffic_filter:</w:t>
      </w:r>
    </w:p>
    <w:p>
      <w:pPr>
        <w:jc w:val="both"/>
      </w:pPr>
      <w:r>
        <w:t xml:space="preserve">  comment: Proportion of the requests that are forwarded as dark traffic to the proxy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enable_tweet_recommendations_home_product:</w:t>
      </w:r>
    </w:p>
    <w:p>
      <w:pPr>
        <w:jc w:val="both"/>
      </w:pPr>
      <w:r>
        <w:t xml:space="preserve">  comment: Proportion of requests where we return an actual response for TweetRecommendations Home product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enable_tweet_health_score:</w:t>
      </w:r>
    </w:p>
    <w:p>
      <w:pPr>
        <w:jc w:val="both"/>
      </w:pPr>
      <w:r>
        <w:t xml:space="preserve">  comment: "Enable the calculation for health scores in tweetInfo. By enabling this decider, we will compute TweetHealthModelScore"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enable_user_agatha_score:</w:t>
      </w:r>
    </w:p>
    <w:p>
      <w:pPr>
        <w:jc w:val="both"/>
      </w:pPr>
      <w:r>
        <w:t xml:space="preserve">  comment: "Enable the calculation for health scores in tweetInfo. By enabling this decider, we will compute UserHealthModelScore"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enable_user_tweet_entity_graph_traffic:</w:t>
      </w:r>
    </w:p>
    <w:p>
      <w:pPr>
        <w:jc w:val="both"/>
      </w:pPr>
      <w:r>
        <w:t xml:space="preserve">  comment: "Enable the traffic to user entity tweet graph to fetch liked-by tweets candidates"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enable_user_tweet_graph_traffic:</w:t>
      </w:r>
    </w:p>
    <w:p>
      <w:pPr>
        <w:jc w:val="both"/>
      </w:pPr>
      <w:r>
        <w:t xml:space="preserve">  comment: "Enable the traffic to user tweet graph to fetch similar tweets candidates"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enable_user_video_graph_traffic:</w:t>
      </w:r>
    </w:p>
    <w:p>
      <w:pPr>
        <w:jc w:val="both"/>
      </w:pPr>
      <w:r>
        <w:t xml:space="preserve">  comment: "Enable the traffic to user video graph to fetch similar tweets candidates"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enable_user_ad_graph_traffic:</w:t>
      </w:r>
    </w:p>
    <w:p>
      <w:pPr>
        <w:jc w:val="both"/>
      </w:pPr>
      <w:r>
        <w:t xml:space="preserve">  comment: "Enable the traffic to user ad graph to fetch similar tweets candidates"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enable_qig_similar_tweets_traffic:</w:t>
      </w:r>
    </w:p>
    <w:p>
      <w:pPr>
        <w:jc w:val="both"/>
      </w:pPr>
      <w:r>
        <w:t xml:space="preserve">  comment: "Enable the traffic to QIG to fetch similar tweet candidates"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enable_frs_traffic:</w:t>
      </w:r>
    </w:p>
    <w:p>
      <w:pPr>
        <w:jc w:val="both"/>
      </w:pPr>
      <w:r>
        <w:t xml:space="preserve">  comment: "Enable the traffic to FRS to fetch user follow recommendations"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enable_hydra_dark_traffic:</w:t>
      </w:r>
    </w:p>
    <w:p>
      <w:pPr>
        <w:jc w:val="both"/>
      </w:pPr>
      <w:r>
        <w:t xml:space="preserve">  comment: "Enable dark traffic to hydra"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enable_real_graph_mh_store:</w:t>
      </w:r>
    </w:p>
    <w:p>
      <w:pPr>
        <w:jc w:val="both"/>
      </w:pPr>
      <w:r>
        <w:t xml:space="preserve">  comment: "Enable traffic for the real graph manhattan based store"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enable_simclusters_ann_experimental_dark_traffic:</w:t>
      </w:r>
    </w:p>
    <w:p>
      <w:pPr>
        <w:jc w:val="both"/>
      </w:pPr>
      <w:r>
        <w:t xml:space="preserve">  comment: "Enable dark traffic to simclusters-ann-experimental"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enable_simclusters_ann_2_dark_traffic:</w:t>
      </w:r>
    </w:p>
    <w:p>
      <w:pPr>
        <w:jc w:val="both"/>
      </w:pPr>
      <w:r>
        <w:t xml:space="preserve">  comment: "Enable dark traffic to prod SimClustersANN2"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enable_user_state_store:</w:t>
      </w:r>
    </w:p>
    <w:p>
      <w:pPr>
        <w:jc w:val="both"/>
      </w:pPr>
      <w:r>
        <w:t xml:space="preserve">  comment: "Enable traffic user state store to hydrate user state"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upper_funnel_per_step_scribe_rate:</w:t>
      </w:r>
    </w:p>
    <w:p>
      <w:pPr>
        <w:jc w:val="both"/>
      </w:pPr>
      <w:r>
        <w:t xml:space="preserve">  comment: "Enable Upper Funnel Event Scribe Sampling (fetch, pre-rank, interleave etc.) for getTweetsRecommendations() endpoint"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kafka_message_scribe_sample_rate:</w:t>
      </w:r>
    </w:p>
    <w:p>
      <w:pPr>
        <w:jc w:val="both"/>
      </w:pPr>
      <w:r>
        <w:t xml:space="preserve">  comment: "Gates the production of forked scribe messages to kafka for the async feature hydrator"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top_level_api_ddg_metrics_scribe_rate:</w:t>
      </w:r>
    </w:p>
    <w:p>
      <w:pPr>
        <w:jc w:val="both"/>
      </w:pPr>
      <w:r>
        <w:t xml:space="preserve">  comment: "Enable Top Level API DDG Metrics Scribe Sampling for getTweetsRecommendations() endpoint"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ads_recommendations_per_experiment_scribe_rate:</w:t>
      </w:r>
    </w:p>
    <w:p>
      <w:pPr>
        <w:jc w:val="both"/>
      </w:pPr>
      <w:r>
        <w:t xml:space="preserve">  comment: "Percentage of DDG traffic to Scribe for getAdsRecommendations() endpoint"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enable_loadshedding_getTweetRecommendations: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enable_loadshedding_getTweetRecommendations_Home: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enable_loadshedding_getTweetRecommendations_Notifications: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enable_loadshedding_getTweetRecommendations_Email: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enable_loadshedding_getRelatedTweetsForQueryTweet: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enable_loadshedding_getRelatedTweetsForQueryTweet_Home: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enable_loadshedding_getRelatedTweetsForQueryTweet_MoreTweetsModule: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enable_loadshedding_getRelatedTweetsForQueryAuthor: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enable_loadshedding_getRelatedTweetsForQueryAuthor_MoreTweetsModule: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enable_loadshedding_getFrsBasedTweetRecommendations_Home: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enable_loadshedding_getFrsBasedTweetRecommendations_Notifications: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enable_user_media_representation_store:</w:t>
      </w:r>
    </w:p>
    <w:p>
      <w:pPr>
        <w:jc w:val="both"/>
      </w:pPr>
      <w:r>
        <w:t xml:space="preserve">  comment: "Enable fetching user nudity rate signal from Media Understanding"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enable_magic_recs_real_time_aggregates_store:</w:t>
      </w:r>
    </w:p>
    <w:p>
      <w:pPr>
        <w:jc w:val="both"/>
      </w:pPr>
      <w:r>
        <w:t xml:space="preserve">  comment: "Enable fetching real time aggregates features from Magic Recs memcache"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enable_utg_realtime_tweet_engagement_score:</w:t>
      </w:r>
    </w:p>
    <w:p>
      <w:pPr>
        <w:jc w:val="both"/>
      </w:pPr>
      <w:r>
        <w:t xml:space="preserve">  comment: "Enable fetching real time tweet engagement score from utg-plus"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get_tweet_recommendations_cache_rate:</w:t>
      </w:r>
    </w:p>
    <w:p>
      <w:pPr>
        <w:jc w:val="both"/>
      </w:pPr>
      <w:r>
        <w:t xml:space="preserve">  comment: "Proportion of users where getTweetRecommendations() request and responses will be cached"</w:t>
      </w:r>
    </w:p>
    <w:p>
      <w:pPr>
        <w:jc w:val="both"/>
      </w:pPr>
      <w:r>
        <w:t xml:space="preserve">  default_availability: 1000</w:t>
      </w:r>
    </w:p>
    <w:p>
      <w:pPr>
        <w:jc w:val="both"/>
      </w:pPr>
      <w:r/>
    </w:p>
    <w:p>
      <w:pPr>
        <w:jc w:val="both"/>
      </w:pPr>
      <w:r>
        <w:t>enable_earlybird_traffic:</w:t>
      </w:r>
    </w:p>
    <w:p>
      <w:pPr>
        <w:jc w:val="both"/>
      </w:pPr>
      <w:r>
        <w:t xml:space="preserve">  comment: "Enable fetching tweet candidates from Earlybird"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enable_scribe_for_blue_verified_tweet_candidates:</w:t>
      </w:r>
    </w:p>
    <w:p>
      <w:pPr>
        <w:jc w:val="both"/>
      </w:pPr>
      <w:r>
        <w:t xml:space="preserve">  comment: "Enable scribing for tweet candidates from Blue Verified users"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