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com.twitter.cr_mixer.featureswitch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com.twitter.abdecider.UserRecipient</w:t>
      </w:r>
    </w:p>
    <w:p>
      <w:pPr>
        <w:jc w:val="both"/>
      </w:pPr>
      <w:r>
        <w:t>import com.twitter.cr_mixer.{thriftscala =&gt; t}</w:t>
      </w:r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com.twitter.discovery.common.configapi.FeatureContextBuilder</w:t>
      </w:r>
    </w:p>
    <w:p>
      <w:pPr>
        <w:jc w:val="both"/>
      </w:pPr>
      <w:r>
        <w:t>import com.twitter.featureswitches.FSRecipient</w:t>
      </w:r>
    </w:p>
    <w:p>
      <w:pPr>
        <w:jc w:val="both"/>
      </w:pPr>
      <w:r>
        <w:t>import com.twitter.featureswitches.UserAgent</w:t>
      </w:r>
    </w:p>
    <w:p>
      <w:pPr>
        <w:jc w:val="both"/>
      </w:pPr>
      <w:r>
        <w:t>import com.twitter.featureswitches.{Recipient =&gt; FeatureSwitchRecipient}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com.twitter.product_mixer.core.thriftscala.ClientContext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com.twitter.timelines.configapi.FeatureValue</w:t>
      </w:r>
    </w:p>
    <w:p>
      <w:pPr>
        <w:jc w:val="both"/>
      </w:pPr>
      <w:r>
        <w:t>import com.twitter.timelines.configapi.ForcedFeatureContext</w:t>
      </w:r>
    </w:p>
    <w:p>
      <w:pPr>
        <w:jc w:val="both"/>
      </w:pPr>
      <w:r>
        <w:t>import com.twitter.timelines.configapi.OrElseFeatureContext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com.twitter.timelines.configapi.RequestContext</w:t>
      </w:r>
    </w:p>
    <w:p>
      <w:pPr>
        <w:jc w:val="both"/>
      </w:pPr>
      <w:r>
        <w:t>import com.twitter.timelines.configapi.abdecider.LoggingABDeciderExperimentContext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 Singleton object for building [[Params]] to override */</w:t>
      </w:r>
    </w:p>
    <w:p>
      <w:pPr>
        <w:jc w:val="both"/>
      </w:pPr>
      <w:r>
        <w:t>@Singleton</w:t>
      </w:r>
    </w:p>
    <w:p>
      <w:pPr>
        <w:jc w:val="both"/>
      </w:pPr>
      <w:r>
        <w:t>class ParamsBuilder @Inject() (</w:t>
      </w:r>
    </w:p>
    <w:p>
      <w:pPr>
        <w:jc w:val="both"/>
      </w:pPr>
      <w:r>
        <w:t xml:space="preserve">  globalStats: StatsReceiver,</w:t>
      </w:r>
    </w:p>
    <w:p>
      <w:pPr>
        <w:jc w:val="both"/>
      </w:pPr>
      <w:r>
        <w:t xml:space="preserve">  abDecider: LoggingABDecider,</w:t>
      </w:r>
    </w:p>
    <w:p>
      <w:pPr>
        <w:jc w:val="both"/>
      </w:pPr>
      <w:r>
        <w:t xml:space="preserve">  featureContextBuilder: FeatureContextBuilder,</w:t>
      </w:r>
    </w:p>
    <w:p>
      <w:pPr>
        <w:jc w:val="both"/>
      </w:pPr>
      <w:r>
        <w:t xml:space="preserve">  config: Config) {</w:t>
      </w:r>
    </w:p>
    <w:p>
      <w:pPr>
        <w:jc w:val="both"/>
      </w:pPr>
      <w:r/>
    </w:p>
    <w:p>
      <w:pPr>
        <w:jc w:val="both"/>
      </w:pPr>
      <w:r>
        <w:t xml:space="preserve">  private val stats = globalStats.scope("params")</w:t>
      </w:r>
    </w:p>
    <w:p>
      <w:pPr>
        <w:jc w:val="both"/>
      </w:pPr>
      <w:r/>
    </w:p>
    <w:p>
      <w:pPr>
        <w:jc w:val="both"/>
      </w:pPr>
      <w:r>
        <w:t xml:space="preserve">  def buildFromClientContext(</w:t>
      </w:r>
    </w:p>
    <w:p>
      <w:pPr>
        <w:jc w:val="both"/>
      </w:pPr>
      <w:r>
        <w:t xml:space="preserve">    clientContext: ClientContext,</w:t>
      </w:r>
    </w:p>
    <w:p>
      <w:pPr>
        <w:jc w:val="both"/>
      </w:pPr>
      <w:r>
        <w:t xml:space="preserve">    product: t.Product,</w:t>
      </w:r>
    </w:p>
    <w:p>
      <w:pPr>
        <w:jc w:val="both"/>
      </w:pPr>
      <w:r>
        <w:t xml:space="preserve">    userState: UserState,</w:t>
      </w:r>
    </w:p>
    <w:p>
      <w:pPr>
        <w:jc w:val="both"/>
      </w:pPr>
      <w:r>
        <w:t xml:space="preserve">    userRoleOverride: Option[Set[String]] = None,</w:t>
      </w:r>
    </w:p>
    <w:p>
      <w:pPr>
        <w:jc w:val="both"/>
      </w:pPr>
      <w:r>
        <w:t xml:space="preserve">    featureOverrides: Map[String, FeatureValue] = Map.empty,</w:t>
      </w:r>
    </w:p>
    <w:p>
      <w:pPr>
        <w:jc w:val="both"/>
      </w:pPr>
      <w:r>
        <w:t xml:space="preserve">  ): Params = {</w:t>
      </w:r>
    </w:p>
    <w:p>
      <w:pPr>
        <w:jc w:val="both"/>
      </w:pPr>
      <w:r>
        <w:t xml:space="preserve">    clientContext.userId match {</w:t>
      </w:r>
    </w:p>
    <w:p>
      <w:pPr>
        <w:jc w:val="both"/>
      </w:pPr>
      <w:r>
        <w:t xml:space="preserve">      case Some(userId) =&gt;</w:t>
      </w:r>
    </w:p>
    <w:p>
      <w:pPr>
        <w:jc w:val="both"/>
      </w:pPr>
      <w:r>
        <w:t xml:space="preserve">        val userRecipient = buildFeatureSwitchRecipient(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userRoleOverride,</w:t>
      </w:r>
    </w:p>
    <w:p>
      <w:pPr>
        <w:jc w:val="both"/>
      </w:pPr>
      <w:r>
        <w:t xml:space="preserve">          clientContext,</w:t>
      </w:r>
    </w:p>
    <w:p>
      <w:pPr>
        <w:jc w:val="both"/>
      </w:pPr>
      <w:r>
        <w:t xml:space="preserve">          product,</w:t>
      </w:r>
    </w:p>
    <w:p>
      <w:pPr>
        <w:jc w:val="both"/>
      </w:pPr>
      <w:r>
        <w:t xml:space="preserve">          userState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featureContext = OrElseFeatureContext(</w:t>
      </w:r>
    </w:p>
    <w:p>
      <w:pPr>
        <w:jc w:val="both"/>
      </w:pPr>
      <w:r>
        <w:t xml:space="preserve">          ForcedFeatureContext(featureOverrides),</w:t>
      </w:r>
    </w:p>
    <w:p>
      <w:pPr>
        <w:jc w:val="both"/>
      </w:pPr>
      <w:r>
        <w:t xml:space="preserve">          featureContextBuilder(</w:t>
      </w:r>
    </w:p>
    <w:p>
      <w:pPr>
        <w:jc w:val="both"/>
      </w:pPr>
      <w:r>
        <w:t xml:space="preserve">            Some(userId),</w:t>
      </w:r>
    </w:p>
    <w:p>
      <w:pPr>
        <w:jc w:val="both"/>
      </w:pPr>
      <w:r>
        <w:t xml:space="preserve">            Some(userRecipient)</w:t>
      </w:r>
    </w:p>
    <w:p>
      <w:pPr>
        <w:jc w:val="both"/>
      </w:pPr>
      <w:r>
        <w:t xml:space="preserve">          ))</w:t>
      </w:r>
    </w:p>
    <w:p>
      <w:pPr>
        <w:jc w:val="both"/>
      </w:pPr>
      <w:r/>
    </w:p>
    <w:p>
      <w:pPr>
        <w:jc w:val="both"/>
      </w:pPr>
      <w:r>
        <w:t xml:space="preserve">        config(</w:t>
      </w:r>
    </w:p>
    <w:p>
      <w:pPr>
        <w:jc w:val="both"/>
      </w:pPr>
      <w:r>
        <w:t xml:space="preserve">          requestContext = RequestContext(</w:t>
      </w:r>
    </w:p>
    <w:p>
      <w:pPr>
        <w:jc w:val="both"/>
      </w:pPr>
      <w:r>
        <w:t xml:space="preserve">            userId = Some(userId),</w:t>
      </w:r>
    </w:p>
    <w:p>
      <w:pPr>
        <w:jc w:val="both"/>
      </w:pPr>
      <w:r>
        <w:t xml:space="preserve">            experimentContext = LoggingABDeciderExperimentContext(</w:t>
      </w:r>
    </w:p>
    <w:p>
      <w:pPr>
        <w:jc w:val="both"/>
      </w:pPr>
      <w:r>
        <w:t xml:space="preserve">              abDecider,</w:t>
      </w:r>
    </w:p>
    <w:p>
      <w:pPr>
        <w:jc w:val="both"/>
      </w:pPr>
      <w:r>
        <w:t xml:space="preserve">              Some(UserRecipient(userId, Some(userId)))),</w:t>
      </w:r>
    </w:p>
    <w:p>
      <w:pPr>
        <w:jc w:val="both"/>
      </w:pPr>
      <w:r>
        <w:t xml:space="preserve">            featureContext = featureContext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stats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val guestRecipient =</w:t>
      </w:r>
    </w:p>
    <w:p>
      <w:pPr>
        <w:jc w:val="both"/>
      </w:pPr>
      <w:r>
        <w:t xml:space="preserve">          buildFeatureSwitchRecipientWithGuestId(clientContext: ClientContext, product, userState)</w:t>
      </w:r>
    </w:p>
    <w:p>
      <w:pPr>
        <w:jc w:val="both"/>
      </w:pPr>
      <w:r/>
    </w:p>
    <w:p>
      <w:pPr>
        <w:jc w:val="both"/>
      </w:pPr>
      <w:r>
        <w:t xml:space="preserve">        val featureContext = OrElseFeatureContext(</w:t>
      </w:r>
    </w:p>
    <w:p>
      <w:pPr>
        <w:jc w:val="both"/>
      </w:pPr>
      <w:r>
        <w:t xml:space="preserve">          ForcedFeatureContext(featureOverrides),</w:t>
      </w:r>
    </w:p>
    <w:p>
      <w:pPr>
        <w:jc w:val="both"/>
      </w:pPr>
      <w:r>
        <w:t xml:space="preserve">          featureContextBuilder(</w:t>
      </w:r>
    </w:p>
    <w:p>
      <w:pPr>
        <w:jc w:val="both"/>
      </w:pPr>
      <w:r>
        <w:t xml:space="preserve">            clientContext.userId,</w:t>
      </w:r>
    </w:p>
    <w:p>
      <w:pPr>
        <w:jc w:val="both"/>
      </w:pPr>
      <w:r>
        <w:t xml:space="preserve">            Some(guestRecipient)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//ExperimentContext with GuestRecipient is not supported  as there is no active use-cases yet in CrMixer</w:t>
      </w:r>
    </w:p>
    <w:p>
      <w:pPr>
        <w:jc w:val="both"/>
      </w:pPr>
      <w:r/>
    </w:p>
    <w:p>
      <w:pPr>
        <w:jc w:val="both"/>
      </w:pPr>
      <w:r>
        <w:t xml:space="preserve">        config(</w:t>
      </w:r>
    </w:p>
    <w:p>
      <w:pPr>
        <w:jc w:val="both"/>
      </w:pPr>
      <w:r>
        <w:t xml:space="preserve">          requestContext = RequestContext(</w:t>
      </w:r>
    </w:p>
    <w:p>
      <w:pPr>
        <w:jc w:val="both"/>
      </w:pPr>
      <w:r>
        <w:t xml:space="preserve">            userId = clientContext.userId,</w:t>
      </w:r>
    </w:p>
    <w:p>
      <w:pPr>
        <w:jc w:val="both"/>
      </w:pPr>
      <w:r>
        <w:t xml:space="preserve">            featureContext = featureContext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stats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buildFeatureSwitchRecipientWithGuestId(</w:t>
      </w:r>
    </w:p>
    <w:p>
      <w:pPr>
        <w:jc w:val="both"/>
      </w:pPr>
      <w:r>
        <w:t xml:space="preserve">    clientContext: ClientContext,</w:t>
      </w:r>
    </w:p>
    <w:p>
      <w:pPr>
        <w:jc w:val="both"/>
      </w:pPr>
      <w:r>
        <w:t xml:space="preserve">    product: t.Product,</w:t>
      </w:r>
    </w:p>
    <w:p>
      <w:pPr>
        <w:jc w:val="both"/>
      </w:pPr>
      <w:r>
        <w:t xml:space="preserve">    userState: UserState</w:t>
      </w:r>
    </w:p>
    <w:p>
      <w:pPr>
        <w:jc w:val="both"/>
      </w:pPr>
      <w:r>
        <w:t xml:space="preserve">  ): FeatureSwitchRecipient = {</w:t>
      </w:r>
    </w:p>
    <w:p>
      <w:pPr>
        <w:jc w:val="both"/>
      </w:pPr>
      <w:r/>
    </w:p>
    <w:p>
      <w:pPr>
        <w:jc w:val="both"/>
      </w:pPr>
      <w:r>
        <w:t xml:space="preserve">    val recipient = FSRecipient(</w:t>
      </w:r>
    </w:p>
    <w:p>
      <w:pPr>
        <w:jc w:val="both"/>
      </w:pPr>
      <w:r>
        <w:t xml:space="preserve">      userId = None,</w:t>
      </w:r>
    </w:p>
    <w:p>
      <w:pPr>
        <w:jc w:val="both"/>
      </w:pPr>
      <w:r>
        <w:t xml:space="preserve">      userRoles = None,</w:t>
      </w:r>
    </w:p>
    <w:p>
      <w:pPr>
        <w:jc w:val="both"/>
      </w:pPr>
      <w:r>
        <w:t xml:space="preserve">      deviceId = clientContext.deviceId,</w:t>
      </w:r>
    </w:p>
    <w:p>
      <w:pPr>
        <w:jc w:val="both"/>
      </w:pPr>
      <w:r>
        <w:t xml:space="preserve">      guestId = clientContext.guestId,</w:t>
      </w:r>
    </w:p>
    <w:p>
      <w:pPr>
        <w:jc w:val="both"/>
      </w:pPr>
      <w:r>
        <w:t xml:space="preserve">      languageCode = clientContext.languageCode,</w:t>
      </w:r>
    </w:p>
    <w:p>
      <w:pPr>
        <w:jc w:val="both"/>
      </w:pPr>
      <w:r>
        <w:t xml:space="preserve">      countryCode = clientContext.countryCode,</w:t>
      </w:r>
    </w:p>
    <w:p>
      <w:pPr>
        <w:jc w:val="both"/>
      </w:pPr>
      <w:r>
        <w:t xml:space="preserve">      userAgent = clientContext.userAgent.flatMap(UserAgent(_)),</w:t>
      </w:r>
    </w:p>
    <w:p>
      <w:pPr>
        <w:jc w:val="both"/>
      </w:pPr>
      <w:r>
        <w:t xml:space="preserve">      isVerified = None,</w:t>
      </w:r>
    </w:p>
    <w:p>
      <w:pPr>
        <w:jc w:val="both"/>
      </w:pPr>
      <w:r>
        <w:t xml:space="preserve">      isTwoffice = None,</w:t>
      </w:r>
    </w:p>
    <w:p>
      <w:pPr>
        <w:jc w:val="both"/>
      </w:pPr>
      <w:r>
        <w:t xml:space="preserve">      tooClient = None,</w:t>
      </w:r>
    </w:p>
    <w:p>
      <w:pPr>
        <w:jc w:val="both"/>
      </w:pPr>
      <w:r>
        <w:t xml:space="preserve">      highWaterMark = 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recipient.withCustomFields(</w:t>
      </w:r>
    </w:p>
    <w:p>
      <w:pPr>
        <w:jc w:val="both"/>
      </w:pPr>
      <w:r>
        <w:t xml:space="preserve">      (ParamsBuilder.ProductCustomField, product.toString),</w:t>
      </w:r>
    </w:p>
    <w:p>
      <w:pPr>
        <w:jc w:val="both"/>
      </w:pPr>
      <w:r>
        <w:t xml:space="preserve">      (ParamsBuilder.UserStateCustomField, userState.toString)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buildFeatureSwitchRecipient(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userRolesOverride: Option[Set[String]],</w:t>
      </w:r>
    </w:p>
    <w:p>
      <w:pPr>
        <w:jc w:val="both"/>
      </w:pPr>
      <w:r>
        <w:t xml:space="preserve">    clientContext: ClientContext,</w:t>
      </w:r>
    </w:p>
    <w:p>
      <w:pPr>
        <w:jc w:val="both"/>
      </w:pPr>
      <w:r>
        <w:t xml:space="preserve">    product: t.Product,</w:t>
      </w:r>
    </w:p>
    <w:p>
      <w:pPr>
        <w:jc w:val="both"/>
      </w:pPr>
      <w:r>
        <w:t xml:space="preserve">    userState: UserState</w:t>
      </w:r>
    </w:p>
    <w:p>
      <w:pPr>
        <w:jc w:val="both"/>
      </w:pPr>
      <w:r>
        <w:t xml:space="preserve">  ): FeatureSwitchRecipient = {</w:t>
      </w:r>
    </w:p>
    <w:p>
      <w:pPr>
        <w:jc w:val="both"/>
      </w:pPr>
      <w:r>
        <w:t xml:space="preserve">    val userRoles = userRolesOverride match {</w:t>
      </w:r>
    </w:p>
    <w:p>
      <w:pPr>
        <w:jc w:val="both"/>
      </w:pPr>
      <w:r>
        <w:t xml:space="preserve">      case Some(overrides) =&gt; Some(overrides)</w:t>
      </w:r>
    </w:p>
    <w:p>
      <w:pPr>
        <w:jc w:val="both"/>
      </w:pPr>
      <w:r>
        <w:t xml:space="preserve">      case _ =&gt; clientContext.userRoles.map(_.toSet)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recipient = FSRecipient(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  userRoles = userRoles,</w:t>
      </w:r>
    </w:p>
    <w:p>
      <w:pPr>
        <w:jc w:val="both"/>
      </w:pPr>
      <w:r>
        <w:t xml:space="preserve">      deviceId = clientContext.deviceId,</w:t>
      </w:r>
    </w:p>
    <w:p>
      <w:pPr>
        <w:jc w:val="both"/>
      </w:pPr>
      <w:r>
        <w:t xml:space="preserve">      guestId = clientContext.guestId,</w:t>
      </w:r>
    </w:p>
    <w:p>
      <w:pPr>
        <w:jc w:val="both"/>
      </w:pPr>
      <w:r>
        <w:t xml:space="preserve">      languageCode = clientContext.languageCode,</w:t>
      </w:r>
    </w:p>
    <w:p>
      <w:pPr>
        <w:jc w:val="both"/>
      </w:pPr>
      <w:r>
        <w:t xml:space="preserve">      countryCode = clientContext.countryCode,</w:t>
      </w:r>
    </w:p>
    <w:p>
      <w:pPr>
        <w:jc w:val="both"/>
      </w:pPr>
      <w:r>
        <w:t xml:space="preserve">      userAgent = clientContext.userAgent.flatMap(UserAgent(_)),</w:t>
      </w:r>
    </w:p>
    <w:p>
      <w:pPr>
        <w:jc w:val="both"/>
      </w:pPr>
      <w:r>
        <w:t xml:space="preserve">      isVerified = None,</w:t>
      </w:r>
    </w:p>
    <w:p>
      <w:pPr>
        <w:jc w:val="both"/>
      </w:pPr>
      <w:r>
        <w:t xml:space="preserve">      isTwoffice = None,</w:t>
      </w:r>
    </w:p>
    <w:p>
      <w:pPr>
        <w:jc w:val="both"/>
      </w:pPr>
      <w:r>
        <w:t xml:space="preserve">      tooClient = None,</w:t>
      </w:r>
    </w:p>
    <w:p>
      <w:pPr>
        <w:jc w:val="both"/>
      </w:pPr>
      <w:r>
        <w:t xml:space="preserve">      highWaterMark = 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recipient.withCustomFields(</w:t>
      </w:r>
    </w:p>
    <w:p>
      <w:pPr>
        <w:jc w:val="both"/>
      </w:pPr>
      <w:r>
        <w:t xml:space="preserve">      (ParamsBuilder.ProductCustomField, product.toString),</w:t>
      </w:r>
    </w:p>
    <w:p>
      <w:pPr>
        <w:jc w:val="both"/>
      </w:pPr>
      <w:r>
        <w:t xml:space="preserve">      (ParamsBuilder.UserStateCustomField, userState.toString)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ParamsBuilder {</w:t>
      </w:r>
    </w:p>
    <w:p>
      <w:pPr>
        <w:jc w:val="both"/>
      </w:pPr>
      <w:r>
        <w:t xml:space="preserve">  private val ProductCustomField = "product_id"</w:t>
      </w:r>
    </w:p>
    <w:p>
      <w:pPr>
        <w:jc w:val="both"/>
      </w:pPr>
      <w:r>
        <w:t xml:space="preserve">  private val UserStateCustomField = "user_state"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