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com.twitter.cr_mixer.model.TweetWithCandidateGenerationInfo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com.twitter.cr_mixer.similarity_engine.HnswANNSimilarityEngine</w:t>
      </w:r>
    </w:p>
    <w:p>
      <w:pPr>
        <w:jc w:val="both"/>
      </w:pPr>
      <w:r>
        <w:t>import com.twitter.cr_mixer.similarity_engine.SimClustersANNSimilarityEngine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com.twitter.cr_mixer.similarity_engine.TweetBasedQigSimilarityEngine</w:t>
      </w:r>
    </w:p>
    <w:p>
      <w:pPr>
        <w:jc w:val="both"/>
      </w:pPr>
      <w:r>
        <w:t>import com.twitter.cr_mixer.similarity_engine.TweetBasedUnifiedSimilarityEngine</w:t>
      </w:r>
    </w:p>
    <w:p>
      <w:pPr>
        <w:jc w:val="both"/>
      </w:pPr>
      <w:r>
        <w:t>import com.twitter.cr_mixer.similarity_engine.TweetBasedUserTweetGraphSimilarityEngine</w:t>
      </w:r>
    </w:p>
    <w:p>
      <w:pPr>
        <w:jc w:val="both"/>
      </w:pPr>
      <w:r>
        <w:t>import com.twitter.cr_mixer.similarity_engine.TweetBasedUserVideoGraphSimilarityEngine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TweetBasedUnifiedSimilarityEngineModule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@Named(ModuleNames.TweetBasedUnifiedSimilarityEngine)</w:t>
      </w:r>
    </w:p>
    <w:p>
      <w:pPr>
        <w:jc w:val="both"/>
      </w:pPr>
      <w:r>
        <w:t xml:space="preserve">  def providesTweetBasedUnifiedSimilarityEngine(</w:t>
      </w:r>
    </w:p>
    <w:p>
      <w:pPr>
        <w:jc w:val="both"/>
      </w:pPr>
      <w:r>
        <w:t xml:space="preserve">    @Named(ModuleNames.TweetBasedUserTweetGraphSimilarityEngine) tweetBasedUserTweetGraphSimilarityEngine: StandardSimilarityEngine[</w:t>
      </w:r>
    </w:p>
    <w:p>
      <w:pPr>
        <w:jc w:val="both"/>
      </w:pPr>
      <w:r>
        <w:t xml:space="preserve">      TweetBasedUserTweetGraphSimilarityEngine.Query,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@Named(ModuleNames.TweetBasedUserVideoGraphSimilarityEngine) tweetBasedUserVideoGraphSimilarityEngine: StandardSimilarityEngine[</w:t>
      </w:r>
    </w:p>
    <w:p>
      <w:pPr>
        <w:jc w:val="both"/>
      </w:pPr>
      <w:r>
        <w:t xml:space="preserve">      TweetBasedUserVideoGraphSimilarityEngine.Query,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@Named(ModuleNames.TweetBasedTwHINANNSimilarityEngine)</w:t>
      </w:r>
    </w:p>
    <w:p>
      <w:pPr>
        <w:jc w:val="both"/>
      </w:pPr>
      <w:r>
        <w:t xml:space="preserve">    tweetBasedTwHINANNSimilarityEngine: HnswANNSimilarityEngine,</w:t>
      </w:r>
    </w:p>
    <w:p>
      <w:pPr>
        <w:jc w:val="both"/>
      </w:pPr>
      <w:r>
        <w:t xml:space="preserve">    @Named(ModuleNames.TweetBasedQigSimilarityEngine) tweetBasedQigSimilarityEngine: StandardSimilarityEngine[</w:t>
      </w:r>
    </w:p>
    <w:p>
      <w:pPr>
        <w:jc w:val="both"/>
      </w:pPr>
      <w:r>
        <w:t xml:space="preserve">      TweetBasedQigSimilarityEngine.Query,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@Named(ModuleNames.SimClustersANNSimilarityEngine)</w:t>
      </w:r>
    </w:p>
    <w:p>
      <w:pPr>
        <w:jc w:val="both"/>
      </w:pPr>
      <w:r>
        <w:t xml:space="preserve">    simClustersANNSimilarityEngine: StandardSimilarityEngine[</w:t>
      </w:r>
    </w:p>
    <w:p>
      <w:pPr>
        <w:jc w:val="both"/>
      </w:pPr>
      <w:r>
        <w:t xml:space="preserve">      SimClustersANNSimilarityEngine.Query,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TweetBasedUnifiedSimilarityEngine.Query,</w:t>
      </w:r>
    </w:p>
    <w:p>
      <w:pPr>
        <w:jc w:val="both"/>
      </w:pPr>
      <w:r>
        <w:t xml:space="preserve">    TweetWithCandidateGenerationInfo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val underlyingStore: ReadableStore[TweetBasedUnifiedSimilarityEngine.Query, Seq[</w:t>
      </w:r>
    </w:p>
    <w:p>
      <w:pPr>
        <w:jc w:val="both"/>
      </w:pPr>
      <w:r>
        <w:t xml:space="preserve">      TweetWithCandidateGenerationInfo</w:t>
      </w:r>
    </w:p>
    <w:p>
      <w:pPr>
        <w:jc w:val="both"/>
      </w:pPr>
      <w:r>
        <w:t xml:space="preserve">    ]] = TweetBasedUnifiedSimilarityEngine(</w:t>
      </w:r>
    </w:p>
    <w:p>
      <w:pPr>
        <w:jc w:val="both"/>
      </w:pPr>
      <w:r>
        <w:t xml:space="preserve">      tweetBasedUserTweetGraphSimilarityEngine,</w:t>
      </w:r>
    </w:p>
    <w:p>
      <w:pPr>
        <w:jc w:val="both"/>
      </w:pPr>
      <w:r>
        <w:t xml:space="preserve">      tweetBasedUserVideoGraphSimilarityEngine,</w:t>
      </w:r>
    </w:p>
    <w:p>
      <w:pPr>
        <w:jc w:val="both"/>
      </w:pPr>
      <w:r>
        <w:t xml:space="preserve">      simClustersANNSimilarityEngine,</w:t>
      </w:r>
    </w:p>
    <w:p>
      <w:pPr>
        <w:jc w:val="both"/>
      </w:pPr>
      <w:r>
        <w:t xml:space="preserve">      tweetBasedQigSimilarityEngine,</w:t>
      </w:r>
    </w:p>
    <w:p>
      <w:pPr>
        <w:jc w:val="both"/>
      </w:pPr>
      <w:r>
        <w:t xml:space="preserve">      tweetBasedTwHINANNSimilarityEngine,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TweetBasedUnifiedSimilarityEngine.Query,</w:t>
      </w:r>
    </w:p>
    <w:p>
      <w:pPr>
        <w:jc w:val="both"/>
      </w:pPr>
      <w:r>
        <w:t xml:space="preserve">      TweetWithCandidateGenerationInfo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 underlyingStore,</w:t>
      </w:r>
    </w:p>
    <w:p>
      <w:pPr>
        <w:jc w:val="both"/>
      </w:pPr>
      <w:r>
        <w:t xml:space="preserve">      identifier = SimilarityEngineType.TweetBasedUnifiedSimilarityEngine,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None,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