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AdsParams {</w:t>
      </w:r>
    </w:p>
    <w:p>
      <w:pPr>
        <w:jc w:val="both"/>
      </w:pPr>
      <w:r>
        <w:t xml:space="preserve">  object AdsCandidateGenerationMaxCandidatesNumParam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"ads_candidate_generation_max_candidates_num",</w:t>
      </w:r>
    </w:p>
    <w:p>
      <w:pPr>
        <w:jc w:val="both"/>
      </w:pPr>
      <w:r>
        <w:t xml:space="preserve">        default = 400,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EnableScoreBoost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"ads_candidate_generation_enable_score_boost",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AdsCandidateGenerationScoreBoostFactor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"ads_candidate_generation_score_boost_factor",</w:t>
      </w:r>
    </w:p>
    <w:p>
      <w:pPr>
        <w:jc w:val="both"/>
      </w:pPr>
      <w:r>
        <w:t xml:space="preserve">        default = 10000.0,</w:t>
      </w:r>
    </w:p>
    <w:p>
      <w:pPr>
        <w:jc w:val="both"/>
      </w:pPr>
      <w:r>
        <w:t xml:space="preserve">        min = 1.0,</w:t>
      </w:r>
    </w:p>
    <w:p>
      <w:pPr>
        <w:jc w:val="both"/>
      </w:pPr>
      <w:r>
        <w:t xml:space="preserve">        max = 100000.0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EnableScribe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"ads_candidate_generation_enable_scribe",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AdsCandidateGenerationMaxCandidatesNumParam,</w:t>
      </w:r>
    </w:p>
    <w:p>
      <w:pPr>
        <w:jc w:val="both"/>
      </w:pPr>
      <w:r>
        <w:t xml:space="preserve">    EnableScoreBoost,</w:t>
      </w:r>
    </w:p>
    <w:p>
      <w:pPr>
        <w:jc w:val="both"/>
      </w:pPr>
      <w:r>
        <w:t xml:space="preserve">    AdsCandidateGenerationScoreBoostFactor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AdsCandidateGenerationMaxCandidatesNumParam)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EnableScoreBoost,</w:t>
      </w:r>
    </w:p>
    <w:p>
      <w:pPr>
        <w:jc w:val="both"/>
      </w:pPr>
      <w:r>
        <w:t xml:space="preserve">      EnableScribe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FeatureSwitchOverrideUtil.getBoundedDoubleFSOverrides(AdsCandidateGenerationScoreBoostFactor)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