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com.twitter.cr_mixer.param</w:t>
      </w:r>
    </w:p>
    <w:p>
      <w:pPr>
        <w:jc w:val="both"/>
      </w:pPr>
      <w:r/>
    </w:p>
    <w:p>
      <w:pPr>
        <w:jc w:val="both"/>
      </w:pPr>
      <w:r>
        <w:t>import com.twitter.timelines.configapi.BaseConfig</w:t>
      </w:r>
    </w:p>
    <w:p>
      <w:pPr>
        <w:jc w:val="both"/>
      </w:pPr>
      <w:r>
        <w:t>import com.twitter.timelines.configapi.BaseConfigBuilder</w:t>
      </w:r>
    </w:p>
    <w:p>
      <w:pPr>
        <w:jc w:val="both"/>
      </w:pPr>
      <w:r>
        <w:t>import com.twitter.timelines.configapi.FSBoundedParam</w:t>
      </w:r>
    </w:p>
    <w:p>
      <w:pPr>
        <w:jc w:val="both"/>
      </w:pPr>
      <w:r>
        <w:t>import com.twitter.timelines.configapi.FSName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com.twitter.timelines.configapi.FeatureSwitchOverrideUtil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object ConsumerEmbeddingBasedTripParams {</w:t>
      </w:r>
    </w:p>
    <w:p>
      <w:pPr>
        <w:jc w:val="both"/>
      </w:pPr>
      <w:r>
        <w:t xml:space="preserve">  object SourceIdParam</w:t>
      </w:r>
    </w:p>
    <w:p>
      <w:pPr>
        <w:jc w:val="both"/>
      </w:pPr>
      <w:r>
        <w:t xml:space="preserve">      extends FSParam[String](</w:t>
      </w:r>
    </w:p>
    <w:p>
      <w:pPr>
        <w:jc w:val="both"/>
      </w:pPr>
      <w:r>
        <w:t xml:space="preserve">        name = "consumer_embedding_based_trip_source_id",</w:t>
      </w:r>
    </w:p>
    <w:p>
      <w:pPr>
        <w:jc w:val="both"/>
      </w:pPr>
      <w:r>
        <w:t xml:space="preserve">        default = "EXPLR_TOPK_VID_48H_V3")</w:t>
      </w:r>
    </w:p>
    <w:p>
      <w:pPr>
        <w:jc w:val="both"/>
      </w:pPr>
      <w:r/>
    </w:p>
    <w:p>
      <w:pPr>
        <w:jc w:val="both"/>
      </w:pPr>
      <w:r>
        <w:t xml:space="preserve">  object MaxNumCandidatesParam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"consumer_embedding_based_trip_max_num_candidates",</w:t>
      </w:r>
    </w:p>
    <w:p>
      <w:pPr>
        <w:jc w:val="both"/>
      </w:pPr>
      <w:r>
        <w:t xml:space="preserve">        default = 80,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200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val AllParams: Seq[Param[_] with FSName] = Seq(</w:t>
      </w:r>
    </w:p>
    <w:p>
      <w:pPr>
        <w:jc w:val="both"/>
      </w:pPr>
      <w:r>
        <w:t xml:space="preserve">    SourceIdParam,</w:t>
      </w:r>
    </w:p>
    <w:p>
      <w:pPr>
        <w:jc w:val="both"/>
      </w:pPr>
      <w:r>
        <w:t xml:space="preserve">    MaxNumCandidatesParam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lazy val config: BaseConfig = {</w:t>
      </w:r>
    </w:p>
    <w:p>
      <w:pPr>
        <w:jc w:val="both"/>
      </w:pPr>
      <w:r>
        <w:t xml:space="preserve">    val stringFSOverrides =</w:t>
      </w:r>
    </w:p>
    <w:p>
      <w:pPr>
        <w:jc w:val="both"/>
      </w:pPr>
      <w:r>
        <w:t xml:space="preserve">      FeatureSwitchOverrideUtil.getStringFSOverrides(</w:t>
      </w:r>
    </w:p>
    <w:p>
      <w:pPr>
        <w:jc w:val="both"/>
      </w:pPr>
      <w:r>
        <w:t xml:space="preserve">        SourceIdParam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intFSOverrides =</w:t>
      </w:r>
    </w:p>
    <w:p>
      <w:pPr>
        <w:jc w:val="both"/>
      </w:pPr>
      <w:r>
        <w:t xml:space="preserve">      FeatureSwitchOverrideUtil.getBoundedIntFSOverrides(</w:t>
      </w:r>
    </w:p>
    <w:p>
      <w:pPr>
        <w:jc w:val="both"/>
      </w:pPr>
      <w:r>
        <w:t xml:space="preserve">        MaxNumCandidatesParam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BaseConfigBuilder()</w:t>
      </w:r>
    </w:p>
    <w:p>
      <w:pPr>
        <w:jc w:val="both"/>
      </w:pPr>
      <w:r>
        <w:t xml:space="preserve">      .set(stringFSOverrides: _*)</w:t>
      </w:r>
    </w:p>
    <w:p>
      <w:pPr>
        <w:jc w:val="both"/>
      </w:pPr>
      <w:r>
        <w:t xml:space="preserve">      .set(intFSOverrides: _*)</w:t>
      </w:r>
    </w:p>
    <w:p>
      <w:pPr>
        <w:jc w:val="both"/>
      </w:pPr>
      <w:r>
        <w:t xml:space="preserve">      .build()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