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"content-recommender/thrift/src/main/thrift:content-recommender-common-scala",</w:t>
      </w:r>
    </w:p>
    <w:p>
      <w:pPr>
        <w:jc w:val="both"/>
      </w:pPr>
      <w:r>
        <w:t xml:space="preserve">        "cr-mixer/server/src/main/scala/com/twitter/cr_mixer/config",</w:t>
      </w:r>
    </w:p>
    <w:p>
      <w:pPr>
        <w:jc w:val="both"/>
      </w:pPr>
      <w:r>
        <w:t xml:space="preserve">        "cr-mixer/server/src/main/scala/com/twitter/cr_mixer/model",</w:t>
      </w:r>
    </w:p>
    <w:p>
      <w:pPr>
        <w:jc w:val="both"/>
      </w:pPr>
      <w:r>
        <w:t xml:space="preserve">        "cr-mixer/server/src/main/scala/com/twitter/cr_mixer/param",</w:t>
      </w:r>
    </w:p>
    <w:p>
      <w:pPr>
        <w:jc w:val="both"/>
      </w:pPr>
      <w:r>
        <w:t xml:space="preserve">        "cr-mixer/server/src/main/scala/com/twitter/cr_mixer/param/decider",</w:t>
      </w:r>
    </w:p>
    <w:p>
      <w:pPr>
        <w:jc w:val="both"/>
      </w:pPr>
      <w:r>
        <w:t xml:space="preserve">        "cr-mixer/server/src/main/scala/com/twitter/cr_mixer/util",</w:t>
      </w:r>
    </w:p>
    <w:p>
      <w:pPr>
        <w:jc w:val="both"/>
      </w:pPr>
      <w:r>
        <w:t xml:space="preserve">        "cr-mixer/thrift/src/main/thrift:thrift-scala",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"frigate/frigate-common:base",</w:t>
      </w:r>
    </w:p>
    <w:p>
      <w:pPr>
        <w:jc w:val="both"/>
      </w:pPr>
      <w:r>
        <w:t xml:space="preserve">        "frigate/frigate-common/src/main/scala/com/twitter/frigate/common/base",</w:t>
      </w:r>
    </w:p>
    <w:p>
      <w:pPr>
        <w:jc w:val="both"/>
      </w:pPr>
      <w:r>
        <w:t xml:space="preserve">        "frigate/frigate-common/src/main/scala/com/twitter/frigate/common/util:stats_util",</w:t>
      </w:r>
    </w:p>
    <w:p>
      <w:pPr>
        <w:jc w:val="both"/>
      </w:pPr>
      <w:r>
        <w:t xml:space="preserve">        "hydra/common/libraries/src/main/scala/com/twitter/hydra/common/model_config",</w:t>
      </w:r>
    </w:p>
    <w:p>
      <w:pPr>
        <w:jc w:val="both"/>
      </w:pPr>
      <w:r>
        <w:t xml:space="preserve">        "hydra/partition/thrift/src/main/thrift:thrift-scala",</w:t>
      </w:r>
    </w:p>
    <w:p>
      <w:pPr>
        <w:jc w:val="both"/>
      </w:pPr>
      <w:r>
        <w:t xml:space="preserve">        "hydra/root/thrift/src/main/thrift:thrift-scala",</w:t>
      </w:r>
    </w:p>
    <w:p>
      <w:pPr>
        <w:jc w:val="both"/>
      </w:pPr>
      <w:r>
        <w:t xml:space="preserve">        "product-mixer/core/src/main/thrift/com/twitter/product_mixer/core:thrift-scala",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    "src/thrift/com/twitter/core_workflows/user_model:user_model-scala",</w:t>
      </w:r>
    </w:p>
    <w:p>
      <w:pPr>
        <w:jc w:val="both"/>
      </w:pPr>
      <w:r>
        <w:t xml:space="preserve">        "src/thrift/com/twitter/ml/api:data-scala",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