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com.twitter.cr_mixer.source_signal</w:t>
      </w:r>
    </w:p>
    <w:p>
      <w:pPr>
        <w:jc w:val="both"/>
      </w:pPr>
      <w:r/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com.twitter.cr_mixer.model.GraphSourceInfo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com.twitter.cr_mixer.param.FrsParams</w:t>
      </w:r>
    </w:p>
    <w:p>
      <w:pPr>
        <w:jc w:val="both"/>
      </w:pPr>
      <w:r>
        <w:t>import com.twitter.cr_mixer.source_signal.FrsStore.FrsQueryResult</w:t>
      </w:r>
    </w:p>
    <w:p>
      <w:pPr>
        <w:jc w:val="both"/>
      </w:pPr>
      <w:r>
        <w:t>import com.twitter.cr_mixer.source_signal.SourceFetcher.FetcherQuery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This store fetches user recommendations from FRS (go/frs) for a given userId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FrsSourceGraphFetcher @Inject() (</w:t>
      </w:r>
    </w:p>
    <w:p>
      <w:pPr>
        <w:jc w:val="both"/>
      </w:pPr>
      <w:r>
        <w:t xml:space="preserve">  @Named(ModuleNames.FrsStore) frsStore: ReadableStore[FrsStore.Query, Seq[FrsQueryResult]],</w:t>
      </w:r>
    </w:p>
    <w:p>
      <w:pPr>
        <w:jc w:val="both"/>
      </w:pPr>
      <w:r>
        <w:t xml:space="preserve">  override val timeoutConfig: TimeoutConfig,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SourceGraphFetcher {</w:t>
      </w:r>
    </w:p>
    <w:p>
      <w:pPr>
        <w:jc w:val="both"/>
      </w:pPr>
      <w:r/>
    </w:p>
    <w:p>
      <w:pPr>
        <w:jc w:val="both"/>
      </w:pPr>
      <w:r>
        <w:t xml:space="preserve">  override protected val stats: StatsReceiver = globalStats.scope(identifier)</w:t>
      </w:r>
    </w:p>
    <w:p>
      <w:pPr>
        <w:jc w:val="both"/>
      </w:pPr>
      <w:r>
        <w:t xml:space="preserve">  override protected val graphSourceType: SourceType = SourceType.FollowRecommendation</w:t>
      </w:r>
    </w:p>
    <w:p>
      <w:pPr>
        <w:jc w:val="both"/>
      </w:pPr>
      <w:r/>
    </w:p>
    <w:p>
      <w:pPr>
        <w:jc w:val="both"/>
      </w:pPr>
      <w:r>
        <w:t xml:space="preserve">  override def isEnabled(query: FetcherQuery): Boolean = {</w:t>
      </w:r>
    </w:p>
    <w:p>
      <w:pPr>
        <w:jc w:val="both"/>
      </w:pPr>
      <w:r>
        <w:t xml:space="preserve">    query.params(FrsParams.EnableSourceGraphParam)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fetchAndProcess(</w:t>
      </w:r>
    </w:p>
    <w:p>
      <w:pPr>
        <w:jc w:val="both"/>
      </w:pPr>
      <w:r>
        <w:t xml:space="preserve">    query: FetcherQuery,</w:t>
      </w:r>
    </w:p>
    <w:p>
      <w:pPr>
        <w:jc w:val="both"/>
      </w:pPr>
      <w:r>
        <w:t xml:space="preserve">  ): Future[Option[GraphSourceInfo]] = {</w:t>
      </w:r>
    </w:p>
    <w:p>
      <w:pPr>
        <w:jc w:val="both"/>
      </w:pPr>
      <w:r/>
    </w:p>
    <w:p>
      <w:pPr>
        <w:jc w:val="both"/>
      </w:pPr>
      <w:r>
        <w:t xml:space="preserve">    val rawSignals = trackPerItemStats(query)(</w:t>
      </w:r>
    </w:p>
    <w:p>
      <w:pPr>
        <w:jc w:val="both"/>
      </w:pPr>
      <w:r>
        <w:t xml:space="preserve">      frsStore</w:t>
      </w:r>
    </w:p>
    <w:p>
      <w:pPr>
        <w:jc w:val="both"/>
      </w:pPr>
      <w:r>
        <w:t xml:space="preserve">        .get(</w:t>
      </w:r>
    </w:p>
    <w:p>
      <w:pPr>
        <w:jc w:val="both"/>
      </w:pPr>
      <w:r>
        <w:t xml:space="preserve">          FrsStore</w:t>
      </w:r>
    </w:p>
    <w:p>
      <w:pPr>
        <w:jc w:val="both"/>
      </w:pPr>
      <w:r>
        <w:t xml:space="preserve">            .Query(query.userId, query.params(FrsParams.MaxConsumerSeedsNumParam))).map {</w:t>
      </w:r>
    </w:p>
    <w:p>
      <w:pPr>
        <w:jc w:val="both"/>
      </w:pPr>
      <w:r>
        <w:t xml:space="preserve">          _.map {</w:t>
      </w:r>
    </w:p>
    <w:p>
      <w:pPr>
        <w:jc w:val="both"/>
      </w:pPr>
      <w:r>
        <w:t xml:space="preserve">            _.map { v =&gt; (v.userId, v.score)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 userWithScores =&gt;</w:t>
      </w:r>
    </w:p>
    <w:p>
      <w:pPr>
        <w:jc w:val="both"/>
      </w:pPr>
      <w:r>
        <w:t xml:space="preserve">        convertGraphSourceInfo(userWithScores)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