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com.twitter.cr_mixer.param.FrsParams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com.twitter.cr_mixer.source_signal.FrsStore.FrsQueryResult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FrsSourceSignalFetcher @Inject() (</w:t>
      </w:r>
    </w:p>
    <w:p>
      <w:pPr>
        <w:jc w:val="both"/>
      </w:pPr>
      <w:r>
        <w:t xml:space="preserve">  @Named(ModuleNames.FrsStore) frsStore: ReadableStore[FrsStore.Query, Seq[FrsQueryResult]],</w:t>
      </w:r>
    </w:p>
    <w:p>
      <w:pPr>
        <w:jc w:val="both"/>
      </w:pPr>
      <w:r>
        <w:t xml:space="preserve">  override val timeoutConfig: TimeoutConfig,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SourceSignalFetcher {</w:t>
      </w:r>
    </w:p>
    <w:p>
      <w:pPr>
        <w:jc w:val="both"/>
      </w:pPr>
      <w:r/>
    </w:p>
    <w:p>
      <w:pPr>
        <w:jc w:val="both"/>
      </w:pPr>
      <w:r>
        <w:t xml:space="preserve">  override protected val stats: StatsReceiver = globalStats.scope(identifier)</w:t>
      </w:r>
    </w:p>
    <w:p>
      <w:pPr>
        <w:jc w:val="both"/>
      </w:pPr>
      <w:r>
        <w:t xml:space="preserve">  override type SignalConvertType = UserId</w:t>
      </w:r>
    </w:p>
    <w:p>
      <w:pPr>
        <w:jc w:val="both"/>
      </w:pPr>
      <w:r/>
    </w:p>
    <w:p>
      <w:pPr>
        <w:jc w:val="both"/>
      </w:pPr>
      <w:r>
        <w:t xml:space="preserve">  override def isEnabled(query: FetcherQuery): Boolean = {</w:t>
      </w:r>
    </w:p>
    <w:p>
      <w:pPr>
        <w:jc w:val="both"/>
      </w:pPr>
      <w:r>
        <w:t xml:space="preserve">    query.params(FrsParams.EnableSourceParam)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fetchAndProcess(query: FetcherQuery): Future[Option[Seq[SourceInfo]]] = {</w:t>
      </w:r>
    </w:p>
    <w:p>
      <w:pPr>
        <w:jc w:val="both"/>
      </w:pPr>
      <w:r>
        <w:t xml:space="preserve">    // Fetch raw signals</w:t>
      </w:r>
    </w:p>
    <w:p>
      <w:pPr>
        <w:jc w:val="both"/>
      </w:pPr>
      <w:r>
        <w:t xml:space="preserve">    val rawSignals = frsStore</w:t>
      </w:r>
    </w:p>
    <w:p>
      <w:pPr>
        <w:jc w:val="both"/>
      </w:pPr>
      <w:r>
        <w:t xml:space="preserve">      .get(FrsStore.Query(query.userId, query.params(GlobalParams.UnifiedMaxSourceKeyNum)))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_.map {</w:t>
      </w:r>
    </w:p>
    <w:p>
      <w:pPr>
        <w:jc w:val="both"/>
      </w:pPr>
      <w:r>
        <w:t xml:space="preserve">          _.map {</w:t>
      </w:r>
    </w:p>
    <w:p>
      <w:pPr>
        <w:jc w:val="both"/>
      </w:pPr>
      <w:r>
        <w:t xml:space="preserve">            _.userId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// Process signals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 frsUsers =&gt;</w:t>
      </w:r>
    </w:p>
    <w:p>
      <w:pPr>
        <w:jc w:val="both"/>
      </w:pPr>
      <w:r>
        <w:t xml:space="preserve">        convertSourceInfo(SourceType.FollowRecommendation, frsUsers)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convertSourceInfo(</w:t>
      </w:r>
    </w:p>
    <w:p>
      <w:pPr>
        <w:jc w:val="both"/>
      </w:pPr>
      <w:r>
        <w:t xml:space="preserve">    sourceType: SourceType,</w:t>
      </w:r>
    </w:p>
    <w:p>
      <w:pPr>
        <w:jc w:val="both"/>
      </w:pPr>
      <w:r>
        <w:t xml:space="preserve">    signals: Seq[SignalConvertType]</w:t>
      </w:r>
    </w:p>
    <w:p>
      <w:pPr>
        <w:jc w:val="both"/>
      </w:pPr>
      <w:r>
        <w:t xml:space="preserve">  ): Seq[SourceInfo] = {</w:t>
      </w:r>
    </w:p>
    <w:p>
      <w:pPr>
        <w:jc w:val="both"/>
      </w:pPr>
      <w:r>
        <w:t xml:space="preserve">    signals.map { signal =&gt;</w:t>
      </w:r>
    </w:p>
    <w:p>
      <w:pPr>
        <w:jc w:val="both"/>
      </w:pPr>
      <w:r>
        <w:t xml:space="preserve">      SourceInfo(</w:t>
      </w:r>
    </w:p>
    <w:p>
      <w:pPr>
        <w:jc w:val="both"/>
      </w:pPr>
      <w:r>
        <w:t xml:space="preserve">        sourceType = sourceType,</w:t>
      </w:r>
    </w:p>
    <w:p>
      <w:pPr>
        <w:jc w:val="both"/>
      </w:pPr>
      <w:r>
        <w:t xml:space="preserve">        internalId = InternalId.UserId(signal),</w:t>
      </w:r>
    </w:p>
    <w:p>
      <w:pPr>
        <w:jc w:val="both"/>
      </w:pPr>
      <w:r>
        <w:t xml:space="preserve">        sourceEventTime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