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com.twitter.cr_mixer.thriftscala.{Product =&gt; TProduct}</w:t>
      </w:r>
    </w:p>
    <w:p>
      <w:pPr>
        <w:jc w:val="both"/>
      </w:pPr>
      <w:r>
        <w:t>import com.twitter.finagle.GlobalRequestTimeoutException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com.twitter.finagle.mux.ServerApplicationError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com.twitter.util.TimeoutException</w:t>
      </w:r>
    </w:p>
    <w:p>
      <w:pPr>
        <w:jc w:val="both"/>
      </w:pPr>
      <w:r>
        <w:t>import org.apache.thrift.TApplicationException</w:t>
      </w:r>
    </w:p>
    <w:p>
      <w:pPr>
        <w:jc w:val="both"/>
      </w:pPr>
      <w:r>
        <w:t>import com.twitter.util.logging.Logging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SourceFetcher is a trait which, given a [[FetcherQuery]], returns [[ResultType]]</w:t>
      </w:r>
    </w:p>
    <w:p>
      <w:pPr>
        <w:jc w:val="both"/>
      </w:pPr>
      <w:r>
        <w:t xml:space="preserve"> * The main purposes of a SourceFetcher is to provide a consistent interface for source fetch</w:t>
      </w:r>
    </w:p>
    <w:p>
      <w:pPr>
        <w:jc w:val="both"/>
      </w:pPr>
      <w:r>
        <w:t xml:space="preserve"> * logic, and provides default functions, including:</w:t>
      </w:r>
    </w:p>
    <w:p>
      <w:pPr>
        <w:jc w:val="both"/>
      </w:pPr>
      <w:r>
        <w:t xml:space="preserve"> * - Identification</w:t>
      </w:r>
    </w:p>
    <w:p>
      <w:pPr>
        <w:jc w:val="both"/>
      </w:pPr>
      <w:r>
        <w:t xml:space="preserve"> * - Observability</w:t>
      </w:r>
    </w:p>
    <w:p>
      <w:pPr>
        <w:jc w:val="both"/>
      </w:pPr>
      <w:r>
        <w:t xml:space="preserve"> * - Timeout settings</w:t>
      </w:r>
    </w:p>
    <w:p>
      <w:pPr>
        <w:jc w:val="both"/>
      </w:pPr>
      <w:r>
        <w:t xml:space="preserve"> * - Exception Handling</w:t>
      </w:r>
    </w:p>
    <w:p>
      <w:pPr>
        <w:jc w:val="both"/>
      </w:pPr>
      <w:r>
        <w:t xml:space="preserve"> */</w:t>
      </w:r>
    </w:p>
    <w:p>
      <w:pPr>
        <w:jc w:val="both"/>
      </w:pPr>
      <w:r>
        <w:t>trait SourceFetcher[ResultType] extends ReadableStore[FetcherQuery, ResultType] with Logging {</w:t>
      </w:r>
    </w:p>
    <w:p>
      <w:pPr>
        <w:jc w:val="both"/>
      </w:pPr>
      <w:r/>
    </w:p>
    <w:p>
      <w:pPr>
        <w:jc w:val="both"/>
      </w:pPr>
      <w:r>
        <w:t xml:space="preserve">  protected final val timer = com.twitter.finagle.util.DefaultTimer</w:t>
      </w:r>
    </w:p>
    <w:p>
      <w:pPr>
        <w:jc w:val="both"/>
      </w:pPr>
      <w:r>
        <w:t xml:space="preserve">  protected final def identifier: String = this.getClass.getSimpleName</w:t>
      </w:r>
    </w:p>
    <w:p>
      <w:pPr>
        <w:jc w:val="both"/>
      </w:pPr>
      <w:r>
        <w:t xml:space="preserve">  protected def stats: StatsReceiver</w:t>
      </w:r>
    </w:p>
    <w:p>
      <w:pPr>
        <w:jc w:val="both"/>
      </w:pPr>
      <w:r>
        <w:t xml:space="preserve">  protected def timeoutConfig: TimeoutConfig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Use FeatureSwitch to decide if a specific source is enabled.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isEnabled(query: FetcherQuery): Boolean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This function fetches the raw sources and process them.</w:t>
      </w:r>
    </w:p>
    <w:p>
      <w:pPr>
        <w:jc w:val="both"/>
      </w:pPr>
      <w:r>
        <w:t xml:space="preserve">   * Custom stats tracking can be added depending on the type of ResultType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fetchAndProcess(</w:t>
      </w:r>
    </w:p>
    <w:p>
      <w:pPr>
        <w:jc w:val="both"/>
      </w:pPr>
      <w:r>
        <w:t xml:space="preserve">    query: FetcherQuery,</w:t>
      </w:r>
    </w:p>
    <w:p>
      <w:pPr>
        <w:jc w:val="both"/>
      </w:pPr>
      <w:r>
        <w:t xml:space="preserve">  ): Future[Option[ResultType]]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Side-effect function to track stats for signal fetching and processing.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trackStats(</w:t>
      </w:r>
    </w:p>
    <w:p>
      <w:pPr>
        <w:jc w:val="both"/>
      </w:pPr>
      <w:r>
        <w:t xml:space="preserve">    query: FetcherQuery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func: =&gt; Future[Option[ResultType]]</w:t>
      </w:r>
    </w:p>
    <w:p>
      <w:pPr>
        <w:jc w:val="both"/>
      </w:pPr>
      <w:r>
        <w:t xml:space="preserve">  ): Future[Option[ResultType]]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This function is called by the top level class to fetch sources. It executes the pipeline to</w:t>
      </w:r>
    </w:p>
    <w:p>
      <w:pPr>
        <w:jc w:val="both"/>
      </w:pPr>
      <w:r>
        <w:t xml:space="preserve">   * fetch raw data, process and transform the sources. Exceptions, Stats, and timeout control are</w:t>
      </w:r>
    </w:p>
    <w:p>
      <w:pPr>
        <w:jc w:val="both"/>
      </w:pPr>
      <w:r>
        <w:t xml:space="preserve">   * handled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FetcherQuery</w:t>
      </w:r>
    </w:p>
    <w:p>
      <w:pPr>
        <w:jc w:val="both"/>
      </w:pPr>
      <w:r>
        <w:t xml:space="preserve">  ): Future[Option[ResultType]] = {</w:t>
      </w:r>
    </w:p>
    <w:p>
      <w:pPr>
        <w:jc w:val="both"/>
      </w:pPr>
      <w:r>
        <w:t xml:space="preserve">    val scopedStats = stats.scope(query.product.originalName)</w:t>
      </w:r>
    </w:p>
    <w:p>
      <w:pPr>
        <w:jc w:val="both"/>
      </w:pPr>
      <w:r>
        <w:t xml:space="preserve">    if (isEnabled(query)) {</w:t>
      </w:r>
    </w:p>
    <w:p>
      <w:pPr>
        <w:jc w:val="both"/>
      </w:pPr>
      <w:r>
        <w:t xml:space="preserve">      scopedStats.counter("gate_enabled").incr()</w:t>
      </w:r>
    </w:p>
    <w:p>
      <w:pPr>
        <w:jc w:val="both"/>
      </w:pPr>
      <w:r>
        <w:t xml:space="preserve">      trackStats(query)(fetchAndProcess(query))</w:t>
      </w:r>
    </w:p>
    <w:p>
      <w:pPr>
        <w:jc w:val="both"/>
      </w:pPr>
      <w:r>
        <w:t xml:space="preserve">        .raiseWithin(timeoutConfig.signalFetchTimeout)(timer)</w:t>
      </w:r>
    </w:p>
    <w:p>
      <w:pPr>
        <w:jc w:val="both"/>
      </w:pPr>
      <w:r>
        <w:t xml:space="preserve">        .onFailure { e =&gt;</w:t>
      </w:r>
    </w:p>
    <w:p>
      <w:pPr>
        <w:jc w:val="both"/>
      </w:pPr>
      <w:r>
        <w:t xml:space="preserve">          scopedStats.scope("exceptions").counter(e.getClass.getSimpleName).incr()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.rescue {</w:t>
      </w:r>
    </w:p>
    <w:p>
      <w:pPr>
        <w:jc w:val="both"/>
      </w:pPr>
      <w:r>
        <w:t xml:space="preserve">          case _: TimeoutException | _: GlobalRequestTimeoutException | _: TApplicationException |</w:t>
      </w:r>
    </w:p>
    <w:p>
      <w:pPr>
        <w:jc w:val="both"/>
      </w:pPr>
      <w:r>
        <w:t xml:space="preserve">              _: ClientDiscardedRequestException |</w:t>
      </w:r>
    </w:p>
    <w:p>
      <w:pPr>
        <w:jc w:val="both"/>
      </w:pPr>
      <w:r>
        <w:t xml:space="preserve">              _: ServerApplicationError // TApplicationException inside</w:t>
      </w:r>
    </w:p>
    <w:p>
      <w:pPr>
        <w:jc w:val="both"/>
      </w:pPr>
      <w:r>
        <w:t xml:space="preserve">              =&gt;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  case e =&gt;</w:t>
      </w:r>
    </w:p>
    <w:p>
      <w:pPr>
        <w:jc w:val="both"/>
      </w:pPr>
      <w:r>
        <w:t xml:space="preserve">            logger.info(e)</w:t>
      </w:r>
    </w:p>
    <w:p>
      <w:pPr>
        <w:jc w:val="both"/>
      </w:pPr>
      <w:r>
        <w:t xml:space="preserve">            Future.None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scopedStats.counter("gate_disabled").incr()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SourceFetcher {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Every SourceFetcher all share the same input: FetcherQuery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class FetcherQuery(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product: TProduct,</w:t>
      </w:r>
    </w:p>
    <w:p>
      <w:pPr>
        <w:jc w:val="both"/>
      </w:pPr>
      <w:r>
        <w:t xml:space="preserve">    userState: UserState,</w:t>
      </w:r>
    </w:p>
    <w:p>
      <w:pPr>
        <w:jc w:val="both"/>
      </w:pPr>
      <w:r>
        <w:t xml:space="preserve">    params: Params)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