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com.twitter.cr_mixer.thriftjava</w:t>
      </w:r>
    </w:p>
    <w:p>
      <w:pPr>
        <w:jc w:val="both"/>
      </w:pPr>
      <w:r>
        <w:t>#@namespace scala com.twitter.cr_mixer.thriftscala</w:t>
      </w:r>
    </w:p>
    <w:p>
      <w:pPr>
        <w:jc w:val="both"/>
      </w:pPr>
      <w:r>
        <w:t>#@namespace strato com.twitter.cr_mixer</w:t>
      </w:r>
    </w:p>
    <w:p>
      <w:pPr>
        <w:jc w:val="both"/>
      </w:pPr>
      <w:r/>
    </w:p>
    <w:p>
      <w:pPr>
        <w:jc w:val="both"/>
      </w:pPr>
      <w:r>
        <w:t>include "product.thrift"</w:t>
      </w:r>
    </w:p>
    <w:p>
      <w:pPr>
        <w:jc w:val="both"/>
      </w:pPr>
      <w:r>
        <w:t>include "product_context.thrift"</w:t>
      </w:r>
    </w:p>
    <w:p>
      <w:pPr>
        <w:jc w:val="both"/>
      </w:pPr>
      <w:r>
        <w:t>include "com/twitter/product_mixer/core/client_context.thrift"</w:t>
      </w:r>
    </w:p>
    <w:p>
      <w:pPr>
        <w:jc w:val="both"/>
      </w:pPr>
      <w:r/>
    </w:p>
    <w:p>
      <w:pPr>
        <w:jc w:val="both"/>
      </w:pPr>
      <w:r>
        <w:t>struct FrsTweetRequest {</w:t>
      </w:r>
    </w:p>
    <w:p>
      <w:pPr>
        <w:jc w:val="both"/>
      </w:pPr>
      <w:r>
        <w:t>1: required client_context.ClientContext clientContext</w:t>
      </w:r>
    </w:p>
    <w:p>
      <w:pPr>
        <w:jc w:val="both"/>
      </w:pPr>
      <w:r>
        <w:t>2: required product.Product product</w:t>
      </w:r>
    </w:p>
    <w:p>
      <w:pPr>
        <w:jc w:val="both"/>
      </w:pPr>
      <w:r>
        <w:t>3: optional product_context.ProductContext productContext</w:t>
      </w:r>
    </w:p>
    <w:p>
      <w:pPr>
        <w:jc w:val="both"/>
      </w:pPr>
      <w:r>
        <w:t># excludedUserIds - user ids to be excluded from FRS candidate generation</w:t>
      </w:r>
    </w:p>
    <w:p>
      <w:pPr>
        <w:jc w:val="both"/>
      </w:pPr>
      <w:r>
        <w:t>4: optional list&lt;i64&gt; excludedUserIds (personalDataType = 'UserId')</w:t>
      </w:r>
    </w:p>
    <w:p>
      <w:pPr>
        <w:jc w:val="both"/>
      </w:pPr>
      <w:r>
        <w:t># excludedTweetIds - tweet ids to be excluded from Earlybird candidate generation</w:t>
      </w:r>
    </w:p>
    <w:p>
      <w:pPr>
        <w:jc w:val="both"/>
      </w:pPr>
      <w:r>
        <w:t>5: optional list&lt;i64&gt; excludedTweetIds (personalDataType = 'TweetId')</w:t>
      </w:r>
    </w:p>
    <w:p>
      <w:pPr>
        <w:jc w:val="both"/>
      </w:pPr>
      <w:r>
        <w:t>} (persisted='true', hasPersonalData='true')</w:t>
      </w:r>
    </w:p>
    <w:p>
      <w:pPr>
        <w:jc w:val="both"/>
      </w:pPr>
      <w:r/>
    </w:p>
    <w:p>
      <w:pPr>
        <w:jc w:val="both"/>
      </w:pPr>
      <w:r>
        <w:t>struct FrsTweet {</w:t>
      </w:r>
    </w:p>
    <w:p>
      <w:pPr>
        <w:jc w:val="both"/>
      </w:pPr>
      <w:r>
        <w:t>1: required i64 tweetId (personalDataType = 'TweetId')</w:t>
      </w:r>
    </w:p>
    <w:p>
      <w:pPr>
        <w:jc w:val="both"/>
      </w:pPr>
      <w:r>
        <w:t>2: required i64 authorId (personalDataType = 'UserId')</w:t>
      </w:r>
    </w:p>
    <w:p>
      <w:pPr>
        <w:jc w:val="both"/>
      </w:pPr>
      <w:r>
        <w:t># skip 3 in case we need tweet score in the future</w:t>
      </w:r>
    </w:p>
    <w:p>
      <w:pPr>
        <w:jc w:val="both"/>
      </w:pPr>
      <w:r>
        <w:t># frsPrimarySource - which FRS candidate source is the primary one to generate this author</w:t>
      </w:r>
    </w:p>
    <w:p>
      <w:pPr>
        <w:jc w:val="both"/>
      </w:pPr>
      <w:r>
        <w:t>4: optional i32 frsPrimarySource</w:t>
      </w:r>
    </w:p>
    <w:p>
      <w:pPr>
        <w:jc w:val="both"/>
      </w:pPr>
      <w:r>
        <w:t># frsCandidateSourceScores - FRS candidate sources and the scores for this author</w:t>
      </w:r>
    </w:p>
    <w:p>
      <w:pPr>
        <w:jc w:val="both"/>
      </w:pPr>
      <w:r>
        <w:t># for i32 to algorithm mapping, see https://sourcegraph.twitter.biz/git.twitter.biz/source/-/blob/hermit/hermit-core/src/main/scala/com/twitter/hermit/constants/AlgorithmFeedbackTokens.scala?L12</w:t>
      </w:r>
    </w:p>
    <w:p>
      <w:pPr>
        <w:jc w:val="both"/>
      </w:pPr>
      <w:r>
        <w:t>5: optional map&lt;i32, double&gt; frsCandidateSourceScores</w:t>
      </w:r>
    </w:p>
    <w:p>
      <w:pPr>
        <w:jc w:val="both"/>
      </w:pPr>
      <w:r>
        <w:t># frsPrimaryScore - the score of the FRS primary candidate source</w:t>
      </w:r>
    </w:p>
    <w:p>
      <w:pPr>
        <w:jc w:val="both"/>
      </w:pPr>
      <w:r>
        <w:t>6: optional double frsAuthorScore</w:t>
      </w:r>
    </w:p>
    <w:p>
      <w:pPr>
        <w:jc w:val="both"/>
      </w:pPr>
      <w:r>
        <w:t>} (persisted='true', hasPersonalData = 'true')</w:t>
      </w:r>
    </w:p>
    <w:p>
      <w:pPr>
        <w:jc w:val="both"/>
      </w:pPr>
      <w:r/>
    </w:p>
    <w:p>
      <w:pPr>
        <w:jc w:val="both"/>
      </w:pPr>
      <w:r>
        <w:t>struct FrsTweetResponse {</w:t>
      </w:r>
    </w:p>
    <w:p>
      <w:pPr>
        <w:jc w:val="both"/>
      </w:pPr>
      <w:r>
        <w:t xml:space="preserve">  1: required list&lt;FrsTweet&gt; tweets</w:t>
      </w:r>
    </w:p>
    <w:p>
      <w:pPr>
        <w:jc w:val="both"/>
      </w:pPr>
      <w:r>
        <w:t>} (persisted='true')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