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com.twitter.cr_mixer.thriftjava</w:t>
      </w:r>
    </w:p>
    <w:p>
      <w:pPr>
        <w:jc w:val="both"/>
      </w:pPr>
      <w:r>
        <w:t>#@namespace scala com.twitter.cr_mixer.thriftscala</w:t>
      </w:r>
    </w:p>
    <w:p>
      <w:pPr>
        <w:jc w:val="both"/>
      </w:pPr>
      <w:r>
        <w:t>#@namespace strato com.twitter.cr_mixer</w:t>
      </w:r>
    </w:p>
    <w:p>
      <w:pPr>
        <w:jc w:val="both"/>
      </w:pPr>
      <w:r/>
    </w:p>
    <w:p>
      <w:pPr>
        <w:jc w:val="both"/>
      </w:pPr>
      <w:r>
        <w:t>// Due to legacy reason, SourceType used to represent both SourceSignalType and SimilarityEngineType</w:t>
      </w:r>
    </w:p>
    <w:p>
      <w:pPr>
        <w:jc w:val="both"/>
      </w:pPr>
      <w:r>
        <w:t>// Hence, you can see several SourceType such as UserInterestedIn, HashSpace, etc.</w:t>
      </w:r>
    </w:p>
    <w:p>
      <w:pPr>
        <w:jc w:val="both"/>
      </w:pPr>
      <w:r>
        <w:t>// Moving forward, SourceType will be used for SourceSignalType ONLY. eg., TweetFavorite, UserFollow</w:t>
      </w:r>
    </w:p>
    <w:p>
      <w:pPr>
        <w:jc w:val="both"/>
      </w:pPr>
      <w:r>
        <w:t>// We will create a new SimilarityEngineType to separate them. eg., SimClustersANN</w:t>
      </w:r>
    </w:p>
    <w:p>
      <w:pPr>
        <w:jc w:val="both"/>
      </w:pPr>
      <w:r>
        <w:t>enum SourceType {</w:t>
      </w:r>
    </w:p>
    <w:p>
      <w:pPr>
        <w:jc w:val="both"/>
      </w:pPr>
      <w:r>
        <w:t xml:space="preserve">  // Tweet based Source Signal</w:t>
      </w:r>
    </w:p>
    <w:p>
      <w:pPr>
        <w:jc w:val="both"/>
      </w:pPr>
      <w:r>
        <w:t xml:space="preserve">  TweetFavorite       = 0</w:t>
      </w:r>
    </w:p>
    <w:p>
      <w:pPr>
        <w:jc w:val="both"/>
      </w:pPr>
      <w:r>
        <w:t xml:space="preserve">  Retweet             = 1</w:t>
      </w:r>
    </w:p>
    <w:p>
      <w:pPr>
        <w:jc w:val="both"/>
      </w:pPr>
      <w:r>
        <w:t xml:space="preserve">  TrafficAttribution  = 2 // Traffic Attribution will be migrated over in Q3</w:t>
      </w:r>
    </w:p>
    <w:p>
      <w:pPr>
        <w:jc w:val="both"/>
      </w:pPr>
      <w:r>
        <w:t xml:space="preserve">  OriginalTweet       = 3</w:t>
      </w:r>
    </w:p>
    <w:p>
      <w:pPr>
        <w:jc w:val="both"/>
      </w:pPr>
      <w:r>
        <w:t xml:space="preserve">  Reply               = 4</w:t>
      </w:r>
    </w:p>
    <w:p>
      <w:pPr>
        <w:jc w:val="both"/>
      </w:pPr>
      <w:r>
        <w:t xml:space="preserve">  TweetShare          = 5</w:t>
      </w:r>
    </w:p>
    <w:p>
      <w:pPr>
        <w:jc w:val="both"/>
      </w:pPr>
      <w:r>
        <w:t xml:space="preserve">  GoodTweetClick      = 6 // total dwell time &gt; N seconds after click on the tweet</w:t>
      </w:r>
    </w:p>
    <w:p>
      <w:pPr>
        <w:jc w:val="both"/>
      </w:pPr>
      <w:r>
        <w:t xml:space="preserve">  VideoTweetQualityView = 7</w:t>
      </w:r>
    </w:p>
    <w:p>
      <w:pPr>
        <w:jc w:val="both"/>
      </w:pPr>
      <w:r>
        <w:t xml:space="preserve">  VideoTweetPlayback50  = 8</w:t>
      </w:r>
    </w:p>
    <w:p>
      <w:pPr>
        <w:jc w:val="both"/>
      </w:pPr>
      <w:r/>
    </w:p>
    <w:p>
      <w:pPr>
        <w:jc w:val="both"/>
      </w:pPr>
      <w:r>
        <w:t xml:space="preserve">  // UserId based Source Signal (includes both Producer/Consumer)</w:t>
      </w:r>
    </w:p>
    <w:p>
      <w:pPr>
        <w:jc w:val="both"/>
      </w:pPr>
      <w:r>
        <w:t xml:space="preserve">  UserFollow               = 101</w:t>
      </w:r>
    </w:p>
    <w:p>
      <w:pPr>
        <w:jc w:val="both"/>
      </w:pPr>
      <w:r>
        <w:t xml:space="preserve">  UserRepeatedProfileVisit = 102</w:t>
      </w:r>
    </w:p>
    <w:p>
      <w:pPr>
        <w:jc w:val="both"/>
      </w:pPr>
      <w:r/>
    </w:p>
    <w:p>
      <w:pPr>
        <w:jc w:val="both"/>
      </w:pPr>
      <w:r>
        <w:t xml:space="preserve">  CurrentUser_DEPRECATED   = 103</w:t>
      </w:r>
    </w:p>
    <w:p>
      <w:pPr>
        <w:jc w:val="both"/>
      </w:pPr>
      <w:r/>
    </w:p>
    <w:p>
      <w:pPr>
        <w:jc w:val="both"/>
      </w:pPr>
      <w:r>
        <w:t xml:space="preserve">  RealGraphOon             = 104</w:t>
      </w:r>
    </w:p>
    <w:p>
      <w:pPr>
        <w:jc w:val="both"/>
      </w:pPr>
      <w:r>
        <w:t xml:space="preserve">  FollowRecommendation     = 105</w:t>
      </w:r>
    </w:p>
    <w:p>
      <w:pPr>
        <w:jc w:val="both"/>
      </w:pPr>
      <w:r/>
    </w:p>
    <w:p>
      <w:pPr>
        <w:jc w:val="both"/>
      </w:pPr>
      <w:r>
        <w:t xml:space="preserve">  TwiceUserId              = 106</w:t>
      </w:r>
    </w:p>
    <w:p>
      <w:pPr>
        <w:jc w:val="both"/>
      </w:pPr>
      <w:r>
        <w:t xml:space="preserve">  UserTrafficAttributionProfileVisit = 107</w:t>
      </w:r>
    </w:p>
    <w:p>
      <w:pPr>
        <w:jc w:val="both"/>
      </w:pPr>
      <w:r>
        <w:t xml:space="preserve">  GoodProfileClick         = 108 // total dwell time &gt; N seconds after click into the profile page</w:t>
      </w:r>
    </w:p>
    <w:p>
      <w:pPr>
        <w:jc w:val="both"/>
      </w:pPr>
      <w:r/>
    </w:p>
    <w:p>
      <w:pPr>
        <w:jc w:val="both"/>
      </w:pPr>
      <w:r>
        <w:t xml:space="preserve">  // (Notification) Tweet based Source Signal</w:t>
      </w:r>
    </w:p>
    <w:p>
      <w:pPr>
        <w:jc w:val="both"/>
      </w:pPr>
      <w:r>
        <w:t xml:space="preserve">  NotificationClick   = 201</w:t>
      </w:r>
    </w:p>
    <w:p>
      <w:pPr>
        <w:jc w:val="both"/>
      </w:pPr>
      <w:r/>
    </w:p>
    <w:p>
      <w:pPr>
        <w:jc w:val="both"/>
      </w:pPr>
      <w:r>
        <w:t xml:space="preserve">  // (Home) Tweet based Source Signal</w:t>
      </w:r>
    </w:p>
    <w:p>
      <w:pPr>
        <w:jc w:val="both"/>
      </w:pPr>
      <w:r>
        <w:t xml:space="preserve">  HomeTweetClick       = 301</w:t>
      </w:r>
    </w:p>
    <w:p>
      <w:pPr>
        <w:jc w:val="both"/>
      </w:pPr>
      <w:r>
        <w:t xml:space="preserve">  HomeVideoView        = 302</w:t>
      </w:r>
    </w:p>
    <w:p>
      <w:pPr>
        <w:jc w:val="both"/>
      </w:pPr>
      <w:r>
        <w:t xml:space="preserve">  HomeSongbirdShowMore = 303</w:t>
      </w:r>
    </w:p>
    <w:p>
      <w:pPr>
        <w:jc w:val="both"/>
      </w:pPr>
      <w:r/>
    </w:p>
    <w:p>
      <w:pPr>
        <w:jc w:val="both"/>
      </w:pPr>
      <w:r>
        <w:t xml:space="preserve">  // Topic based Source Signal</w:t>
      </w:r>
    </w:p>
    <w:p>
      <w:pPr>
        <w:jc w:val="both"/>
      </w:pPr>
      <w:r>
        <w:t xml:space="preserve">  TopicFollow         = 401 // Deprecated</w:t>
      </w:r>
    </w:p>
    <w:p>
      <w:pPr>
        <w:jc w:val="both"/>
      </w:pPr>
      <w:r>
        <w:t xml:space="preserve">  PopularTopic        = 402 // Deprecated</w:t>
      </w:r>
    </w:p>
    <w:p>
      <w:pPr>
        <w:jc w:val="both"/>
      </w:pPr>
      <w:r/>
    </w:p>
    <w:p>
      <w:pPr>
        <w:jc w:val="both"/>
      </w:pPr>
      <w:r>
        <w:t xml:space="preserve">  // Old CR code</w:t>
      </w:r>
    </w:p>
    <w:p>
      <w:pPr>
        <w:jc w:val="both"/>
      </w:pPr>
      <w:r>
        <w:t xml:space="preserve">  UserInterestedIn    = 501 // Deprecated</w:t>
      </w:r>
    </w:p>
    <w:p>
      <w:pPr>
        <w:jc w:val="both"/>
      </w:pPr>
      <w:r>
        <w:t xml:space="preserve">  TwiceInterestedIn   = 502 // Deprecated</w:t>
      </w:r>
    </w:p>
    <w:p>
      <w:pPr>
        <w:jc w:val="both"/>
      </w:pPr>
      <w:r>
        <w:t xml:space="preserve">  MBCG                = 503 // Deprecated</w:t>
      </w:r>
    </w:p>
    <w:p>
      <w:pPr>
        <w:jc w:val="both"/>
      </w:pPr>
      <w:r>
        <w:t xml:space="preserve">  HashSpace           = 504 // Deprecated</w:t>
      </w:r>
    </w:p>
    <w:p>
      <w:pPr>
        <w:jc w:val="both"/>
      </w:pPr>
      <w:r/>
    </w:p>
    <w:p>
      <w:pPr>
        <w:jc w:val="both"/>
      </w:pPr>
      <w:r>
        <w:t xml:space="preserve">  // Old CR code</w:t>
      </w:r>
    </w:p>
    <w:p>
      <w:pPr>
        <w:jc w:val="both"/>
      </w:pPr>
      <w:r>
        <w:t xml:space="preserve">  Cluster             = 601 // Deprecated</w:t>
      </w:r>
    </w:p>
    <w:p>
      <w:pPr>
        <w:jc w:val="both"/>
      </w:pPr>
      <w:r/>
    </w:p>
    <w:p>
      <w:pPr>
        <w:jc w:val="both"/>
      </w:pPr>
      <w:r>
        <w:t xml:space="preserve">  // Search based Source Signal</w:t>
      </w:r>
    </w:p>
    <w:p>
      <w:pPr>
        <w:jc w:val="both"/>
      </w:pPr>
      <w:r>
        <w:t xml:space="preserve">  SearchProfileClick  = 701 // Deprecated</w:t>
      </w:r>
    </w:p>
    <w:p>
      <w:pPr>
        <w:jc w:val="both"/>
      </w:pPr>
      <w:r>
        <w:t xml:space="preserve">  SearchTweetClick    = 702 // Deprecated</w:t>
      </w:r>
    </w:p>
    <w:p>
      <w:pPr>
        <w:jc w:val="both"/>
      </w:pPr>
      <w:r/>
    </w:p>
    <w:p>
      <w:pPr>
        <w:jc w:val="both"/>
      </w:pPr>
      <w:r>
        <w:t xml:space="preserve">  // Graph based Source</w:t>
      </w:r>
    </w:p>
    <w:p>
      <w:pPr>
        <w:jc w:val="both"/>
      </w:pPr>
      <w:r>
        <w:t xml:space="preserve">  StrongTiePrediction      = 801 // STP</w:t>
      </w:r>
    </w:p>
    <w:p>
      <w:pPr>
        <w:jc w:val="both"/>
      </w:pPr>
      <w:r>
        <w:t xml:space="preserve">  TwiceClustersMembers     = 802</w:t>
      </w:r>
    </w:p>
    <w:p>
      <w:pPr>
        <w:jc w:val="both"/>
      </w:pPr>
      <w:r>
        <w:t xml:space="preserve">  Lookalike                = 803 // Deprecated</w:t>
      </w:r>
    </w:p>
    <w:p>
      <w:pPr>
        <w:jc w:val="both"/>
      </w:pPr>
      <w:r>
        <w:t xml:space="preserve">  RealGraphIn              = 804</w:t>
      </w:r>
    </w:p>
    <w:p>
      <w:pPr>
        <w:jc w:val="both"/>
      </w:pPr>
      <w:r/>
    </w:p>
    <w:p>
      <w:pPr>
        <w:jc w:val="both"/>
      </w:pPr>
      <w:r>
        <w:t xml:space="preserve">  // Current requester User Id. It is only used for scribing. Placeholder value</w:t>
      </w:r>
    </w:p>
    <w:p>
      <w:pPr>
        <w:jc w:val="both"/>
      </w:pPr>
      <w:r>
        <w:t xml:space="preserve">  RequestUserId       = 1001</w:t>
      </w:r>
    </w:p>
    <w:p>
      <w:pPr>
        <w:jc w:val="both"/>
      </w:pPr>
      <w:r>
        <w:t xml:space="preserve">  // Current request Tweet Id used in RelatedTweet. Placeholder value</w:t>
      </w:r>
    </w:p>
    <w:p>
      <w:pPr>
        <w:jc w:val="both"/>
      </w:pPr>
      <w:r>
        <w:t xml:space="preserve">  RequestTweetId      = 1002</w:t>
      </w:r>
    </w:p>
    <w:p>
      <w:pPr>
        <w:jc w:val="both"/>
      </w:pPr>
      <w:r/>
    </w:p>
    <w:p>
      <w:pPr>
        <w:jc w:val="both"/>
      </w:pPr>
      <w:r>
        <w:t xml:space="preserve">  // Negative Signals</w:t>
      </w:r>
    </w:p>
    <w:p>
      <w:pPr>
        <w:jc w:val="both"/>
      </w:pPr>
      <w:r>
        <w:t xml:space="preserve">  TweetReport = 1101</w:t>
      </w:r>
    </w:p>
    <w:p>
      <w:pPr>
        <w:jc w:val="both"/>
      </w:pPr>
      <w:r>
        <w:t xml:space="preserve">  TweetDontLike = 1102</w:t>
      </w:r>
    </w:p>
    <w:p>
      <w:pPr>
        <w:jc w:val="both"/>
      </w:pPr>
      <w:r>
        <w:t xml:space="preserve">  TweetSeeFewer = 1103</w:t>
      </w:r>
    </w:p>
    <w:p>
      <w:pPr>
        <w:jc w:val="both"/>
      </w:pPr>
      <w:r>
        <w:t xml:space="preserve">  AccountBlock = 1104</w:t>
      </w:r>
    </w:p>
    <w:p>
      <w:pPr>
        <w:jc w:val="both"/>
      </w:pPr>
      <w:r>
        <w:t xml:space="preserve">  AccountMute = 1105</w:t>
      </w:r>
    </w:p>
    <w:p>
      <w:pPr>
        <w:jc w:val="both"/>
      </w:pPr>
      <w:r/>
    </w:p>
    <w:p>
      <w:pPr>
        <w:jc w:val="both"/>
      </w:pPr>
      <w:r>
        <w:t xml:space="preserve">  // Aggregated Signals</w:t>
      </w:r>
    </w:p>
    <w:p>
      <w:pPr>
        <w:jc w:val="both"/>
      </w:pPr>
      <w:r>
        <w:t xml:space="preserve">  TweetAggregation = 1201</w:t>
      </w:r>
    </w:p>
    <w:p>
      <w:pPr>
        <w:jc w:val="both"/>
      </w:pPr>
      <w:r>
        <w:t xml:space="preserve">  ProducerAggregation = 1202</w:t>
      </w:r>
    </w:p>
    <w:p>
      <w:pPr>
        <w:jc w:val="both"/>
      </w:pPr>
      <w:r>
        <w:t>} (persisted='true', hasPersonalData='true')</w:t>
      </w:r>
    </w:p>
    <w:p>
      <w:pPr>
        <w:jc w:val="both"/>
      </w:pPr>
      <w:r/>
    </w:p>
    <w:p>
      <w:pPr>
        <w:jc w:val="both"/>
      </w:pPr>
      <w:r>
        <w:t>enum SimilarityEngineType {</w:t>
      </w:r>
    </w:p>
    <w:p>
      <w:pPr>
        <w:jc w:val="both"/>
      </w:pPr>
      <w:r>
        <w:t xml:space="preserve">  SimClustersANN              = 1</w:t>
      </w:r>
    </w:p>
    <w:p>
      <w:pPr>
        <w:jc w:val="both"/>
      </w:pPr>
      <w:r>
        <w:t xml:space="preserve">  TweetBasedUserTweetGraph    = 2</w:t>
      </w:r>
    </w:p>
    <w:p>
      <w:pPr>
        <w:jc w:val="both"/>
      </w:pPr>
      <w:r>
        <w:t xml:space="preserve">  TweetBasedTwHINANN          = 3</w:t>
      </w:r>
    </w:p>
    <w:p>
      <w:pPr>
        <w:jc w:val="both"/>
      </w:pPr>
      <w:r>
        <w:t xml:space="preserve">  Follow2VecANN               = 4 // ConsumerEmbeddingBasedFollow2Vec</w:t>
      </w:r>
    </w:p>
    <w:p>
      <w:pPr>
        <w:jc w:val="both"/>
      </w:pPr>
      <w:r>
        <w:t xml:space="preserve">  QIG                         = 5</w:t>
      </w:r>
    </w:p>
    <w:p>
      <w:pPr>
        <w:jc w:val="both"/>
      </w:pPr>
      <w:r>
        <w:t xml:space="preserve">  OfflineSimClustersANN       = 6</w:t>
      </w:r>
    </w:p>
    <w:p>
      <w:pPr>
        <w:jc w:val="both"/>
      </w:pPr>
      <w:r>
        <w:t xml:space="preserve">  LookalikeUTG_DEPRECATED     = 7</w:t>
      </w:r>
    </w:p>
    <w:p>
      <w:pPr>
        <w:jc w:val="both"/>
      </w:pPr>
      <w:r>
        <w:t xml:space="preserve">  ProducerBasedUserTweetGraph = 8</w:t>
      </w:r>
    </w:p>
    <w:p>
      <w:pPr>
        <w:jc w:val="both"/>
      </w:pPr>
      <w:r>
        <w:t xml:space="preserve">  FrsUTG_DEPRECATED           = 9</w:t>
      </w:r>
    </w:p>
    <w:p>
      <w:pPr>
        <w:jc w:val="both"/>
      </w:pPr>
      <w:r>
        <w:t xml:space="preserve">  RealGraphOonUTG_DEPRECATED  = 10</w:t>
      </w:r>
    </w:p>
    <w:p>
      <w:pPr>
        <w:jc w:val="both"/>
      </w:pPr>
      <w:r>
        <w:t xml:space="preserve">  ConsumerEmbeddingBasedTwHINANN = 11</w:t>
      </w:r>
    </w:p>
    <w:p>
      <w:pPr>
        <w:jc w:val="both"/>
      </w:pPr>
      <w:r>
        <w:t xml:space="preserve">  TwhinCollabFilter           = 12</w:t>
      </w:r>
    </w:p>
    <w:p>
      <w:pPr>
        <w:jc w:val="both"/>
      </w:pPr>
      <w:r>
        <w:t xml:space="preserve">  TwiceUTG_DEPRECATED         = 13</w:t>
      </w:r>
    </w:p>
    <w:p>
      <w:pPr>
        <w:jc w:val="both"/>
      </w:pPr>
      <w:r>
        <w:t xml:space="preserve">  ConsumerEmbeddingBasedTwoTowerANN = 14</w:t>
      </w:r>
    </w:p>
    <w:p>
      <w:pPr>
        <w:jc w:val="both"/>
      </w:pPr>
      <w:r>
        <w:t xml:space="preserve">  TweetBasedBeTANN            = 15</w:t>
      </w:r>
    </w:p>
    <w:p>
      <w:pPr>
        <w:jc w:val="both"/>
      </w:pPr>
      <w:r>
        <w:t xml:space="preserve">  StpUTG_DEPRECATED           = 16</w:t>
      </w:r>
    </w:p>
    <w:p>
      <w:pPr>
        <w:jc w:val="both"/>
      </w:pPr>
      <w:r>
        <w:t xml:space="preserve">  UTEG                        = 17</w:t>
      </w:r>
    </w:p>
    <w:p>
      <w:pPr>
        <w:jc w:val="both"/>
      </w:pPr>
      <w:r>
        <w:t xml:space="preserve">  ROMR                        = 18</w:t>
      </w:r>
    </w:p>
    <w:p>
      <w:pPr>
        <w:jc w:val="both"/>
      </w:pPr>
      <w:r>
        <w:t xml:space="preserve">  ConsumersBasedUserTweetGraph  = 19</w:t>
      </w:r>
    </w:p>
    <w:p>
      <w:pPr>
        <w:jc w:val="both"/>
      </w:pPr>
      <w:r>
        <w:t xml:space="preserve">  TweetBasedUserVideoGraph    = 20</w:t>
      </w:r>
    </w:p>
    <w:p>
      <w:pPr>
        <w:jc w:val="both"/>
      </w:pPr>
      <w:r>
        <w:t xml:space="preserve">  CertoTopicTweet             = 24</w:t>
      </w:r>
    </w:p>
    <w:p>
      <w:pPr>
        <w:jc w:val="both"/>
      </w:pPr>
      <w:r>
        <w:t xml:space="preserve">  ConsumersBasedUserAdGraph   = 25</w:t>
      </w:r>
    </w:p>
    <w:p>
      <w:pPr>
        <w:jc w:val="both"/>
      </w:pPr>
      <w:r>
        <w:t xml:space="preserve">  TweetBasedUserAdGraph       = 26</w:t>
      </w:r>
    </w:p>
    <w:p>
      <w:pPr>
        <w:jc w:val="both"/>
      </w:pPr>
      <w:r>
        <w:t xml:space="preserve">  SkitTfgTopicTweet           = 27</w:t>
      </w:r>
    </w:p>
    <w:p>
      <w:pPr>
        <w:jc w:val="both"/>
      </w:pPr>
      <w:r>
        <w:t xml:space="preserve">  ConsumerBasedWalsANN        = 28</w:t>
      </w:r>
    </w:p>
    <w:p>
      <w:pPr>
        <w:jc w:val="both"/>
      </w:pPr>
      <w:r>
        <w:t xml:space="preserve">  ProducerBasedUserAdGraph    = 29</w:t>
      </w:r>
    </w:p>
    <w:p>
      <w:pPr>
        <w:jc w:val="both"/>
      </w:pPr>
      <w:r>
        <w:t xml:space="preserve">  SkitHighPrecisionTopicTweet = 30</w:t>
      </w:r>
    </w:p>
    <w:p>
      <w:pPr>
        <w:jc w:val="both"/>
      </w:pPr>
      <w:r>
        <w:t xml:space="preserve">  SkitInterestBrowserTopicTweet = 31</w:t>
      </w:r>
    </w:p>
    <w:p>
      <w:pPr>
        <w:jc w:val="both"/>
      </w:pPr>
      <w:r>
        <w:t xml:space="preserve">  SkitProducerBasedTopicTweet   = 32</w:t>
      </w:r>
    </w:p>
    <w:p>
      <w:pPr>
        <w:jc w:val="both"/>
      </w:pPr>
      <w:r>
        <w:t xml:space="preserve">  ExploreTripOfflineSimClustersTweets = 33</w:t>
      </w:r>
    </w:p>
    <w:p>
      <w:pPr>
        <w:jc w:val="both"/>
      </w:pPr>
      <w:r>
        <w:t xml:space="preserve">  DiffusionBasedTweet = 34</w:t>
      </w:r>
    </w:p>
    <w:p>
      <w:pPr>
        <w:jc w:val="both"/>
      </w:pPr>
      <w:r>
        <w:t xml:space="preserve">  ConsumersBasedUserVideoGraph  = 35</w:t>
      </w:r>
    </w:p>
    <w:p>
      <w:pPr>
        <w:jc w:val="both"/>
      </w:pPr>
      <w:r/>
    </w:p>
    <w:p>
      <w:pPr>
        <w:jc w:val="both"/>
      </w:pPr>
      <w:r>
        <w:t xml:space="preserve">  // In network</w:t>
      </w:r>
    </w:p>
    <w:p>
      <w:pPr>
        <w:jc w:val="both"/>
      </w:pPr>
      <w:r>
        <w:t xml:space="preserve">  EarlybirdRecencyBasedSimilarityEngine = 21</w:t>
      </w:r>
    </w:p>
    <w:p>
      <w:pPr>
        <w:jc w:val="both"/>
      </w:pPr>
      <w:r>
        <w:t xml:space="preserve">  EarlybirdModelBasedSimilarityEngine = 22</w:t>
      </w:r>
    </w:p>
    <w:p>
      <w:pPr>
        <w:jc w:val="both"/>
      </w:pPr>
      <w:r>
        <w:t xml:space="preserve">  EarlybirdTensorflowBasedSimilarityEngine = 23</w:t>
      </w:r>
    </w:p>
    <w:p>
      <w:pPr>
        <w:jc w:val="both"/>
      </w:pPr>
      <w:r>
        <w:t xml:space="preserve">  // Composite</w:t>
      </w:r>
    </w:p>
    <w:p>
      <w:pPr>
        <w:jc w:val="both"/>
      </w:pPr>
      <w:r>
        <w:t xml:space="preserve">  TweetBasedUnifiedSimilarityEngine    = 1001</w:t>
      </w:r>
    </w:p>
    <w:p>
      <w:pPr>
        <w:jc w:val="both"/>
      </w:pPr>
      <w:r>
        <w:t xml:space="preserve">  ProducerBasedUnifiedSimilarityEngine = 1002</w:t>
      </w:r>
    </w:p>
    <w:p>
      <w:pPr>
        <w:jc w:val="both"/>
      </w:pPr>
      <w:r>
        <w:t>} (persisted='true')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