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[code-coverage]</w:t>
      </w:r>
    </w:p>
    <w:p>
      <w:pPr>
        <w:jc w:val="both"/>
      </w:pPr>
      <w:r>
        <w:t>package = com.twitter.follow_recommendations</w:t>
      </w:r>
    </w:p>
    <w:p>
      <w:pPr>
        <w:jc w:val="both"/>
      </w:pPr>
      <w:r/>
    </w:p>
    <w:p>
      <w:pPr>
        <w:jc w:val="both"/>
      </w:pPr>
      <w:r>
        <w:t>[docbird]</w:t>
      </w:r>
    </w:p>
    <w:p>
      <w:pPr>
        <w:jc w:val="both"/>
      </w:pPr>
      <w:r>
        <w:t>project_name = follow-recommendations-service</w:t>
      </w:r>
    </w:p>
    <w:p>
      <w:pPr>
        <w:jc w:val="both"/>
      </w:pPr>
      <w:r>
        <w:t>project_type = service</w:t>
      </w:r>
    </w:p>
    <w:p>
      <w:pPr>
        <w:jc w:val="both"/>
      </w:pPr>
      <w:r>
        <w:t>; example settings:</w:t>
      </w:r>
    </w:p>
    <w:p>
      <w:pPr>
        <w:jc w:val="both"/>
      </w:pPr>
      <w:r>
        <w:t xml:space="preserve">; </w:t>
      </w:r>
    </w:p>
    <w:p>
      <w:pPr>
        <w:jc w:val="both"/>
      </w:pPr>
      <w:r>
        <w:t>; project_name = fluffybird</w:t>
      </w:r>
    </w:p>
    <w:p>
      <w:pPr>
        <w:jc w:val="both"/>
      </w:pPr>
      <w:r>
        <w:t>; description = fluffybird is a service for fluffing up feathers.</w:t>
      </w:r>
    </w:p>
    <w:p>
      <w:pPr>
        <w:jc w:val="both"/>
      </w:pPr>
      <w:r>
        <w:t>; tags = python,documentation,fluffybird</w:t>
      </w:r>
    </w:p>
    <w:p>
      <w:pPr>
        <w:jc w:val="both"/>
      </w:pPr>
      <w:r>
        <w:t>; project_type = service</w:t>
      </w:r>
    </w:p>
    <w:p>
      <w:pPr>
        <w:jc w:val="both"/>
      </w:pPr>
      <w:r>
        <w:t>;  - allowed options: essay, library, service, hub, cookbook, styleguide, policy</w:t>
      </w:r>
    </w:p>
    <w:p>
      <w:pPr>
        <w:jc w:val="both"/>
      </w:pPr>
      <w:r>
        <w:t>; owner_links = roster</w:t>
      </w:r>
    </w:p>
    <w:p>
      <w:pPr>
        <w:jc w:val="both"/>
      </w:pPr>
      <w:r>
        <w:t>;  - allowed options: roster, find, email</w:t>
      </w:r>
    </w:p>
    <w:p>
      <w:pPr>
        <w:jc w:val="both"/>
      </w:pPr>
      <w:r>
        <w:t>; scrolling_tocs = yes</w:t>
      </w:r>
    </w:p>
    <w:p>
      <w:pPr>
        <w:jc w:val="both"/>
      </w:pPr>
      <w:r>
        <w:t>; comments = yes</w:t>
      </w:r>
    </w:p>
    <w:p>
      <w:pPr>
        <w:jc w:val="both"/>
      </w:pPr>
      <w:r>
        <w:t>; verifications = yes</w:t>
      </w:r>
    </w:p>
    <w:p>
      <w:pPr>
        <w:jc w:val="both"/>
      </w:pPr>
      <w:r>
        <w:t>; support_widget = yes</w:t>
      </w:r>
    </w:p>
    <w:p>
      <w:pPr>
        <w:jc w:val="both"/>
      </w:pPr>
      <w:r>
        <w:t>; health_score = yes</w:t>
      </w:r>
    </w:p>
    <w:p>
      <w:pPr>
        <w:jc w:val="both"/>
      </w:pPr>
      <w:r>
        <w:t>; sticky_sidebar = no</w:t>
      </w:r>
    </w:p>
    <w:p>
      <w:pPr>
        <w:jc w:val="both"/>
      </w:pPr>
      <w:r/>
    </w:p>
    <w:p>
      <w:pPr>
        <w:jc w:val="both"/>
      </w:pPr>
      <w:r>
        <w:t>[jira]</w:t>
      </w:r>
    </w:p>
    <w:p>
      <w:pPr>
        <w:jc w:val="both"/>
      </w:pPr>
      <w:r>
        <w:t>project = CJREL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