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com.twitter.follow_recommendations.common.candidate_sources.base</w:t>
      </w:r>
    </w:p>
    <w:p>
      <w:pPr>
        <w:jc w:val="both"/>
      </w:pPr>
      <w:r/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class CachedCandidateSource[K &lt;: Object, V &lt;: Object](</w:t>
      </w:r>
    </w:p>
    <w:p>
      <w:pPr>
        <w:jc w:val="both"/>
      </w:pPr>
      <w:r>
        <w:t xml:space="preserve">  candidateSource: CandidateSource[K, V],</w:t>
      </w:r>
    </w:p>
    <w:p>
      <w:pPr>
        <w:jc w:val="both"/>
      </w:pPr>
      <w:r>
        <w:t xml:space="preserve">  maxCacheSize: Int,</w:t>
      </w:r>
    </w:p>
    <w:p>
      <w:pPr>
        <w:jc w:val="both"/>
      </w:pPr>
      <w:r>
        <w:t xml:space="preserve">  cacheTTL: Duration,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CandidateSource[K, V] {</w:t>
      </w:r>
    </w:p>
    <w:p>
      <w:pPr>
        <w:jc w:val="both"/>
      </w:pPr>
      <w:r/>
    </w:p>
    <w:p>
      <w:pPr>
        <w:jc w:val="both"/>
      </w:pPr>
      <w:r>
        <w:t xml:space="preserve">  private val cache = StitchCache[K, Seq[V]](</w:t>
      </w:r>
    </w:p>
    <w:p>
      <w:pPr>
        <w:jc w:val="both"/>
      </w:pPr>
      <w:r>
        <w:t xml:space="preserve">    maxCacheSize = maxCacheSize,</w:t>
      </w:r>
    </w:p>
    <w:p>
      <w:pPr>
        <w:jc w:val="both"/>
      </w:pPr>
      <w:r>
        <w:t xml:space="preserve">    ttl = cacheTTL,</w:t>
      </w:r>
    </w:p>
    <w:p>
      <w:pPr>
        <w:jc w:val="both"/>
      </w:pPr>
      <w:r>
        <w:t xml:space="preserve">    statsReceiver = statsReceiver.scope(identifier.name, "cache"),</w:t>
      </w:r>
    </w:p>
    <w:p>
      <w:pPr>
        <w:jc w:val="both"/>
      </w:pPr>
      <w:r>
        <w:t xml:space="preserve">    underlyingCall = (k: K) =&gt; candidateSource(k)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apply(target: K): Stitch[Seq[V]] = cache.readThrough(target)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