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Recent Engagement Candidate Source</w:t>
      </w:r>
    </w:p>
    <w:p>
      <w:pPr>
        <w:jc w:val="both"/>
      </w:pPr>
      <w:r>
        <w:t>Provides recently engaged accounts for a given user:</w:t>
      </w:r>
    </w:p>
    <w:p>
      <w:pPr>
        <w:jc w:val="both"/>
      </w:pPr>
      <w:r>
        <w:t>* Explicit engagements: like, retweet, reply</w:t>
      </w:r>
    </w:p>
    <w:p>
      <w:pPr>
        <w:jc w:val="both"/>
      </w:pPr>
      <w:r>
        <w:t>* Implicit engagements: profile visit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