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com.twitter.cortex.deepbird.runtime.prediction_engine.TensorflowPredictionEngine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com.twitter.ml.prediction_service.PredictionRequest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com.twitter.wtf.scalding.jobs.strong_tie_prediction.STPRecord</w:t>
      </w:r>
    </w:p>
    <w:p>
      <w:pPr>
        <w:jc w:val="both"/>
      </w:pPr>
      <w:r>
        <w:t>import com.twitter.wtf.scalding.jobs.strong_tie_prediction.STPRecordAdapter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STP ML ranker trained using DeepBirdV2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Dbv2StpScorer @Inject() (</w:t>
      </w:r>
    </w:p>
    <w:p>
      <w:pPr>
        <w:jc w:val="both"/>
      </w:pPr>
      <w:r>
        <w:t xml:space="preserve">  @Named(GuiceNamedConstants.STP_DBV2_SCORER) tfPredictionEngine: TensorflowPredictionEngine) {</w:t>
      </w:r>
    </w:p>
    <w:p>
      <w:pPr>
        <w:jc w:val="both"/>
      </w:pPr>
      <w:r>
        <w:t xml:space="preserve">  def getScoredResponse(record: STPRecord): Stitch[Option[Double]] = {</w:t>
      </w:r>
    </w:p>
    <w:p>
      <w:pPr>
        <w:jc w:val="both"/>
      </w:pPr>
      <w:r>
        <w:t xml:space="preserve">    val request: PredictionRequest = new PredictionRequest(</w:t>
      </w:r>
    </w:p>
    <w:p>
      <w:pPr>
        <w:jc w:val="both"/>
      </w:pPr>
      <w:r>
        <w:t xml:space="preserve">      STPRecordAdapter.adaptToDataRecord(record))</w:t>
      </w:r>
    </w:p>
    <w:p>
      <w:pPr>
        <w:jc w:val="both"/>
      </w:pPr>
      <w:r>
        <w:t xml:space="preserve">    val responseStitch = Stitch.callFuture(tfPredictionEngine.getPrediction(request))</w:t>
      </w:r>
    </w:p>
    <w:p>
      <w:pPr>
        <w:jc w:val="both"/>
      </w:pPr>
      <w:r>
        <w:t xml:space="preserve">    responseStitch.map { response =&gt;</w:t>
      </w:r>
    </w:p>
    <w:p>
      <w:pPr>
        <w:jc w:val="both"/>
      </w:pPr>
      <w:r>
        <w:t xml:space="preserve">      val richDr = SRichDataRecord(response.getPrediction)</w:t>
      </w:r>
    </w:p>
    <w:p>
      <w:pPr>
        <w:jc w:val="both"/>
      </w:pPr>
      <w:r>
        <w:t xml:space="preserve">      richDr.getFeatureValueOpt(new Continuous("output"))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