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com.twitter.follow_recommendations.common.clients.addressbook.models</w:t>
      </w:r>
    </w:p>
    <w:p>
      <w:pPr>
        <w:jc w:val="both"/>
      </w:pPr>
      <w:r/>
    </w:p>
    <w:p>
      <w:pPr>
        <w:jc w:val="both"/>
      </w:pPr>
      <w:r>
        <w:t>import com.twitter.addressbook.{thriftscala =&gt; t}</w:t>
      </w:r>
    </w:p>
    <w:p>
      <w:pPr>
        <w:jc w:val="both"/>
      </w:pPr>
      <w:r/>
    </w:p>
    <w:p>
      <w:pPr>
        <w:jc w:val="both"/>
      </w:pPr>
      <w:r>
        <w:t>case class QueryOption(</w:t>
      </w:r>
    </w:p>
    <w:p>
      <w:pPr>
        <w:jc w:val="both"/>
      </w:pPr>
      <w:r>
        <w:t xml:space="preserve">  onlyDiscoverableInExpansion: Boolean,</w:t>
      </w:r>
    </w:p>
    <w:p>
      <w:pPr>
        <w:jc w:val="both"/>
      </w:pPr>
      <w:r>
        <w:t xml:space="preserve">  onlyConfirmedInExpansion: Boolean,</w:t>
      </w:r>
    </w:p>
    <w:p>
      <w:pPr>
        <w:jc w:val="both"/>
      </w:pPr>
      <w:r>
        <w:t xml:space="preserve">  onlyDiscoverableInResult: Boolean,</w:t>
      </w:r>
    </w:p>
    <w:p>
      <w:pPr>
        <w:jc w:val="both"/>
      </w:pPr>
      <w:r>
        <w:t xml:space="preserve">  onlyConfirmedInResult: Boolean,</w:t>
      </w:r>
    </w:p>
    <w:p>
      <w:pPr>
        <w:jc w:val="both"/>
      </w:pPr>
      <w:r>
        <w:t xml:space="preserve">  fetchGlobalApiNamespace: Boolean,</w:t>
      </w:r>
    </w:p>
    <w:p>
      <w:pPr>
        <w:jc w:val="both"/>
      </w:pPr>
      <w:r>
        <w:t xml:space="preserve">  isDebugRequest: Boolean,</w:t>
      </w:r>
    </w:p>
    <w:p>
      <w:pPr>
        <w:jc w:val="both"/>
      </w:pPr>
      <w:r>
        <w:t xml:space="preserve">  resolveEmails: Boolean,</w:t>
      </w:r>
    </w:p>
    <w:p>
      <w:pPr>
        <w:jc w:val="both"/>
      </w:pPr>
      <w:r>
        <w:t xml:space="preserve">  resolvePhoneNumbers: Boolean) {</w:t>
      </w:r>
    </w:p>
    <w:p>
      <w:pPr>
        <w:jc w:val="both"/>
      </w:pPr>
      <w:r>
        <w:t xml:space="preserve">  def toThrift: t.QueryOption = t.QueryOption(</w:t>
      </w:r>
    </w:p>
    <w:p>
      <w:pPr>
        <w:jc w:val="both"/>
      </w:pPr>
      <w:r>
        <w:t xml:space="preserve">    onlyDiscoverableInExpansion,</w:t>
      </w:r>
    </w:p>
    <w:p>
      <w:pPr>
        <w:jc w:val="both"/>
      </w:pPr>
      <w:r>
        <w:t xml:space="preserve">    onlyConfirmedInExpansion,</w:t>
      </w:r>
    </w:p>
    <w:p>
      <w:pPr>
        <w:jc w:val="both"/>
      </w:pPr>
      <w:r>
        <w:t xml:space="preserve">    onlyDiscoverableInResult,</w:t>
      </w:r>
    </w:p>
    <w:p>
      <w:pPr>
        <w:jc w:val="both"/>
      </w:pPr>
      <w:r>
        <w:t xml:space="preserve">    onlyConfirmedInResult,</w:t>
      </w:r>
    </w:p>
    <w:p>
      <w:pPr>
        <w:jc w:val="both"/>
      </w:pPr>
      <w:r>
        <w:t xml:space="preserve">    fetchGlobalApiNamespace,</w:t>
      </w:r>
    </w:p>
    <w:p>
      <w:pPr>
        <w:jc w:val="both"/>
      </w:pPr>
      <w:r>
        <w:t xml:space="preserve">    isDebugRequest,</w:t>
      </w:r>
    </w:p>
    <w:p>
      <w:pPr>
        <w:jc w:val="both"/>
      </w:pPr>
      <w:r>
        <w:t xml:space="preserve">    resolveEmails,</w:t>
      </w:r>
    </w:p>
    <w:p>
      <w:pPr>
        <w:jc w:val="both"/>
      </w:pPr>
      <w:r>
        <w:t xml:space="preserve">    resolvePhoneNumbers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