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com.twitter.follow_recommendations.common.clients.common</w:t>
      </w:r>
    </w:p>
    <w:p>
      <w:pPr>
        <w:jc w:val="both"/>
      </w:pPr>
      <w:r/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com.twitter.finagle.thrift.Protocols</w:t>
      </w:r>
    </w:p>
    <w:p>
      <w:pPr>
        <w:jc w:val="both"/>
      </w:pPr>
      <w:r>
        <w:t>import com.twitter.follow_recommendations.common.constants.ServiceConstants._</w:t>
      </w:r>
    </w:p>
    <w:p>
      <w:pPr>
        <w:jc w:val="both"/>
      </w:pPr>
      <w:r>
        <w:t>import com.twitter.inject.thrift.modules.ThriftClientModule</w:t>
      </w:r>
    </w:p>
    <w:p>
      <w:pPr>
        <w:jc w:val="both"/>
      </w:pPr>
      <w:r>
        <w:t>import scala.reflect.ClassTag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basic client configurations that we apply for all of our clients go in here</w:t>
      </w:r>
    </w:p>
    <w:p>
      <w:pPr>
        <w:jc w:val="both"/>
      </w:pPr>
      <w:r>
        <w:t xml:space="preserve"> */</w:t>
      </w:r>
    </w:p>
    <w:p>
      <w:pPr>
        <w:jc w:val="both"/>
      </w:pPr>
      <w:r>
        <w:t>abstract class BaseClientModule[T: ClassTag] extends ThriftClientModule[T] {</w:t>
      </w:r>
    </w:p>
    <w:p>
      <w:pPr>
        <w:jc w:val="both"/>
      </w:pPr>
      <w:r>
        <w:t xml:space="preserve">  def configureThriftMuxClient(client: ThriftMux.Client): ThriftMux.Client = {</w:t>
      </w:r>
    </w:p>
    <w:p>
      <w:pPr>
        <w:jc w:val="both"/>
      </w:pPr>
      <w:r>
        <w:t xml:space="preserve">    client</w:t>
      </w:r>
    </w:p>
    <w:p>
      <w:pPr>
        <w:jc w:val="both"/>
      </w:pPr>
      <w:r>
        <w:t xml:space="preserve">      .withProtocolFactory(</w:t>
      </w:r>
    </w:p>
    <w:p>
      <w:pPr>
        <w:jc w:val="both"/>
      </w:pPr>
      <w:r>
        <w:t xml:space="preserve">        Protocols.binaryFactory(</w:t>
      </w:r>
    </w:p>
    <w:p>
      <w:pPr>
        <w:jc w:val="both"/>
      </w:pPr>
      <w:r>
        <w:t xml:space="preserve">          stringLengthLimit = StringLengthLimit,</w:t>
      </w:r>
    </w:p>
    <w:p>
      <w:pPr>
        <w:jc w:val="both"/>
      </w:pPr>
      <w:r>
        <w:t xml:space="preserve">          containerLengthLimit = ContainerLengthLimit))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