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"graph-feature-service/src/main/thrift/com/twitter/graph_feature_service:graph_feature_service_thrift-scala",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