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"3rdparty/jvm/com/github/nscala_time",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"socialgraph/server/src/main/scala/com/twitter/socialgraph/util",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"strato/config/columns/onboarding/socialGraphService:socialGraphService-strato-client",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