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com.twitter.follow_recommendations.common.rankers.common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DedupCandidates {</w:t>
      </w:r>
    </w:p>
    <w:p>
      <w:pPr>
        <w:jc w:val="both"/>
      </w:pPr>
      <w:r>
        <w:t xml:space="preserve">  def apply[C &lt;: UniversalNoun[Long]](input: Seq[C]): Seq[C] = {</w:t>
      </w:r>
    </w:p>
    <w:p>
      <w:pPr>
        <w:jc w:val="both"/>
      </w:pPr>
      <w:r>
        <w:t xml:space="preserve">    val seen = mutable.HashSet[Long]()</w:t>
      </w:r>
    </w:p>
    <w:p>
      <w:pPr>
        <w:jc w:val="both"/>
      </w:pPr>
      <w:r>
        <w:t xml:space="preserve">    input.filter { candidate =&gt; seen.add(candidate.id)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