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com.twitter.follow_recommendations.common.utils</w:t>
      </w:r>
    </w:p>
    <w:p>
      <w:pPr>
        <w:jc w:val="both"/>
      </w:pPr>
      <w:r/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com.twitter.follow_recommendations.common.models.Product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/>
    </w:p>
    <w:p>
      <w:pPr>
        <w:jc w:val="both"/>
      </w:pPr>
      <w:r>
        <w:t>object DisplayLocationProductConverterUtil {</w:t>
      </w:r>
    </w:p>
    <w:p>
      <w:pPr>
        <w:jc w:val="both"/>
      </w:pPr>
      <w:r>
        <w:t xml:space="preserve">  def productToDisplayLocation(product: Product): DisplayLocation = {</w:t>
      </w:r>
    </w:p>
    <w:p>
      <w:pPr>
        <w:jc w:val="both"/>
      </w:pPr>
      <w:r>
        <w:t xml:space="preserve">    product match {</w:t>
      </w:r>
    </w:p>
    <w:p>
      <w:pPr>
        <w:jc w:val="both"/>
      </w:pPr>
      <w:r>
        <w:t xml:space="preserve">      case Product.MagicRecs =&gt; DisplayLocation.MagicRecs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UnconvertibleProductMixerProductException(</w:t>
      </w:r>
    </w:p>
    <w:p>
      <w:pPr>
        <w:jc w:val="both"/>
      </w:pPr>
      <w:r>
        <w:t xml:space="preserve">          s"Cannot convert Product Mixer Product ${product.identifier.name} into a FRS DisplayLocation.")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displayLocationToProduct(displayLocation: DisplayLocation): Product = {</w:t>
      </w:r>
    </w:p>
    <w:p>
      <w:pPr>
        <w:jc w:val="both"/>
      </w:pPr>
      <w:r>
        <w:t xml:space="preserve">    displayLocation match {</w:t>
      </w:r>
    </w:p>
    <w:p>
      <w:pPr>
        <w:jc w:val="both"/>
      </w:pPr>
      <w:r>
        <w:t xml:space="preserve">      case DisplayLocation.MagicRecs =&gt; Product.MagicRecs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UnconvertibleProductMixerProductException(</w:t>
      </w:r>
    </w:p>
    <w:p>
      <w:pPr>
        <w:jc w:val="both"/>
      </w:pPr>
      <w:r>
        <w:t xml:space="preserve">          s"Cannot convert DisplayLocation ${displayLocation.toFsName} into a Product Mixer Product.")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UnconvertibleProductMixerProductException(message: String) extends Exception(message)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