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com.twitter.follow_recommendations.assembler.models</w:t>
      </w:r>
    </w:p>
    <w:p>
      <w:pPr>
        <w:jc w:val="both"/>
      </w:pPr>
      <w:r/>
    </w:p>
    <w:p>
      <w:pPr>
        <w:jc w:val="both"/>
      </w:pPr>
      <w:r>
        <w:t>sealed trait Layout</w:t>
      </w:r>
    </w:p>
    <w:p>
      <w:pPr>
        <w:jc w:val="both"/>
      </w:pPr>
      <w:r/>
    </w:p>
    <w:p>
      <w:pPr>
        <w:jc w:val="both"/>
      </w:pPr>
      <w:r>
        <w:t>case class UserListLayout(</w:t>
      </w:r>
    </w:p>
    <w:p>
      <w:pPr>
        <w:jc w:val="both"/>
      </w:pPr>
      <w:r>
        <w:t xml:space="preserve">  header: Option[HeaderConfig],</w:t>
      </w:r>
    </w:p>
    <w:p>
      <w:pPr>
        <w:jc w:val="both"/>
      </w:pPr>
      <w:r>
        <w:t xml:space="preserve">  userListOptions: UserListOptions,</w:t>
      </w:r>
    </w:p>
    <w:p>
      <w:pPr>
        <w:jc w:val="both"/>
      </w:pPr>
      <w:r>
        <w:t xml:space="preserve">  socialProofs: Option[Seq[SocialProof]],</w:t>
      </w:r>
    </w:p>
    <w:p>
      <w:pPr>
        <w:jc w:val="both"/>
      </w:pPr>
      <w:r>
        <w:t xml:space="preserve">  footer: Option[FooterConfig])</w:t>
      </w:r>
    </w:p>
    <w:p>
      <w:pPr>
        <w:jc w:val="both"/>
      </w:pPr>
      <w:r>
        <w:t xml:space="preserve">    extends Layout</w:t>
      </w:r>
    </w:p>
    <w:p>
      <w:pPr>
        <w:jc w:val="both"/>
      </w:pPr>
      <w:r/>
    </w:p>
    <w:p>
      <w:pPr>
        <w:jc w:val="both"/>
      </w:pPr>
      <w:r>
        <w:t>case class CarouselLayout(</w:t>
      </w:r>
    </w:p>
    <w:p>
      <w:pPr>
        <w:jc w:val="both"/>
      </w:pPr>
      <w:r>
        <w:t xml:space="preserve">  header: Option[HeaderConfig],</w:t>
      </w:r>
    </w:p>
    <w:p>
      <w:pPr>
        <w:jc w:val="both"/>
      </w:pPr>
      <w:r>
        <w:t xml:space="preserve">  carouselOptions: CarouselOptions,</w:t>
      </w:r>
    </w:p>
    <w:p>
      <w:pPr>
        <w:jc w:val="both"/>
      </w:pPr>
      <w:r>
        <w:t xml:space="preserve">  socialProofs: Option[Seq[SocialProof]])</w:t>
      </w:r>
    </w:p>
    <w:p>
      <w:pPr>
        <w:jc w:val="both"/>
      </w:pPr>
      <w:r>
        <w:t xml:space="preserve">    extends Layout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