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import com.twitter.stringcenter.client.core.ExternalString</w:t>
      </w:r>
    </w:p>
    <w:p>
      <w:pPr>
        <w:jc w:val="both"/>
      </w:pPr>
      <w:r/>
    </w:p>
    <w:p>
      <w:pPr>
        <w:jc w:val="both"/>
      </w:pPr>
      <w:r>
        <w:t>sealed trait SocialProof</w:t>
      </w:r>
    </w:p>
    <w:p>
      <w:pPr>
        <w:jc w:val="both"/>
      </w:pPr>
      <w:r/>
    </w:p>
    <w:p>
      <w:pPr>
        <w:jc w:val="both"/>
      </w:pPr>
      <w:r>
        <w:t>case class GeoContextProof(popularInCountryText: ExternalString) extends SocialProof</w:t>
      </w:r>
    </w:p>
    <w:p>
      <w:pPr>
        <w:jc w:val="both"/>
      </w:pPr>
      <w:r>
        <w:t>case class FollowedByUsersProof(text1: ExternalString, text2: ExternalString, textN: ExternalString)</w:t>
      </w:r>
    </w:p>
    <w:p>
      <w:pPr>
        <w:jc w:val="both"/>
      </w:pPr>
      <w:r>
        <w:t xml:space="preserve">    extends SocialProof</w:t>
      </w:r>
    </w:p>
    <w:p>
      <w:pPr>
        <w:jc w:val="both"/>
      </w:pPr>
      <w:r/>
    </w:p>
    <w:p>
      <w:pPr>
        <w:jc w:val="both"/>
      </w:pPr>
      <w:r>
        <w:t>sealed trait SocialText {</w:t>
      </w:r>
    </w:p>
    <w:p>
      <w:pPr>
        <w:jc w:val="both"/>
      </w:pPr>
      <w:r>
        <w:t xml:space="preserve">  def text: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GeoSocialText(text: String) extends SocialText</w:t>
      </w:r>
    </w:p>
    <w:p>
      <w:pPr>
        <w:jc w:val="both"/>
      </w:pPr>
      <w:r>
        <w:t>case class FollowedByUsersText(text: String) extends SocialText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