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com.twitter.follow_recommendations.configapi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com.twitter.timelines.configapi.FeatureValue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ParamsFactory @Inject() (</w:t>
      </w:r>
    </w:p>
    <w:p>
      <w:pPr>
        <w:jc w:val="both"/>
      </w:pPr>
      <w:r>
        <w:t xml:space="preserve">  config: Config,</w:t>
      </w:r>
    </w:p>
    <w:p>
      <w:pPr>
        <w:jc w:val="both"/>
      </w:pPr>
      <w:r>
        <w:t xml:space="preserve">  requestContextFactory: RequestContextFactory,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stats = new MemoizingStatsReceiver(statsReceiver.scope("configapi"))</w:t>
      </w:r>
    </w:p>
    <w:p>
      <w:pPr>
        <w:jc w:val="both"/>
      </w:pPr>
      <w:r>
        <w:t xml:space="preserve">  def apply(followRecommendationServiceRequestContext: RequestContext): Params =</w:t>
      </w:r>
    </w:p>
    <w:p>
      <w:pPr>
        <w:jc w:val="both"/>
      </w:pPr>
      <w:r>
        <w:t xml:space="preserve">    config(followRecommendationServiceRequestContext, stats)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clientContext: ClientContext,</w:t>
      </w:r>
    </w:p>
    <w:p>
      <w:pPr>
        <w:jc w:val="both"/>
      </w:pPr>
      <w:r>
        <w:t xml:space="preserve">    displayLocation: DisplayLocation,</w:t>
      </w:r>
    </w:p>
    <w:p>
      <w:pPr>
        <w:jc w:val="both"/>
      </w:pPr>
      <w:r>
        <w:t xml:space="preserve">    featureOverrides: Map[String, FeatureValue]</w:t>
      </w:r>
    </w:p>
    <w:p>
      <w:pPr>
        <w:jc w:val="both"/>
      </w:pPr>
      <w:r>
        <w:t xml:space="preserve">  ): Params =</w:t>
      </w:r>
    </w:p>
    <w:p>
      <w:pPr>
        <w:jc w:val="both"/>
      </w:pPr>
      <w:r>
        <w:t xml:space="preserve">    apply(requestContextFactory(clientContext, displayLocation, featureOverrides))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